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22" w:rsidRDefault="003D6622">
      <w:pPr>
        <w:spacing w:line="360" w:lineRule="auto"/>
        <w:ind w:firstLineChars="200" w:firstLine="420"/>
        <w:jc w:val="left"/>
        <w:rPr>
          <w:rFonts w:ascii="微软雅黑" w:eastAsia="微软雅黑" w:hAnsi="微软雅黑"/>
          <w:b/>
          <w:szCs w:val="21"/>
        </w:rPr>
      </w:pPr>
    </w:p>
    <w:p w:rsidR="003D6622" w:rsidRDefault="00CA59D8">
      <w:pPr>
        <w:spacing w:line="360" w:lineRule="auto"/>
        <w:ind w:leftChars="-67" w:rightChars="-113" w:right="-237" w:hangingChars="47" w:hanging="141"/>
        <w:jc w:val="center"/>
        <w:rPr>
          <w:rFonts w:ascii="微软雅黑" w:eastAsia="微软雅黑" w:hAnsi="微软雅黑"/>
          <w:b/>
          <w:sz w:val="30"/>
          <w:szCs w:val="30"/>
        </w:rPr>
      </w:pPr>
      <w:r>
        <w:rPr>
          <w:rFonts w:ascii="微软雅黑" w:eastAsia="微软雅黑" w:hAnsi="微软雅黑" w:hint="eastAsia"/>
          <w:b/>
          <w:sz w:val="30"/>
          <w:szCs w:val="30"/>
        </w:rPr>
        <w:t>压力试验机采购项目</w:t>
      </w:r>
    </w:p>
    <w:p w:rsidR="003D6622" w:rsidRDefault="003D6622">
      <w:pPr>
        <w:jc w:val="center"/>
        <w:rPr>
          <w:rFonts w:ascii="微软雅黑" w:eastAsia="微软雅黑" w:hAnsi="微软雅黑"/>
          <w:b/>
          <w:sz w:val="52"/>
          <w:szCs w:val="52"/>
        </w:rPr>
      </w:pPr>
    </w:p>
    <w:p w:rsidR="003D6622" w:rsidRDefault="00417749">
      <w:pPr>
        <w:jc w:val="center"/>
        <w:rPr>
          <w:rFonts w:ascii="微软雅黑" w:eastAsia="微软雅黑" w:hAnsi="微软雅黑"/>
          <w:b/>
          <w:sz w:val="52"/>
          <w:szCs w:val="52"/>
        </w:rPr>
      </w:pPr>
      <w:r>
        <w:rPr>
          <w:rFonts w:ascii="微软雅黑" w:eastAsia="微软雅黑" w:hAnsi="微软雅黑" w:hint="eastAsia"/>
          <w:b/>
          <w:sz w:val="52"/>
          <w:szCs w:val="52"/>
        </w:rPr>
        <w:t>公</w:t>
      </w:r>
    </w:p>
    <w:p w:rsidR="003D6622" w:rsidRDefault="00417749">
      <w:pPr>
        <w:jc w:val="center"/>
        <w:rPr>
          <w:rFonts w:ascii="微软雅黑" w:eastAsia="微软雅黑" w:hAnsi="微软雅黑"/>
          <w:b/>
          <w:sz w:val="52"/>
          <w:szCs w:val="52"/>
        </w:rPr>
      </w:pPr>
      <w:r>
        <w:rPr>
          <w:rFonts w:ascii="微软雅黑" w:eastAsia="微软雅黑" w:hAnsi="微软雅黑" w:hint="eastAsia"/>
          <w:b/>
          <w:sz w:val="52"/>
          <w:szCs w:val="52"/>
        </w:rPr>
        <w:t>开</w:t>
      </w:r>
    </w:p>
    <w:p w:rsidR="003D6622" w:rsidRDefault="00417749">
      <w:pPr>
        <w:jc w:val="center"/>
        <w:rPr>
          <w:rFonts w:ascii="微软雅黑" w:eastAsia="微软雅黑" w:hAnsi="微软雅黑"/>
          <w:b/>
          <w:sz w:val="52"/>
          <w:szCs w:val="52"/>
        </w:rPr>
      </w:pPr>
      <w:r>
        <w:rPr>
          <w:rFonts w:ascii="微软雅黑" w:eastAsia="微软雅黑" w:hAnsi="微软雅黑" w:hint="eastAsia"/>
          <w:b/>
          <w:sz w:val="52"/>
          <w:szCs w:val="52"/>
        </w:rPr>
        <w:t>招</w:t>
      </w:r>
    </w:p>
    <w:p w:rsidR="0060098C" w:rsidRPr="0060098C" w:rsidRDefault="0060098C" w:rsidP="0060098C">
      <w:pPr>
        <w:pStyle w:val="20"/>
        <w:ind w:firstLine="464"/>
      </w:pPr>
    </w:p>
    <w:p w:rsidR="003D6622" w:rsidRDefault="00417749">
      <w:pPr>
        <w:jc w:val="center"/>
        <w:rPr>
          <w:rFonts w:ascii="微软雅黑" w:eastAsia="微软雅黑" w:hAnsi="微软雅黑"/>
          <w:b/>
          <w:sz w:val="52"/>
          <w:szCs w:val="52"/>
        </w:rPr>
      </w:pPr>
      <w:r>
        <w:rPr>
          <w:rFonts w:ascii="微软雅黑" w:eastAsia="微软雅黑" w:hAnsi="微软雅黑" w:hint="eastAsia"/>
          <w:b/>
          <w:sz w:val="52"/>
          <w:szCs w:val="52"/>
        </w:rPr>
        <w:t>标</w:t>
      </w:r>
    </w:p>
    <w:p w:rsidR="003D6622" w:rsidRDefault="00417749">
      <w:pPr>
        <w:jc w:val="center"/>
        <w:rPr>
          <w:rFonts w:ascii="微软雅黑" w:eastAsia="微软雅黑" w:hAnsi="微软雅黑"/>
          <w:b/>
          <w:sz w:val="52"/>
          <w:szCs w:val="52"/>
        </w:rPr>
      </w:pPr>
      <w:r>
        <w:rPr>
          <w:rFonts w:ascii="微软雅黑" w:eastAsia="微软雅黑" w:hAnsi="微软雅黑" w:hint="eastAsia"/>
          <w:b/>
          <w:sz w:val="52"/>
          <w:szCs w:val="52"/>
        </w:rPr>
        <w:t>文</w:t>
      </w:r>
    </w:p>
    <w:p w:rsidR="003D6622" w:rsidRDefault="00417749">
      <w:pPr>
        <w:jc w:val="center"/>
        <w:rPr>
          <w:rFonts w:ascii="微软雅黑" w:eastAsia="微软雅黑" w:hAnsi="微软雅黑"/>
          <w:b/>
          <w:sz w:val="52"/>
          <w:szCs w:val="52"/>
        </w:rPr>
      </w:pPr>
      <w:r>
        <w:rPr>
          <w:rFonts w:ascii="微软雅黑" w:eastAsia="微软雅黑" w:hAnsi="微软雅黑" w:hint="eastAsia"/>
          <w:b/>
          <w:sz w:val="52"/>
          <w:szCs w:val="52"/>
        </w:rPr>
        <w:t>件</w:t>
      </w:r>
    </w:p>
    <w:p w:rsidR="003D6622" w:rsidRDefault="003D6622">
      <w:pPr>
        <w:pStyle w:val="aa"/>
        <w:spacing w:after="0" w:line="360" w:lineRule="auto"/>
        <w:rPr>
          <w:rFonts w:ascii="微软雅黑" w:eastAsia="微软雅黑" w:hAnsi="微软雅黑"/>
          <w:sz w:val="28"/>
          <w:szCs w:val="28"/>
        </w:rPr>
      </w:pPr>
    </w:p>
    <w:p w:rsidR="003D6622" w:rsidRDefault="003D6622" w:rsidP="00C24592">
      <w:pPr>
        <w:pStyle w:val="ab"/>
        <w:spacing w:line="360" w:lineRule="auto"/>
        <w:ind w:firstLineChars="400" w:firstLine="1064"/>
        <w:jc w:val="left"/>
        <w:rPr>
          <w:rFonts w:ascii="微软雅黑" w:eastAsia="微软雅黑" w:hAnsi="微软雅黑"/>
          <w:b/>
          <w:bCs/>
          <w:w w:val="95"/>
          <w:sz w:val="28"/>
          <w:szCs w:val="28"/>
        </w:rPr>
      </w:pPr>
    </w:p>
    <w:p w:rsidR="00846EAC" w:rsidRDefault="00846EAC" w:rsidP="00C24592">
      <w:pPr>
        <w:pStyle w:val="ab"/>
        <w:spacing w:line="360" w:lineRule="auto"/>
        <w:ind w:firstLineChars="400" w:firstLine="1064"/>
        <w:jc w:val="left"/>
        <w:rPr>
          <w:rFonts w:ascii="微软雅黑" w:eastAsia="微软雅黑" w:hAnsi="微软雅黑"/>
          <w:b/>
          <w:bCs/>
          <w:w w:val="95"/>
          <w:sz w:val="28"/>
          <w:szCs w:val="28"/>
        </w:rPr>
      </w:pPr>
    </w:p>
    <w:p w:rsidR="00846EAC" w:rsidRDefault="00846EAC" w:rsidP="00C24592">
      <w:pPr>
        <w:pStyle w:val="ab"/>
        <w:spacing w:line="360" w:lineRule="auto"/>
        <w:ind w:firstLineChars="400" w:firstLine="1064"/>
        <w:jc w:val="left"/>
        <w:rPr>
          <w:rFonts w:ascii="微软雅黑" w:eastAsia="微软雅黑" w:hAnsi="微软雅黑"/>
          <w:b/>
          <w:bCs/>
          <w:w w:val="95"/>
          <w:sz w:val="28"/>
          <w:szCs w:val="28"/>
        </w:rPr>
      </w:pPr>
    </w:p>
    <w:p w:rsidR="003D6622" w:rsidRDefault="00417749" w:rsidP="00FE2B93">
      <w:pPr>
        <w:pStyle w:val="ab"/>
        <w:spacing w:line="360" w:lineRule="auto"/>
        <w:ind w:firstLineChars="319" w:firstLine="849"/>
        <w:jc w:val="left"/>
        <w:rPr>
          <w:rFonts w:ascii="微软雅黑" w:eastAsia="微软雅黑" w:hAnsi="微软雅黑"/>
          <w:b/>
          <w:bCs/>
          <w:w w:val="95"/>
          <w:sz w:val="28"/>
          <w:szCs w:val="28"/>
        </w:rPr>
      </w:pPr>
      <w:r>
        <w:rPr>
          <w:rFonts w:ascii="微软雅黑" w:eastAsia="微软雅黑" w:hAnsi="微软雅黑" w:hint="eastAsia"/>
          <w:b/>
          <w:bCs/>
          <w:w w:val="95"/>
          <w:sz w:val="28"/>
          <w:szCs w:val="28"/>
        </w:rPr>
        <w:t>采购单位：</w:t>
      </w:r>
      <w:r w:rsidR="00187073">
        <w:rPr>
          <w:rFonts w:ascii="微软雅黑" w:eastAsia="微软雅黑" w:hAnsi="微软雅黑" w:hint="eastAsia"/>
          <w:b/>
          <w:sz w:val="28"/>
          <w:szCs w:val="28"/>
        </w:rPr>
        <w:t>平湖市交通工程检测有限公司</w:t>
      </w:r>
    </w:p>
    <w:p w:rsidR="003D6622" w:rsidRDefault="00417749" w:rsidP="00FE2B93">
      <w:pPr>
        <w:pStyle w:val="ab"/>
        <w:spacing w:line="360" w:lineRule="auto"/>
        <w:ind w:firstLineChars="319" w:firstLine="849"/>
        <w:jc w:val="left"/>
        <w:rPr>
          <w:rFonts w:ascii="微软雅黑" w:eastAsia="微软雅黑" w:hAnsi="微软雅黑"/>
          <w:b/>
          <w:bCs/>
          <w:w w:val="95"/>
          <w:sz w:val="28"/>
          <w:szCs w:val="28"/>
        </w:rPr>
      </w:pPr>
      <w:r>
        <w:rPr>
          <w:rFonts w:ascii="微软雅黑" w:eastAsia="微软雅黑" w:hAnsi="微软雅黑" w:hint="eastAsia"/>
          <w:b/>
          <w:bCs/>
          <w:w w:val="95"/>
          <w:sz w:val="28"/>
          <w:szCs w:val="28"/>
        </w:rPr>
        <w:t>代理机构：</w:t>
      </w:r>
      <w:r w:rsidR="00846EAC">
        <w:rPr>
          <w:rFonts w:ascii="微软雅黑" w:eastAsia="微软雅黑" w:hAnsi="微软雅黑" w:hint="eastAsia"/>
          <w:b/>
          <w:bCs/>
          <w:w w:val="95"/>
          <w:sz w:val="28"/>
          <w:szCs w:val="28"/>
        </w:rPr>
        <w:t>浙江博宏工程管理咨询有限公司</w:t>
      </w:r>
    </w:p>
    <w:p w:rsidR="003D6622" w:rsidRDefault="00417749">
      <w:pPr>
        <w:spacing w:line="360" w:lineRule="auto"/>
        <w:ind w:firstLineChars="200" w:firstLine="532"/>
        <w:jc w:val="center"/>
        <w:rPr>
          <w:rFonts w:ascii="微软雅黑" w:eastAsia="微软雅黑" w:hAnsi="微软雅黑"/>
          <w:b/>
          <w:bCs/>
          <w:w w:val="95"/>
          <w:sz w:val="28"/>
          <w:szCs w:val="28"/>
        </w:rPr>
      </w:pPr>
      <w:bookmarkStart w:id="0" w:name="_Toc493511539"/>
      <w:bookmarkStart w:id="1" w:name="_Toc50012812"/>
      <w:bookmarkStart w:id="2" w:name="_Toc427915753"/>
      <w:r>
        <w:rPr>
          <w:rFonts w:ascii="微软雅黑" w:eastAsia="微软雅黑" w:hAnsi="微软雅黑" w:hint="eastAsia"/>
          <w:b/>
          <w:bCs/>
          <w:w w:val="95"/>
          <w:sz w:val="28"/>
          <w:szCs w:val="28"/>
        </w:rPr>
        <w:t>2021年</w:t>
      </w:r>
      <w:r w:rsidR="00C24592">
        <w:rPr>
          <w:rFonts w:ascii="微软雅黑" w:eastAsia="微软雅黑" w:hAnsi="微软雅黑" w:hint="eastAsia"/>
          <w:b/>
          <w:bCs/>
          <w:w w:val="95"/>
          <w:sz w:val="28"/>
          <w:szCs w:val="28"/>
        </w:rPr>
        <w:t>0</w:t>
      </w:r>
      <w:r w:rsidR="00846EAC">
        <w:rPr>
          <w:rFonts w:ascii="微软雅黑" w:eastAsia="微软雅黑" w:hAnsi="微软雅黑" w:hint="eastAsia"/>
          <w:b/>
          <w:bCs/>
          <w:w w:val="95"/>
          <w:sz w:val="28"/>
          <w:szCs w:val="28"/>
        </w:rPr>
        <w:t>9</w:t>
      </w:r>
      <w:r>
        <w:rPr>
          <w:rFonts w:ascii="微软雅黑" w:eastAsia="微软雅黑" w:hAnsi="微软雅黑" w:hint="eastAsia"/>
          <w:b/>
          <w:bCs/>
          <w:w w:val="95"/>
          <w:sz w:val="28"/>
          <w:szCs w:val="28"/>
        </w:rPr>
        <w:t>月</w:t>
      </w:r>
      <w:bookmarkEnd w:id="0"/>
      <w:bookmarkEnd w:id="1"/>
      <w:bookmarkEnd w:id="2"/>
    </w:p>
    <w:p w:rsidR="003D6622" w:rsidRDefault="003D6622">
      <w:pPr>
        <w:pStyle w:val="TOC1"/>
        <w:spacing w:before="0" w:line="360" w:lineRule="auto"/>
        <w:ind w:firstLineChars="200" w:firstLine="420"/>
        <w:rPr>
          <w:rFonts w:ascii="微软雅黑" w:hAnsi="微软雅黑"/>
          <w:color w:val="auto"/>
          <w:sz w:val="21"/>
          <w:szCs w:val="21"/>
          <w:lang w:val="zh-CN"/>
        </w:rPr>
        <w:sectPr w:rsidR="003D6622">
          <w:pgSz w:w="11906" w:h="16838"/>
          <w:pgMar w:top="1474" w:right="1416" w:bottom="1247" w:left="1797" w:header="851" w:footer="851" w:gutter="0"/>
          <w:cols w:space="720"/>
          <w:docGrid w:linePitch="312"/>
        </w:sectPr>
      </w:pPr>
    </w:p>
    <w:sdt>
      <w:sdtPr>
        <w:rPr>
          <w:rFonts w:ascii="微软雅黑" w:eastAsia="微软雅黑" w:hAnsi="微软雅黑" w:cs="微软雅黑" w:hint="eastAsia"/>
          <w:sz w:val="28"/>
          <w:szCs w:val="28"/>
        </w:rPr>
        <w:id w:val="147458848"/>
        <w:docPartObj>
          <w:docPartGallery w:val="Table of Contents"/>
          <w:docPartUnique/>
        </w:docPartObj>
      </w:sdtPr>
      <w:sdtEndPr>
        <w:rPr>
          <w:rFonts w:cs="Times New Roman"/>
          <w:sz w:val="21"/>
          <w:szCs w:val="21"/>
        </w:rPr>
      </w:sdtEndPr>
      <w:sdtContent>
        <w:p w:rsidR="003D6622" w:rsidRDefault="00417749">
          <w:pPr>
            <w:jc w:val="center"/>
            <w:rPr>
              <w:rFonts w:ascii="微软雅黑" w:eastAsia="微软雅黑" w:hAnsi="微软雅黑" w:cs="微软雅黑"/>
              <w:sz w:val="28"/>
              <w:szCs w:val="28"/>
            </w:rPr>
          </w:pPr>
          <w:r>
            <w:rPr>
              <w:rFonts w:ascii="微软雅黑" w:eastAsia="微软雅黑" w:hAnsi="微软雅黑" w:cs="微软雅黑" w:hint="eastAsia"/>
              <w:sz w:val="28"/>
              <w:szCs w:val="28"/>
            </w:rPr>
            <w:t>目录</w:t>
          </w:r>
        </w:p>
        <w:p w:rsidR="003D6622" w:rsidRDefault="00737C7A">
          <w:pPr>
            <w:pStyle w:val="WPSOffice1"/>
            <w:tabs>
              <w:tab w:val="right" w:leader="dot" w:pos="8312"/>
            </w:tabs>
            <w:rPr>
              <w:rFonts w:ascii="微软雅黑" w:eastAsia="微软雅黑" w:hAnsi="微软雅黑" w:cs="微软雅黑"/>
              <w:sz w:val="28"/>
              <w:szCs w:val="28"/>
            </w:rPr>
          </w:pPr>
          <w:r>
            <w:rPr>
              <w:rFonts w:ascii="微软雅黑" w:eastAsia="微软雅黑" w:hAnsi="微软雅黑" w:cs="微软雅黑" w:hint="eastAsia"/>
              <w:sz w:val="28"/>
              <w:szCs w:val="28"/>
            </w:rPr>
            <w:fldChar w:fldCharType="begin"/>
          </w:r>
          <w:r w:rsidR="00417749">
            <w:rPr>
              <w:rFonts w:ascii="微软雅黑" w:eastAsia="微软雅黑" w:hAnsi="微软雅黑" w:cs="微软雅黑" w:hint="eastAsia"/>
              <w:sz w:val="28"/>
              <w:szCs w:val="28"/>
            </w:rPr>
            <w:instrText xml:space="preserve">TOC \o "1-1" \h \u </w:instrText>
          </w:r>
          <w:r>
            <w:rPr>
              <w:rFonts w:ascii="微软雅黑" w:eastAsia="微软雅黑" w:hAnsi="微软雅黑" w:cs="微软雅黑" w:hint="eastAsia"/>
              <w:sz w:val="28"/>
              <w:szCs w:val="28"/>
            </w:rPr>
            <w:fldChar w:fldCharType="separate"/>
          </w:r>
          <w:hyperlink w:anchor="_Toc12007" w:history="1">
            <w:r w:rsidR="00417749">
              <w:rPr>
                <w:rFonts w:ascii="微软雅黑" w:eastAsia="微软雅黑" w:hAnsi="微软雅黑" w:cs="微软雅黑" w:hint="eastAsia"/>
                <w:sz w:val="28"/>
                <w:szCs w:val="28"/>
              </w:rPr>
              <w:t>第一章 公开招标采购公告</w:t>
            </w:r>
            <w:r w:rsidR="00417749">
              <w:rPr>
                <w:rFonts w:ascii="微软雅黑" w:eastAsia="微软雅黑" w:hAnsi="微软雅黑" w:cs="微软雅黑" w:hint="eastAsia"/>
                <w:sz w:val="28"/>
                <w:szCs w:val="28"/>
              </w:rPr>
              <w:tab/>
            </w:r>
            <w:r>
              <w:rPr>
                <w:rFonts w:ascii="微软雅黑" w:eastAsia="微软雅黑" w:hAnsi="微软雅黑" w:cs="微软雅黑" w:hint="eastAsia"/>
                <w:sz w:val="28"/>
                <w:szCs w:val="28"/>
              </w:rPr>
              <w:fldChar w:fldCharType="begin"/>
            </w:r>
            <w:r w:rsidR="00417749">
              <w:rPr>
                <w:rFonts w:ascii="微软雅黑" w:eastAsia="微软雅黑" w:hAnsi="微软雅黑" w:cs="微软雅黑" w:hint="eastAsia"/>
                <w:sz w:val="28"/>
                <w:szCs w:val="28"/>
              </w:rPr>
              <w:instrText xml:space="preserve"> PAGEREF _Toc12007 \h </w:instrText>
            </w:r>
            <w:r>
              <w:rPr>
                <w:rFonts w:ascii="微软雅黑" w:eastAsia="微软雅黑" w:hAnsi="微软雅黑" w:cs="微软雅黑" w:hint="eastAsia"/>
                <w:sz w:val="28"/>
                <w:szCs w:val="28"/>
              </w:rPr>
            </w:r>
            <w:r>
              <w:rPr>
                <w:rFonts w:ascii="微软雅黑" w:eastAsia="微软雅黑" w:hAnsi="微软雅黑" w:cs="微软雅黑" w:hint="eastAsia"/>
                <w:sz w:val="28"/>
                <w:szCs w:val="28"/>
              </w:rPr>
              <w:fldChar w:fldCharType="separate"/>
            </w:r>
            <w:r w:rsidR="00417749">
              <w:rPr>
                <w:rFonts w:ascii="微软雅黑" w:eastAsia="微软雅黑" w:hAnsi="微软雅黑" w:cs="微软雅黑" w:hint="eastAsia"/>
                <w:sz w:val="28"/>
                <w:szCs w:val="28"/>
              </w:rPr>
              <w:t>3</w:t>
            </w:r>
            <w:r>
              <w:rPr>
                <w:rFonts w:ascii="微软雅黑" w:eastAsia="微软雅黑" w:hAnsi="微软雅黑" w:cs="微软雅黑" w:hint="eastAsia"/>
                <w:sz w:val="28"/>
                <w:szCs w:val="28"/>
              </w:rPr>
              <w:fldChar w:fldCharType="end"/>
            </w:r>
          </w:hyperlink>
        </w:p>
        <w:p w:rsidR="003D6622" w:rsidRDefault="006347E7">
          <w:pPr>
            <w:pStyle w:val="WPSOffice1"/>
            <w:tabs>
              <w:tab w:val="right" w:leader="dot" w:pos="8312"/>
            </w:tabs>
            <w:rPr>
              <w:rFonts w:ascii="微软雅黑" w:eastAsia="微软雅黑" w:hAnsi="微软雅黑" w:cs="微软雅黑"/>
              <w:sz w:val="28"/>
              <w:szCs w:val="28"/>
            </w:rPr>
          </w:pPr>
          <w:hyperlink w:anchor="_Toc4053" w:history="1">
            <w:r w:rsidR="00417749">
              <w:rPr>
                <w:rFonts w:ascii="微软雅黑" w:eastAsia="微软雅黑" w:hAnsi="微软雅黑" w:cs="微软雅黑" w:hint="eastAsia"/>
                <w:sz w:val="28"/>
                <w:szCs w:val="28"/>
              </w:rPr>
              <w:t>第二章 招标项目要求</w:t>
            </w:r>
            <w:r w:rsidR="00417749">
              <w:rPr>
                <w:rFonts w:ascii="微软雅黑" w:eastAsia="微软雅黑" w:hAnsi="微软雅黑" w:cs="微软雅黑" w:hint="eastAsia"/>
                <w:sz w:val="28"/>
                <w:szCs w:val="28"/>
              </w:rPr>
              <w:tab/>
            </w:r>
            <w:r w:rsidR="00737C7A">
              <w:rPr>
                <w:rFonts w:ascii="微软雅黑" w:eastAsia="微软雅黑" w:hAnsi="微软雅黑" w:cs="微软雅黑" w:hint="eastAsia"/>
                <w:sz w:val="28"/>
                <w:szCs w:val="28"/>
              </w:rPr>
              <w:fldChar w:fldCharType="begin"/>
            </w:r>
            <w:r w:rsidR="00417749">
              <w:rPr>
                <w:rFonts w:ascii="微软雅黑" w:eastAsia="微软雅黑" w:hAnsi="微软雅黑" w:cs="微软雅黑" w:hint="eastAsia"/>
                <w:sz w:val="28"/>
                <w:szCs w:val="28"/>
              </w:rPr>
              <w:instrText xml:space="preserve"> PAGEREF _Toc4053 \h </w:instrText>
            </w:r>
            <w:r w:rsidR="00737C7A">
              <w:rPr>
                <w:rFonts w:ascii="微软雅黑" w:eastAsia="微软雅黑" w:hAnsi="微软雅黑" w:cs="微软雅黑" w:hint="eastAsia"/>
                <w:sz w:val="28"/>
                <w:szCs w:val="28"/>
              </w:rPr>
            </w:r>
            <w:r w:rsidR="00737C7A">
              <w:rPr>
                <w:rFonts w:ascii="微软雅黑" w:eastAsia="微软雅黑" w:hAnsi="微软雅黑" w:cs="微软雅黑" w:hint="eastAsia"/>
                <w:sz w:val="28"/>
                <w:szCs w:val="28"/>
              </w:rPr>
              <w:fldChar w:fldCharType="separate"/>
            </w:r>
            <w:r w:rsidR="00417749">
              <w:rPr>
                <w:rFonts w:ascii="微软雅黑" w:eastAsia="微软雅黑" w:hAnsi="微软雅黑" w:cs="微软雅黑" w:hint="eastAsia"/>
                <w:sz w:val="28"/>
                <w:szCs w:val="28"/>
              </w:rPr>
              <w:t>8</w:t>
            </w:r>
            <w:r w:rsidR="00737C7A">
              <w:rPr>
                <w:rFonts w:ascii="微软雅黑" w:eastAsia="微软雅黑" w:hAnsi="微软雅黑" w:cs="微软雅黑" w:hint="eastAsia"/>
                <w:sz w:val="28"/>
                <w:szCs w:val="28"/>
              </w:rPr>
              <w:fldChar w:fldCharType="end"/>
            </w:r>
          </w:hyperlink>
        </w:p>
        <w:p w:rsidR="003D6622" w:rsidRDefault="006347E7">
          <w:pPr>
            <w:pStyle w:val="WPSOffice1"/>
            <w:tabs>
              <w:tab w:val="right" w:leader="dot" w:pos="8312"/>
            </w:tabs>
            <w:rPr>
              <w:rFonts w:ascii="微软雅黑" w:eastAsia="微软雅黑" w:hAnsi="微软雅黑" w:cs="微软雅黑"/>
              <w:sz w:val="28"/>
              <w:szCs w:val="28"/>
            </w:rPr>
          </w:pPr>
          <w:hyperlink w:anchor="_Toc17476" w:history="1">
            <w:r w:rsidR="00417749">
              <w:rPr>
                <w:rFonts w:ascii="微软雅黑" w:eastAsia="微软雅黑" w:hAnsi="微软雅黑" w:cs="微软雅黑" w:hint="eastAsia"/>
                <w:sz w:val="28"/>
                <w:szCs w:val="28"/>
              </w:rPr>
              <w:t>第三章 投标人须知</w:t>
            </w:r>
            <w:r w:rsidR="00417749">
              <w:rPr>
                <w:rFonts w:ascii="微软雅黑" w:eastAsia="微软雅黑" w:hAnsi="微软雅黑" w:cs="微软雅黑" w:hint="eastAsia"/>
                <w:sz w:val="28"/>
                <w:szCs w:val="28"/>
              </w:rPr>
              <w:tab/>
            </w:r>
            <w:r w:rsidR="00737C7A">
              <w:rPr>
                <w:rFonts w:ascii="微软雅黑" w:eastAsia="微软雅黑" w:hAnsi="微软雅黑" w:cs="微软雅黑" w:hint="eastAsia"/>
                <w:sz w:val="28"/>
                <w:szCs w:val="28"/>
              </w:rPr>
              <w:fldChar w:fldCharType="begin"/>
            </w:r>
            <w:r w:rsidR="00417749">
              <w:rPr>
                <w:rFonts w:ascii="微软雅黑" w:eastAsia="微软雅黑" w:hAnsi="微软雅黑" w:cs="微软雅黑" w:hint="eastAsia"/>
                <w:sz w:val="28"/>
                <w:szCs w:val="28"/>
              </w:rPr>
              <w:instrText xml:space="preserve"> PAGEREF _Toc17476 \h </w:instrText>
            </w:r>
            <w:r w:rsidR="00737C7A">
              <w:rPr>
                <w:rFonts w:ascii="微软雅黑" w:eastAsia="微软雅黑" w:hAnsi="微软雅黑" w:cs="微软雅黑" w:hint="eastAsia"/>
                <w:sz w:val="28"/>
                <w:szCs w:val="28"/>
              </w:rPr>
            </w:r>
            <w:r w:rsidR="00737C7A">
              <w:rPr>
                <w:rFonts w:ascii="微软雅黑" w:eastAsia="微软雅黑" w:hAnsi="微软雅黑" w:cs="微软雅黑" w:hint="eastAsia"/>
                <w:sz w:val="28"/>
                <w:szCs w:val="28"/>
              </w:rPr>
              <w:fldChar w:fldCharType="separate"/>
            </w:r>
            <w:r w:rsidR="00417749">
              <w:rPr>
                <w:rFonts w:ascii="微软雅黑" w:eastAsia="微软雅黑" w:hAnsi="微软雅黑" w:cs="微软雅黑" w:hint="eastAsia"/>
                <w:sz w:val="28"/>
                <w:szCs w:val="28"/>
              </w:rPr>
              <w:t>13</w:t>
            </w:r>
            <w:r w:rsidR="00737C7A">
              <w:rPr>
                <w:rFonts w:ascii="微软雅黑" w:eastAsia="微软雅黑" w:hAnsi="微软雅黑" w:cs="微软雅黑" w:hint="eastAsia"/>
                <w:sz w:val="28"/>
                <w:szCs w:val="28"/>
              </w:rPr>
              <w:fldChar w:fldCharType="end"/>
            </w:r>
          </w:hyperlink>
        </w:p>
        <w:p w:rsidR="003D6622" w:rsidRDefault="006347E7">
          <w:pPr>
            <w:pStyle w:val="WPSOffice1"/>
            <w:tabs>
              <w:tab w:val="right" w:leader="dot" w:pos="8312"/>
            </w:tabs>
            <w:rPr>
              <w:rFonts w:ascii="微软雅黑" w:eastAsia="微软雅黑" w:hAnsi="微软雅黑" w:cs="微软雅黑"/>
              <w:sz w:val="28"/>
              <w:szCs w:val="28"/>
            </w:rPr>
          </w:pPr>
          <w:hyperlink w:anchor="_Toc14035" w:history="1">
            <w:r w:rsidR="00417749">
              <w:rPr>
                <w:rFonts w:ascii="微软雅黑" w:eastAsia="微软雅黑" w:hAnsi="微软雅黑" w:cs="微软雅黑" w:hint="eastAsia"/>
                <w:sz w:val="28"/>
                <w:szCs w:val="28"/>
              </w:rPr>
              <w:t>第四章 评标办法及评分标准</w:t>
            </w:r>
            <w:r w:rsidR="00417749">
              <w:rPr>
                <w:rFonts w:ascii="微软雅黑" w:eastAsia="微软雅黑" w:hAnsi="微软雅黑" w:cs="微软雅黑" w:hint="eastAsia"/>
                <w:sz w:val="28"/>
                <w:szCs w:val="28"/>
              </w:rPr>
              <w:tab/>
            </w:r>
            <w:r w:rsidR="00737C7A">
              <w:rPr>
                <w:rFonts w:ascii="微软雅黑" w:eastAsia="微软雅黑" w:hAnsi="微软雅黑" w:cs="微软雅黑" w:hint="eastAsia"/>
                <w:sz w:val="28"/>
                <w:szCs w:val="28"/>
              </w:rPr>
              <w:fldChar w:fldCharType="begin"/>
            </w:r>
            <w:r w:rsidR="00417749">
              <w:rPr>
                <w:rFonts w:ascii="微软雅黑" w:eastAsia="微软雅黑" w:hAnsi="微软雅黑" w:cs="微软雅黑" w:hint="eastAsia"/>
                <w:sz w:val="28"/>
                <w:szCs w:val="28"/>
              </w:rPr>
              <w:instrText xml:space="preserve"> PAGEREF _Toc14035 \h </w:instrText>
            </w:r>
            <w:r w:rsidR="00737C7A">
              <w:rPr>
                <w:rFonts w:ascii="微软雅黑" w:eastAsia="微软雅黑" w:hAnsi="微软雅黑" w:cs="微软雅黑" w:hint="eastAsia"/>
                <w:sz w:val="28"/>
                <w:szCs w:val="28"/>
              </w:rPr>
            </w:r>
            <w:r w:rsidR="00737C7A">
              <w:rPr>
                <w:rFonts w:ascii="微软雅黑" w:eastAsia="微软雅黑" w:hAnsi="微软雅黑" w:cs="微软雅黑" w:hint="eastAsia"/>
                <w:sz w:val="28"/>
                <w:szCs w:val="28"/>
              </w:rPr>
              <w:fldChar w:fldCharType="separate"/>
            </w:r>
            <w:r w:rsidR="00417749">
              <w:rPr>
                <w:rFonts w:ascii="微软雅黑" w:eastAsia="微软雅黑" w:hAnsi="微软雅黑" w:cs="微软雅黑" w:hint="eastAsia"/>
                <w:sz w:val="28"/>
                <w:szCs w:val="28"/>
              </w:rPr>
              <w:t>29</w:t>
            </w:r>
            <w:r w:rsidR="00737C7A">
              <w:rPr>
                <w:rFonts w:ascii="微软雅黑" w:eastAsia="微软雅黑" w:hAnsi="微软雅黑" w:cs="微软雅黑" w:hint="eastAsia"/>
                <w:sz w:val="28"/>
                <w:szCs w:val="28"/>
              </w:rPr>
              <w:fldChar w:fldCharType="end"/>
            </w:r>
          </w:hyperlink>
        </w:p>
        <w:p w:rsidR="003D6622" w:rsidRDefault="006347E7">
          <w:pPr>
            <w:pStyle w:val="WPSOffice1"/>
            <w:tabs>
              <w:tab w:val="right" w:leader="dot" w:pos="8312"/>
            </w:tabs>
            <w:rPr>
              <w:rFonts w:ascii="微软雅黑" w:eastAsia="微软雅黑" w:hAnsi="微软雅黑" w:cs="微软雅黑"/>
              <w:sz w:val="28"/>
              <w:szCs w:val="28"/>
            </w:rPr>
          </w:pPr>
          <w:hyperlink w:anchor="_Toc29698" w:history="1">
            <w:r w:rsidR="00417749">
              <w:rPr>
                <w:rFonts w:ascii="微软雅黑" w:eastAsia="微软雅黑" w:hAnsi="微软雅黑" w:cs="微软雅黑" w:hint="eastAsia"/>
                <w:sz w:val="28"/>
                <w:szCs w:val="28"/>
              </w:rPr>
              <w:t>第五章 政府采购合同</w:t>
            </w:r>
            <w:r w:rsidR="00417749">
              <w:rPr>
                <w:rFonts w:ascii="微软雅黑" w:eastAsia="微软雅黑" w:hAnsi="微软雅黑" w:cs="微软雅黑" w:hint="eastAsia"/>
                <w:sz w:val="28"/>
                <w:szCs w:val="28"/>
              </w:rPr>
              <w:tab/>
            </w:r>
            <w:r w:rsidR="00737C7A">
              <w:rPr>
                <w:rFonts w:ascii="微软雅黑" w:eastAsia="微软雅黑" w:hAnsi="微软雅黑" w:cs="微软雅黑" w:hint="eastAsia"/>
                <w:sz w:val="28"/>
                <w:szCs w:val="28"/>
              </w:rPr>
              <w:fldChar w:fldCharType="begin"/>
            </w:r>
            <w:r w:rsidR="00417749">
              <w:rPr>
                <w:rFonts w:ascii="微软雅黑" w:eastAsia="微软雅黑" w:hAnsi="微软雅黑" w:cs="微软雅黑" w:hint="eastAsia"/>
                <w:sz w:val="28"/>
                <w:szCs w:val="28"/>
              </w:rPr>
              <w:instrText xml:space="preserve"> PAGEREF _Toc29698 \h </w:instrText>
            </w:r>
            <w:r w:rsidR="00737C7A">
              <w:rPr>
                <w:rFonts w:ascii="微软雅黑" w:eastAsia="微软雅黑" w:hAnsi="微软雅黑" w:cs="微软雅黑" w:hint="eastAsia"/>
                <w:sz w:val="28"/>
                <w:szCs w:val="28"/>
              </w:rPr>
            </w:r>
            <w:r w:rsidR="00737C7A">
              <w:rPr>
                <w:rFonts w:ascii="微软雅黑" w:eastAsia="微软雅黑" w:hAnsi="微软雅黑" w:cs="微软雅黑" w:hint="eastAsia"/>
                <w:sz w:val="28"/>
                <w:szCs w:val="28"/>
              </w:rPr>
              <w:fldChar w:fldCharType="separate"/>
            </w:r>
            <w:r w:rsidR="00417749">
              <w:rPr>
                <w:rFonts w:ascii="微软雅黑" w:eastAsia="微软雅黑" w:hAnsi="微软雅黑" w:cs="微软雅黑" w:hint="eastAsia"/>
                <w:sz w:val="28"/>
                <w:szCs w:val="28"/>
              </w:rPr>
              <w:t>33</w:t>
            </w:r>
            <w:r w:rsidR="00737C7A">
              <w:rPr>
                <w:rFonts w:ascii="微软雅黑" w:eastAsia="微软雅黑" w:hAnsi="微软雅黑" w:cs="微软雅黑" w:hint="eastAsia"/>
                <w:sz w:val="28"/>
                <w:szCs w:val="28"/>
              </w:rPr>
              <w:fldChar w:fldCharType="end"/>
            </w:r>
          </w:hyperlink>
        </w:p>
        <w:p w:rsidR="003D6622" w:rsidRDefault="006347E7">
          <w:pPr>
            <w:pStyle w:val="WPSOffice1"/>
            <w:tabs>
              <w:tab w:val="right" w:leader="dot" w:pos="8312"/>
            </w:tabs>
            <w:rPr>
              <w:rFonts w:ascii="微软雅黑" w:eastAsia="微软雅黑" w:hAnsi="微软雅黑" w:cs="微软雅黑"/>
              <w:sz w:val="28"/>
              <w:szCs w:val="28"/>
            </w:rPr>
          </w:pPr>
          <w:hyperlink w:anchor="_Toc12310" w:history="1">
            <w:r w:rsidR="00417749">
              <w:rPr>
                <w:rFonts w:ascii="微软雅黑" w:eastAsia="微软雅黑" w:hAnsi="微软雅黑" w:cs="微软雅黑" w:hint="eastAsia"/>
                <w:sz w:val="28"/>
                <w:szCs w:val="28"/>
              </w:rPr>
              <w:t>第六章　投标文件相关格式</w:t>
            </w:r>
            <w:r w:rsidR="00417749">
              <w:rPr>
                <w:rFonts w:ascii="微软雅黑" w:eastAsia="微软雅黑" w:hAnsi="微软雅黑" w:cs="微软雅黑" w:hint="eastAsia"/>
                <w:sz w:val="28"/>
                <w:szCs w:val="28"/>
              </w:rPr>
              <w:tab/>
            </w:r>
            <w:r w:rsidR="00737C7A">
              <w:rPr>
                <w:rFonts w:ascii="微软雅黑" w:eastAsia="微软雅黑" w:hAnsi="微软雅黑" w:cs="微软雅黑" w:hint="eastAsia"/>
                <w:sz w:val="28"/>
                <w:szCs w:val="28"/>
              </w:rPr>
              <w:fldChar w:fldCharType="begin"/>
            </w:r>
            <w:r w:rsidR="00417749">
              <w:rPr>
                <w:rFonts w:ascii="微软雅黑" w:eastAsia="微软雅黑" w:hAnsi="微软雅黑" w:cs="微软雅黑" w:hint="eastAsia"/>
                <w:sz w:val="28"/>
                <w:szCs w:val="28"/>
              </w:rPr>
              <w:instrText xml:space="preserve"> PAGEREF _Toc12310 \h </w:instrText>
            </w:r>
            <w:r w:rsidR="00737C7A">
              <w:rPr>
                <w:rFonts w:ascii="微软雅黑" w:eastAsia="微软雅黑" w:hAnsi="微软雅黑" w:cs="微软雅黑" w:hint="eastAsia"/>
                <w:sz w:val="28"/>
                <w:szCs w:val="28"/>
              </w:rPr>
            </w:r>
            <w:r w:rsidR="00737C7A">
              <w:rPr>
                <w:rFonts w:ascii="微软雅黑" w:eastAsia="微软雅黑" w:hAnsi="微软雅黑" w:cs="微软雅黑" w:hint="eastAsia"/>
                <w:sz w:val="28"/>
                <w:szCs w:val="28"/>
              </w:rPr>
              <w:fldChar w:fldCharType="separate"/>
            </w:r>
            <w:r w:rsidR="00417749">
              <w:rPr>
                <w:rFonts w:ascii="微软雅黑" w:eastAsia="微软雅黑" w:hAnsi="微软雅黑" w:cs="微软雅黑" w:hint="eastAsia"/>
                <w:sz w:val="28"/>
                <w:szCs w:val="28"/>
              </w:rPr>
              <w:t>37</w:t>
            </w:r>
            <w:r w:rsidR="00737C7A">
              <w:rPr>
                <w:rFonts w:ascii="微软雅黑" w:eastAsia="微软雅黑" w:hAnsi="微软雅黑" w:cs="微软雅黑" w:hint="eastAsia"/>
                <w:sz w:val="28"/>
                <w:szCs w:val="28"/>
              </w:rPr>
              <w:fldChar w:fldCharType="end"/>
            </w:r>
          </w:hyperlink>
        </w:p>
        <w:p w:rsidR="003D6622" w:rsidRDefault="003D6622">
          <w:pPr>
            <w:pStyle w:val="WPSOffice1"/>
            <w:tabs>
              <w:tab w:val="right" w:leader="dot" w:pos="8312"/>
            </w:tabs>
            <w:rPr>
              <w:rFonts w:ascii="微软雅黑" w:eastAsia="微软雅黑" w:hAnsi="微软雅黑" w:cs="微软雅黑"/>
              <w:sz w:val="28"/>
              <w:szCs w:val="28"/>
            </w:rPr>
          </w:pPr>
        </w:p>
        <w:p w:rsidR="003D6622" w:rsidRDefault="00737C7A">
          <w:pPr>
            <w:spacing w:line="360" w:lineRule="auto"/>
            <w:ind w:firstLineChars="200" w:firstLine="560"/>
            <w:jc w:val="left"/>
            <w:rPr>
              <w:rFonts w:ascii="微软雅黑" w:eastAsia="微软雅黑" w:hAnsi="微软雅黑"/>
              <w:szCs w:val="21"/>
            </w:rPr>
          </w:pPr>
          <w:r>
            <w:rPr>
              <w:rFonts w:ascii="微软雅黑" w:eastAsia="微软雅黑" w:hAnsi="微软雅黑" w:cs="微软雅黑" w:hint="eastAsia"/>
              <w:sz w:val="28"/>
              <w:szCs w:val="28"/>
            </w:rPr>
            <w:fldChar w:fldCharType="end"/>
          </w:r>
        </w:p>
      </w:sdtContent>
    </w:sdt>
    <w:p w:rsidR="003D6622" w:rsidRDefault="00417749">
      <w:pPr>
        <w:pStyle w:val="61"/>
        <w:spacing w:line="540" w:lineRule="exact"/>
        <w:outlineLvl w:val="0"/>
        <w:rPr>
          <w:rStyle w:val="1Char"/>
          <w:b/>
          <w:bCs/>
        </w:rPr>
      </w:pPr>
      <w:bookmarkStart w:id="3" w:name="_Toc493511540"/>
      <w:r>
        <w:rPr>
          <w:rFonts w:ascii="微软雅黑" w:hAnsi="微软雅黑" w:hint="eastAsia"/>
        </w:rPr>
        <w:br w:type="page"/>
      </w:r>
      <w:bookmarkStart w:id="4" w:name="_Toc71548069"/>
      <w:bookmarkStart w:id="5" w:name="_Toc12007"/>
      <w:r>
        <w:rPr>
          <w:rStyle w:val="1Char"/>
          <w:rFonts w:hint="eastAsia"/>
          <w:b/>
          <w:bCs/>
        </w:rPr>
        <w:lastRenderedPageBreak/>
        <w:t>第一章</w:t>
      </w:r>
      <w:r>
        <w:rPr>
          <w:rStyle w:val="1Char"/>
          <w:rFonts w:hint="eastAsia"/>
          <w:b/>
          <w:bCs/>
        </w:rPr>
        <w:t xml:space="preserve"> </w:t>
      </w:r>
      <w:r>
        <w:rPr>
          <w:rStyle w:val="1Char"/>
          <w:rFonts w:hint="eastAsia"/>
          <w:b/>
          <w:bCs/>
        </w:rPr>
        <w:t>公开招标采购公告</w:t>
      </w:r>
      <w:bookmarkEnd w:id="3"/>
      <w:bookmarkEnd w:id="4"/>
      <w:bookmarkEnd w:id="5"/>
    </w:p>
    <w:p w:rsidR="003D6622" w:rsidRDefault="00417749">
      <w:pPr>
        <w:spacing w:line="540" w:lineRule="exact"/>
        <w:ind w:firstLineChars="200" w:firstLine="420"/>
        <w:jc w:val="left"/>
        <w:rPr>
          <w:rFonts w:ascii="微软雅黑" w:eastAsia="微软雅黑" w:hAnsi="微软雅黑" w:cs="Arial"/>
          <w:kern w:val="0"/>
          <w:szCs w:val="21"/>
        </w:rPr>
      </w:pPr>
      <w:r>
        <w:rPr>
          <w:rFonts w:ascii="微软雅黑" w:eastAsia="微软雅黑" w:hAnsi="微软雅黑" w:cs="Arial" w:hint="eastAsia"/>
          <w:kern w:val="0"/>
          <w:szCs w:val="21"/>
        </w:rPr>
        <w:t>根据《中华人民共和国政府采购法》、《中华人民共和国政府采购法实施条例》和《政府采购货物和服务招标投标管理办法》等规定，</w:t>
      </w:r>
      <w:r w:rsidR="00846EAC">
        <w:rPr>
          <w:rFonts w:ascii="微软雅黑" w:eastAsia="微软雅黑" w:hAnsi="微软雅黑" w:cs="Arial" w:hint="eastAsia"/>
          <w:kern w:val="0"/>
          <w:szCs w:val="21"/>
        </w:rPr>
        <w:t>浙江博宏工程管理咨询有限公司</w:t>
      </w:r>
      <w:r>
        <w:rPr>
          <w:rFonts w:ascii="微软雅黑" w:eastAsia="微软雅黑" w:hAnsi="微软雅黑" w:cs="Arial" w:hint="eastAsia"/>
          <w:kern w:val="0"/>
          <w:szCs w:val="21"/>
        </w:rPr>
        <w:t>受采购人</w:t>
      </w:r>
      <w:r w:rsidR="00187073">
        <w:rPr>
          <w:rFonts w:ascii="微软雅黑" w:eastAsia="微软雅黑" w:hAnsi="微软雅黑" w:cs="Arial" w:hint="eastAsia"/>
          <w:kern w:val="0"/>
          <w:szCs w:val="21"/>
        </w:rPr>
        <w:t>平湖市交通工程检测有限公司</w:t>
      </w:r>
      <w:r>
        <w:rPr>
          <w:rFonts w:ascii="微软雅黑" w:eastAsia="微软雅黑" w:hAnsi="微软雅黑" w:cs="Arial" w:hint="eastAsia"/>
          <w:kern w:val="0"/>
          <w:szCs w:val="21"/>
        </w:rPr>
        <w:t>的委托，现就</w:t>
      </w:r>
      <w:r>
        <w:rPr>
          <w:rFonts w:ascii="微软雅黑" w:eastAsia="微软雅黑" w:hAnsi="微软雅黑" w:hint="eastAsia"/>
          <w:b/>
        </w:rPr>
        <w:t>以下项目</w:t>
      </w:r>
      <w:r>
        <w:rPr>
          <w:rFonts w:ascii="微软雅黑" w:eastAsia="微软雅黑" w:hAnsi="微软雅黑" w:cs="Arial" w:hint="eastAsia"/>
          <w:kern w:val="0"/>
          <w:szCs w:val="21"/>
        </w:rPr>
        <w:t>进行公开招标采购，欢迎合格供应商前来投标，现将有关事项公告如下：</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bookmarkStart w:id="6" w:name="_Toc493511541"/>
      <w:bookmarkStart w:id="7" w:name="_Toc177870534"/>
      <w:r>
        <w:rPr>
          <w:rStyle w:val="af9"/>
          <w:rFonts w:ascii="微软雅黑" w:eastAsia="微软雅黑" w:hAnsi="微软雅黑" w:cs="Arial"/>
          <w:sz w:val="21"/>
          <w:szCs w:val="21"/>
        </w:rPr>
        <w:t>一、项目基本情况</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项目名称：</w:t>
      </w:r>
      <w:r w:rsidR="00CA59D8">
        <w:rPr>
          <w:rFonts w:ascii="微软雅黑" w:eastAsia="微软雅黑" w:hAnsi="微软雅黑" w:hint="eastAsia"/>
          <w:sz w:val="21"/>
          <w:szCs w:val="21"/>
        </w:rPr>
        <w:t>压力试验机采购项目</w:t>
      </w:r>
    </w:p>
    <w:p w:rsidR="003D6622" w:rsidRPr="00365464"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sidRPr="00365464">
        <w:rPr>
          <w:rFonts w:ascii="微软雅黑" w:eastAsia="微软雅黑" w:hAnsi="微软雅黑" w:cs="Arial" w:hint="eastAsia"/>
          <w:sz w:val="21"/>
          <w:szCs w:val="21"/>
        </w:rPr>
        <w:t>总</w:t>
      </w:r>
      <w:r w:rsidRPr="00365464">
        <w:rPr>
          <w:rFonts w:ascii="微软雅黑" w:eastAsia="微软雅黑" w:hAnsi="微软雅黑" w:cs="Arial"/>
          <w:sz w:val="21"/>
          <w:szCs w:val="21"/>
        </w:rPr>
        <w:t>预算金额（元）：</w:t>
      </w:r>
      <w:r w:rsidR="0074353D">
        <w:rPr>
          <w:rFonts w:ascii="微软雅黑" w:eastAsia="微软雅黑" w:hAnsi="微软雅黑" w:cs="Arial" w:hint="eastAsia"/>
          <w:sz w:val="21"/>
          <w:szCs w:val="21"/>
        </w:rPr>
        <w:t>7</w:t>
      </w:r>
      <w:r w:rsidR="00E935ED">
        <w:rPr>
          <w:rFonts w:ascii="微软雅黑" w:eastAsia="微软雅黑" w:hAnsi="微软雅黑" w:cs="Arial" w:hint="eastAsia"/>
          <w:sz w:val="21"/>
          <w:szCs w:val="21"/>
        </w:rPr>
        <w:t>6</w:t>
      </w:r>
      <w:r w:rsidR="0074353D">
        <w:rPr>
          <w:rFonts w:ascii="微软雅黑" w:eastAsia="微软雅黑" w:hAnsi="微软雅黑" w:cs="Arial" w:hint="eastAsia"/>
          <w:sz w:val="21"/>
          <w:szCs w:val="21"/>
        </w:rPr>
        <w:t>000</w:t>
      </w:r>
      <w:r w:rsidR="00692207" w:rsidRPr="00365464">
        <w:rPr>
          <w:rFonts w:ascii="微软雅黑" w:eastAsia="微软雅黑" w:hAnsi="微软雅黑" w:cs="Arial" w:hint="eastAsia"/>
          <w:sz w:val="21"/>
          <w:szCs w:val="21"/>
        </w:rPr>
        <w:t xml:space="preserve">        </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sidRPr="00365464">
        <w:rPr>
          <w:rFonts w:ascii="微软雅黑" w:eastAsia="微软雅黑" w:hAnsi="微软雅黑" w:cs="Arial" w:hint="eastAsia"/>
          <w:sz w:val="21"/>
          <w:szCs w:val="21"/>
        </w:rPr>
        <w:t>最高限价（元）：</w:t>
      </w:r>
      <w:r w:rsidR="0074353D">
        <w:rPr>
          <w:rFonts w:ascii="微软雅黑" w:eastAsia="微软雅黑" w:hAnsi="微软雅黑" w:cs="Arial" w:hint="eastAsia"/>
          <w:sz w:val="21"/>
          <w:szCs w:val="21"/>
        </w:rPr>
        <w:t>7</w:t>
      </w:r>
      <w:r w:rsidR="00E935ED">
        <w:rPr>
          <w:rFonts w:ascii="微软雅黑" w:eastAsia="微软雅黑" w:hAnsi="微软雅黑" w:cs="Arial" w:hint="eastAsia"/>
          <w:sz w:val="21"/>
          <w:szCs w:val="21"/>
        </w:rPr>
        <w:t>6</w:t>
      </w:r>
      <w:r w:rsidR="0074353D">
        <w:rPr>
          <w:rFonts w:ascii="微软雅黑" w:eastAsia="微软雅黑" w:hAnsi="微软雅黑" w:cs="Arial" w:hint="eastAsia"/>
          <w:sz w:val="21"/>
          <w:szCs w:val="21"/>
        </w:rPr>
        <w:t>000</w:t>
      </w:r>
      <w:r w:rsidR="00CA59D8">
        <w:rPr>
          <w:rFonts w:ascii="微软雅黑" w:eastAsia="微软雅黑" w:hAnsi="微软雅黑" w:cs="Arial" w:hint="eastAsia"/>
          <w:sz w:val="21"/>
          <w:szCs w:val="21"/>
        </w:rPr>
        <w:t xml:space="preserve"> </w:t>
      </w:r>
    </w:p>
    <w:p w:rsidR="003D6622" w:rsidRDefault="00417749">
      <w:pPr>
        <w:pStyle w:val="af4"/>
        <w:spacing w:before="0" w:beforeAutospacing="0" w:after="0" w:afterAutospacing="0" w:line="540" w:lineRule="exact"/>
        <w:ind w:firstLineChars="200" w:firstLine="420"/>
        <w:rPr>
          <w:rStyle w:val="sub"/>
          <w:rFonts w:ascii="微软雅黑" w:eastAsia="微软雅黑" w:hAnsi="微软雅黑" w:cs="Arial"/>
          <w:sz w:val="21"/>
          <w:szCs w:val="21"/>
        </w:rPr>
      </w:pPr>
      <w:r>
        <w:rPr>
          <w:rStyle w:val="sub"/>
          <w:rFonts w:ascii="微软雅黑" w:eastAsia="微软雅黑" w:hAnsi="微软雅黑" w:cs="Arial"/>
          <w:sz w:val="21"/>
          <w:szCs w:val="21"/>
        </w:rPr>
        <w:t>采购需求</w:t>
      </w:r>
      <w:r>
        <w:rPr>
          <w:rStyle w:val="sub"/>
          <w:rFonts w:ascii="微软雅黑" w:eastAsia="微软雅黑" w:hAnsi="微软雅黑" w:cs="Arial" w:hint="eastAsia"/>
          <w:sz w:val="21"/>
          <w:szCs w:val="21"/>
        </w:rPr>
        <w:t>：</w:t>
      </w:r>
    </w:p>
    <w:tbl>
      <w:tblPr>
        <w:tblW w:w="5039" w:type="pct"/>
        <w:tblInd w:w="-117" w:type="dxa"/>
        <w:tblLayout w:type="fixed"/>
        <w:tblCellMar>
          <w:top w:w="15" w:type="dxa"/>
          <w:left w:w="15" w:type="dxa"/>
          <w:bottom w:w="15" w:type="dxa"/>
          <w:right w:w="15" w:type="dxa"/>
        </w:tblCellMar>
        <w:tblLook w:val="04A0" w:firstRow="1" w:lastRow="0" w:firstColumn="1" w:lastColumn="0" w:noHBand="0" w:noVBand="1"/>
      </w:tblPr>
      <w:tblGrid>
        <w:gridCol w:w="707"/>
        <w:gridCol w:w="2269"/>
        <w:gridCol w:w="849"/>
        <w:gridCol w:w="849"/>
        <w:gridCol w:w="1556"/>
        <w:gridCol w:w="1849"/>
        <w:gridCol w:w="634"/>
      </w:tblGrid>
      <w:tr w:rsidR="003D6622">
        <w:trPr>
          <w:trHeight w:val="97"/>
        </w:trPr>
        <w:tc>
          <w:tcPr>
            <w:tcW w:w="406"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ind w:rightChars="-80" w:right="-168"/>
              <w:jc w:val="center"/>
              <w:rPr>
                <w:rFonts w:ascii="微软雅黑" w:eastAsia="微软雅黑" w:hAnsi="微软雅黑" w:cs="Arial"/>
                <w:kern w:val="0"/>
                <w:szCs w:val="21"/>
              </w:rPr>
            </w:pPr>
            <w:proofErr w:type="gramStart"/>
            <w:r>
              <w:rPr>
                <w:rFonts w:ascii="微软雅黑" w:eastAsia="微软雅黑" w:hAnsi="微软雅黑" w:cs="Arial"/>
                <w:kern w:val="0"/>
                <w:szCs w:val="21"/>
              </w:rPr>
              <w:t>标项序号</w:t>
            </w:r>
            <w:proofErr w:type="gramEnd"/>
          </w:p>
        </w:tc>
        <w:tc>
          <w:tcPr>
            <w:tcW w:w="1301"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proofErr w:type="gramStart"/>
            <w:r>
              <w:rPr>
                <w:rFonts w:ascii="微软雅黑" w:eastAsia="微软雅黑" w:hAnsi="微软雅黑" w:cs="Arial"/>
                <w:kern w:val="0"/>
                <w:szCs w:val="21"/>
              </w:rPr>
              <w:t>标项名称</w:t>
            </w:r>
            <w:proofErr w:type="gramEnd"/>
          </w:p>
        </w:tc>
        <w:tc>
          <w:tcPr>
            <w:tcW w:w="487"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r>
              <w:rPr>
                <w:rFonts w:ascii="微软雅黑" w:eastAsia="微软雅黑" w:hAnsi="微软雅黑" w:cs="Arial"/>
                <w:kern w:val="0"/>
                <w:szCs w:val="21"/>
              </w:rPr>
              <w:t>数量</w:t>
            </w:r>
          </w:p>
        </w:tc>
        <w:tc>
          <w:tcPr>
            <w:tcW w:w="487"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r>
              <w:rPr>
                <w:rFonts w:ascii="微软雅黑" w:eastAsia="微软雅黑" w:hAnsi="微软雅黑" w:cs="Arial"/>
                <w:kern w:val="0"/>
                <w:szCs w:val="21"/>
              </w:rPr>
              <w:t>单位</w:t>
            </w:r>
          </w:p>
        </w:tc>
        <w:tc>
          <w:tcPr>
            <w:tcW w:w="892"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r>
              <w:rPr>
                <w:rFonts w:ascii="微软雅黑" w:eastAsia="微软雅黑" w:hAnsi="微软雅黑" w:cs="Arial"/>
                <w:kern w:val="0"/>
                <w:szCs w:val="21"/>
              </w:rPr>
              <w:t>预算金额(元)</w:t>
            </w:r>
          </w:p>
        </w:tc>
        <w:tc>
          <w:tcPr>
            <w:tcW w:w="1060"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r>
              <w:rPr>
                <w:rFonts w:ascii="微软雅黑" w:eastAsia="微软雅黑" w:hAnsi="微软雅黑" w:cs="Arial"/>
                <w:kern w:val="0"/>
                <w:szCs w:val="21"/>
              </w:rPr>
              <w:t>简要规格描述</w:t>
            </w:r>
          </w:p>
        </w:tc>
        <w:tc>
          <w:tcPr>
            <w:tcW w:w="364"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r>
              <w:rPr>
                <w:rFonts w:ascii="微软雅黑" w:eastAsia="微软雅黑" w:hAnsi="微软雅黑" w:cs="Arial"/>
                <w:kern w:val="0"/>
                <w:szCs w:val="21"/>
              </w:rPr>
              <w:t>备注</w:t>
            </w:r>
          </w:p>
        </w:tc>
      </w:tr>
      <w:tr w:rsidR="003D6622">
        <w:trPr>
          <w:trHeight w:val="869"/>
        </w:trPr>
        <w:tc>
          <w:tcPr>
            <w:tcW w:w="406" w:type="pct"/>
            <w:tcBorders>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r>
              <w:rPr>
                <w:rFonts w:ascii="微软雅黑" w:eastAsia="微软雅黑" w:hAnsi="微软雅黑" w:cs="Arial" w:hint="eastAsia"/>
                <w:kern w:val="0"/>
                <w:szCs w:val="21"/>
              </w:rPr>
              <w:t>1</w:t>
            </w:r>
          </w:p>
        </w:tc>
        <w:tc>
          <w:tcPr>
            <w:tcW w:w="1301"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CA59D8">
            <w:pPr>
              <w:pStyle w:val="af4"/>
              <w:spacing w:before="0" w:beforeAutospacing="0" w:after="0" w:afterAutospacing="0" w:line="540" w:lineRule="exact"/>
              <w:rPr>
                <w:rFonts w:ascii="微软雅黑" w:eastAsia="微软雅黑" w:hAnsi="微软雅黑" w:cs="宋体"/>
                <w:sz w:val="21"/>
                <w:szCs w:val="21"/>
              </w:rPr>
            </w:pPr>
            <w:r>
              <w:rPr>
                <w:rFonts w:ascii="微软雅黑" w:eastAsia="微软雅黑" w:hAnsi="微软雅黑" w:cs="宋体" w:hint="eastAsia"/>
                <w:sz w:val="21"/>
                <w:szCs w:val="21"/>
              </w:rPr>
              <w:t>压力试验机采购项目</w:t>
            </w:r>
          </w:p>
        </w:tc>
        <w:tc>
          <w:tcPr>
            <w:tcW w:w="487"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r>
              <w:rPr>
                <w:rFonts w:ascii="微软雅黑" w:eastAsia="微软雅黑" w:hAnsi="微软雅黑" w:cs="Arial" w:hint="eastAsia"/>
                <w:kern w:val="0"/>
                <w:szCs w:val="21"/>
              </w:rPr>
              <w:t>1</w:t>
            </w:r>
          </w:p>
        </w:tc>
        <w:tc>
          <w:tcPr>
            <w:tcW w:w="487"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417749">
            <w:pPr>
              <w:widowControl/>
              <w:spacing w:line="540" w:lineRule="exact"/>
              <w:jc w:val="center"/>
              <w:rPr>
                <w:rFonts w:ascii="微软雅黑" w:eastAsia="微软雅黑" w:hAnsi="微软雅黑" w:cs="Arial"/>
                <w:kern w:val="0"/>
                <w:szCs w:val="21"/>
              </w:rPr>
            </w:pPr>
            <w:r>
              <w:rPr>
                <w:rFonts w:ascii="微软雅黑" w:eastAsia="微软雅黑" w:hAnsi="微软雅黑" w:cs="Arial" w:hint="eastAsia"/>
                <w:kern w:val="0"/>
                <w:szCs w:val="21"/>
              </w:rPr>
              <w:t>项</w:t>
            </w:r>
          </w:p>
        </w:tc>
        <w:tc>
          <w:tcPr>
            <w:tcW w:w="892"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74353D" w:rsidP="00E935ED">
            <w:pPr>
              <w:widowControl/>
              <w:spacing w:line="540" w:lineRule="exact"/>
              <w:jc w:val="center"/>
              <w:rPr>
                <w:rFonts w:ascii="微软雅黑" w:eastAsia="微软雅黑" w:hAnsi="微软雅黑" w:cs="Arial"/>
                <w:kern w:val="0"/>
                <w:szCs w:val="21"/>
              </w:rPr>
            </w:pPr>
            <w:r w:rsidRPr="001B5CE8">
              <w:rPr>
                <w:rFonts w:ascii="微软雅黑" w:eastAsia="微软雅黑" w:hAnsi="微软雅黑" w:cs="Arial" w:hint="eastAsia"/>
                <w:kern w:val="0"/>
                <w:szCs w:val="21"/>
              </w:rPr>
              <w:t>7</w:t>
            </w:r>
            <w:r w:rsidR="00E935ED" w:rsidRPr="001B5CE8">
              <w:rPr>
                <w:rFonts w:ascii="微软雅黑" w:eastAsia="微软雅黑" w:hAnsi="微软雅黑" w:cs="Arial" w:hint="eastAsia"/>
                <w:kern w:val="0"/>
                <w:szCs w:val="21"/>
              </w:rPr>
              <w:t>6</w:t>
            </w:r>
            <w:r w:rsidRPr="001B5CE8">
              <w:rPr>
                <w:rFonts w:ascii="微软雅黑" w:eastAsia="微软雅黑" w:hAnsi="微软雅黑" w:cs="Arial" w:hint="eastAsia"/>
                <w:kern w:val="0"/>
                <w:szCs w:val="21"/>
              </w:rPr>
              <w:t>000</w:t>
            </w:r>
          </w:p>
        </w:tc>
        <w:tc>
          <w:tcPr>
            <w:tcW w:w="1060"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187073">
            <w:pPr>
              <w:widowControl/>
              <w:spacing w:line="540" w:lineRule="exact"/>
              <w:jc w:val="left"/>
              <w:rPr>
                <w:rFonts w:ascii="微软雅黑" w:eastAsia="微软雅黑" w:hAnsi="微软雅黑" w:cs="宋体"/>
                <w:kern w:val="0"/>
                <w:szCs w:val="21"/>
              </w:rPr>
            </w:pPr>
            <w:r>
              <w:rPr>
                <w:rFonts w:ascii="微软雅黑" w:eastAsia="微软雅黑" w:hAnsi="微软雅黑" w:hint="eastAsia"/>
                <w:color w:val="333333"/>
                <w:szCs w:val="21"/>
                <w:shd w:val="clear" w:color="auto" w:fill="F5FAFF"/>
              </w:rPr>
              <w:t>平湖市交通工程检测有限公司</w:t>
            </w:r>
            <w:r w:rsidR="00CA59D8">
              <w:rPr>
                <w:rFonts w:ascii="微软雅黑" w:eastAsia="微软雅黑" w:hAnsi="微软雅黑" w:cs="宋体" w:hint="eastAsia"/>
                <w:szCs w:val="21"/>
              </w:rPr>
              <w:t>压力试验机采购</w:t>
            </w:r>
            <w:r w:rsidR="00846EAC" w:rsidRPr="00692207">
              <w:rPr>
                <w:rFonts w:ascii="微软雅黑" w:eastAsia="微软雅黑" w:hAnsi="微软雅黑" w:hint="eastAsia"/>
                <w:color w:val="333333"/>
                <w:szCs w:val="21"/>
                <w:shd w:val="clear" w:color="auto" w:fill="F5FAFF"/>
              </w:rPr>
              <w:t>，详见</w:t>
            </w:r>
            <w:r w:rsidR="00CA59D8">
              <w:rPr>
                <w:rFonts w:ascii="微软雅黑" w:eastAsia="微软雅黑" w:hAnsi="微软雅黑" w:hint="eastAsia"/>
                <w:color w:val="333333"/>
                <w:szCs w:val="21"/>
                <w:shd w:val="clear" w:color="auto" w:fill="F5FAFF"/>
              </w:rPr>
              <w:t>技术要求</w:t>
            </w:r>
          </w:p>
        </w:tc>
        <w:tc>
          <w:tcPr>
            <w:tcW w:w="364" w:type="pct"/>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3D6622" w:rsidRDefault="003D6622">
            <w:pPr>
              <w:widowControl/>
              <w:spacing w:line="540" w:lineRule="exact"/>
              <w:jc w:val="left"/>
              <w:rPr>
                <w:rFonts w:ascii="微软雅黑" w:eastAsia="微软雅黑" w:hAnsi="微软雅黑" w:cs="宋体"/>
                <w:kern w:val="0"/>
                <w:szCs w:val="21"/>
              </w:rPr>
            </w:pPr>
          </w:p>
        </w:tc>
      </w:tr>
    </w:tbl>
    <w:p w:rsidR="003D6622" w:rsidRDefault="00417749">
      <w:pPr>
        <w:pStyle w:val="af4"/>
        <w:spacing w:before="0" w:beforeAutospacing="0" w:after="0" w:afterAutospacing="0" w:line="540" w:lineRule="exact"/>
        <w:ind w:firstLineChars="300" w:firstLine="630"/>
        <w:rPr>
          <w:rFonts w:ascii="微软雅黑" w:eastAsia="微软雅黑" w:hAnsi="微软雅黑" w:cs="Arial"/>
          <w:sz w:val="21"/>
          <w:szCs w:val="21"/>
        </w:rPr>
      </w:pPr>
      <w:r>
        <w:rPr>
          <w:rFonts w:ascii="微软雅黑" w:eastAsia="微软雅黑" w:hAnsi="微软雅黑" w:cs="Arial"/>
          <w:sz w:val="21"/>
          <w:szCs w:val="21"/>
        </w:rPr>
        <w:t>合同履行期限：</w:t>
      </w:r>
      <w:r>
        <w:rPr>
          <w:rFonts w:ascii="微软雅黑" w:eastAsia="微软雅黑" w:hAnsi="微软雅黑" w:cs="Arial" w:hint="eastAsia"/>
          <w:sz w:val="21"/>
          <w:szCs w:val="21"/>
        </w:rPr>
        <w:t>详见招标文件；</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    本项目（ </w:t>
      </w:r>
      <w:r>
        <w:rPr>
          <w:rFonts w:ascii="微软雅黑" w:eastAsia="微软雅黑" w:hAnsi="微软雅黑"/>
          <w:sz w:val="21"/>
          <w:szCs w:val="21"/>
        </w:rPr>
        <w:t>否</w:t>
      </w:r>
      <w:r>
        <w:rPr>
          <w:rFonts w:ascii="微软雅黑" w:eastAsia="微软雅黑" w:hAnsi="微软雅黑" w:cs="Arial"/>
          <w:sz w:val="21"/>
          <w:szCs w:val="21"/>
        </w:rPr>
        <w:t> ）接受联合体投标。</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Style w:val="af9"/>
          <w:rFonts w:ascii="微软雅黑" w:eastAsia="微软雅黑" w:hAnsi="微软雅黑" w:cs="Arial"/>
          <w:sz w:val="21"/>
          <w:szCs w:val="21"/>
        </w:rPr>
        <w:t>二、申请人的资格要求：</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 xml:space="preserve"> 1</w:t>
      </w:r>
      <w:r>
        <w:rPr>
          <w:rFonts w:ascii="微软雅黑" w:eastAsia="微软雅黑" w:hAnsi="微软雅黑" w:cs="Arial" w:hint="eastAsia"/>
          <w:sz w:val="21"/>
          <w:szCs w:val="21"/>
        </w:rPr>
        <w:t>、</w:t>
      </w:r>
      <w:r>
        <w:rPr>
          <w:rFonts w:ascii="微软雅黑" w:eastAsia="微软雅黑" w:hAnsi="微软雅黑" w:cs="Arial"/>
          <w:sz w:val="21"/>
          <w:szCs w:val="21"/>
        </w:rPr>
        <w:t>满足《中华人民共和国政府采购法》第二十二条规定；</w:t>
      </w:r>
    </w:p>
    <w:p w:rsidR="003D6622" w:rsidRDefault="00417749">
      <w:pPr>
        <w:pStyle w:val="af4"/>
        <w:spacing w:before="0" w:beforeAutospacing="0" w:after="0" w:afterAutospacing="0" w:line="540" w:lineRule="exact"/>
        <w:ind w:firstLineChars="250" w:firstLine="525"/>
        <w:rPr>
          <w:rFonts w:ascii="微软雅黑" w:eastAsia="微软雅黑" w:hAnsi="微软雅黑" w:cs="Arial"/>
          <w:sz w:val="21"/>
          <w:szCs w:val="21"/>
        </w:rPr>
      </w:pPr>
      <w:r>
        <w:rPr>
          <w:rFonts w:ascii="微软雅黑" w:eastAsia="微软雅黑" w:hAnsi="微软雅黑" w:cs="Arial"/>
          <w:sz w:val="21"/>
          <w:szCs w:val="21"/>
        </w:rPr>
        <w:t>2</w:t>
      </w:r>
      <w:r>
        <w:rPr>
          <w:rFonts w:ascii="微软雅黑" w:eastAsia="微软雅黑" w:hAnsi="微软雅黑" w:cs="Arial" w:hint="eastAsia"/>
          <w:sz w:val="21"/>
          <w:szCs w:val="21"/>
        </w:rPr>
        <w:t>、落实政府采购政策需满足的资格要求：（1</w:t>
      </w:r>
      <w:r>
        <w:rPr>
          <w:rFonts w:ascii="微软雅黑" w:eastAsia="微软雅黑" w:hAnsi="微软雅黑"/>
          <w:sz w:val="21"/>
          <w:szCs w:val="21"/>
        </w:rPr>
        <w:t>根据《政府采购促进中小企业发展管理办法》（财库﹝2020﹞46 号）的规定</w:t>
      </w:r>
      <w:r>
        <w:rPr>
          <w:rFonts w:ascii="微软雅黑" w:eastAsia="微软雅黑" w:hAnsi="微软雅黑" w:cs="Arial" w:hint="eastAsia"/>
          <w:sz w:val="21"/>
          <w:szCs w:val="21"/>
        </w:rPr>
        <w:t>（2）根据《关于政府采购支持监狱企业发展有关问题的通知》（财库[2014]68号）的规定，投标人如为监狱企业且所投产品为小型或微型企业生产的，其投标报价扣除6%后参与评审。投标文件中须同时提供：投标人的省级以上监狱管理局、戒毒管理局（含新疆生产建设兵团）出具的属于监狱企业的证明文件（格式自拟），</w:t>
      </w:r>
      <w:r>
        <w:rPr>
          <w:rFonts w:ascii="微软雅黑" w:eastAsia="微软雅黑" w:hAnsi="微软雅黑" w:cs="Arial" w:hint="eastAsia"/>
          <w:sz w:val="21"/>
          <w:szCs w:val="21"/>
        </w:rPr>
        <w:lastRenderedPageBreak/>
        <w:t>未提供完整证明材料的，投标报价不予扣减。（3）根据《财政部、民政部、中国残疾人联合会关于促进残疾人就业政府采购政策的通知》（财库〔2017〕141号）的规定，残疾人福利性单位视同小型、微型企业，享受评审中价格扣除政策。投标文件中须提供：《残疾人福利性单位声明函》，未提供完整证明材料的，投标报价不予扣减。</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Style w:val="af9"/>
          <w:rFonts w:ascii="微软雅黑" w:eastAsia="微软雅黑" w:hAnsi="微软雅黑" w:cs="Arial"/>
          <w:sz w:val="21"/>
          <w:szCs w:val="21"/>
        </w:rPr>
        <w:t>三、获取招标文件</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时间</w:t>
      </w:r>
      <w:r>
        <w:rPr>
          <w:rFonts w:ascii="微软雅黑" w:eastAsia="微软雅黑" w:hAnsi="微软雅黑" w:cs="Arial" w:hint="eastAsia"/>
          <w:sz w:val="21"/>
          <w:szCs w:val="21"/>
        </w:rPr>
        <w:t>：</w:t>
      </w:r>
      <w:r>
        <w:rPr>
          <w:rStyle w:val="bookmark-item"/>
          <w:rFonts w:ascii="微软雅黑" w:eastAsia="微软雅黑" w:hAnsi="微软雅黑" w:cs="Arial" w:hint="eastAsia"/>
          <w:sz w:val="21"/>
          <w:szCs w:val="21"/>
          <w:u w:val="single"/>
        </w:rPr>
        <w:t>2021年</w:t>
      </w:r>
      <w:r w:rsidR="00846EAC">
        <w:rPr>
          <w:rStyle w:val="bookmark-item"/>
          <w:rFonts w:ascii="微软雅黑" w:eastAsia="微软雅黑" w:hAnsi="微软雅黑" w:cs="Arial" w:hint="eastAsia"/>
          <w:sz w:val="21"/>
          <w:szCs w:val="21"/>
          <w:u w:val="single"/>
        </w:rPr>
        <w:t>09</w:t>
      </w:r>
      <w:r>
        <w:rPr>
          <w:rStyle w:val="bookmark-item"/>
          <w:rFonts w:ascii="微软雅黑" w:eastAsia="微软雅黑" w:hAnsi="微软雅黑" w:cs="Arial" w:hint="eastAsia"/>
          <w:sz w:val="21"/>
          <w:szCs w:val="21"/>
          <w:u w:val="single"/>
        </w:rPr>
        <w:t>月</w:t>
      </w:r>
      <w:r w:rsidR="001B5CE8">
        <w:rPr>
          <w:rStyle w:val="bookmark-item"/>
          <w:rFonts w:ascii="微软雅黑" w:eastAsia="微软雅黑" w:hAnsi="微软雅黑" w:cs="Arial" w:hint="eastAsia"/>
          <w:sz w:val="21"/>
          <w:szCs w:val="21"/>
          <w:u w:val="single"/>
        </w:rPr>
        <w:t>18</w:t>
      </w:r>
      <w:r>
        <w:rPr>
          <w:rStyle w:val="bookmark-item"/>
          <w:rFonts w:ascii="微软雅黑" w:eastAsia="微软雅黑" w:hAnsi="微软雅黑" w:cs="Arial" w:hint="eastAsia"/>
          <w:sz w:val="21"/>
          <w:szCs w:val="21"/>
          <w:u w:val="single"/>
        </w:rPr>
        <w:t>日</w:t>
      </w:r>
      <w:r>
        <w:rPr>
          <w:rFonts w:ascii="微软雅黑" w:eastAsia="微软雅黑" w:hAnsi="微软雅黑" w:cs="Arial"/>
          <w:sz w:val="21"/>
          <w:szCs w:val="21"/>
          <w:u w:val="single"/>
        </w:rPr>
        <w:t> </w:t>
      </w:r>
      <w:r>
        <w:rPr>
          <w:rFonts w:ascii="微软雅黑" w:eastAsia="微软雅黑" w:hAnsi="微软雅黑" w:cs="Arial"/>
          <w:sz w:val="21"/>
          <w:szCs w:val="21"/>
        </w:rPr>
        <w:t>至 </w:t>
      </w:r>
      <w:r>
        <w:rPr>
          <w:rFonts w:ascii="微软雅黑" w:eastAsia="微软雅黑" w:hAnsi="微软雅黑" w:cs="Arial"/>
          <w:sz w:val="21"/>
          <w:szCs w:val="21"/>
          <w:u w:val="single"/>
        </w:rPr>
        <w:t> </w:t>
      </w:r>
      <w:r>
        <w:rPr>
          <w:rStyle w:val="bookmark-item"/>
          <w:rFonts w:ascii="微软雅黑" w:eastAsia="微软雅黑" w:hAnsi="微软雅黑" w:cs="Arial"/>
          <w:sz w:val="21"/>
          <w:szCs w:val="21"/>
          <w:u w:val="single"/>
        </w:rPr>
        <w:t>202</w:t>
      </w:r>
      <w:r>
        <w:rPr>
          <w:rStyle w:val="bookmark-item"/>
          <w:rFonts w:ascii="微软雅黑" w:eastAsia="微软雅黑" w:hAnsi="微软雅黑" w:cs="Arial" w:hint="eastAsia"/>
          <w:sz w:val="21"/>
          <w:szCs w:val="21"/>
          <w:u w:val="single"/>
        </w:rPr>
        <w:t>1</w:t>
      </w:r>
      <w:r>
        <w:rPr>
          <w:rStyle w:val="bookmark-item"/>
          <w:rFonts w:ascii="微软雅黑" w:eastAsia="微软雅黑" w:hAnsi="微软雅黑" w:cs="Arial"/>
          <w:sz w:val="21"/>
          <w:szCs w:val="21"/>
          <w:u w:val="single"/>
        </w:rPr>
        <w:t>年</w:t>
      </w:r>
      <w:r w:rsidR="00846EAC">
        <w:rPr>
          <w:rStyle w:val="bookmark-item"/>
          <w:rFonts w:ascii="微软雅黑" w:eastAsia="微软雅黑" w:hAnsi="微软雅黑" w:cs="Arial" w:hint="eastAsia"/>
          <w:sz w:val="21"/>
          <w:szCs w:val="21"/>
          <w:u w:val="single"/>
        </w:rPr>
        <w:t>09</w:t>
      </w:r>
      <w:r>
        <w:rPr>
          <w:rStyle w:val="bookmark-item"/>
          <w:rFonts w:ascii="微软雅黑" w:eastAsia="微软雅黑" w:hAnsi="微软雅黑" w:cs="Arial"/>
          <w:sz w:val="21"/>
          <w:szCs w:val="21"/>
          <w:u w:val="single"/>
        </w:rPr>
        <w:t>月</w:t>
      </w:r>
      <w:r w:rsidR="001B5CE8">
        <w:rPr>
          <w:rStyle w:val="bookmark-item"/>
          <w:rFonts w:ascii="微软雅黑" w:eastAsia="微软雅黑" w:hAnsi="微软雅黑" w:cs="Arial" w:hint="eastAsia"/>
          <w:sz w:val="21"/>
          <w:szCs w:val="21"/>
          <w:u w:val="single"/>
        </w:rPr>
        <w:t>29</w:t>
      </w:r>
      <w:r>
        <w:rPr>
          <w:rStyle w:val="bookmark-item"/>
          <w:rFonts w:ascii="微软雅黑" w:eastAsia="微软雅黑" w:hAnsi="微软雅黑" w:cs="Arial"/>
          <w:sz w:val="21"/>
          <w:szCs w:val="21"/>
          <w:u w:val="single"/>
        </w:rPr>
        <w:t>日</w:t>
      </w:r>
      <w:r>
        <w:rPr>
          <w:rFonts w:ascii="微软雅黑" w:eastAsia="微软雅黑" w:hAnsi="微软雅黑" w:cs="Arial"/>
          <w:sz w:val="21"/>
          <w:szCs w:val="21"/>
          <w:u w:val="single"/>
        </w:rPr>
        <w:t> </w:t>
      </w:r>
      <w:r>
        <w:rPr>
          <w:rFonts w:ascii="微软雅黑" w:eastAsia="微软雅黑" w:hAnsi="微软雅黑" w:cs="Arial"/>
          <w:sz w:val="21"/>
          <w:szCs w:val="21"/>
        </w:rPr>
        <w:t>，每天上午</w:t>
      </w:r>
      <w:r>
        <w:rPr>
          <w:rFonts w:ascii="微软雅黑" w:eastAsia="微软雅黑" w:hAnsi="微软雅黑" w:cs="Arial"/>
          <w:sz w:val="21"/>
          <w:szCs w:val="21"/>
          <w:u w:val="single"/>
        </w:rPr>
        <w:t> </w:t>
      </w:r>
      <w:r>
        <w:rPr>
          <w:rStyle w:val="bookmark-item"/>
          <w:rFonts w:ascii="微软雅黑" w:eastAsia="微软雅黑" w:hAnsi="微软雅黑" w:cs="Arial"/>
          <w:sz w:val="21"/>
          <w:szCs w:val="21"/>
          <w:u w:val="single"/>
        </w:rPr>
        <w:t>0</w:t>
      </w:r>
      <w:r w:rsidR="00846EAC">
        <w:rPr>
          <w:rStyle w:val="bookmark-item"/>
          <w:rFonts w:ascii="微软雅黑" w:eastAsia="微软雅黑" w:hAnsi="微软雅黑" w:cs="Arial" w:hint="eastAsia"/>
          <w:sz w:val="21"/>
          <w:szCs w:val="21"/>
          <w:u w:val="single"/>
        </w:rPr>
        <w:t>9</w:t>
      </w:r>
      <w:r>
        <w:rPr>
          <w:rStyle w:val="bookmark-item"/>
          <w:rFonts w:ascii="微软雅黑" w:eastAsia="微软雅黑" w:hAnsi="微软雅黑" w:cs="Arial"/>
          <w:sz w:val="21"/>
          <w:szCs w:val="21"/>
          <w:u w:val="single"/>
        </w:rPr>
        <w:t>:00至1</w:t>
      </w:r>
      <w:r w:rsidR="00846EAC">
        <w:rPr>
          <w:rStyle w:val="bookmark-item"/>
          <w:rFonts w:ascii="微软雅黑" w:eastAsia="微软雅黑" w:hAnsi="微软雅黑" w:cs="Arial" w:hint="eastAsia"/>
          <w:sz w:val="21"/>
          <w:szCs w:val="21"/>
          <w:u w:val="single"/>
        </w:rPr>
        <w:t>1</w:t>
      </w:r>
      <w:r>
        <w:rPr>
          <w:rStyle w:val="bookmark-item"/>
          <w:rFonts w:ascii="微软雅黑" w:eastAsia="微软雅黑" w:hAnsi="微软雅黑" w:cs="Arial"/>
          <w:sz w:val="21"/>
          <w:szCs w:val="21"/>
          <w:u w:val="single"/>
        </w:rPr>
        <w:t>:</w:t>
      </w:r>
      <w:r w:rsidR="00846EAC">
        <w:rPr>
          <w:rStyle w:val="bookmark-item"/>
          <w:rFonts w:ascii="微软雅黑" w:eastAsia="微软雅黑" w:hAnsi="微软雅黑" w:cs="Arial" w:hint="eastAsia"/>
          <w:sz w:val="21"/>
          <w:szCs w:val="21"/>
          <w:u w:val="single"/>
        </w:rPr>
        <w:t>3</w:t>
      </w:r>
      <w:r>
        <w:rPr>
          <w:rStyle w:val="bookmark-item"/>
          <w:rFonts w:ascii="微软雅黑" w:eastAsia="微软雅黑" w:hAnsi="微软雅黑" w:cs="Arial"/>
          <w:sz w:val="21"/>
          <w:szCs w:val="21"/>
          <w:u w:val="single"/>
        </w:rPr>
        <w:t>0</w:t>
      </w:r>
      <w:r>
        <w:rPr>
          <w:rFonts w:ascii="微软雅黑" w:eastAsia="微软雅黑" w:hAnsi="微软雅黑" w:cs="Arial"/>
          <w:sz w:val="21"/>
          <w:szCs w:val="21"/>
        </w:rPr>
        <w:t> ，下午</w:t>
      </w:r>
      <w:r>
        <w:rPr>
          <w:rFonts w:ascii="微软雅黑" w:eastAsia="微软雅黑" w:hAnsi="微软雅黑" w:cs="Arial"/>
          <w:sz w:val="21"/>
          <w:szCs w:val="21"/>
          <w:u w:val="single"/>
        </w:rPr>
        <w:t> </w:t>
      </w:r>
      <w:r w:rsidR="00846EAC">
        <w:rPr>
          <w:rStyle w:val="bookmark-item"/>
          <w:rFonts w:ascii="微软雅黑" w:eastAsia="微软雅黑" w:hAnsi="微软雅黑" w:cs="Arial" w:hint="eastAsia"/>
          <w:sz w:val="21"/>
          <w:szCs w:val="21"/>
          <w:u w:val="single"/>
        </w:rPr>
        <w:t>14</w:t>
      </w:r>
      <w:r w:rsidR="00950305">
        <w:rPr>
          <w:rStyle w:val="bookmark-item"/>
          <w:rFonts w:ascii="微软雅黑" w:eastAsia="微软雅黑" w:hAnsi="微软雅黑" w:cs="Arial" w:hint="eastAsia"/>
          <w:sz w:val="21"/>
          <w:szCs w:val="21"/>
          <w:u w:val="single"/>
        </w:rPr>
        <w:t>：</w:t>
      </w:r>
      <w:r>
        <w:rPr>
          <w:rStyle w:val="bookmark-item"/>
          <w:rFonts w:ascii="微软雅黑" w:eastAsia="微软雅黑" w:hAnsi="微软雅黑" w:cs="Arial"/>
          <w:sz w:val="21"/>
          <w:szCs w:val="21"/>
          <w:u w:val="single"/>
        </w:rPr>
        <w:t>00至</w:t>
      </w:r>
      <w:r w:rsidR="00846EAC">
        <w:rPr>
          <w:rStyle w:val="bookmark-item"/>
          <w:rFonts w:ascii="微软雅黑" w:eastAsia="微软雅黑" w:hAnsi="微软雅黑" w:cs="Arial" w:hint="eastAsia"/>
          <w:sz w:val="21"/>
          <w:szCs w:val="21"/>
          <w:u w:val="single"/>
        </w:rPr>
        <w:t>17</w:t>
      </w:r>
      <w:r>
        <w:rPr>
          <w:rStyle w:val="bookmark-item"/>
          <w:rFonts w:ascii="微软雅黑" w:eastAsia="微软雅黑" w:hAnsi="微软雅黑" w:cs="Arial"/>
          <w:sz w:val="21"/>
          <w:szCs w:val="21"/>
          <w:u w:val="single"/>
        </w:rPr>
        <w:t>:</w:t>
      </w:r>
      <w:r w:rsidR="00846EAC">
        <w:rPr>
          <w:rStyle w:val="bookmark-item"/>
          <w:rFonts w:ascii="微软雅黑" w:eastAsia="微软雅黑" w:hAnsi="微软雅黑" w:cs="Arial" w:hint="eastAsia"/>
          <w:sz w:val="21"/>
          <w:szCs w:val="21"/>
          <w:u w:val="single"/>
        </w:rPr>
        <w:t>00</w:t>
      </w:r>
      <w:r>
        <w:rPr>
          <w:rFonts w:ascii="微软雅黑" w:eastAsia="微软雅黑" w:hAnsi="微软雅黑" w:cs="Arial"/>
          <w:sz w:val="21"/>
          <w:szCs w:val="21"/>
          <w:u w:val="single"/>
        </w:rPr>
        <w:t> </w:t>
      </w:r>
      <w:r>
        <w:rPr>
          <w:rFonts w:ascii="微软雅黑" w:eastAsia="微软雅黑" w:hAnsi="微软雅黑" w:cs="Arial"/>
          <w:sz w:val="21"/>
          <w:szCs w:val="21"/>
        </w:rPr>
        <w:t>（北京时间，线上获取法定节假日均可，线下获取文件法定节假日除外）</w:t>
      </w:r>
    </w:p>
    <w:p w:rsidR="00846EAC" w:rsidRDefault="00FE2B93" w:rsidP="00846EAC">
      <w:pPr>
        <w:pStyle w:val="af4"/>
        <w:spacing w:before="75" w:beforeAutospacing="0" w:after="75" w:afterAutospacing="0" w:line="360" w:lineRule="auto"/>
        <w:ind w:firstLine="315"/>
        <w:rPr>
          <w:rFonts w:ascii="微软雅黑" w:eastAsia="微软雅黑" w:hAnsi="微软雅黑"/>
          <w:sz w:val="21"/>
          <w:szCs w:val="21"/>
        </w:rPr>
      </w:pPr>
      <w:r w:rsidRPr="00653D5E">
        <w:rPr>
          <w:rFonts w:ascii="微软雅黑" w:eastAsia="微软雅黑" w:hAnsi="微软雅黑" w:cs="Arial" w:hint="eastAsia"/>
          <w:sz w:val="21"/>
          <w:szCs w:val="21"/>
        </w:rPr>
        <w:t>获取方式：</w:t>
      </w:r>
      <w:r w:rsidR="002D01A4" w:rsidRPr="002D01A4">
        <w:rPr>
          <w:rFonts w:ascii="微软雅黑" w:eastAsia="微软雅黑" w:hAnsi="微软雅黑" w:hint="eastAsia"/>
          <w:sz w:val="21"/>
          <w:szCs w:val="21"/>
        </w:rPr>
        <w:t>浙江政府采购网https://login.zcygov.cn/login</w:t>
      </w:r>
      <w:r w:rsidR="002D01A4">
        <w:rPr>
          <w:rFonts w:ascii="微软雅黑" w:eastAsia="微软雅黑" w:hAnsi="微软雅黑" w:hint="eastAsia"/>
          <w:sz w:val="21"/>
          <w:szCs w:val="21"/>
        </w:rPr>
        <w:t>，线上获取。</w:t>
      </w:r>
    </w:p>
    <w:p w:rsidR="00F874A8" w:rsidRPr="00F874A8" w:rsidRDefault="00F874A8" w:rsidP="00F874A8">
      <w:pPr>
        <w:pStyle w:val="af4"/>
        <w:spacing w:before="75" w:beforeAutospacing="0" w:after="120" w:afterAutospacing="0" w:line="360" w:lineRule="auto"/>
        <w:ind w:firstLine="315"/>
        <w:rPr>
          <w:u w:val="single"/>
        </w:rPr>
      </w:pPr>
      <w:r>
        <w:rPr>
          <w:rFonts w:ascii="微软雅黑" w:eastAsia="微软雅黑" w:hAnsi="微软雅黑" w:hint="eastAsia"/>
          <w:b/>
          <w:sz w:val="21"/>
          <w:szCs w:val="21"/>
        </w:rPr>
        <w:t>注：</w:t>
      </w:r>
      <w:r>
        <w:rPr>
          <w:rFonts w:ascii="微软雅黑" w:eastAsia="微软雅黑" w:hAnsi="微软雅黑" w:hint="eastAsia"/>
          <w:sz w:val="21"/>
          <w:szCs w:val="21"/>
          <w:u w:val="single"/>
        </w:rPr>
        <w:t>获取成功后须</w:t>
      </w:r>
      <w:proofErr w:type="gramStart"/>
      <w:r>
        <w:rPr>
          <w:rFonts w:ascii="微软雅黑" w:eastAsia="微软雅黑" w:hAnsi="微软雅黑" w:hint="eastAsia"/>
          <w:sz w:val="21"/>
          <w:szCs w:val="21"/>
          <w:u w:val="single"/>
        </w:rPr>
        <w:t>将资格</w:t>
      </w:r>
      <w:proofErr w:type="gramEnd"/>
      <w:r>
        <w:rPr>
          <w:rFonts w:ascii="微软雅黑" w:eastAsia="微软雅黑" w:hAnsi="微软雅黑" w:hint="eastAsia"/>
          <w:sz w:val="21"/>
          <w:szCs w:val="21"/>
          <w:u w:val="single"/>
        </w:rPr>
        <w:t>要求材料（复印件并加盖公章）发送至采购代理机构联系人邮箱。</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Style w:val="af9"/>
          <w:rFonts w:ascii="微软雅黑" w:eastAsia="微软雅黑" w:hAnsi="微软雅黑" w:cs="Arial"/>
          <w:sz w:val="21"/>
          <w:szCs w:val="21"/>
        </w:rPr>
        <w:t>四、提交投标文件截止时间、开标时间和地点</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提交投标文件截止时间：</w:t>
      </w:r>
      <w:r>
        <w:rPr>
          <w:rStyle w:val="bookmark-item"/>
          <w:rFonts w:ascii="微软雅黑" w:eastAsia="微软雅黑" w:hAnsi="微软雅黑" w:cs="Arial"/>
          <w:sz w:val="21"/>
          <w:szCs w:val="21"/>
          <w:u w:val="single"/>
        </w:rPr>
        <w:t>202</w:t>
      </w:r>
      <w:r>
        <w:rPr>
          <w:rStyle w:val="bookmark-item"/>
          <w:rFonts w:ascii="微软雅黑" w:eastAsia="微软雅黑" w:hAnsi="微软雅黑" w:cs="Arial" w:hint="eastAsia"/>
          <w:sz w:val="21"/>
          <w:szCs w:val="21"/>
          <w:u w:val="single"/>
        </w:rPr>
        <w:t>1</w:t>
      </w:r>
      <w:r>
        <w:rPr>
          <w:rStyle w:val="bookmark-item"/>
          <w:rFonts w:ascii="微软雅黑" w:eastAsia="微软雅黑" w:hAnsi="微软雅黑" w:cs="Arial"/>
          <w:sz w:val="21"/>
          <w:szCs w:val="21"/>
          <w:u w:val="single"/>
        </w:rPr>
        <w:t>年</w:t>
      </w:r>
      <w:r w:rsidR="00DB7753">
        <w:rPr>
          <w:rStyle w:val="bookmark-item"/>
          <w:rFonts w:ascii="微软雅黑" w:eastAsia="微软雅黑" w:hAnsi="微软雅黑" w:cs="Arial" w:hint="eastAsia"/>
          <w:sz w:val="21"/>
          <w:szCs w:val="21"/>
          <w:u w:val="single"/>
        </w:rPr>
        <w:t>09</w:t>
      </w:r>
      <w:r>
        <w:rPr>
          <w:rStyle w:val="bookmark-item"/>
          <w:rFonts w:ascii="微软雅黑" w:eastAsia="微软雅黑" w:hAnsi="微软雅黑" w:cs="Arial"/>
          <w:sz w:val="21"/>
          <w:szCs w:val="21"/>
          <w:u w:val="single"/>
        </w:rPr>
        <w:t>月</w:t>
      </w:r>
      <w:r w:rsidR="001B5CE8">
        <w:rPr>
          <w:rStyle w:val="bookmark-item"/>
          <w:rFonts w:ascii="微软雅黑" w:eastAsia="微软雅黑" w:hAnsi="微软雅黑" w:cs="Arial" w:hint="eastAsia"/>
          <w:sz w:val="21"/>
          <w:szCs w:val="21"/>
          <w:u w:val="single"/>
        </w:rPr>
        <w:t>29</w:t>
      </w:r>
      <w:r>
        <w:rPr>
          <w:rStyle w:val="bookmark-item"/>
          <w:rFonts w:ascii="微软雅黑" w:eastAsia="微软雅黑" w:hAnsi="微软雅黑" w:cs="Arial"/>
          <w:sz w:val="21"/>
          <w:szCs w:val="21"/>
          <w:u w:val="single"/>
        </w:rPr>
        <w:t>日</w:t>
      </w:r>
      <w:r w:rsidR="001B5CE8">
        <w:rPr>
          <w:rFonts w:ascii="微软雅黑" w:eastAsia="微软雅黑" w:hAnsi="微软雅黑" w:cs="Arial" w:hint="eastAsia"/>
          <w:sz w:val="21"/>
          <w:szCs w:val="21"/>
          <w:u w:val="single"/>
        </w:rPr>
        <w:t>14</w:t>
      </w:r>
      <w:r>
        <w:rPr>
          <w:rStyle w:val="bookmark-item"/>
          <w:rFonts w:ascii="微软雅黑" w:eastAsia="微软雅黑" w:hAnsi="微软雅黑" w:cs="Arial" w:hint="eastAsia"/>
          <w:sz w:val="21"/>
          <w:szCs w:val="21"/>
          <w:u w:val="single"/>
        </w:rPr>
        <w:t>：</w:t>
      </w:r>
      <w:r w:rsidR="001B5CE8">
        <w:rPr>
          <w:rStyle w:val="bookmark-item"/>
          <w:rFonts w:ascii="微软雅黑" w:eastAsia="微软雅黑" w:hAnsi="微软雅黑" w:cs="Arial" w:hint="eastAsia"/>
          <w:sz w:val="21"/>
          <w:szCs w:val="21"/>
          <w:u w:val="single"/>
        </w:rPr>
        <w:t>30</w:t>
      </w:r>
      <w:r>
        <w:rPr>
          <w:rStyle w:val="bookmark-item"/>
          <w:rFonts w:ascii="微软雅黑" w:eastAsia="微软雅黑" w:hAnsi="微软雅黑" w:cs="Arial" w:hint="eastAsia"/>
          <w:sz w:val="21"/>
          <w:szCs w:val="21"/>
          <w:u w:val="single"/>
        </w:rPr>
        <w:t>（</w:t>
      </w:r>
      <w:r>
        <w:rPr>
          <w:rFonts w:ascii="微软雅黑" w:eastAsia="微软雅黑" w:hAnsi="微软雅黑" w:cs="Arial"/>
          <w:sz w:val="21"/>
          <w:szCs w:val="21"/>
          <w:u w:val="single"/>
        </w:rPr>
        <w:t>北京时间</w:t>
      </w:r>
      <w:r>
        <w:rPr>
          <w:rStyle w:val="bookmark-item"/>
          <w:rFonts w:ascii="微软雅黑" w:eastAsia="微软雅黑" w:hAnsi="微软雅黑" w:cs="Arial" w:hint="eastAsia"/>
          <w:sz w:val="21"/>
          <w:szCs w:val="21"/>
          <w:u w:val="single"/>
        </w:rPr>
        <w:t>）</w:t>
      </w:r>
    </w:p>
    <w:p w:rsidR="00DB7753" w:rsidRDefault="00417749">
      <w:pPr>
        <w:pStyle w:val="af4"/>
        <w:spacing w:before="0" w:beforeAutospacing="0" w:after="0" w:afterAutospacing="0" w:line="540" w:lineRule="exact"/>
        <w:ind w:firstLineChars="200" w:firstLine="420"/>
        <w:rPr>
          <w:rFonts w:ascii="微软雅黑" w:eastAsia="微软雅黑" w:hAnsi="微软雅黑"/>
          <w:sz w:val="21"/>
          <w:szCs w:val="21"/>
        </w:rPr>
      </w:pPr>
      <w:r>
        <w:rPr>
          <w:rFonts w:ascii="微软雅黑" w:eastAsia="微软雅黑" w:hAnsi="微软雅黑" w:cs="Arial"/>
          <w:sz w:val="21"/>
          <w:szCs w:val="21"/>
        </w:rPr>
        <w:t>投标地点：</w:t>
      </w:r>
      <w:r w:rsidR="002D01A4">
        <w:rPr>
          <w:rFonts w:ascii="微软雅黑" w:eastAsia="微软雅黑" w:hAnsi="微软雅黑" w:cs="Arial"/>
          <w:sz w:val="21"/>
          <w:szCs w:val="21"/>
        </w:rPr>
        <w:t>平</w:t>
      </w:r>
      <w:r w:rsidR="002D01A4" w:rsidRPr="002D01A4">
        <w:rPr>
          <w:rFonts w:ascii="微软雅黑" w:eastAsia="微软雅黑" w:hAnsi="微软雅黑" w:hint="eastAsia"/>
          <w:sz w:val="21"/>
          <w:szCs w:val="21"/>
          <w:u w:val="single"/>
        </w:rPr>
        <w:t>湖交通运输局2楼开标会议室（平湖市当湖街道池海路99号）</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开标时间：</w:t>
      </w:r>
      <w:r w:rsidR="00FE2B93">
        <w:rPr>
          <w:rStyle w:val="bookmark-item"/>
          <w:rFonts w:ascii="微软雅黑" w:eastAsia="微软雅黑" w:hAnsi="微软雅黑" w:cs="Arial"/>
          <w:sz w:val="21"/>
          <w:szCs w:val="21"/>
          <w:u w:val="single"/>
        </w:rPr>
        <w:t>202</w:t>
      </w:r>
      <w:r w:rsidR="00FE2B93">
        <w:rPr>
          <w:rStyle w:val="bookmark-item"/>
          <w:rFonts w:ascii="微软雅黑" w:eastAsia="微软雅黑" w:hAnsi="微软雅黑" w:cs="Arial" w:hint="eastAsia"/>
          <w:sz w:val="21"/>
          <w:szCs w:val="21"/>
          <w:u w:val="single"/>
        </w:rPr>
        <w:t>1</w:t>
      </w:r>
      <w:r w:rsidR="00FE2B93">
        <w:rPr>
          <w:rStyle w:val="bookmark-item"/>
          <w:rFonts w:ascii="微软雅黑" w:eastAsia="微软雅黑" w:hAnsi="微软雅黑" w:cs="Arial"/>
          <w:sz w:val="21"/>
          <w:szCs w:val="21"/>
          <w:u w:val="single"/>
        </w:rPr>
        <w:t>年</w:t>
      </w:r>
      <w:r w:rsidR="00DB7753">
        <w:rPr>
          <w:rStyle w:val="bookmark-item"/>
          <w:rFonts w:ascii="微软雅黑" w:eastAsia="微软雅黑" w:hAnsi="微软雅黑" w:cs="Arial" w:hint="eastAsia"/>
          <w:sz w:val="21"/>
          <w:szCs w:val="21"/>
          <w:u w:val="single"/>
        </w:rPr>
        <w:t>09</w:t>
      </w:r>
      <w:r w:rsidR="00FE2B93">
        <w:rPr>
          <w:rStyle w:val="bookmark-item"/>
          <w:rFonts w:ascii="微软雅黑" w:eastAsia="微软雅黑" w:hAnsi="微软雅黑" w:cs="Arial"/>
          <w:sz w:val="21"/>
          <w:szCs w:val="21"/>
          <w:u w:val="single"/>
        </w:rPr>
        <w:t>月</w:t>
      </w:r>
      <w:r w:rsidR="001B5CE8">
        <w:rPr>
          <w:rStyle w:val="bookmark-item"/>
          <w:rFonts w:ascii="微软雅黑" w:eastAsia="微软雅黑" w:hAnsi="微软雅黑" w:cs="Arial" w:hint="eastAsia"/>
          <w:sz w:val="21"/>
          <w:szCs w:val="21"/>
          <w:u w:val="single"/>
        </w:rPr>
        <w:t>29</w:t>
      </w:r>
      <w:r w:rsidR="00FE2B93">
        <w:rPr>
          <w:rStyle w:val="bookmark-item"/>
          <w:rFonts w:ascii="微软雅黑" w:eastAsia="微软雅黑" w:hAnsi="微软雅黑" w:cs="Arial"/>
          <w:sz w:val="21"/>
          <w:szCs w:val="21"/>
          <w:u w:val="single"/>
        </w:rPr>
        <w:t>日</w:t>
      </w:r>
      <w:r w:rsidR="001B5CE8">
        <w:rPr>
          <w:rFonts w:ascii="微软雅黑" w:eastAsia="微软雅黑" w:hAnsi="微软雅黑" w:cs="Arial" w:hint="eastAsia"/>
          <w:sz w:val="21"/>
          <w:szCs w:val="21"/>
          <w:u w:val="single"/>
        </w:rPr>
        <w:t>14</w:t>
      </w:r>
      <w:r w:rsidR="00FE2B93">
        <w:rPr>
          <w:rStyle w:val="bookmark-item"/>
          <w:rFonts w:ascii="微软雅黑" w:eastAsia="微软雅黑" w:hAnsi="微软雅黑" w:cs="Arial" w:hint="eastAsia"/>
          <w:sz w:val="21"/>
          <w:szCs w:val="21"/>
          <w:u w:val="single"/>
        </w:rPr>
        <w:t>：</w:t>
      </w:r>
      <w:r w:rsidR="001B5CE8">
        <w:rPr>
          <w:rStyle w:val="bookmark-item"/>
          <w:rFonts w:ascii="微软雅黑" w:eastAsia="微软雅黑" w:hAnsi="微软雅黑" w:cs="Arial" w:hint="eastAsia"/>
          <w:sz w:val="21"/>
          <w:szCs w:val="21"/>
          <w:u w:val="single"/>
        </w:rPr>
        <w:t>30（</w:t>
      </w:r>
      <w:r w:rsidR="001B5CE8">
        <w:rPr>
          <w:rFonts w:ascii="微软雅黑" w:eastAsia="微软雅黑" w:hAnsi="微软雅黑" w:cs="Arial"/>
          <w:sz w:val="21"/>
          <w:szCs w:val="21"/>
          <w:u w:val="single"/>
        </w:rPr>
        <w:t>北京时间</w:t>
      </w:r>
      <w:r w:rsidR="001B5CE8">
        <w:rPr>
          <w:rStyle w:val="bookmark-item"/>
          <w:rFonts w:ascii="微软雅黑" w:eastAsia="微软雅黑" w:hAnsi="微软雅黑" w:cs="Arial" w:hint="eastAsia"/>
          <w:sz w:val="21"/>
          <w:szCs w:val="21"/>
          <w:u w:val="single"/>
        </w:rPr>
        <w:t>）</w:t>
      </w:r>
    </w:p>
    <w:p w:rsidR="003D6622" w:rsidRDefault="00417749">
      <w:pPr>
        <w:pStyle w:val="af4"/>
        <w:spacing w:before="0" w:beforeAutospacing="0" w:after="0" w:afterAutospacing="0" w:line="540" w:lineRule="exact"/>
        <w:ind w:firstLineChars="200" w:firstLine="420"/>
        <w:rPr>
          <w:rStyle w:val="bookmark-item"/>
          <w:rFonts w:ascii="微软雅黑" w:eastAsia="微软雅黑" w:hAnsi="微软雅黑" w:cs="Arial"/>
          <w:sz w:val="21"/>
          <w:szCs w:val="21"/>
          <w:u w:val="single"/>
        </w:rPr>
      </w:pPr>
      <w:r>
        <w:rPr>
          <w:rFonts w:ascii="微软雅黑" w:eastAsia="微软雅黑" w:hAnsi="微软雅黑" w:cs="Arial"/>
          <w:sz w:val="21"/>
          <w:szCs w:val="21"/>
        </w:rPr>
        <w:t>开</w:t>
      </w:r>
      <w:r w:rsidR="00DB7753">
        <w:rPr>
          <w:rFonts w:ascii="微软雅黑" w:eastAsia="微软雅黑" w:hAnsi="微软雅黑" w:cs="Arial"/>
          <w:sz w:val="21"/>
          <w:szCs w:val="21"/>
        </w:rPr>
        <w:t>标地点</w:t>
      </w:r>
      <w:r>
        <w:rPr>
          <w:rFonts w:ascii="微软雅黑" w:eastAsia="微软雅黑" w:hAnsi="微软雅黑" w:cs="Arial"/>
          <w:sz w:val="21"/>
          <w:szCs w:val="21"/>
        </w:rPr>
        <w:t>：</w:t>
      </w:r>
      <w:r w:rsidR="002D01A4">
        <w:rPr>
          <w:rStyle w:val="bookmark-item"/>
          <w:rFonts w:ascii="微软雅黑" w:eastAsia="微软雅黑" w:hAnsi="微软雅黑" w:cs="Arial" w:hint="eastAsia"/>
          <w:sz w:val="21"/>
          <w:szCs w:val="21"/>
          <w:u w:val="single"/>
        </w:rPr>
        <w:t>平</w:t>
      </w:r>
      <w:r w:rsidR="002D01A4" w:rsidRPr="002D01A4">
        <w:rPr>
          <w:rStyle w:val="bookmark-item"/>
          <w:rFonts w:ascii="微软雅黑" w:eastAsia="微软雅黑" w:hAnsi="微软雅黑" w:cs="Arial" w:hint="eastAsia"/>
          <w:sz w:val="21"/>
          <w:szCs w:val="21"/>
          <w:u w:val="single"/>
        </w:rPr>
        <w:t>湖交通运输局2楼开标会议室（平湖市当湖街道池海路99号）</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Style w:val="af9"/>
          <w:rFonts w:ascii="微软雅黑" w:eastAsia="微软雅黑" w:hAnsi="微软雅黑" w:cs="Arial"/>
          <w:sz w:val="21"/>
          <w:szCs w:val="21"/>
        </w:rPr>
        <w:t>五、公告期限</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自本公告发布之日起</w:t>
      </w:r>
      <w:r>
        <w:rPr>
          <w:rFonts w:ascii="微软雅黑" w:eastAsia="微软雅黑" w:hAnsi="微软雅黑" w:cs="Arial" w:hint="eastAsia"/>
          <w:sz w:val="21"/>
          <w:szCs w:val="21"/>
        </w:rPr>
        <w:t>5</w:t>
      </w:r>
      <w:r>
        <w:rPr>
          <w:rFonts w:ascii="微软雅黑" w:eastAsia="微软雅黑" w:hAnsi="微软雅黑" w:cs="Arial"/>
          <w:sz w:val="21"/>
          <w:szCs w:val="21"/>
        </w:rPr>
        <w:t>个工作日。</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Style w:val="af9"/>
          <w:rFonts w:ascii="微软雅黑" w:eastAsia="微软雅黑" w:hAnsi="微软雅黑" w:cs="Arial"/>
          <w:sz w:val="21"/>
          <w:szCs w:val="21"/>
        </w:rPr>
        <w:t>六、其他补充事宜</w:t>
      </w:r>
    </w:p>
    <w:p w:rsidR="003D6622" w:rsidRDefault="00FE2B93" w:rsidP="00DB7753">
      <w:pPr>
        <w:pStyle w:val="af4"/>
        <w:spacing w:before="0" w:beforeAutospacing="0" w:after="0" w:afterAutospacing="0" w:line="460" w:lineRule="exact"/>
        <w:rPr>
          <w:rFonts w:ascii="微软雅黑" w:eastAsia="微软雅黑" w:hAnsi="微软雅黑" w:cs="Arial"/>
          <w:sz w:val="21"/>
          <w:szCs w:val="21"/>
        </w:rPr>
      </w:pPr>
      <w:r w:rsidRPr="00653D5E">
        <w:rPr>
          <w:rFonts w:ascii="微软雅黑" w:eastAsia="微软雅黑" w:hAnsi="微软雅黑" w:cs="Arial"/>
          <w:sz w:val="21"/>
          <w:szCs w:val="21"/>
        </w:rPr>
        <w:t>  1、供应商认为采购文件使自己的权益受到损害的，可以自获取采购文件之日或者采购文件公告期限届满之日（公告期限届满后获取采购文件的，以公告期限届满之日为准）起</w:t>
      </w:r>
      <w:r w:rsidR="00A606F2">
        <w:rPr>
          <w:rFonts w:ascii="微软雅黑" w:eastAsia="微软雅黑" w:hAnsi="微软雅黑" w:cs="Arial" w:hint="eastAsia"/>
          <w:sz w:val="21"/>
          <w:szCs w:val="21"/>
        </w:rPr>
        <w:t>7</w:t>
      </w:r>
      <w:r w:rsidRPr="00653D5E">
        <w:rPr>
          <w:rFonts w:ascii="微软雅黑" w:eastAsia="微软雅黑" w:hAnsi="微软雅黑" w:cs="Arial"/>
          <w:sz w:val="21"/>
          <w:szCs w:val="21"/>
        </w:rPr>
        <w:t>个工作日内，以书面形式向采购人和采购代理机构提出质疑。质疑供应商对采购人、采购代理机构的答复不满意或者采购人、采购代理机构未在规定的时间内</w:t>
      </w:r>
      <w:proofErr w:type="gramStart"/>
      <w:r w:rsidRPr="00653D5E">
        <w:rPr>
          <w:rFonts w:ascii="微软雅黑" w:eastAsia="微软雅黑" w:hAnsi="微软雅黑" w:cs="Arial"/>
          <w:sz w:val="21"/>
          <w:szCs w:val="21"/>
        </w:rPr>
        <w:t>作出</w:t>
      </w:r>
      <w:proofErr w:type="gramEnd"/>
      <w:r w:rsidRPr="00653D5E">
        <w:rPr>
          <w:rFonts w:ascii="微软雅黑" w:eastAsia="微软雅黑" w:hAnsi="微软雅黑" w:cs="Arial"/>
          <w:sz w:val="21"/>
          <w:szCs w:val="21"/>
        </w:rPr>
        <w:t>答复的，可以在答复期满后十五个工作日内向同级监督管理部门投诉。质疑函范本、投诉书范本请到浙江政府采购网下载专区下载。</w:t>
      </w:r>
      <w:r w:rsidR="00417749">
        <w:rPr>
          <w:rFonts w:ascii="微软雅黑" w:eastAsia="微软雅黑" w:hAnsi="微软雅黑" w:cs="Arial"/>
          <w:sz w:val="21"/>
          <w:szCs w:val="21"/>
        </w:rPr>
        <w:t xml:space="preserve">　　　　　　　　　　</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Style w:val="af9"/>
          <w:rFonts w:ascii="微软雅黑" w:eastAsia="微软雅黑" w:hAnsi="微软雅黑" w:cs="Arial"/>
          <w:sz w:val="21"/>
          <w:szCs w:val="21"/>
        </w:rPr>
        <w:t>七、对本次招标提出询问、质疑、投诉，请按以下方式联系。</w:t>
      </w:r>
      <w:r>
        <w:rPr>
          <w:rFonts w:ascii="微软雅黑" w:eastAsia="微软雅黑" w:hAnsi="微软雅黑" w:cs="Arial"/>
          <w:sz w:val="21"/>
          <w:szCs w:val="21"/>
        </w:rPr>
        <w:t xml:space="preserve">　　　　　　　　　　　　</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1</w:t>
      </w:r>
      <w:r>
        <w:rPr>
          <w:rFonts w:ascii="微软雅黑" w:eastAsia="微软雅黑" w:hAnsi="微软雅黑" w:cs="Arial" w:hint="eastAsia"/>
          <w:sz w:val="21"/>
          <w:szCs w:val="21"/>
        </w:rPr>
        <w:t>、</w:t>
      </w:r>
      <w:r>
        <w:rPr>
          <w:rFonts w:ascii="微软雅黑" w:eastAsia="微软雅黑" w:hAnsi="微软雅黑" w:cs="Arial"/>
          <w:sz w:val="21"/>
          <w:szCs w:val="21"/>
        </w:rPr>
        <w:t>采购人信息</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u w:val="single"/>
        </w:rPr>
      </w:pPr>
      <w:r>
        <w:rPr>
          <w:rFonts w:ascii="微软雅黑" w:eastAsia="微软雅黑" w:hAnsi="微软雅黑" w:cs="Arial"/>
          <w:sz w:val="21"/>
          <w:szCs w:val="21"/>
        </w:rPr>
        <w:lastRenderedPageBreak/>
        <w:t>名    称：</w:t>
      </w:r>
      <w:r w:rsidR="00187073">
        <w:rPr>
          <w:rFonts w:ascii="微软雅黑" w:eastAsia="微软雅黑" w:hAnsi="微软雅黑" w:cs="Arial" w:hint="eastAsia"/>
          <w:sz w:val="21"/>
          <w:szCs w:val="21"/>
          <w:u w:val="single"/>
        </w:rPr>
        <w:t>平湖市交通工程检测有限公司</w:t>
      </w:r>
    </w:p>
    <w:p w:rsidR="00747771" w:rsidRDefault="00417749">
      <w:pPr>
        <w:pStyle w:val="af4"/>
        <w:spacing w:before="0" w:beforeAutospacing="0" w:after="0" w:afterAutospacing="0" w:line="540" w:lineRule="exact"/>
        <w:ind w:firstLineChars="200" w:firstLine="420"/>
        <w:rPr>
          <w:rFonts w:ascii="微软雅黑" w:eastAsia="微软雅黑" w:hAnsi="微软雅黑" w:cs="Arial"/>
          <w:sz w:val="21"/>
          <w:szCs w:val="21"/>
          <w:u w:val="single"/>
        </w:rPr>
      </w:pPr>
      <w:r>
        <w:rPr>
          <w:rFonts w:ascii="微软雅黑" w:eastAsia="微软雅黑" w:hAnsi="微软雅黑" w:cs="Arial"/>
          <w:sz w:val="21"/>
          <w:szCs w:val="21"/>
        </w:rPr>
        <w:t>地    址：</w:t>
      </w:r>
      <w:r w:rsidR="00187073" w:rsidRPr="00187073">
        <w:rPr>
          <w:rFonts w:ascii="微软雅黑" w:eastAsia="微软雅黑" w:hAnsi="微软雅黑" w:cs="Arial" w:hint="eastAsia"/>
          <w:sz w:val="21"/>
          <w:szCs w:val="21"/>
          <w:u w:val="single"/>
        </w:rPr>
        <w:t>平湖经济技术开发区城西支路嘉兴塘北侧</w:t>
      </w:r>
      <w:bookmarkStart w:id="8" w:name="_GoBack"/>
      <w:bookmarkEnd w:id="8"/>
    </w:p>
    <w:p w:rsidR="009E4367" w:rsidRDefault="00417749">
      <w:pPr>
        <w:pStyle w:val="af4"/>
        <w:spacing w:before="0" w:beforeAutospacing="0" w:after="0" w:afterAutospacing="0" w:line="540" w:lineRule="exact"/>
        <w:ind w:firstLineChars="200" w:firstLine="420"/>
        <w:rPr>
          <w:rFonts w:ascii="微软雅黑" w:eastAsia="微软雅黑" w:hAnsi="微软雅黑" w:cs="Arial" w:hint="eastAsia"/>
          <w:sz w:val="21"/>
          <w:szCs w:val="21"/>
        </w:rPr>
      </w:pPr>
      <w:r>
        <w:rPr>
          <w:rFonts w:ascii="微软雅黑" w:eastAsia="微软雅黑" w:hAnsi="微软雅黑" w:cs="Arial"/>
          <w:sz w:val="21"/>
          <w:szCs w:val="21"/>
        </w:rPr>
        <w:t>项目联系人：</w:t>
      </w:r>
      <w:r w:rsidR="00C74131">
        <w:rPr>
          <w:rFonts w:ascii="微软雅黑" w:eastAsia="微软雅黑" w:hAnsi="微软雅黑" w:cs="Arial" w:hint="eastAsia"/>
          <w:sz w:val="21"/>
          <w:szCs w:val="21"/>
        </w:rPr>
        <w:t>张</w:t>
      </w:r>
      <w:r w:rsidR="00747771">
        <w:rPr>
          <w:rFonts w:ascii="微软雅黑" w:eastAsia="微软雅黑" w:hAnsi="微软雅黑" w:cs="Arial"/>
          <w:sz w:val="21"/>
          <w:szCs w:val="21"/>
        </w:rPr>
        <w:t>先生</w:t>
      </w:r>
    </w:p>
    <w:p w:rsidR="003D6622" w:rsidRDefault="009E4367" w:rsidP="009E4367">
      <w:pPr>
        <w:pStyle w:val="af4"/>
        <w:spacing w:before="0" w:beforeAutospacing="0" w:after="0" w:afterAutospacing="0" w:line="540" w:lineRule="exact"/>
        <w:ind w:firstLineChars="200" w:firstLine="420"/>
        <w:rPr>
          <w:rFonts w:ascii="微软雅黑" w:eastAsia="微软雅黑" w:hAnsi="微软雅黑" w:cs="Arial"/>
          <w:sz w:val="21"/>
          <w:szCs w:val="21"/>
          <w:u w:val="single"/>
        </w:rPr>
      </w:pPr>
      <w:r w:rsidRPr="009E4367">
        <w:rPr>
          <w:rFonts w:ascii="微软雅黑" w:eastAsia="微软雅黑" w:hAnsi="微软雅黑" w:cs="Arial" w:hint="eastAsia"/>
          <w:sz w:val="21"/>
          <w:szCs w:val="21"/>
        </w:rPr>
        <w:t>联系电话:</w:t>
      </w:r>
      <w:r>
        <w:rPr>
          <w:rFonts w:ascii="微软雅黑" w:eastAsia="微软雅黑" w:hAnsi="微软雅黑" w:cs="Arial" w:hint="eastAsia"/>
          <w:sz w:val="21"/>
          <w:szCs w:val="21"/>
        </w:rPr>
        <w:t xml:space="preserve"> </w:t>
      </w:r>
      <w:r w:rsidRPr="009E4367">
        <w:rPr>
          <w:rFonts w:ascii="微软雅黑" w:eastAsia="微软雅黑" w:hAnsi="微软雅黑" w:cs="Arial" w:hint="eastAsia"/>
          <w:sz w:val="21"/>
          <w:szCs w:val="21"/>
        </w:rPr>
        <w:t>13567398908</w:t>
      </w:r>
      <w:r w:rsidR="00DB7753">
        <w:rPr>
          <w:rFonts w:ascii="微软雅黑" w:eastAsia="微软雅黑" w:hAnsi="微软雅黑" w:cs="Arial" w:hint="eastAsia"/>
          <w:sz w:val="21"/>
          <w:szCs w:val="21"/>
        </w:rPr>
        <w:t xml:space="preserve">    </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2</w:t>
      </w:r>
      <w:r>
        <w:rPr>
          <w:rFonts w:ascii="微软雅黑" w:eastAsia="微软雅黑" w:hAnsi="微软雅黑" w:cs="Arial" w:hint="eastAsia"/>
          <w:sz w:val="21"/>
          <w:szCs w:val="21"/>
        </w:rPr>
        <w:t>、</w:t>
      </w:r>
      <w:r>
        <w:rPr>
          <w:rFonts w:ascii="微软雅黑" w:eastAsia="微软雅黑" w:hAnsi="微软雅黑" w:cs="Arial"/>
          <w:sz w:val="21"/>
          <w:szCs w:val="21"/>
        </w:rPr>
        <w:t>采购代理机构信息</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名    称： </w:t>
      </w:r>
      <w:r w:rsidR="00846EAC">
        <w:rPr>
          <w:rStyle w:val="bookmark-item"/>
          <w:rFonts w:ascii="微软雅黑" w:eastAsia="微软雅黑" w:hAnsi="微软雅黑" w:cs="Arial"/>
          <w:sz w:val="21"/>
          <w:szCs w:val="21"/>
          <w:u w:val="single"/>
        </w:rPr>
        <w:t>浙江博宏工程管理咨询有限公司</w:t>
      </w:r>
    </w:p>
    <w:p w:rsidR="003D6622" w:rsidRDefault="00417749" w:rsidP="00DB7753">
      <w:pPr>
        <w:pStyle w:val="af4"/>
        <w:spacing w:before="0" w:beforeAutospacing="0" w:after="0" w:afterAutospacing="0" w:line="540" w:lineRule="exact"/>
        <w:ind w:firstLineChars="200" w:firstLine="420"/>
        <w:rPr>
          <w:rFonts w:ascii="微软雅黑" w:eastAsia="微软雅黑" w:hAnsi="微软雅黑" w:cs="Arial"/>
          <w:sz w:val="21"/>
          <w:szCs w:val="21"/>
        </w:rPr>
      </w:pPr>
      <w:r>
        <w:rPr>
          <w:rFonts w:ascii="微软雅黑" w:eastAsia="微软雅黑" w:hAnsi="微软雅黑" w:cs="Arial"/>
          <w:sz w:val="21"/>
          <w:szCs w:val="21"/>
        </w:rPr>
        <w:t>地    址：</w:t>
      </w:r>
      <w:r w:rsidR="00DB7753" w:rsidRPr="00DB7753">
        <w:rPr>
          <w:rFonts w:ascii="微软雅黑" w:eastAsia="微软雅黑" w:hAnsi="微软雅黑" w:hint="eastAsia"/>
          <w:sz w:val="21"/>
          <w:szCs w:val="21"/>
          <w:u w:val="single"/>
        </w:rPr>
        <w:t>嘉兴市东升西路1700号科技京城6楼</w:t>
      </w:r>
    </w:p>
    <w:p w:rsidR="003D6622" w:rsidRDefault="00417749">
      <w:pPr>
        <w:pStyle w:val="af4"/>
        <w:spacing w:before="0" w:beforeAutospacing="0" w:after="0" w:afterAutospacing="0" w:line="540" w:lineRule="exact"/>
        <w:ind w:firstLineChars="200" w:firstLine="420"/>
        <w:rPr>
          <w:rFonts w:ascii="微软雅黑" w:eastAsia="微软雅黑" w:hAnsi="微软雅黑" w:cs="Arial"/>
          <w:sz w:val="21"/>
          <w:szCs w:val="21"/>
          <w:u w:val="single"/>
        </w:rPr>
      </w:pPr>
      <w:r>
        <w:rPr>
          <w:rFonts w:ascii="微软雅黑" w:eastAsia="微软雅黑" w:hAnsi="微软雅黑" w:cs="Arial"/>
          <w:sz w:val="21"/>
          <w:szCs w:val="21"/>
        </w:rPr>
        <w:t>项目联系人：</w:t>
      </w:r>
      <w:r w:rsidR="00DB7753">
        <w:rPr>
          <w:rFonts w:ascii="微软雅黑" w:eastAsia="微软雅黑" w:hAnsi="微软雅黑" w:cs="Arial" w:hint="eastAsia"/>
          <w:sz w:val="21"/>
          <w:szCs w:val="21"/>
          <w:u w:val="single"/>
        </w:rPr>
        <w:t>王君晓</w:t>
      </w:r>
    </w:p>
    <w:p w:rsidR="003D6622" w:rsidRDefault="00DB7753">
      <w:pPr>
        <w:pStyle w:val="af4"/>
        <w:spacing w:before="0" w:beforeAutospacing="0" w:after="0" w:afterAutospacing="0" w:line="540" w:lineRule="exact"/>
        <w:ind w:firstLineChars="200" w:firstLine="420"/>
        <w:rPr>
          <w:rFonts w:ascii="微软雅黑" w:eastAsia="微软雅黑" w:hAnsi="微软雅黑" w:cs="Arial"/>
          <w:sz w:val="21"/>
          <w:szCs w:val="21"/>
          <w:u w:val="single"/>
        </w:rPr>
      </w:pPr>
      <w:r>
        <w:rPr>
          <w:rFonts w:ascii="微软雅黑" w:eastAsia="微软雅黑" w:hAnsi="微软雅黑" w:cs="Arial"/>
          <w:sz w:val="21"/>
          <w:szCs w:val="21"/>
        </w:rPr>
        <w:t>项目联系方式</w:t>
      </w:r>
      <w:r w:rsidR="00417749">
        <w:rPr>
          <w:rFonts w:ascii="微软雅黑" w:eastAsia="微软雅黑" w:hAnsi="微软雅黑" w:cs="Arial"/>
          <w:sz w:val="21"/>
          <w:szCs w:val="21"/>
        </w:rPr>
        <w:t>：</w:t>
      </w:r>
      <w:r>
        <w:rPr>
          <w:rFonts w:ascii="微软雅黑" w:eastAsia="微软雅黑" w:hAnsi="微软雅黑" w:cs="Arial"/>
          <w:sz w:val="21"/>
          <w:szCs w:val="21"/>
          <w:u w:val="single"/>
        </w:rPr>
        <w:t>18868353853</w:t>
      </w:r>
    </w:p>
    <w:p w:rsidR="00F874A8" w:rsidRDefault="00F874A8">
      <w:pPr>
        <w:pStyle w:val="af4"/>
        <w:spacing w:before="0" w:beforeAutospacing="0" w:after="0" w:afterAutospacing="0" w:line="540" w:lineRule="exact"/>
        <w:ind w:firstLineChars="200" w:firstLine="420"/>
        <w:rPr>
          <w:rFonts w:ascii="微软雅黑" w:eastAsia="微软雅黑" w:hAnsi="微软雅黑" w:cs="Arial"/>
          <w:sz w:val="21"/>
          <w:szCs w:val="21"/>
        </w:rPr>
      </w:pPr>
      <w:r w:rsidRPr="00F874A8">
        <w:rPr>
          <w:rFonts w:ascii="微软雅黑" w:eastAsia="微软雅黑" w:hAnsi="微软雅黑" w:cs="Arial" w:hint="eastAsia"/>
          <w:sz w:val="21"/>
          <w:szCs w:val="21"/>
        </w:rPr>
        <w:t>邮箱：</w:t>
      </w:r>
      <w:r>
        <w:rPr>
          <w:rFonts w:ascii="微软雅黑" w:eastAsia="微软雅黑" w:hAnsi="微软雅黑" w:cs="Arial" w:hint="eastAsia"/>
          <w:sz w:val="21"/>
          <w:szCs w:val="21"/>
          <w:u w:val="single"/>
        </w:rPr>
        <w:t>1014114493@qq.com</w:t>
      </w:r>
    </w:p>
    <w:p w:rsidR="008A466A" w:rsidRPr="005B3A54" w:rsidRDefault="008A466A" w:rsidP="008A466A">
      <w:pPr>
        <w:pStyle w:val="af4"/>
        <w:spacing w:before="0" w:beforeAutospacing="0" w:after="0" w:afterAutospacing="0" w:line="540" w:lineRule="exact"/>
        <w:ind w:firstLineChars="200" w:firstLine="420"/>
        <w:rPr>
          <w:rFonts w:ascii="微软雅黑" w:eastAsia="微软雅黑" w:hAnsi="微软雅黑" w:cs="Arial"/>
          <w:sz w:val="21"/>
          <w:szCs w:val="21"/>
        </w:rPr>
      </w:pPr>
      <w:r w:rsidRPr="005B3A54">
        <w:rPr>
          <w:rFonts w:ascii="微软雅黑" w:eastAsia="微软雅黑" w:hAnsi="微软雅黑" w:cs="Arial" w:hint="eastAsia"/>
          <w:sz w:val="21"/>
          <w:szCs w:val="21"/>
        </w:rPr>
        <w:t>3.采购监督管理部门：平湖市交通投资(集团)有限公司</w:t>
      </w:r>
    </w:p>
    <w:p w:rsidR="008A466A" w:rsidRPr="008A466A" w:rsidRDefault="008A466A" w:rsidP="008A466A">
      <w:pPr>
        <w:pStyle w:val="af4"/>
        <w:spacing w:before="0" w:beforeAutospacing="0" w:after="0" w:afterAutospacing="0" w:line="540" w:lineRule="exact"/>
        <w:ind w:firstLineChars="200" w:firstLine="420"/>
        <w:rPr>
          <w:rFonts w:ascii="微软雅黑" w:eastAsia="微软雅黑" w:hAnsi="微软雅黑" w:cs="Arial"/>
          <w:sz w:val="21"/>
          <w:szCs w:val="21"/>
        </w:rPr>
      </w:pPr>
      <w:r w:rsidRPr="005B3A54">
        <w:rPr>
          <w:rFonts w:ascii="微软雅黑" w:eastAsia="微软雅黑" w:hAnsi="微软雅黑" w:cs="Arial" w:hint="eastAsia"/>
          <w:sz w:val="21"/>
          <w:szCs w:val="21"/>
        </w:rPr>
        <w:t>联系电话：0573-85825776</w:t>
      </w:r>
    </w:p>
    <w:p w:rsidR="008A466A" w:rsidRDefault="008A466A" w:rsidP="008A466A">
      <w:pPr>
        <w:pStyle w:val="af4"/>
        <w:spacing w:before="0" w:beforeAutospacing="0" w:after="0" w:afterAutospacing="0" w:line="540" w:lineRule="exact"/>
        <w:ind w:firstLineChars="200" w:firstLine="420"/>
        <w:rPr>
          <w:rFonts w:ascii="微软雅黑" w:eastAsia="微软雅黑" w:hAnsi="微软雅黑" w:cs="Arial"/>
          <w:sz w:val="21"/>
          <w:szCs w:val="21"/>
        </w:rPr>
      </w:pPr>
      <w:r w:rsidRPr="008A466A">
        <w:rPr>
          <w:rFonts w:ascii="微软雅黑" w:eastAsia="微软雅黑" w:hAnsi="微软雅黑" w:cs="Arial" w:hint="eastAsia"/>
          <w:sz w:val="21"/>
          <w:szCs w:val="21"/>
        </w:rPr>
        <w:t>联系地址：</w:t>
      </w:r>
      <w:proofErr w:type="gramStart"/>
      <w:r w:rsidRPr="008A466A">
        <w:rPr>
          <w:rFonts w:ascii="微软雅黑" w:eastAsia="微软雅黑" w:hAnsi="微软雅黑" w:cs="Arial" w:hint="eastAsia"/>
          <w:sz w:val="21"/>
          <w:szCs w:val="21"/>
        </w:rPr>
        <w:t>平湖市池海路</w:t>
      </w:r>
      <w:proofErr w:type="gramEnd"/>
      <w:r w:rsidRPr="008A466A">
        <w:rPr>
          <w:rFonts w:ascii="微软雅黑" w:eastAsia="微软雅黑" w:hAnsi="微软雅黑" w:cs="Arial" w:hint="eastAsia"/>
          <w:sz w:val="21"/>
          <w:szCs w:val="21"/>
        </w:rPr>
        <w:t xml:space="preserve">99号      </w:t>
      </w:r>
    </w:p>
    <w:p w:rsidR="008A466A" w:rsidRDefault="008A466A" w:rsidP="008A466A">
      <w:pPr>
        <w:pStyle w:val="af4"/>
        <w:spacing w:before="0" w:beforeAutospacing="0" w:after="0" w:afterAutospacing="0" w:line="540" w:lineRule="exact"/>
        <w:ind w:firstLineChars="200" w:firstLine="420"/>
        <w:rPr>
          <w:rFonts w:ascii="微软雅黑" w:eastAsia="微软雅黑" w:hAnsi="微软雅黑" w:cs="Arial"/>
          <w:sz w:val="21"/>
          <w:szCs w:val="21"/>
        </w:rPr>
      </w:pPr>
    </w:p>
    <w:p w:rsidR="003D6622" w:rsidRDefault="00417749" w:rsidP="008A466A">
      <w:pPr>
        <w:pStyle w:val="af4"/>
        <w:spacing w:before="0" w:beforeAutospacing="0" w:after="0" w:afterAutospacing="0" w:line="540" w:lineRule="exact"/>
        <w:ind w:firstLineChars="1300" w:firstLine="3120"/>
        <w:rPr>
          <w:rStyle w:val="1Char"/>
          <w:b w:val="0"/>
          <w:bCs w:val="0"/>
        </w:rPr>
      </w:pPr>
      <w:r>
        <w:rPr>
          <w:rFonts w:ascii="微软雅黑" w:hAnsi="微软雅黑"/>
        </w:rPr>
        <w:br w:type="page"/>
      </w:r>
      <w:bookmarkStart w:id="9" w:name="_Toc4053"/>
      <w:bookmarkStart w:id="10" w:name="_Toc71548070"/>
      <w:r>
        <w:rPr>
          <w:rStyle w:val="1Char"/>
          <w:rFonts w:hint="eastAsia"/>
        </w:rPr>
        <w:lastRenderedPageBreak/>
        <w:t>第二章</w:t>
      </w:r>
      <w:r>
        <w:rPr>
          <w:rStyle w:val="1Char"/>
          <w:rFonts w:hint="eastAsia"/>
        </w:rPr>
        <w:t xml:space="preserve"> </w:t>
      </w:r>
      <w:r>
        <w:rPr>
          <w:rStyle w:val="1Char"/>
          <w:rFonts w:hint="eastAsia"/>
        </w:rPr>
        <w:t>招标项目要求</w:t>
      </w:r>
      <w:bookmarkEnd w:id="6"/>
      <w:bookmarkEnd w:id="9"/>
      <w:bookmarkEnd w:id="10"/>
    </w:p>
    <w:p w:rsidR="00DB7753" w:rsidRPr="00DB7753" w:rsidRDefault="00DB7753" w:rsidP="00DB7753">
      <w:pPr>
        <w:adjustRightInd w:val="0"/>
        <w:snapToGrid w:val="0"/>
        <w:spacing w:line="360" w:lineRule="auto"/>
        <w:rPr>
          <w:rFonts w:ascii="微软雅黑" w:eastAsia="微软雅黑" w:hAnsi="微软雅黑" w:cs="Arial"/>
          <w:kern w:val="0"/>
          <w:szCs w:val="21"/>
        </w:rPr>
      </w:pPr>
      <w:bookmarkStart w:id="11" w:name="_Toc493511542"/>
      <w:bookmarkStart w:id="12" w:name="_Toc17476"/>
      <w:bookmarkStart w:id="13" w:name="_Toc71548071"/>
    </w:p>
    <w:p w:rsidR="00DB7753" w:rsidRPr="00DB7753" w:rsidRDefault="00DB7753" w:rsidP="00DB7753">
      <w:pPr>
        <w:adjustRightInd w:val="0"/>
        <w:snapToGrid w:val="0"/>
        <w:spacing w:line="360" w:lineRule="auto"/>
        <w:rPr>
          <w:rFonts w:ascii="微软雅黑" w:eastAsia="微软雅黑" w:hAnsi="微软雅黑" w:cs="Arial"/>
          <w:kern w:val="0"/>
          <w:szCs w:val="21"/>
        </w:rPr>
      </w:pPr>
      <w:r w:rsidRPr="00DB7753">
        <w:rPr>
          <w:rFonts w:ascii="微软雅黑" w:eastAsia="微软雅黑" w:hAnsi="微软雅黑" w:cs="Arial" w:hint="eastAsia"/>
          <w:kern w:val="0"/>
          <w:szCs w:val="21"/>
        </w:rPr>
        <w:t>（</w:t>
      </w:r>
      <w:r w:rsidRPr="00DB7753">
        <w:rPr>
          <w:rFonts w:ascii="微软雅黑" w:eastAsia="微软雅黑" w:hAnsi="微软雅黑" w:cs="Arial"/>
          <w:kern w:val="0"/>
          <w:szCs w:val="21"/>
        </w:rPr>
        <w:t>一）</w:t>
      </w:r>
      <w:r w:rsidRPr="00DB7753">
        <w:rPr>
          <w:rFonts w:ascii="微软雅黑" w:eastAsia="微软雅黑" w:hAnsi="微软雅黑" w:cs="Arial" w:hint="eastAsia"/>
          <w:kern w:val="0"/>
          <w:szCs w:val="21"/>
        </w:rPr>
        <w:t>项目名称：</w:t>
      </w:r>
      <w:r w:rsidR="00CA59D8">
        <w:rPr>
          <w:rFonts w:ascii="微软雅黑" w:eastAsia="微软雅黑" w:hAnsi="微软雅黑" w:cs="Arial" w:hint="eastAsia"/>
          <w:kern w:val="0"/>
          <w:szCs w:val="21"/>
        </w:rPr>
        <w:t>压力试验机采购项目</w:t>
      </w:r>
    </w:p>
    <w:p w:rsidR="00C74131" w:rsidRDefault="00DB7753" w:rsidP="00DB7753">
      <w:pPr>
        <w:adjustRightInd w:val="0"/>
        <w:snapToGrid w:val="0"/>
        <w:spacing w:line="360" w:lineRule="auto"/>
        <w:rPr>
          <w:rFonts w:ascii="微软雅黑" w:eastAsia="微软雅黑" w:hAnsi="微软雅黑" w:cs="Arial"/>
          <w:kern w:val="0"/>
          <w:szCs w:val="21"/>
        </w:rPr>
      </w:pPr>
      <w:r w:rsidRPr="00DB7753">
        <w:rPr>
          <w:rFonts w:ascii="微软雅黑" w:eastAsia="微软雅黑" w:hAnsi="微软雅黑" w:cs="Arial" w:hint="eastAsia"/>
          <w:kern w:val="0"/>
          <w:szCs w:val="21"/>
        </w:rPr>
        <w:t>（二</w:t>
      </w:r>
      <w:r w:rsidRPr="00DB7753">
        <w:rPr>
          <w:rFonts w:ascii="微软雅黑" w:eastAsia="微软雅黑" w:hAnsi="微软雅黑" w:cs="Arial"/>
          <w:kern w:val="0"/>
          <w:szCs w:val="21"/>
        </w:rPr>
        <w:t>）项目</w:t>
      </w:r>
      <w:r w:rsidRPr="00DB7753">
        <w:rPr>
          <w:rFonts w:ascii="微软雅黑" w:eastAsia="微软雅黑" w:hAnsi="微软雅黑" w:cs="Arial" w:hint="eastAsia"/>
          <w:kern w:val="0"/>
          <w:szCs w:val="21"/>
        </w:rPr>
        <w:t>概况：</w:t>
      </w:r>
      <w:r w:rsidR="00C74131">
        <w:rPr>
          <w:rFonts w:ascii="微软雅黑" w:eastAsia="微软雅黑" w:hAnsi="微软雅黑" w:cs="Arial" w:hint="eastAsia"/>
          <w:kern w:val="0"/>
          <w:szCs w:val="21"/>
        </w:rPr>
        <w:t>为提高</w:t>
      </w:r>
      <w:r w:rsidR="00187073">
        <w:rPr>
          <w:rFonts w:ascii="微软雅黑" w:eastAsia="微软雅黑" w:hAnsi="微软雅黑" w:cs="Arial" w:hint="eastAsia"/>
          <w:kern w:val="0"/>
          <w:szCs w:val="21"/>
        </w:rPr>
        <w:t>平湖市交通工程检测有限公司</w:t>
      </w:r>
      <w:r w:rsidR="00C74131">
        <w:rPr>
          <w:rFonts w:ascii="微软雅黑" w:eastAsia="微软雅黑" w:hAnsi="微软雅黑" w:cs="Arial" w:hint="eastAsia"/>
          <w:kern w:val="0"/>
          <w:szCs w:val="21"/>
        </w:rPr>
        <w:t>进行压力试验项目能力，现对压力试验机进行采购。</w:t>
      </w:r>
    </w:p>
    <w:p w:rsidR="00DB7753" w:rsidRPr="00DB7753" w:rsidRDefault="00DB7753" w:rsidP="00DB7753">
      <w:pPr>
        <w:adjustRightInd w:val="0"/>
        <w:snapToGrid w:val="0"/>
        <w:spacing w:line="360" w:lineRule="auto"/>
        <w:rPr>
          <w:rFonts w:ascii="微软雅黑" w:eastAsia="微软雅黑" w:hAnsi="微软雅黑" w:cs="Arial"/>
          <w:kern w:val="0"/>
          <w:szCs w:val="21"/>
        </w:rPr>
      </w:pPr>
      <w:r w:rsidRPr="00DB7753">
        <w:rPr>
          <w:rFonts w:ascii="微软雅黑" w:eastAsia="微软雅黑" w:hAnsi="微软雅黑" w:cs="Arial" w:hint="eastAsia"/>
          <w:kern w:val="0"/>
          <w:szCs w:val="21"/>
        </w:rPr>
        <w:t>（三）招标范围：</w:t>
      </w:r>
    </w:p>
    <w:p w:rsidR="00C74131" w:rsidRPr="00C74131" w:rsidRDefault="00187073" w:rsidP="00DB7753">
      <w:pPr>
        <w:adjustRightInd w:val="0"/>
        <w:snapToGrid w:val="0"/>
        <w:spacing w:line="360" w:lineRule="auto"/>
        <w:rPr>
          <w:rFonts w:ascii="微软雅黑" w:eastAsia="微软雅黑" w:hAnsi="微软雅黑" w:cs="Arial"/>
          <w:kern w:val="0"/>
          <w:szCs w:val="21"/>
        </w:rPr>
      </w:pPr>
      <w:r>
        <w:rPr>
          <w:rFonts w:ascii="微软雅黑" w:eastAsia="微软雅黑" w:hAnsi="微软雅黑" w:cs="Arial" w:hint="eastAsia"/>
          <w:kern w:val="0"/>
          <w:szCs w:val="21"/>
        </w:rPr>
        <w:t>平湖市交通工程检测有限公司</w:t>
      </w:r>
      <w:r w:rsidR="00C74131" w:rsidRPr="00C74131">
        <w:rPr>
          <w:rFonts w:ascii="微软雅黑" w:eastAsia="微软雅黑" w:hAnsi="微软雅黑" w:cs="Arial" w:hint="eastAsia"/>
          <w:kern w:val="0"/>
          <w:szCs w:val="21"/>
        </w:rPr>
        <w:t>压力试验机采购，详见技术要求</w:t>
      </w:r>
      <w:r w:rsidR="00C74131">
        <w:rPr>
          <w:rFonts w:ascii="微软雅黑" w:eastAsia="微软雅黑" w:hAnsi="微软雅黑" w:cs="Arial" w:hint="eastAsia"/>
          <w:kern w:val="0"/>
          <w:szCs w:val="21"/>
        </w:rPr>
        <w:t>。</w:t>
      </w:r>
    </w:p>
    <w:p w:rsidR="00DB7753" w:rsidRDefault="00DB7753" w:rsidP="00DB7753">
      <w:pPr>
        <w:adjustRightInd w:val="0"/>
        <w:snapToGrid w:val="0"/>
        <w:spacing w:line="360" w:lineRule="auto"/>
        <w:rPr>
          <w:rFonts w:ascii="微软雅黑" w:eastAsia="微软雅黑" w:hAnsi="微软雅黑" w:cs="Arial"/>
          <w:kern w:val="0"/>
          <w:szCs w:val="21"/>
        </w:rPr>
      </w:pPr>
      <w:r w:rsidRPr="00DB7753">
        <w:rPr>
          <w:rFonts w:ascii="微软雅黑" w:eastAsia="微软雅黑" w:hAnsi="微软雅黑" w:cs="Arial" w:hint="eastAsia"/>
          <w:kern w:val="0"/>
          <w:szCs w:val="21"/>
        </w:rPr>
        <w:t>（四）</w:t>
      </w:r>
      <w:r w:rsidR="00C74131">
        <w:rPr>
          <w:rFonts w:ascii="微软雅黑" w:eastAsia="微软雅黑" w:hAnsi="微软雅黑" w:cs="Arial" w:hint="eastAsia"/>
          <w:kern w:val="0"/>
          <w:szCs w:val="21"/>
        </w:rPr>
        <w:t>技术要求</w:t>
      </w:r>
      <w:r w:rsidRPr="00DB7753">
        <w:rPr>
          <w:rFonts w:ascii="微软雅黑" w:eastAsia="微软雅黑" w:hAnsi="微软雅黑" w:cs="Arial" w:hint="eastAsia"/>
          <w:kern w:val="0"/>
          <w:szCs w:val="21"/>
        </w:rPr>
        <w:t>如下：</w:t>
      </w:r>
    </w:p>
    <w:tbl>
      <w:tblPr>
        <w:tblW w:w="80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252"/>
        <w:gridCol w:w="3044"/>
      </w:tblGrid>
      <w:tr w:rsidR="00C74131" w:rsidTr="00C74131">
        <w:trPr>
          <w:trHeight w:val="635"/>
        </w:trPr>
        <w:tc>
          <w:tcPr>
            <w:tcW w:w="723"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1</w:t>
            </w:r>
          </w:p>
        </w:tc>
        <w:tc>
          <w:tcPr>
            <w:tcW w:w="4252"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最大试验力</w:t>
            </w:r>
          </w:p>
        </w:tc>
        <w:tc>
          <w:tcPr>
            <w:tcW w:w="3044"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3000KN</w:t>
            </w:r>
          </w:p>
        </w:tc>
      </w:tr>
      <w:tr w:rsidR="00C74131" w:rsidTr="00C74131">
        <w:trPr>
          <w:trHeight w:val="635"/>
        </w:trPr>
        <w:tc>
          <w:tcPr>
            <w:tcW w:w="723"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2</w:t>
            </w:r>
          </w:p>
        </w:tc>
        <w:tc>
          <w:tcPr>
            <w:tcW w:w="4252"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示值精度</w:t>
            </w:r>
          </w:p>
        </w:tc>
        <w:tc>
          <w:tcPr>
            <w:tcW w:w="3044"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≤±0.5%</w:t>
            </w:r>
          </w:p>
        </w:tc>
      </w:tr>
      <w:tr w:rsidR="00C74131" w:rsidTr="00C74131">
        <w:trPr>
          <w:trHeight w:val="635"/>
        </w:trPr>
        <w:tc>
          <w:tcPr>
            <w:tcW w:w="723"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3</w:t>
            </w:r>
          </w:p>
        </w:tc>
        <w:tc>
          <w:tcPr>
            <w:tcW w:w="4252" w:type="dxa"/>
          </w:tcPr>
          <w:p w:rsidR="00C74131" w:rsidRPr="00C74131" w:rsidRDefault="00C74131" w:rsidP="00C74131">
            <w:pPr>
              <w:jc w:val="center"/>
              <w:rPr>
                <w:rFonts w:ascii="微软雅黑" w:eastAsia="微软雅黑" w:hAnsi="微软雅黑" w:cs="Arial"/>
                <w:kern w:val="0"/>
                <w:szCs w:val="21"/>
              </w:rPr>
            </w:pPr>
            <w:proofErr w:type="gramStart"/>
            <w:r w:rsidRPr="00C74131">
              <w:rPr>
                <w:rFonts w:ascii="微软雅黑" w:eastAsia="微软雅黑" w:hAnsi="微软雅黑" w:cs="Arial" w:hint="eastAsia"/>
                <w:kern w:val="0"/>
                <w:szCs w:val="21"/>
              </w:rPr>
              <w:t>加荷装置</w:t>
            </w:r>
            <w:proofErr w:type="gramEnd"/>
          </w:p>
        </w:tc>
        <w:tc>
          <w:tcPr>
            <w:tcW w:w="3044"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恒载</w:t>
            </w:r>
            <w:proofErr w:type="gramStart"/>
            <w:r w:rsidRPr="00C74131">
              <w:rPr>
                <w:rFonts w:ascii="微软雅黑" w:eastAsia="微软雅黑" w:hAnsi="微软雅黑" w:cs="Arial" w:hint="eastAsia"/>
                <w:kern w:val="0"/>
                <w:szCs w:val="21"/>
              </w:rPr>
              <w:t>荷</w:t>
            </w:r>
            <w:proofErr w:type="gramEnd"/>
            <w:r w:rsidRPr="00C74131">
              <w:rPr>
                <w:rFonts w:ascii="微软雅黑" w:eastAsia="微软雅黑" w:hAnsi="微软雅黑" w:cs="Arial" w:hint="eastAsia"/>
                <w:kern w:val="0"/>
                <w:szCs w:val="21"/>
              </w:rPr>
              <w:t>速率加载，可保持固定荷载</w:t>
            </w:r>
          </w:p>
        </w:tc>
      </w:tr>
      <w:tr w:rsidR="00C74131" w:rsidTr="00C74131">
        <w:trPr>
          <w:trHeight w:val="635"/>
        </w:trPr>
        <w:tc>
          <w:tcPr>
            <w:tcW w:w="723"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4</w:t>
            </w:r>
          </w:p>
        </w:tc>
        <w:tc>
          <w:tcPr>
            <w:tcW w:w="4252"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上下压板间距离及行程</w:t>
            </w:r>
          </w:p>
        </w:tc>
        <w:tc>
          <w:tcPr>
            <w:tcW w:w="3044"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同时能满足弹性模量试验要求</w:t>
            </w:r>
          </w:p>
        </w:tc>
      </w:tr>
      <w:tr w:rsidR="00C74131" w:rsidTr="00C74131">
        <w:trPr>
          <w:trHeight w:val="635"/>
        </w:trPr>
        <w:tc>
          <w:tcPr>
            <w:tcW w:w="723"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5</w:t>
            </w:r>
          </w:p>
        </w:tc>
        <w:tc>
          <w:tcPr>
            <w:tcW w:w="4252" w:type="dxa"/>
          </w:tcPr>
          <w:p w:rsidR="00C74131" w:rsidRPr="00C74131" w:rsidRDefault="00C74131" w:rsidP="00C74131">
            <w:pPr>
              <w:jc w:val="center"/>
              <w:rPr>
                <w:rFonts w:ascii="微软雅黑" w:eastAsia="微软雅黑" w:hAnsi="微软雅黑" w:cs="Arial"/>
                <w:kern w:val="0"/>
                <w:szCs w:val="21"/>
              </w:rPr>
            </w:pPr>
            <w:r w:rsidRPr="00C74131">
              <w:rPr>
                <w:rFonts w:ascii="微软雅黑" w:eastAsia="微软雅黑" w:hAnsi="微软雅黑" w:cs="Arial" w:hint="eastAsia"/>
                <w:kern w:val="0"/>
                <w:szCs w:val="21"/>
              </w:rPr>
              <w:t>要同时</w:t>
            </w:r>
            <w:proofErr w:type="gramStart"/>
            <w:r w:rsidRPr="00C74131">
              <w:rPr>
                <w:rFonts w:ascii="微软雅黑" w:eastAsia="微软雅黑" w:hAnsi="微软雅黑" w:cs="Arial" w:hint="eastAsia"/>
                <w:kern w:val="0"/>
                <w:szCs w:val="21"/>
              </w:rPr>
              <w:t>满足满足</w:t>
            </w:r>
            <w:proofErr w:type="gramEnd"/>
            <w:r w:rsidRPr="00C74131">
              <w:rPr>
                <w:rFonts w:ascii="微软雅黑" w:eastAsia="微软雅黑" w:hAnsi="微软雅黑" w:cs="Arial" w:hint="eastAsia"/>
                <w:kern w:val="0"/>
                <w:szCs w:val="21"/>
              </w:rPr>
              <w:t>GB、ISO、JTG等标准对水泥、砂浆、混凝土等材料的试验要求</w:t>
            </w:r>
          </w:p>
        </w:tc>
        <w:tc>
          <w:tcPr>
            <w:tcW w:w="3044" w:type="dxa"/>
          </w:tcPr>
          <w:p w:rsidR="00C74131" w:rsidRPr="00C74131" w:rsidRDefault="00C74131" w:rsidP="00C74131">
            <w:pPr>
              <w:jc w:val="center"/>
              <w:rPr>
                <w:rFonts w:ascii="微软雅黑" w:eastAsia="微软雅黑" w:hAnsi="微软雅黑" w:cs="Arial"/>
                <w:kern w:val="0"/>
                <w:szCs w:val="21"/>
              </w:rPr>
            </w:pPr>
          </w:p>
        </w:tc>
      </w:tr>
    </w:tbl>
    <w:p w:rsidR="00C74131" w:rsidRPr="00C74131" w:rsidRDefault="00C74131" w:rsidP="00C74131">
      <w:pPr>
        <w:pStyle w:val="20"/>
        <w:ind w:firstLine="464"/>
      </w:pPr>
    </w:p>
    <w:p w:rsidR="00DB7753" w:rsidRPr="00DB7753" w:rsidRDefault="00DB7753" w:rsidP="00C74131">
      <w:pPr>
        <w:adjustRightInd w:val="0"/>
        <w:snapToGrid w:val="0"/>
        <w:spacing w:line="360" w:lineRule="auto"/>
        <w:rPr>
          <w:rFonts w:ascii="微软雅黑" w:eastAsia="微软雅黑" w:hAnsi="微软雅黑" w:cs="Arial"/>
          <w:kern w:val="0"/>
          <w:szCs w:val="21"/>
        </w:rPr>
      </w:pPr>
      <w:r w:rsidRPr="00DB7753">
        <w:rPr>
          <w:rFonts w:ascii="微软雅黑" w:eastAsia="微软雅黑" w:hAnsi="微软雅黑" w:cs="Arial" w:hint="eastAsia"/>
          <w:kern w:val="0"/>
          <w:szCs w:val="21"/>
        </w:rPr>
        <w:t>备注：1</w:t>
      </w:r>
      <w:r w:rsidRPr="00C74131">
        <w:rPr>
          <w:rFonts w:ascii="微软雅黑" w:eastAsia="微软雅黑" w:hAnsi="微软雅黑" w:cs="Arial" w:hint="eastAsia"/>
          <w:b/>
          <w:kern w:val="0"/>
          <w:szCs w:val="21"/>
        </w:rPr>
        <w:t>.</w:t>
      </w:r>
      <w:r w:rsidR="00C74131" w:rsidRPr="00C74131">
        <w:rPr>
          <w:rFonts w:ascii="微软雅黑" w:eastAsia="微软雅黑" w:hAnsi="微软雅黑" w:cs="Arial" w:hint="eastAsia"/>
          <w:b/>
          <w:kern w:val="0"/>
          <w:szCs w:val="21"/>
        </w:rPr>
        <w:t>压力试验机</w:t>
      </w:r>
      <w:r w:rsidR="00912C76">
        <w:rPr>
          <w:rFonts w:ascii="微软雅黑" w:eastAsia="微软雅黑" w:hAnsi="微软雅黑" w:cs="Arial" w:hint="eastAsia"/>
          <w:b/>
          <w:kern w:val="0"/>
          <w:szCs w:val="21"/>
        </w:rPr>
        <w:t>品牌</w:t>
      </w:r>
      <w:r w:rsidR="00C74131" w:rsidRPr="00C74131">
        <w:rPr>
          <w:rFonts w:ascii="微软雅黑" w:eastAsia="微软雅黑" w:hAnsi="微软雅黑" w:cs="Arial" w:hint="eastAsia"/>
          <w:b/>
          <w:kern w:val="0"/>
          <w:szCs w:val="21"/>
        </w:rPr>
        <w:t>为;浙江路达、浙江中科、无锡东仪，三种品牌任选其一。</w:t>
      </w:r>
    </w:p>
    <w:p w:rsidR="00A33099" w:rsidRDefault="00DB7753" w:rsidP="00A33099">
      <w:pPr>
        <w:adjustRightInd w:val="0"/>
        <w:snapToGrid w:val="0"/>
        <w:spacing w:line="360" w:lineRule="auto"/>
        <w:rPr>
          <w:rFonts w:ascii="微软雅黑" w:eastAsia="微软雅黑" w:hAnsi="微软雅黑" w:cs="Arial"/>
          <w:kern w:val="0"/>
          <w:szCs w:val="21"/>
        </w:rPr>
      </w:pPr>
      <w:r w:rsidRPr="00DB7753">
        <w:rPr>
          <w:rFonts w:ascii="微软雅黑" w:eastAsia="微软雅黑" w:hAnsi="微软雅黑" w:cs="Arial" w:hint="eastAsia"/>
          <w:kern w:val="0"/>
          <w:szCs w:val="21"/>
        </w:rPr>
        <w:t>5.工期：</w:t>
      </w:r>
      <w:r w:rsidR="00C74131">
        <w:rPr>
          <w:rFonts w:ascii="微软雅黑" w:eastAsia="微软雅黑" w:hAnsi="微软雅黑" w:cs="Arial" w:hint="eastAsia"/>
          <w:kern w:val="0"/>
          <w:szCs w:val="21"/>
        </w:rPr>
        <w:t>合同签订之日起15日内完成安装调试工作</w:t>
      </w:r>
      <w:r w:rsidRPr="00DB7753">
        <w:rPr>
          <w:rFonts w:ascii="微软雅黑" w:eastAsia="微软雅黑" w:hAnsi="微软雅黑" w:cs="Arial" w:hint="eastAsia"/>
          <w:kern w:val="0"/>
          <w:szCs w:val="21"/>
        </w:rPr>
        <w:t>。</w:t>
      </w:r>
    </w:p>
    <w:p w:rsidR="00A33099" w:rsidRPr="001B5CE8" w:rsidRDefault="00A33099" w:rsidP="00A33099">
      <w:pPr>
        <w:pStyle w:val="20"/>
        <w:ind w:leftChars="0" w:left="0" w:firstLineChars="0" w:firstLine="0"/>
        <w:rPr>
          <w:rFonts w:ascii="微软雅黑" w:eastAsia="微软雅黑" w:hAnsi="微软雅黑" w:cs="Arial"/>
          <w:spacing w:val="0"/>
          <w:kern w:val="0"/>
          <w:sz w:val="21"/>
          <w:szCs w:val="21"/>
        </w:rPr>
      </w:pPr>
      <w:r w:rsidRPr="001B5CE8">
        <w:rPr>
          <w:rFonts w:ascii="微软雅黑" w:eastAsia="微软雅黑" w:hAnsi="微软雅黑" w:cs="Arial" w:hint="eastAsia"/>
          <w:spacing w:val="0"/>
          <w:kern w:val="0"/>
          <w:sz w:val="21"/>
          <w:szCs w:val="21"/>
        </w:rPr>
        <w:t>6.付款方式：</w:t>
      </w:r>
      <w:r w:rsidR="00AC0C73" w:rsidRPr="001B5CE8">
        <w:rPr>
          <w:rFonts w:ascii="微软雅黑" w:eastAsia="微软雅黑" w:hAnsi="微软雅黑" w:cs="Arial" w:hint="eastAsia"/>
          <w:spacing w:val="0"/>
          <w:kern w:val="0"/>
          <w:sz w:val="21"/>
          <w:szCs w:val="21"/>
        </w:rPr>
        <w:t>现场安装调试完成及验收</w:t>
      </w:r>
      <w:r w:rsidR="00B2253F" w:rsidRPr="001B5CE8">
        <w:rPr>
          <w:rFonts w:ascii="微软雅黑" w:eastAsia="微软雅黑" w:hAnsi="微软雅黑" w:cs="Arial" w:hint="eastAsia"/>
          <w:spacing w:val="0"/>
          <w:kern w:val="0"/>
          <w:sz w:val="21"/>
          <w:szCs w:val="21"/>
        </w:rPr>
        <w:t>合格后</w:t>
      </w:r>
      <w:r w:rsidR="00C74131" w:rsidRPr="001B5CE8">
        <w:rPr>
          <w:rFonts w:ascii="微软雅黑" w:eastAsia="微软雅黑" w:hAnsi="微软雅黑" w:cs="Arial" w:hint="eastAsia"/>
          <w:spacing w:val="0"/>
          <w:kern w:val="0"/>
          <w:sz w:val="21"/>
          <w:szCs w:val="21"/>
        </w:rPr>
        <w:t>7日内</w:t>
      </w:r>
      <w:r w:rsidR="00AC0C73" w:rsidRPr="001B5CE8">
        <w:rPr>
          <w:rFonts w:ascii="微软雅黑" w:eastAsia="微软雅黑" w:hAnsi="微软雅黑" w:cs="Arial" w:hint="eastAsia"/>
          <w:spacing w:val="0"/>
          <w:kern w:val="0"/>
          <w:sz w:val="21"/>
          <w:szCs w:val="21"/>
        </w:rPr>
        <w:t>合同款的</w:t>
      </w:r>
      <w:r w:rsidR="00B2253F" w:rsidRPr="001B5CE8">
        <w:rPr>
          <w:rFonts w:ascii="微软雅黑" w:eastAsia="微软雅黑" w:hAnsi="微软雅黑" w:cs="Arial" w:hint="eastAsia"/>
          <w:spacing w:val="0"/>
          <w:kern w:val="0"/>
          <w:sz w:val="21"/>
          <w:szCs w:val="21"/>
        </w:rPr>
        <w:t>90</w:t>
      </w:r>
      <w:r w:rsidR="00AC0C73" w:rsidRPr="001B5CE8">
        <w:rPr>
          <w:rFonts w:ascii="微软雅黑" w:eastAsia="微软雅黑" w:hAnsi="微软雅黑" w:cs="Arial" w:hint="eastAsia"/>
          <w:spacing w:val="0"/>
          <w:kern w:val="0"/>
          <w:sz w:val="21"/>
          <w:szCs w:val="21"/>
        </w:rPr>
        <w:t>%，</w:t>
      </w:r>
      <w:r w:rsidR="00147ABB" w:rsidRPr="001B5CE8">
        <w:rPr>
          <w:rFonts w:ascii="微软雅黑" w:eastAsia="微软雅黑" w:hAnsi="微软雅黑" w:cs="Arial" w:hint="eastAsia"/>
          <w:spacing w:val="0"/>
          <w:kern w:val="0"/>
          <w:sz w:val="21"/>
          <w:szCs w:val="21"/>
        </w:rPr>
        <w:t>质保期满后支付至合同款的100%。</w:t>
      </w:r>
    </w:p>
    <w:p w:rsidR="00DB7753" w:rsidRPr="00DB7753" w:rsidRDefault="00A33099" w:rsidP="00DB7753">
      <w:pPr>
        <w:adjustRightInd w:val="0"/>
        <w:snapToGrid w:val="0"/>
        <w:spacing w:line="360" w:lineRule="auto"/>
        <w:rPr>
          <w:rFonts w:ascii="微软雅黑" w:eastAsia="微软雅黑" w:hAnsi="微软雅黑" w:cs="Arial"/>
          <w:kern w:val="0"/>
          <w:szCs w:val="21"/>
        </w:rPr>
      </w:pPr>
      <w:r w:rsidRPr="001B5CE8">
        <w:rPr>
          <w:rFonts w:ascii="微软雅黑" w:eastAsia="微软雅黑" w:hAnsi="微软雅黑" w:cs="Arial" w:hint="eastAsia"/>
          <w:kern w:val="0"/>
          <w:szCs w:val="21"/>
        </w:rPr>
        <w:t>7</w:t>
      </w:r>
      <w:r w:rsidR="00DB7753" w:rsidRPr="001B5CE8">
        <w:rPr>
          <w:rFonts w:ascii="微软雅黑" w:eastAsia="微软雅黑" w:hAnsi="微软雅黑" w:cs="Arial" w:hint="eastAsia"/>
          <w:kern w:val="0"/>
          <w:szCs w:val="21"/>
        </w:rPr>
        <w:t>.</w:t>
      </w:r>
      <w:r w:rsidR="00C74131" w:rsidRPr="001B5CE8">
        <w:rPr>
          <w:rFonts w:ascii="微软雅黑" w:eastAsia="微软雅黑" w:hAnsi="微软雅黑" w:cs="Arial" w:hint="eastAsia"/>
          <w:kern w:val="0"/>
          <w:szCs w:val="21"/>
        </w:rPr>
        <w:t>整个项目质保期限为</w:t>
      </w:r>
      <w:r w:rsidR="007A5119" w:rsidRPr="001B5CE8">
        <w:rPr>
          <w:rFonts w:ascii="微软雅黑" w:eastAsia="微软雅黑" w:hAnsi="微软雅黑" w:cs="Arial" w:hint="eastAsia"/>
          <w:kern w:val="0"/>
          <w:szCs w:val="21"/>
        </w:rPr>
        <w:t>壹</w:t>
      </w:r>
      <w:r w:rsidR="00C74131" w:rsidRPr="001B5CE8">
        <w:rPr>
          <w:rFonts w:ascii="微软雅黑" w:eastAsia="微软雅黑" w:hAnsi="微软雅黑" w:cs="Arial" w:hint="eastAsia"/>
          <w:kern w:val="0"/>
          <w:szCs w:val="21"/>
        </w:rPr>
        <w:t>年</w:t>
      </w:r>
      <w:r w:rsidR="00DB7753" w:rsidRPr="00DB7753">
        <w:rPr>
          <w:rFonts w:ascii="微软雅黑" w:eastAsia="微软雅黑" w:hAnsi="微软雅黑" w:cs="Arial" w:hint="eastAsia"/>
          <w:kern w:val="0"/>
          <w:szCs w:val="21"/>
        </w:rPr>
        <w:t>。</w:t>
      </w:r>
    </w:p>
    <w:p w:rsidR="00C74131" w:rsidRDefault="00C74131">
      <w:pPr>
        <w:widowControl/>
        <w:jc w:val="left"/>
        <w:rPr>
          <w:rFonts w:eastAsia="微软雅黑"/>
          <w:b/>
          <w:bCs/>
          <w:kern w:val="44"/>
          <w:sz w:val="28"/>
          <w:szCs w:val="44"/>
        </w:rPr>
      </w:pPr>
      <w:r>
        <w:br w:type="page"/>
      </w:r>
    </w:p>
    <w:p w:rsidR="00FE2B93" w:rsidRPr="00DB7753" w:rsidRDefault="00417749" w:rsidP="00DB7753">
      <w:pPr>
        <w:pStyle w:val="1"/>
      </w:pPr>
      <w:r>
        <w:rPr>
          <w:rFonts w:hint="eastAsia"/>
        </w:rPr>
        <w:lastRenderedPageBreak/>
        <w:t>第三章</w:t>
      </w:r>
      <w:r>
        <w:rPr>
          <w:rFonts w:hint="eastAsia"/>
        </w:rPr>
        <w:t xml:space="preserve"> </w:t>
      </w:r>
      <w:r>
        <w:rPr>
          <w:rFonts w:hint="eastAsia"/>
        </w:rPr>
        <w:t>投标人须知</w:t>
      </w:r>
      <w:bookmarkStart w:id="14" w:name="_Toc177870535"/>
      <w:bookmarkStart w:id="15" w:name="_Toc50012816"/>
      <w:bookmarkStart w:id="16" w:name="_Toc71548072"/>
      <w:bookmarkStart w:id="17" w:name="_Toc71547974"/>
      <w:bookmarkStart w:id="18" w:name="_Toc493511543"/>
      <w:bookmarkStart w:id="19" w:name="_Toc17413"/>
      <w:bookmarkEnd w:id="7"/>
      <w:bookmarkEnd w:id="11"/>
      <w:bookmarkEnd w:id="12"/>
      <w:bookmarkEnd w:id="13"/>
    </w:p>
    <w:p w:rsidR="003D6622" w:rsidRDefault="00417749">
      <w:pPr>
        <w:spacing w:line="360" w:lineRule="auto"/>
        <w:ind w:firstLineChars="200" w:firstLine="420"/>
        <w:jc w:val="center"/>
        <w:outlineLvl w:val="1"/>
        <w:rPr>
          <w:rFonts w:ascii="微软雅黑" w:eastAsia="微软雅黑" w:hAnsi="微软雅黑"/>
          <w:b/>
          <w:szCs w:val="21"/>
        </w:rPr>
      </w:pPr>
      <w:r>
        <w:rPr>
          <w:rFonts w:ascii="微软雅黑" w:eastAsia="微软雅黑" w:hAnsi="微软雅黑" w:hint="eastAsia"/>
          <w:b/>
          <w:szCs w:val="21"/>
        </w:rPr>
        <w:t>前附表</w:t>
      </w:r>
      <w:bookmarkEnd w:id="14"/>
      <w:bookmarkEnd w:id="15"/>
      <w:bookmarkEnd w:id="16"/>
      <w:bookmarkEnd w:id="17"/>
      <w:bookmarkEnd w:id="18"/>
      <w:bookmarkEnd w:id="19"/>
    </w:p>
    <w:tbl>
      <w:tblPr>
        <w:tblW w:w="9288" w:type="dxa"/>
        <w:tblInd w:w="-1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8652"/>
      </w:tblGrid>
      <w:tr w:rsidR="003D6622">
        <w:trPr>
          <w:trHeight w:val="188"/>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序号</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内容、要求</w:t>
            </w:r>
          </w:p>
        </w:tc>
      </w:tr>
      <w:tr w:rsidR="003D6622">
        <w:trPr>
          <w:trHeight w:val="137"/>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项目名称：</w:t>
            </w:r>
            <w:r w:rsidR="00CA59D8">
              <w:rPr>
                <w:rFonts w:ascii="微软雅黑" w:eastAsia="微软雅黑" w:hAnsi="微软雅黑" w:cs="微软雅黑" w:hint="eastAsia"/>
                <w:b/>
                <w:szCs w:val="21"/>
              </w:rPr>
              <w:t>压力试验机采购项目</w:t>
            </w:r>
          </w:p>
        </w:tc>
      </w:tr>
      <w:tr w:rsidR="003D6622">
        <w:trPr>
          <w:trHeight w:val="411"/>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2</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rsidP="00DB7753">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招标编号：</w:t>
            </w:r>
            <w:r w:rsidR="00DB7753">
              <w:rPr>
                <w:rFonts w:ascii="微软雅黑" w:eastAsia="微软雅黑" w:hAnsi="微软雅黑" w:cs="微软雅黑" w:hint="eastAsia"/>
                <w:szCs w:val="21"/>
              </w:rPr>
              <w:t>/</w:t>
            </w:r>
          </w:p>
        </w:tc>
      </w:tr>
      <w:tr w:rsidR="003D6622">
        <w:trPr>
          <w:trHeight w:val="533"/>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3</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投标报价及费用：1、本项目投标应以人民币报价；2、不论投标结果如何，投标人均应自行承担所有与投标有关的全部费用。</w:t>
            </w:r>
          </w:p>
        </w:tc>
      </w:tr>
      <w:tr w:rsidR="003D6622">
        <w:trPr>
          <w:trHeight w:val="274"/>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4</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rsidP="00C74131">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预算金额：人民币</w:t>
            </w:r>
            <w:r w:rsidR="009C0397">
              <w:rPr>
                <w:rFonts w:ascii="微软雅黑" w:eastAsia="微软雅黑" w:hAnsi="微软雅黑" w:cs="微软雅黑" w:hint="eastAsia"/>
                <w:szCs w:val="21"/>
              </w:rPr>
              <w:t>：</w:t>
            </w:r>
            <w:r w:rsidR="00E935ED">
              <w:rPr>
                <w:rFonts w:ascii="微软雅黑" w:eastAsia="微软雅黑" w:hAnsi="微软雅黑" w:cs="微软雅黑" w:hint="eastAsia"/>
                <w:szCs w:val="21"/>
              </w:rPr>
              <w:t>76000</w:t>
            </w:r>
            <w:r w:rsidR="00C74131">
              <w:rPr>
                <w:rFonts w:ascii="微软雅黑" w:eastAsia="微软雅黑" w:hAnsi="微软雅黑" w:cs="微软雅黑" w:hint="eastAsia"/>
                <w:szCs w:val="21"/>
              </w:rPr>
              <w:t xml:space="preserve"> </w:t>
            </w:r>
            <w:r w:rsidRPr="009C13AA">
              <w:rPr>
                <w:rFonts w:ascii="微软雅黑" w:eastAsia="微软雅黑" w:hAnsi="微软雅黑" w:cs="微软雅黑" w:hint="eastAsia"/>
                <w:szCs w:val="21"/>
              </w:rPr>
              <w:t>元</w:t>
            </w:r>
          </w:p>
        </w:tc>
      </w:tr>
      <w:tr w:rsidR="003D6622">
        <w:trPr>
          <w:trHeight w:val="199"/>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5</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投标保证金：无</w:t>
            </w:r>
          </w:p>
        </w:tc>
      </w:tr>
      <w:tr w:rsidR="003D6622">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6</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现场踏勘：自行踏勘（费用自理）</w:t>
            </w:r>
          </w:p>
        </w:tc>
      </w:tr>
      <w:tr w:rsidR="003D6622">
        <w:trPr>
          <w:trHeight w:val="239"/>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7</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演示时间及地点：无</w:t>
            </w:r>
          </w:p>
        </w:tc>
      </w:tr>
      <w:tr w:rsidR="003D6622">
        <w:trPr>
          <w:trHeight w:val="75"/>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8</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答疑与澄清：按（本章节二、招标文件</w:t>
            </w:r>
            <w:r>
              <w:rPr>
                <w:rFonts w:ascii="微软雅黑" w:eastAsia="微软雅黑" w:hAnsi="微软雅黑" w:cs="微软雅黑" w:hint="eastAsia"/>
                <w:b/>
                <w:szCs w:val="21"/>
              </w:rPr>
              <w:t>（三）招标文件的澄清与修改）执行。</w:t>
            </w:r>
          </w:p>
        </w:tc>
      </w:tr>
      <w:tr w:rsidR="003D6622">
        <w:trPr>
          <w:trHeight w:val="435"/>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9</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autoSpaceDE w:val="0"/>
              <w:autoSpaceDN w:val="0"/>
              <w:snapToGrid w:val="0"/>
              <w:spacing w:line="500" w:lineRule="atLeast"/>
              <w:jc w:val="left"/>
              <w:textAlignment w:val="bottom"/>
              <w:rPr>
                <w:rFonts w:ascii="微软雅黑" w:eastAsia="微软雅黑" w:hAnsi="微软雅黑" w:cs="微软雅黑"/>
                <w:szCs w:val="21"/>
              </w:rPr>
            </w:pPr>
            <w:r>
              <w:rPr>
                <w:rFonts w:ascii="微软雅黑" w:eastAsia="微软雅黑" w:hAnsi="微软雅黑" w:cs="微软雅黑" w:hint="eastAsia"/>
                <w:szCs w:val="21"/>
              </w:rPr>
              <w:t>投标文件组成：</w:t>
            </w:r>
            <w:r>
              <w:rPr>
                <w:rFonts w:ascii="微软雅黑" w:eastAsia="微软雅黑" w:hAnsi="微软雅黑" w:cs="微软雅黑" w:hint="eastAsia"/>
                <w:bCs/>
                <w:szCs w:val="21"/>
              </w:rPr>
              <w:t>完整的《投标文件》由</w:t>
            </w:r>
            <w:r>
              <w:rPr>
                <w:rFonts w:ascii="微软雅黑" w:eastAsia="微软雅黑" w:hAnsi="微软雅黑" w:cs="微软雅黑" w:hint="eastAsia"/>
                <w:b/>
                <w:szCs w:val="21"/>
              </w:rPr>
              <w:t>资格响应文件、商务技术文件、报价文件三部份组成</w:t>
            </w:r>
            <w:r>
              <w:rPr>
                <w:rFonts w:ascii="微软雅黑" w:eastAsia="微软雅黑" w:hAnsi="微软雅黑" w:cs="微软雅黑" w:hint="eastAsia"/>
                <w:bCs/>
                <w:szCs w:val="21"/>
              </w:rPr>
              <w:t>。</w:t>
            </w:r>
          </w:p>
        </w:tc>
      </w:tr>
      <w:tr w:rsidR="003D6622">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672611">
            <w:pPr>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10</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rsidP="00DB7753">
            <w:pPr>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投标文件份数：</w:t>
            </w:r>
            <w:r w:rsidR="00DB7753">
              <w:rPr>
                <w:rFonts w:ascii="微软雅黑" w:eastAsia="微软雅黑" w:hAnsi="微软雅黑" w:cs="微软雅黑" w:hint="eastAsia"/>
                <w:bCs/>
                <w:szCs w:val="21"/>
              </w:rPr>
              <w:t>一正二副</w:t>
            </w:r>
            <w:r>
              <w:rPr>
                <w:rFonts w:ascii="微软雅黑" w:eastAsia="微软雅黑" w:hAnsi="微软雅黑" w:cs="微软雅黑" w:hint="eastAsia"/>
                <w:bCs/>
                <w:szCs w:val="21"/>
              </w:rPr>
              <w:t>。</w:t>
            </w:r>
          </w:p>
        </w:tc>
      </w:tr>
      <w:tr w:rsidR="003D6622">
        <w:trPr>
          <w:trHeight w:val="679"/>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417749" w:rsidP="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w:t>
            </w:r>
            <w:r w:rsidR="00672611">
              <w:rPr>
                <w:rFonts w:ascii="微软雅黑" w:eastAsia="微软雅黑" w:hAnsi="微软雅黑" w:cs="微软雅黑" w:hint="eastAsia"/>
                <w:szCs w:val="21"/>
              </w:rPr>
              <w:t>1</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rsidP="00950305">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投标截止时间及地点：</w:t>
            </w:r>
            <w:r>
              <w:rPr>
                <w:rStyle w:val="bookmark-item"/>
                <w:rFonts w:ascii="微软雅黑" w:eastAsia="微软雅黑" w:hAnsi="微软雅黑" w:cs="Arial"/>
                <w:szCs w:val="21"/>
                <w:u w:val="single"/>
              </w:rPr>
              <w:t>202</w:t>
            </w:r>
            <w:r>
              <w:rPr>
                <w:rStyle w:val="bookmark-item"/>
                <w:rFonts w:ascii="微软雅黑" w:eastAsia="微软雅黑" w:hAnsi="微软雅黑" w:cs="Arial" w:hint="eastAsia"/>
                <w:szCs w:val="21"/>
                <w:u w:val="single"/>
              </w:rPr>
              <w:t>1</w:t>
            </w:r>
            <w:r>
              <w:rPr>
                <w:rStyle w:val="bookmark-item"/>
                <w:rFonts w:ascii="微软雅黑" w:eastAsia="微软雅黑" w:hAnsi="微软雅黑" w:cs="Arial"/>
                <w:szCs w:val="21"/>
                <w:u w:val="single"/>
              </w:rPr>
              <w:t>年</w:t>
            </w:r>
            <w:r w:rsidR="00DB7753">
              <w:rPr>
                <w:rStyle w:val="bookmark-item"/>
                <w:rFonts w:ascii="微软雅黑" w:eastAsia="微软雅黑" w:hAnsi="微软雅黑" w:cs="Arial" w:hint="eastAsia"/>
                <w:szCs w:val="21"/>
                <w:u w:val="single"/>
              </w:rPr>
              <w:t>09</w:t>
            </w:r>
            <w:r>
              <w:rPr>
                <w:rStyle w:val="bookmark-item"/>
                <w:rFonts w:ascii="微软雅黑" w:eastAsia="微软雅黑" w:hAnsi="微软雅黑" w:cs="Arial"/>
                <w:szCs w:val="21"/>
                <w:u w:val="single"/>
              </w:rPr>
              <w:t>月</w:t>
            </w:r>
            <w:r w:rsidR="00950305">
              <w:rPr>
                <w:rStyle w:val="bookmark-item"/>
                <w:rFonts w:ascii="微软雅黑" w:eastAsia="微软雅黑" w:hAnsi="微软雅黑" w:cs="Arial" w:hint="eastAsia"/>
                <w:szCs w:val="21"/>
                <w:u w:val="single"/>
              </w:rPr>
              <w:t>29</w:t>
            </w:r>
            <w:r>
              <w:rPr>
                <w:rStyle w:val="bookmark-item"/>
                <w:rFonts w:ascii="微软雅黑" w:eastAsia="微软雅黑" w:hAnsi="微软雅黑" w:cs="Arial"/>
                <w:szCs w:val="21"/>
                <w:u w:val="single"/>
              </w:rPr>
              <w:t>日</w:t>
            </w:r>
            <w:r w:rsidR="00950305">
              <w:rPr>
                <w:rStyle w:val="bookmark-item"/>
                <w:rFonts w:ascii="微软雅黑" w:eastAsia="微软雅黑" w:hAnsi="微软雅黑" w:cs="Arial" w:hint="eastAsia"/>
                <w:szCs w:val="21"/>
                <w:u w:val="single"/>
              </w:rPr>
              <w:t>14</w:t>
            </w:r>
            <w:r>
              <w:rPr>
                <w:rStyle w:val="bookmark-item"/>
                <w:rFonts w:ascii="微软雅黑" w:eastAsia="微软雅黑" w:hAnsi="微软雅黑" w:cs="Arial" w:hint="eastAsia"/>
                <w:szCs w:val="21"/>
                <w:u w:val="single"/>
              </w:rPr>
              <w:t>：</w:t>
            </w:r>
            <w:r w:rsidR="00950305">
              <w:rPr>
                <w:rStyle w:val="bookmark-item"/>
                <w:rFonts w:ascii="微软雅黑" w:eastAsia="微软雅黑" w:hAnsi="微软雅黑" w:cs="Arial" w:hint="eastAsia"/>
                <w:szCs w:val="21"/>
                <w:u w:val="single"/>
              </w:rPr>
              <w:t>30</w:t>
            </w:r>
            <w:r w:rsidR="002D01A4" w:rsidRPr="002D01A4">
              <w:rPr>
                <w:rStyle w:val="bookmark-item"/>
                <w:rFonts w:ascii="微软雅黑" w:eastAsia="微软雅黑" w:hAnsi="微软雅黑" w:cs="Arial" w:hint="eastAsia"/>
                <w:szCs w:val="21"/>
              </w:rPr>
              <w:t>平</w:t>
            </w:r>
            <w:r w:rsidR="002D01A4" w:rsidRPr="002D01A4">
              <w:rPr>
                <w:rFonts w:ascii="微软雅黑" w:eastAsia="微软雅黑" w:hAnsi="微软雅黑" w:cs="微软雅黑" w:hint="eastAsia"/>
                <w:bCs/>
                <w:szCs w:val="21"/>
              </w:rPr>
              <w:t>湖交通运输局2楼开标会议室（平湖市当湖街道池海路99号）</w:t>
            </w:r>
          </w:p>
        </w:tc>
      </w:tr>
      <w:tr w:rsidR="003D6622">
        <w:trPr>
          <w:trHeight w:val="598"/>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12</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开标时间及地点：</w:t>
            </w:r>
            <w:r w:rsidR="00FE2B93">
              <w:rPr>
                <w:rStyle w:val="bookmark-item"/>
                <w:rFonts w:ascii="微软雅黑" w:eastAsia="微软雅黑" w:hAnsi="微软雅黑" w:cs="Arial"/>
                <w:szCs w:val="21"/>
                <w:u w:val="single"/>
              </w:rPr>
              <w:t>202</w:t>
            </w:r>
            <w:r w:rsidR="00FE2B93">
              <w:rPr>
                <w:rStyle w:val="bookmark-item"/>
                <w:rFonts w:ascii="微软雅黑" w:eastAsia="微软雅黑" w:hAnsi="微软雅黑" w:cs="Arial" w:hint="eastAsia"/>
                <w:szCs w:val="21"/>
                <w:u w:val="single"/>
              </w:rPr>
              <w:t>1</w:t>
            </w:r>
            <w:r w:rsidR="00FE2B93">
              <w:rPr>
                <w:rStyle w:val="bookmark-item"/>
                <w:rFonts w:ascii="微软雅黑" w:eastAsia="微软雅黑" w:hAnsi="微软雅黑" w:cs="Arial"/>
                <w:szCs w:val="21"/>
                <w:u w:val="single"/>
              </w:rPr>
              <w:t>年</w:t>
            </w:r>
            <w:r w:rsidR="00DB7753">
              <w:rPr>
                <w:rStyle w:val="bookmark-item"/>
                <w:rFonts w:ascii="微软雅黑" w:eastAsia="微软雅黑" w:hAnsi="微软雅黑" w:cs="Arial" w:hint="eastAsia"/>
                <w:szCs w:val="21"/>
                <w:u w:val="single"/>
              </w:rPr>
              <w:t>09</w:t>
            </w:r>
            <w:r w:rsidR="00FE2B93">
              <w:rPr>
                <w:rStyle w:val="bookmark-item"/>
                <w:rFonts w:ascii="微软雅黑" w:eastAsia="微软雅黑" w:hAnsi="微软雅黑" w:cs="Arial"/>
                <w:szCs w:val="21"/>
                <w:u w:val="single"/>
              </w:rPr>
              <w:t>月</w:t>
            </w:r>
            <w:r w:rsidR="00950305">
              <w:rPr>
                <w:rStyle w:val="bookmark-item"/>
                <w:rFonts w:ascii="微软雅黑" w:eastAsia="微软雅黑" w:hAnsi="微软雅黑" w:cs="Arial" w:hint="eastAsia"/>
                <w:szCs w:val="21"/>
                <w:u w:val="single"/>
              </w:rPr>
              <w:t>29</w:t>
            </w:r>
            <w:r w:rsidR="00FE2B93">
              <w:rPr>
                <w:rStyle w:val="bookmark-item"/>
                <w:rFonts w:ascii="微软雅黑" w:eastAsia="微软雅黑" w:hAnsi="微软雅黑" w:cs="Arial"/>
                <w:szCs w:val="21"/>
                <w:u w:val="single"/>
              </w:rPr>
              <w:t>日</w:t>
            </w:r>
            <w:r w:rsidR="00950305">
              <w:rPr>
                <w:rStyle w:val="bookmark-item"/>
                <w:rFonts w:ascii="微软雅黑" w:eastAsia="微软雅黑" w:hAnsi="微软雅黑" w:cs="Arial" w:hint="eastAsia"/>
                <w:szCs w:val="21"/>
                <w:u w:val="single"/>
              </w:rPr>
              <w:t>14</w:t>
            </w:r>
            <w:r w:rsidR="00FE2B93">
              <w:rPr>
                <w:rStyle w:val="bookmark-item"/>
                <w:rFonts w:ascii="微软雅黑" w:eastAsia="微软雅黑" w:hAnsi="微软雅黑" w:cs="Arial" w:hint="eastAsia"/>
                <w:szCs w:val="21"/>
                <w:u w:val="single"/>
              </w:rPr>
              <w:t>：</w:t>
            </w:r>
            <w:r w:rsidR="00950305">
              <w:rPr>
                <w:rStyle w:val="bookmark-item"/>
                <w:rFonts w:ascii="微软雅黑" w:eastAsia="微软雅黑" w:hAnsi="微软雅黑" w:cs="Arial" w:hint="eastAsia"/>
                <w:szCs w:val="21"/>
                <w:u w:val="single"/>
              </w:rPr>
              <w:t>30</w:t>
            </w:r>
            <w:r w:rsidR="00DB7753">
              <w:rPr>
                <w:rStyle w:val="bookmark-item"/>
                <w:rFonts w:ascii="微软雅黑" w:eastAsia="微软雅黑" w:hAnsi="微软雅黑" w:cs="Arial" w:hint="eastAsia"/>
                <w:szCs w:val="21"/>
                <w:u w:val="single"/>
              </w:rPr>
              <w:t xml:space="preserve"> </w:t>
            </w:r>
          </w:p>
          <w:p w:rsidR="003D6622" w:rsidRDefault="002D01A4">
            <w:pPr>
              <w:snapToGrid w:val="0"/>
              <w:spacing w:line="500" w:lineRule="atLeast"/>
              <w:jc w:val="left"/>
              <w:rPr>
                <w:rFonts w:ascii="微软雅黑" w:eastAsia="微软雅黑" w:hAnsi="微软雅黑" w:cs="微软雅黑"/>
                <w:szCs w:val="21"/>
              </w:rPr>
            </w:pPr>
            <w:r w:rsidRPr="002D01A4">
              <w:rPr>
                <w:rStyle w:val="bookmark-item"/>
                <w:rFonts w:ascii="微软雅黑" w:eastAsia="微软雅黑" w:hAnsi="微软雅黑" w:cs="微软雅黑" w:hint="eastAsia"/>
                <w:szCs w:val="21"/>
                <w:u w:val="single"/>
              </w:rPr>
              <w:t>平湖交通运输局2楼开标会议室（平湖市当湖街道池海路99号）</w:t>
            </w:r>
          </w:p>
        </w:tc>
      </w:tr>
      <w:tr w:rsidR="003D6622">
        <w:trPr>
          <w:trHeight w:val="469"/>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672611" w:rsidP="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13</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autoSpaceDE w:val="0"/>
              <w:autoSpaceDN w:val="0"/>
              <w:snapToGrid w:val="0"/>
              <w:spacing w:line="500" w:lineRule="atLeast"/>
              <w:jc w:val="left"/>
              <w:textAlignment w:val="bottom"/>
              <w:rPr>
                <w:rFonts w:ascii="微软雅黑" w:eastAsia="微软雅黑" w:hAnsi="微软雅黑" w:cs="微软雅黑"/>
                <w:b/>
                <w:szCs w:val="21"/>
              </w:rPr>
            </w:pPr>
            <w:r>
              <w:rPr>
                <w:rFonts w:ascii="微软雅黑" w:eastAsia="微软雅黑" w:hAnsi="微软雅黑" w:cs="微软雅黑" w:hint="eastAsia"/>
                <w:szCs w:val="21"/>
              </w:rPr>
              <w:t>投标费用：中标单位支付招标代理服务费（收费标准详见招标文件）；</w:t>
            </w:r>
          </w:p>
        </w:tc>
      </w:tr>
      <w:tr w:rsidR="00672611" w:rsidTr="006D0168">
        <w:trPr>
          <w:trHeight w:val="469"/>
        </w:trPr>
        <w:tc>
          <w:tcPr>
            <w:tcW w:w="636" w:type="dxa"/>
            <w:tcBorders>
              <w:top w:val="single" w:sz="4" w:space="0" w:color="auto"/>
              <w:left w:val="single" w:sz="4" w:space="0" w:color="auto"/>
              <w:bottom w:val="single" w:sz="4" w:space="0" w:color="auto"/>
              <w:right w:val="single" w:sz="4" w:space="0" w:color="auto"/>
            </w:tcBorders>
            <w:vAlign w:val="center"/>
          </w:tcPr>
          <w:p w:rsidR="00672611" w:rsidRDefault="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14</w:t>
            </w:r>
          </w:p>
        </w:tc>
        <w:tc>
          <w:tcPr>
            <w:tcW w:w="8652" w:type="dxa"/>
            <w:tcBorders>
              <w:top w:val="single" w:sz="4" w:space="0" w:color="auto"/>
              <w:left w:val="single" w:sz="4" w:space="0" w:color="auto"/>
              <w:bottom w:val="single" w:sz="4" w:space="0" w:color="auto"/>
              <w:right w:val="single" w:sz="4" w:space="0" w:color="auto"/>
            </w:tcBorders>
          </w:tcPr>
          <w:p w:rsidR="00672611" w:rsidRPr="00672611" w:rsidRDefault="00672611" w:rsidP="006D0168">
            <w:pPr>
              <w:rPr>
                <w:rFonts w:ascii="微软雅黑" w:eastAsia="微软雅黑" w:hAnsi="微软雅黑" w:cs="微软雅黑"/>
                <w:szCs w:val="21"/>
              </w:rPr>
            </w:pPr>
            <w:r w:rsidRPr="00672611">
              <w:rPr>
                <w:rFonts w:ascii="微软雅黑" w:eastAsia="微软雅黑" w:hAnsi="微软雅黑" w:cs="微软雅黑" w:hint="eastAsia"/>
                <w:szCs w:val="21"/>
              </w:rPr>
              <w:t xml:space="preserve">评标结果公告：评标结束后2天内，评标结果公告于浙江省政府采购网(http://www.zjzfcg.gov.cn) </w:t>
            </w:r>
          </w:p>
        </w:tc>
      </w:tr>
      <w:tr w:rsidR="00672611" w:rsidTr="006D0168">
        <w:trPr>
          <w:trHeight w:val="469"/>
        </w:trPr>
        <w:tc>
          <w:tcPr>
            <w:tcW w:w="636" w:type="dxa"/>
            <w:tcBorders>
              <w:top w:val="single" w:sz="4" w:space="0" w:color="auto"/>
              <w:left w:val="single" w:sz="4" w:space="0" w:color="auto"/>
              <w:bottom w:val="single" w:sz="4" w:space="0" w:color="auto"/>
              <w:right w:val="single" w:sz="4" w:space="0" w:color="auto"/>
            </w:tcBorders>
            <w:vAlign w:val="center"/>
          </w:tcPr>
          <w:p w:rsidR="00672611" w:rsidRDefault="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15</w:t>
            </w:r>
          </w:p>
        </w:tc>
        <w:tc>
          <w:tcPr>
            <w:tcW w:w="8652" w:type="dxa"/>
            <w:tcBorders>
              <w:top w:val="single" w:sz="4" w:space="0" w:color="auto"/>
              <w:left w:val="single" w:sz="4" w:space="0" w:color="auto"/>
              <w:bottom w:val="single" w:sz="4" w:space="0" w:color="auto"/>
              <w:right w:val="single" w:sz="4" w:space="0" w:color="auto"/>
            </w:tcBorders>
          </w:tcPr>
          <w:p w:rsidR="00672611" w:rsidRPr="00672611" w:rsidRDefault="00672611" w:rsidP="006D0168">
            <w:pPr>
              <w:rPr>
                <w:rFonts w:ascii="微软雅黑" w:eastAsia="微软雅黑" w:hAnsi="微软雅黑" w:cs="微软雅黑"/>
                <w:szCs w:val="21"/>
              </w:rPr>
            </w:pPr>
            <w:r w:rsidRPr="00672611">
              <w:rPr>
                <w:rFonts w:ascii="微软雅黑" w:eastAsia="微软雅黑" w:hAnsi="微软雅黑" w:cs="微软雅黑" w:hint="eastAsia"/>
                <w:szCs w:val="21"/>
              </w:rPr>
              <w:t>成交公告及成交通知书：成交公告发布于上述媒体，公告期限为1个工作日。在公告成交结果的同时，向成交供应商发出成交通知书。</w:t>
            </w:r>
          </w:p>
        </w:tc>
      </w:tr>
      <w:tr w:rsidR="00672611" w:rsidTr="006D0168">
        <w:trPr>
          <w:trHeight w:val="469"/>
        </w:trPr>
        <w:tc>
          <w:tcPr>
            <w:tcW w:w="636" w:type="dxa"/>
            <w:tcBorders>
              <w:top w:val="single" w:sz="4" w:space="0" w:color="auto"/>
              <w:left w:val="single" w:sz="4" w:space="0" w:color="auto"/>
              <w:bottom w:val="single" w:sz="4" w:space="0" w:color="auto"/>
              <w:right w:val="single" w:sz="4" w:space="0" w:color="auto"/>
            </w:tcBorders>
            <w:vAlign w:val="center"/>
          </w:tcPr>
          <w:p w:rsidR="00672611" w:rsidRDefault="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16</w:t>
            </w:r>
          </w:p>
        </w:tc>
        <w:tc>
          <w:tcPr>
            <w:tcW w:w="8652" w:type="dxa"/>
            <w:tcBorders>
              <w:top w:val="single" w:sz="4" w:space="0" w:color="auto"/>
              <w:left w:val="single" w:sz="4" w:space="0" w:color="auto"/>
              <w:bottom w:val="single" w:sz="4" w:space="0" w:color="auto"/>
              <w:right w:val="single" w:sz="4" w:space="0" w:color="auto"/>
            </w:tcBorders>
          </w:tcPr>
          <w:p w:rsidR="00672611" w:rsidRPr="00672611" w:rsidRDefault="00672611" w:rsidP="006D0168">
            <w:pPr>
              <w:rPr>
                <w:rFonts w:ascii="微软雅黑" w:eastAsia="微软雅黑" w:hAnsi="微软雅黑" w:cs="微软雅黑"/>
                <w:szCs w:val="21"/>
              </w:rPr>
            </w:pPr>
            <w:r w:rsidRPr="00B2253F">
              <w:rPr>
                <w:rFonts w:ascii="微软雅黑" w:eastAsia="微软雅黑" w:hAnsi="微软雅黑" w:cs="微软雅黑" w:hint="eastAsia"/>
                <w:szCs w:val="21"/>
              </w:rPr>
              <w:t>履约保证金：</w:t>
            </w:r>
            <w:r w:rsidR="00C74131">
              <w:rPr>
                <w:rFonts w:ascii="微软雅黑" w:eastAsia="微软雅黑" w:hAnsi="微软雅黑" w:cs="微软雅黑" w:hint="eastAsia"/>
                <w:szCs w:val="21"/>
              </w:rPr>
              <w:t>本项目不设置</w:t>
            </w:r>
          </w:p>
        </w:tc>
      </w:tr>
      <w:tr w:rsidR="003D6622">
        <w:trPr>
          <w:trHeight w:val="308"/>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17</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autoSpaceDE w:val="0"/>
              <w:autoSpaceDN w:val="0"/>
              <w:snapToGrid w:val="0"/>
              <w:spacing w:line="500" w:lineRule="atLeast"/>
              <w:jc w:val="left"/>
              <w:textAlignment w:val="bottom"/>
              <w:rPr>
                <w:rFonts w:ascii="微软雅黑" w:eastAsia="微软雅黑" w:hAnsi="微软雅黑" w:cs="微软雅黑"/>
                <w:szCs w:val="21"/>
              </w:rPr>
            </w:pPr>
            <w:r>
              <w:rPr>
                <w:rFonts w:ascii="微软雅黑" w:eastAsia="微软雅黑" w:hAnsi="微软雅黑" w:cs="微软雅黑" w:hint="eastAsia"/>
                <w:szCs w:val="21"/>
              </w:rPr>
              <w:t>签订合同时间：中标通知书发出后30日内。</w:t>
            </w:r>
          </w:p>
        </w:tc>
      </w:tr>
      <w:tr w:rsidR="003D6622">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18</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rsidP="00E34001">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投标文件有效期：</w:t>
            </w:r>
            <w:r w:rsidR="00E34001">
              <w:rPr>
                <w:rFonts w:ascii="微软雅黑" w:eastAsia="微软雅黑" w:hAnsi="微软雅黑" w:cs="微软雅黑" w:hint="eastAsia"/>
                <w:szCs w:val="21"/>
                <w:u w:val="single"/>
              </w:rPr>
              <w:t>90</w:t>
            </w:r>
            <w:r>
              <w:rPr>
                <w:rFonts w:ascii="微软雅黑" w:eastAsia="微软雅黑" w:hAnsi="微软雅黑" w:cs="微软雅黑" w:hint="eastAsia"/>
                <w:szCs w:val="21"/>
              </w:rPr>
              <w:t>天</w:t>
            </w:r>
          </w:p>
        </w:tc>
      </w:tr>
      <w:tr w:rsidR="00356C8E">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356C8E" w:rsidRDefault="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t>19</w:t>
            </w:r>
          </w:p>
        </w:tc>
        <w:tc>
          <w:tcPr>
            <w:tcW w:w="8652" w:type="dxa"/>
            <w:tcBorders>
              <w:top w:val="single" w:sz="4" w:space="0" w:color="auto"/>
              <w:left w:val="single" w:sz="4" w:space="0" w:color="auto"/>
              <w:bottom w:val="single" w:sz="4" w:space="0" w:color="auto"/>
              <w:right w:val="single" w:sz="4" w:space="0" w:color="auto"/>
            </w:tcBorders>
            <w:vAlign w:val="center"/>
          </w:tcPr>
          <w:p w:rsidR="00356C8E" w:rsidRPr="002939F1" w:rsidRDefault="00356C8E" w:rsidP="00356C8E">
            <w:pPr>
              <w:snapToGrid w:val="0"/>
              <w:spacing w:line="360" w:lineRule="auto"/>
              <w:rPr>
                <w:rFonts w:ascii="微软雅黑" w:eastAsia="微软雅黑" w:hAnsi="微软雅黑" w:cs="宋体"/>
                <w:kern w:val="0"/>
                <w:szCs w:val="21"/>
              </w:rPr>
            </w:pPr>
            <w:r w:rsidRPr="002939F1">
              <w:rPr>
                <w:rFonts w:ascii="微软雅黑" w:eastAsia="微软雅黑" w:hAnsi="微软雅黑" w:cs="宋体" w:hint="eastAsia"/>
                <w:kern w:val="0"/>
                <w:szCs w:val="21"/>
              </w:rPr>
              <w:t>1、项目属性：</w:t>
            </w:r>
            <w:r>
              <w:rPr>
                <w:rFonts w:ascii="微软雅黑" w:eastAsia="微软雅黑" w:hAnsi="微软雅黑" w:cs="宋体" w:hint="eastAsia"/>
                <w:kern w:val="0"/>
                <w:szCs w:val="21"/>
              </w:rPr>
              <w:t>货物</w:t>
            </w:r>
            <w:r w:rsidRPr="002939F1">
              <w:rPr>
                <w:rFonts w:ascii="微软雅黑" w:eastAsia="微软雅黑" w:hAnsi="微软雅黑" w:cs="宋体" w:hint="eastAsia"/>
                <w:kern w:val="0"/>
                <w:szCs w:val="21"/>
              </w:rPr>
              <w:t>类。中小企业划分标准所属行业：具体根据《中小企业划型标准规定》执</w:t>
            </w:r>
            <w:r w:rsidRPr="002939F1">
              <w:rPr>
                <w:rFonts w:ascii="微软雅黑" w:eastAsia="微软雅黑" w:hAnsi="微软雅黑" w:cs="宋体" w:hint="eastAsia"/>
                <w:kern w:val="0"/>
                <w:szCs w:val="21"/>
              </w:rPr>
              <w:lastRenderedPageBreak/>
              <w:t>行。采购标的：其他未列明行业，所属行业：其他未列明行业。</w:t>
            </w:r>
          </w:p>
          <w:p w:rsidR="00356C8E" w:rsidRPr="002939F1" w:rsidRDefault="00356C8E" w:rsidP="00356C8E">
            <w:pPr>
              <w:snapToGrid w:val="0"/>
              <w:spacing w:line="360" w:lineRule="auto"/>
              <w:rPr>
                <w:rFonts w:ascii="微软雅黑" w:eastAsia="微软雅黑" w:hAnsi="微软雅黑" w:cs="宋体"/>
                <w:kern w:val="0"/>
                <w:szCs w:val="21"/>
              </w:rPr>
            </w:pPr>
            <w:r w:rsidRPr="002939F1">
              <w:rPr>
                <w:rFonts w:ascii="微软雅黑" w:eastAsia="微软雅黑" w:hAnsi="微软雅黑" w:cs="宋体" w:hint="eastAsia"/>
                <w:kern w:val="0"/>
                <w:szCs w:val="21"/>
              </w:rPr>
              <w:t>根据财库〔2020〕46号的相关规定，在评审时对符合本办法规定的小</w:t>
            </w:r>
            <w:proofErr w:type="gramStart"/>
            <w:r w:rsidRPr="002939F1">
              <w:rPr>
                <w:rFonts w:ascii="微软雅黑" w:eastAsia="微软雅黑" w:hAnsi="微软雅黑" w:cs="宋体" w:hint="eastAsia"/>
                <w:kern w:val="0"/>
                <w:szCs w:val="21"/>
              </w:rPr>
              <w:t>微企业</w:t>
            </w:r>
            <w:proofErr w:type="gramEnd"/>
            <w:r w:rsidRPr="002939F1">
              <w:rPr>
                <w:rFonts w:ascii="微软雅黑" w:eastAsia="微软雅黑" w:hAnsi="微软雅黑" w:cs="宋体" w:hint="eastAsia"/>
                <w:kern w:val="0"/>
                <w:szCs w:val="21"/>
              </w:rPr>
              <w:t>报价给予6%的扣除，取扣除后的价格作为最终投标报价（</w:t>
            </w:r>
            <w:proofErr w:type="gramStart"/>
            <w:r w:rsidRPr="002939F1">
              <w:rPr>
                <w:rFonts w:ascii="微软雅黑" w:eastAsia="微软雅黑" w:hAnsi="微软雅黑" w:cs="宋体" w:hint="eastAsia"/>
                <w:kern w:val="0"/>
                <w:szCs w:val="21"/>
              </w:rPr>
              <w:t>此最终</w:t>
            </w:r>
            <w:proofErr w:type="gramEnd"/>
            <w:r w:rsidRPr="002939F1">
              <w:rPr>
                <w:rFonts w:ascii="微软雅黑" w:eastAsia="微软雅黑" w:hAnsi="微软雅黑" w:cs="宋体" w:hint="eastAsia"/>
                <w:kern w:val="0"/>
                <w:szCs w:val="21"/>
              </w:rPr>
              <w:t>投标报价仅作为价格分计算）。中小企业参加政府采购活动，应当出具本办法规定的《中小企业声明函》，否则不得享受相关中小企业扶持政策。</w:t>
            </w:r>
          </w:p>
          <w:p w:rsidR="00356C8E" w:rsidRPr="002939F1" w:rsidRDefault="00356C8E" w:rsidP="00356C8E">
            <w:pPr>
              <w:snapToGrid w:val="0"/>
              <w:spacing w:line="360" w:lineRule="auto"/>
              <w:rPr>
                <w:rFonts w:ascii="微软雅黑" w:eastAsia="微软雅黑" w:hAnsi="微软雅黑" w:cs="宋体"/>
                <w:kern w:val="0"/>
                <w:szCs w:val="21"/>
              </w:rPr>
            </w:pPr>
            <w:r w:rsidRPr="002939F1">
              <w:rPr>
                <w:rFonts w:ascii="微软雅黑" w:eastAsia="微软雅黑" w:hAnsi="微软雅黑" w:cs="宋体" w:hint="eastAsia"/>
                <w:kern w:val="0"/>
                <w:szCs w:val="21"/>
              </w:rPr>
              <w:t>2.</w:t>
            </w:r>
            <w:r w:rsidRPr="002939F1">
              <w:rPr>
                <w:rFonts w:hint="eastAsia"/>
              </w:rPr>
              <w:t xml:space="preserve"> </w:t>
            </w:r>
            <w:r w:rsidRPr="002939F1">
              <w:rPr>
                <w:rFonts w:ascii="微软雅黑" w:eastAsia="微软雅黑" w:hAnsi="微软雅黑" w:cs="宋体" w:hint="eastAsia"/>
                <w:kern w:val="0"/>
                <w:szCs w:val="21"/>
              </w:rPr>
              <w:t>根据〔2017〕141号的相关规定，在政府采购活动中，残疾人福利性单位视同小型、微型企业，享受评审中价格扣除政策。属于享受政府采购支持政策的残疾人福利性单位，应满足财库〔2017〕141号文件第一条 的规定，并在磋商响应文件中提供残疾人福利性单位声明函（见第六章）。</w:t>
            </w:r>
          </w:p>
          <w:p w:rsidR="00356C8E" w:rsidRPr="002939F1" w:rsidRDefault="00356C8E" w:rsidP="00356C8E">
            <w:pPr>
              <w:snapToGrid w:val="0"/>
              <w:spacing w:line="360" w:lineRule="auto"/>
              <w:rPr>
                <w:rFonts w:ascii="微软雅黑" w:eastAsia="微软雅黑" w:hAnsi="微软雅黑" w:cs="宋体"/>
                <w:kern w:val="0"/>
                <w:szCs w:val="21"/>
              </w:rPr>
            </w:pPr>
            <w:r w:rsidRPr="002939F1">
              <w:rPr>
                <w:rFonts w:ascii="微软雅黑" w:eastAsia="微软雅黑" w:hAnsi="微软雅黑" w:cs="宋体" w:hint="eastAsia"/>
                <w:kern w:val="0"/>
                <w:szCs w:val="21"/>
              </w:rPr>
              <w:t>3. 根据财库[2014]68号的相关规定，在政府采购活动中，监狱企业同视为小型、微型企业，享受评审中价格扣除政策。在磋商响应文件中提供由省级以上监狱管理局、戒毒管理局（含新疆生产建设兵团）出具的属于监狱企业的证明文件（格式自拟）。</w:t>
            </w:r>
          </w:p>
          <w:p w:rsidR="00356C8E" w:rsidRDefault="00356C8E" w:rsidP="00356C8E">
            <w:pPr>
              <w:snapToGrid w:val="0"/>
              <w:spacing w:line="500" w:lineRule="atLeast"/>
              <w:jc w:val="left"/>
              <w:rPr>
                <w:rFonts w:ascii="微软雅黑" w:eastAsia="微软雅黑" w:hAnsi="微软雅黑" w:cs="微软雅黑"/>
                <w:szCs w:val="21"/>
              </w:rPr>
            </w:pPr>
            <w:r w:rsidRPr="002939F1">
              <w:rPr>
                <w:rFonts w:ascii="微软雅黑" w:eastAsia="微软雅黑" w:hAnsi="微软雅黑" w:cs="宋体" w:hint="eastAsia"/>
                <w:kern w:val="0"/>
                <w:szCs w:val="21"/>
              </w:rPr>
              <w:t>注：</w:t>
            </w:r>
            <w:r w:rsidRPr="002939F1">
              <w:rPr>
                <w:rFonts w:ascii="微软雅黑" w:eastAsia="微软雅黑" w:hAnsi="微软雅黑" w:cs="宋体" w:hint="eastAsia"/>
                <w:b/>
                <w:bCs/>
                <w:kern w:val="0"/>
                <w:szCs w:val="21"/>
              </w:rPr>
              <w:t>①未提供以上材料的，均不给予价格扣除；</w:t>
            </w:r>
            <w:r w:rsidRPr="002939F1">
              <w:rPr>
                <w:rFonts w:ascii="微软雅黑" w:eastAsia="微软雅黑" w:hAnsi="微软雅黑" w:cs="宋体" w:hint="eastAsia"/>
                <w:kern w:val="0"/>
                <w:szCs w:val="21"/>
              </w:rPr>
              <w:t>②中标、成交供应</w:t>
            </w:r>
            <w:proofErr w:type="gramStart"/>
            <w:r w:rsidRPr="002939F1">
              <w:rPr>
                <w:rFonts w:ascii="微软雅黑" w:eastAsia="微软雅黑" w:hAnsi="微软雅黑" w:cs="宋体" w:hint="eastAsia"/>
                <w:kern w:val="0"/>
                <w:szCs w:val="21"/>
              </w:rPr>
              <w:t>商享受</w:t>
            </w:r>
            <w:proofErr w:type="gramEnd"/>
            <w:r w:rsidRPr="002939F1">
              <w:rPr>
                <w:rFonts w:ascii="微软雅黑" w:eastAsia="微软雅黑" w:hAnsi="微软雅黑" w:cs="宋体" w:hint="eastAsia"/>
                <w:kern w:val="0"/>
                <w:szCs w:val="21"/>
              </w:rPr>
              <w:t>相关中小企业扶持政策或为残疾人福利性单位的，采购人或者其委托的采购代理机构应当随中标、成交结果同时公告其《中小企业声明函》或《残疾人福利性单位声明函》，接受社会监督。供应商提供的《中小企业声明函》或《残疾人福利性单位声明函》与事实不符的，依照《政府采购法》第七十七条第一款的规定追究法律责任。</w:t>
            </w:r>
          </w:p>
        </w:tc>
      </w:tr>
      <w:tr w:rsidR="003D6622">
        <w:trPr>
          <w:trHeight w:val="70"/>
        </w:trPr>
        <w:tc>
          <w:tcPr>
            <w:tcW w:w="636" w:type="dxa"/>
            <w:tcBorders>
              <w:top w:val="single" w:sz="4" w:space="0" w:color="auto"/>
              <w:left w:val="single" w:sz="4" w:space="0" w:color="auto"/>
              <w:bottom w:val="single" w:sz="4" w:space="0" w:color="auto"/>
              <w:right w:val="single" w:sz="4" w:space="0" w:color="auto"/>
            </w:tcBorders>
            <w:vAlign w:val="center"/>
          </w:tcPr>
          <w:p w:rsidR="003D6622" w:rsidRDefault="00672611">
            <w:pPr>
              <w:snapToGrid w:val="0"/>
              <w:spacing w:line="500" w:lineRule="atLeast"/>
              <w:jc w:val="center"/>
              <w:rPr>
                <w:rFonts w:ascii="微软雅黑" w:eastAsia="微软雅黑" w:hAnsi="微软雅黑" w:cs="微软雅黑"/>
                <w:szCs w:val="21"/>
              </w:rPr>
            </w:pPr>
            <w:r>
              <w:rPr>
                <w:rFonts w:ascii="微软雅黑" w:eastAsia="微软雅黑" w:hAnsi="微软雅黑" w:cs="微软雅黑" w:hint="eastAsia"/>
                <w:szCs w:val="21"/>
              </w:rPr>
              <w:lastRenderedPageBreak/>
              <w:t>20</w:t>
            </w:r>
          </w:p>
        </w:tc>
        <w:tc>
          <w:tcPr>
            <w:tcW w:w="8652"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500" w:lineRule="atLeast"/>
              <w:jc w:val="left"/>
              <w:rPr>
                <w:rFonts w:ascii="微软雅黑" w:eastAsia="微软雅黑" w:hAnsi="微软雅黑" w:cs="微软雅黑"/>
                <w:szCs w:val="21"/>
              </w:rPr>
            </w:pPr>
            <w:r>
              <w:rPr>
                <w:rFonts w:ascii="微软雅黑" w:eastAsia="微软雅黑" w:hAnsi="微软雅黑" w:cs="微软雅黑" w:hint="eastAsia"/>
                <w:szCs w:val="21"/>
              </w:rPr>
              <w:t>解释：本招标文件的解释权属于招标采购单位。</w:t>
            </w:r>
          </w:p>
        </w:tc>
      </w:tr>
    </w:tbl>
    <w:p w:rsidR="003D6622" w:rsidRDefault="003D6622">
      <w:pPr>
        <w:snapToGrid w:val="0"/>
        <w:spacing w:line="360" w:lineRule="auto"/>
        <w:ind w:firstLineChars="200" w:firstLine="420"/>
        <w:jc w:val="left"/>
        <w:rPr>
          <w:rFonts w:ascii="微软雅黑" w:eastAsia="微软雅黑" w:hAnsi="微软雅黑"/>
          <w:b/>
          <w:szCs w:val="21"/>
        </w:rPr>
      </w:pPr>
      <w:bookmarkStart w:id="20" w:name="_Toc177870536"/>
      <w:bookmarkStart w:id="21" w:name="_Toc493511580"/>
      <w:bookmarkStart w:id="22" w:name="_Toc50012817"/>
    </w:p>
    <w:p w:rsidR="00E94326" w:rsidRDefault="00E94326">
      <w:pPr>
        <w:snapToGrid w:val="0"/>
        <w:spacing w:line="360" w:lineRule="auto"/>
        <w:ind w:firstLineChars="200" w:firstLine="420"/>
        <w:jc w:val="left"/>
        <w:outlineLvl w:val="1"/>
        <w:rPr>
          <w:rFonts w:ascii="微软雅黑" w:eastAsia="微软雅黑" w:hAnsi="微软雅黑"/>
          <w:b/>
          <w:szCs w:val="21"/>
        </w:rPr>
      </w:pPr>
      <w:bookmarkStart w:id="23" w:name="_Toc71548073"/>
      <w:bookmarkStart w:id="24" w:name="_Toc71547975"/>
      <w:bookmarkStart w:id="25" w:name="_Toc2096"/>
    </w:p>
    <w:p w:rsidR="00672611" w:rsidRDefault="00672611">
      <w:pPr>
        <w:widowControl/>
        <w:jc w:val="left"/>
        <w:rPr>
          <w:rFonts w:ascii="微软雅黑" w:eastAsia="微软雅黑" w:hAnsi="微软雅黑"/>
          <w:b/>
          <w:szCs w:val="21"/>
        </w:rPr>
      </w:pPr>
      <w:r>
        <w:rPr>
          <w:rFonts w:ascii="微软雅黑" w:eastAsia="微软雅黑" w:hAnsi="微软雅黑"/>
          <w:b/>
          <w:szCs w:val="21"/>
        </w:rPr>
        <w:br w:type="page"/>
      </w:r>
    </w:p>
    <w:p w:rsidR="00E94326" w:rsidRDefault="00E94326">
      <w:pPr>
        <w:snapToGrid w:val="0"/>
        <w:spacing w:line="360" w:lineRule="auto"/>
        <w:ind w:firstLineChars="200" w:firstLine="420"/>
        <w:jc w:val="left"/>
        <w:outlineLvl w:val="1"/>
        <w:rPr>
          <w:rFonts w:ascii="微软雅黑" w:eastAsia="微软雅黑" w:hAnsi="微软雅黑"/>
          <w:b/>
          <w:szCs w:val="21"/>
        </w:rPr>
      </w:pPr>
    </w:p>
    <w:p w:rsidR="003D6622" w:rsidRDefault="00417749">
      <w:pPr>
        <w:snapToGrid w:val="0"/>
        <w:spacing w:line="360" w:lineRule="auto"/>
        <w:ind w:firstLineChars="200" w:firstLine="420"/>
        <w:jc w:val="left"/>
        <w:outlineLvl w:val="1"/>
        <w:rPr>
          <w:rFonts w:ascii="微软雅黑" w:eastAsia="微软雅黑" w:hAnsi="微软雅黑"/>
          <w:b/>
          <w:szCs w:val="21"/>
        </w:rPr>
      </w:pPr>
      <w:r>
        <w:rPr>
          <w:rFonts w:ascii="微软雅黑" w:eastAsia="微软雅黑" w:hAnsi="微软雅黑" w:hint="eastAsia"/>
          <w:b/>
          <w:szCs w:val="21"/>
        </w:rPr>
        <w:t>一、总则</w:t>
      </w:r>
      <w:bookmarkEnd w:id="20"/>
      <w:bookmarkEnd w:id="21"/>
      <w:bookmarkEnd w:id="22"/>
      <w:bookmarkEnd w:id="23"/>
      <w:bookmarkEnd w:id="24"/>
      <w:bookmarkEnd w:id="25"/>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6" w:name="_Toc493511581"/>
      <w:bookmarkStart w:id="27" w:name="_Toc50012818"/>
      <w:bookmarkStart w:id="28" w:name="_Toc177824939"/>
      <w:bookmarkStart w:id="29" w:name="_Toc71547976"/>
      <w:bookmarkStart w:id="30" w:name="_Toc177824872"/>
      <w:bookmarkStart w:id="31" w:name="_Toc71548074"/>
      <w:bookmarkStart w:id="32" w:name="_Toc427915759"/>
      <w:bookmarkStart w:id="33" w:name="_Toc177825120"/>
      <w:bookmarkStart w:id="34" w:name="_Toc177870537"/>
      <w:bookmarkStart w:id="35" w:name="_Toc8394"/>
      <w:r>
        <w:rPr>
          <w:rFonts w:ascii="微软雅黑" w:eastAsia="微软雅黑" w:hAnsi="微软雅黑" w:hint="eastAsia"/>
          <w:szCs w:val="21"/>
        </w:rPr>
        <w:t>1、适用范围</w:t>
      </w:r>
      <w:bookmarkEnd w:id="26"/>
      <w:bookmarkEnd w:id="27"/>
      <w:bookmarkEnd w:id="28"/>
      <w:bookmarkEnd w:id="29"/>
      <w:bookmarkEnd w:id="30"/>
      <w:bookmarkEnd w:id="31"/>
      <w:bookmarkEnd w:id="32"/>
      <w:bookmarkEnd w:id="33"/>
      <w:bookmarkEnd w:id="34"/>
      <w:bookmarkEnd w:id="35"/>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36" w:name="_Toc71547977"/>
      <w:bookmarkStart w:id="37" w:name="_Toc30106"/>
      <w:bookmarkStart w:id="38" w:name="_Toc50012819"/>
      <w:bookmarkStart w:id="39" w:name="_Toc71548075"/>
      <w:bookmarkStart w:id="40" w:name="_Toc493511582"/>
      <w:r>
        <w:rPr>
          <w:rFonts w:ascii="微软雅黑" w:eastAsia="微软雅黑" w:hAnsi="微软雅黑" w:hint="eastAsia"/>
          <w:szCs w:val="21"/>
        </w:rPr>
        <w:t>1.1、本招标文件适用于本次所述项目的招标。</w:t>
      </w:r>
      <w:bookmarkStart w:id="41" w:name="_Toc177824940"/>
      <w:bookmarkStart w:id="42" w:name="_Toc177825121"/>
      <w:bookmarkStart w:id="43" w:name="_Toc177824873"/>
      <w:bookmarkStart w:id="44" w:name="_Toc177870538"/>
      <w:bookmarkStart w:id="45" w:name="_Toc427915760"/>
      <w:bookmarkEnd w:id="36"/>
      <w:bookmarkEnd w:id="37"/>
      <w:bookmarkEnd w:id="38"/>
      <w:bookmarkEnd w:id="39"/>
      <w:bookmarkEnd w:id="4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46" w:name="_Toc71548076"/>
      <w:bookmarkStart w:id="47" w:name="_Toc29052"/>
      <w:bookmarkStart w:id="48" w:name="_Toc493511583"/>
      <w:bookmarkStart w:id="49" w:name="_Toc71547978"/>
      <w:bookmarkStart w:id="50" w:name="_Toc50012820"/>
      <w:r>
        <w:rPr>
          <w:rFonts w:ascii="微软雅黑" w:eastAsia="微软雅黑" w:hAnsi="微软雅黑" w:hint="eastAsia"/>
          <w:szCs w:val="21"/>
        </w:rPr>
        <w:t>2、定义</w:t>
      </w:r>
      <w:bookmarkEnd w:id="41"/>
      <w:bookmarkEnd w:id="42"/>
      <w:bookmarkEnd w:id="43"/>
      <w:bookmarkEnd w:id="44"/>
      <w:bookmarkEnd w:id="45"/>
      <w:bookmarkEnd w:id="46"/>
      <w:bookmarkEnd w:id="47"/>
      <w:bookmarkEnd w:id="48"/>
      <w:bookmarkEnd w:id="49"/>
      <w:bookmarkEnd w:id="5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51" w:name="_Toc71547979"/>
      <w:bookmarkStart w:id="52" w:name="_Toc493511584"/>
      <w:bookmarkStart w:id="53" w:name="_Toc19542"/>
      <w:bookmarkStart w:id="54" w:name="_Toc50012821"/>
      <w:bookmarkStart w:id="55" w:name="_Toc71548077"/>
      <w:r>
        <w:rPr>
          <w:rFonts w:ascii="微软雅黑" w:eastAsia="微软雅黑" w:hAnsi="微软雅黑" w:hint="eastAsia"/>
          <w:szCs w:val="21"/>
        </w:rPr>
        <w:t>2.1、“招标人”系指组织本次招标的代理机构或采购人。</w:t>
      </w:r>
      <w:bookmarkEnd w:id="51"/>
      <w:bookmarkEnd w:id="52"/>
      <w:bookmarkEnd w:id="53"/>
      <w:bookmarkEnd w:id="54"/>
      <w:bookmarkEnd w:id="55"/>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56" w:name="_Toc22525"/>
      <w:bookmarkStart w:id="57" w:name="_Toc493511585"/>
      <w:bookmarkStart w:id="58" w:name="_Toc71547980"/>
      <w:bookmarkStart w:id="59" w:name="_Toc71548078"/>
      <w:bookmarkStart w:id="60" w:name="_Toc50012822"/>
      <w:r>
        <w:rPr>
          <w:rFonts w:ascii="微软雅黑" w:eastAsia="微软雅黑" w:hAnsi="微软雅黑" w:hint="eastAsia"/>
          <w:szCs w:val="21"/>
        </w:rPr>
        <w:t>2.2、“投标人”系指向招标方提交投标文件的供应商。</w:t>
      </w:r>
      <w:bookmarkEnd w:id="56"/>
      <w:bookmarkEnd w:id="57"/>
      <w:bookmarkEnd w:id="58"/>
      <w:bookmarkEnd w:id="59"/>
      <w:bookmarkEnd w:id="6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61" w:name="_Toc2392"/>
      <w:bookmarkStart w:id="62" w:name="_Toc50012823"/>
      <w:bookmarkStart w:id="63" w:name="_Toc71548079"/>
      <w:bookmarkStart w:id="64" w:name="_Toc71547981"/>
      <w:bookmarkStart w:id="65" w:name="_Toc493511586"/>
      <w:r>
        <w:rPr>
          <w:rFonts w:ascii="微软雅黑" w:eastAsia="微软雅黑" w:hAnsi="微软雅黑" w:hint="eastAsia"/>
          <w:szCs w:val="21"/>
        </w:rPr>
        <w:t>2.3、“产品”系指供方按招标文件规定，须向采购人提供的一切设备、保险、税金、备品备件、工具、手册及其它有关技术资料和材料。</w:t>
      </w:r>
      <w:bookmarkEnd w:id="61"/>
      <w:bookmarkEnd w:id="62"/>
      <w:bookmarkEnd w:id="63"/>
      <w:bookmarkEnd w:id="64"/>
      <w:bookmarkEnd w:id="65"/>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66" w:name="_Toc15752"/>
      <w:bookmarkStart w:id="67" w:name="_Toc50012824"/>
      <w:bookmarkStart w:id="68" w:name="_Toc71547982"/>
      <w:bookmarkStart w:id="69" w:name="_Toc493511587"/>
      <w:bookmarkStart w:id="70" w:name="_Toc71548080"/>
      <w:r>
        <w:rPr>
          <w:rFonts w:ascii="微软雅黑" w:eastAsia="微软雅黑" w:hAnsi="微软雅黑" w:hint="eastAsia"/>
          <w:szCs w:val="21"/>
        </w:rPr>
        <w:t>2.4、“服务”系指招标文件规定投标人须承担的安装、调试、技术协助、校准、培训、技术指导以及其他类似的义务。</w:t>
      </w:r>
      <w:bookmarkEnd w:id="66"/>
      <w:bookmarkEnd w:id="67"/>
      <w:bookmarkEnd w:id="68"/>
      <w:bookmarkEnd w:id="69"/>
      <w:bookmarkEnd w:id="7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71" w:name="_Toc71548081"/>
      <w:bookmarkStart w:id="72" w:name="_Toc14499"/>
      <w:bookmarkStart w:id="73" w:name="_Toc50012825"/>
      <w:bookmarkStart w:id="74" w:name="_Toc71547983"/>
      <w:bookmarkStart w:id="75" w:name="_Toc493511588"/>
      <w:r>
        <w:rPr>
          <w:rFonts w:ascii="微软雅黑" w:eastAsia="微软雅黑" w:hAnsi="微软雅黑" w:hint="eastAsia"/>
          <w:szCs w:val="21"/>
        </w:rPr>
        <w:t>2.5、“项目”系指投标人按招标文件规定向采购人提供的产品和服务。</w:t>
      </w:r>
      <w:bookmarkEnd w:id="71"/>
      <w:bookmarkEnd w:id="72"/>
      <w:bookmarkEnd w:id="73"/>
      <w:bookmarkEnd w:id="74"/>
      <w:bookmarkEnd w:id="75"/>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76" w:name="_Toc28414"/>
      <w:bookmarkStart w:id="77" w:name="_Toc71547984"/>
      <w:bookmarkStart w:id="78" w:name="_Toc71548082"/>
      <w:bookmarkStart w:id="79" w:name="_Toc493511589"/>
      <w:bookmarkStart w:id="80" w:name="_Toc50012826"/>
      <w:r>
        <w:rPr>
          <w:rFonts w:ascii="微软雅黑" w:eastAsia="微软雅黑" w:hAnsi="微软雅黑" w:hint="eastAsia"/>
          <w:szCs w:val="21"/>
        </w:rPr>
        <w:t>2.6、“书面形式”包括信函、传真、电报、电子文档等。</w:t>
      </w:r>
      <w:bookmarkEnd w:id="76"/>
      <w:bookmarkEnd w:id="77"/>
      <w:bookmarkEnd w:id="78"/>
      <w:bookmarkEnd w:id="79"/>
      <w:bookmarkEnd w:id="8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81" w:name="_Toc18649"/>
      <w:bookmarkStart w:id="82" w:name="_Toc50012827"/>
      <w:bookmarkStart w:id="83" w:name="_Toc493511590"/>
      <w:bookmarkStart w:id="84" w:name="_Toc71547985"/>
      <w:bookmarkStart w:id="85" w:name="_Toc71548083"/>
      <w:r>
        <w:rPr>
          <w:rFonts w:ascii="微软雅黑" w:eastAsia="微软雅黑" w:hAnsi="微软雅黑" w:hint="eastAsia"/>
          <w:szCs w:val="21"/>
        </w:rPr>
        <w:t>2.7、“▲”系指实质性要求条款。</w:t>
      </w:r>
      <w:bookmarkStart w:id="86" w:name="_Toc427915761"/>
      <w:bookmarkStart w:id="87" w:name="_Toc177870539"/>
      <w:bookmarkEnd w:id="81"/>
      <w:bookmarkEnd w:id="82"/>
      <w:bookmarkEnd w:id="83"/>
      <w:bookmarkEnd w:id="84"/>
      <w:bookmarkEnd w:id="85"/>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88" w:name="_Toc10422"/>
      <w:bookmarkStart w:id="89" w:name="_Toc71548084"/>
      <w:bookmarkStart w:id="90" w:name="_Toc50012828"/>
      <w:bookmarkStart w:id="91" w:name="_Toc71547986"/>
      <w:bookmarkStart w:id="92" w:name="_Toc493511591"/>
      <w:r>
        <w:rPr>
          <w:rFonts w:ascii="微软雅黑" w:eastAsia="微软雅黑" w:hAnsi="微软雅黑" w:hint="eastAsia"/>
          <w:szCs w:val="21"/>
        </w:rPr>
        <w:t>3、招标方式</w:t>
      </w:r>
      <w:bookmarkEnd w:id="86"/>
      <w:bookmarkEnd w:id="87"/>
      <w:bookmarkEnd w:id="88"/>
      <w:bookmarkEnd w:id="89"/>
      <w:bookmarkEnd w:id="90"/>
      <w:bookmarkEnd w:id="91"/>
      <w:bookmarkEnd w:id="92"/>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93" w:name="_Toc71548085"/>
      <w:bookmarkStart w:id="94" w:name="_Toc21572"/>
      <w:bookmarkStart w:id="95" w:name="_Toc71547987"/>
      <w:bookmarkStart w:id="96" w:name="_Toc493511592"/>
      <w:bookmarkStart w:id="97" w:name="_Toc50012829"/>
      <w:r>
        <w:rPr>
          <w:rFonts w:ascii="微软雅黑" w:eastAsia="微软雅黑" w:hAnsi="微软雅黑" w:hint="eastAsia"/>
          <w:szCs w:val="21"/>
        </w:rPr>
        <w:t>3.1、本次招标采用公开招标方式进行。</w:t>
      </w:r>
      <w:bookmarkEnd w:id="93"/>
      <w:bookmarkEnd w:id="94"/>
      <w:bookmarkEnd w:id="95"/>
      <w:bookmarkEnd w:id="96"/>
      <w:bookmarkEnd w:id="97"/>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98" w:name="_Toc71548086"/>
      <w:bookmarkStart w:id="99" w:name="_Toc493511593"/>
      <w:bookmarkStart w:id="100" w:name="_Toc71547988"/>
      <w:bookmarkStart w:id="101" w:name="_Toc50012830"/>
      <w:bookmarkStart w:id="102" w:name="_Toc30170"/>
      <w:r>
        <w:rPr>
          <w:rFonts w:ascii="微软雅黑" w:eastAsia="微软雅黑" w:hAnsi="微软雅黑" w:hint="eastAsia"/>
          <w:szCs w:val="21"/>
        </w:rPr>
        <w:t>3.2、本次招标设定上限价为预算价。</w:t>
      </w:r>
      <w:bookmarkStart w:id="103" w:name="_Toc177825122"/>
      <w:bookmarkStart w:id="104" w:name="_Toc177824874"/>
      <w:bookmarkStart w:id="105" w:name="_Toc427915762"/>
      <w:bookmarkStart w:id="106" w:name="_Toc177824941"/>
      <w:bookmarkStart w:id="107" w:name="_Toc177870540"/>
      <w:bookmarkEnd w:id="98"/>
      <w:bookmarkEnd w:id="99"/>
      <w:bookmarkEnd w:id="100"/>
      <w:bookmarkEnd w:id="101"/>
      <w:bookmarkEnd w:id="102"/>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08" w:name="_Toc71547989"/>
      <w:bookmarkStart w:id="109" w:name="_Toc493511594"/>
      <w:bookmarkStart w:id="110" w:name="_Toc21323"/>
      <w:bookmarkStart w:id="111" w:name="_Toc50012831"/>
      <w:bookmarkStart w:id="112" w:name="_Toc71548087"/>
      <w:r>
        <w:rPr>
          <w:rFonts w:ascii="微软雅黑" w:eastAsia="微软雅黑" w:hAnsi="微软雅黑" w:hint="eastAsia"/>
          <w:szCs w:val="21"/>
        </w:rPr>
        <w:t>4、投标委托</w:t>
      </w:r>
      <w:bookmarkEnd w:id="103"/>
      <w:bookmarkEnd w:id="104"/>
      <w:bookmarkEnd w:id="105"/>
      <w:bookmarkEnd w:id="106"/>
      <w:bookmarkEnd w:id="107"/>
      <w:bookmarkEnd w:id="108"/>
      <w:bookmarkEnd w:id="109"/>
      <w:bookmarkEnd w:id="110"/>
      <w:bookmarkEnd w:id="111"/>
      <w:bookmarkEnd w:id="112"/>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13" w:name="_Toc71547990"/>
      <w:bookmarkStart w:id="114" w:name="_Toc10126"/>
      <w:bookmarkStart w:id="115" w:name="_Toc71548088"/>
      <w:bookmarkStart w:id="116" w:name="_Toc50012832"/>
      <w:bookmarkStart w:id="117" w:name="_Toc493511595"/>
      <w:r>
        <w:rPr>
          <w:rFonts w:ascii="微软雅黑" w:eastAsia="微软雅黑" w:hAnsi="微软雅黑" w:hint="eastAsia"/>
          <w:szCs w:val="21"/>
        </w:rPr>
        <w:t>投标人代表须携带居民身份证。如投标人代表不是法定代表人，须有法定代表人出具的授权委托书。（正本用原件，副本可用复印件，格式见第六部分）。</w:t>
      </w:r>
      <w:bookmarkStart w:id="118" w:name="_Toc177824875"/>
      <w:bookmarkStart w:id="119" w:name="_Toc177870541"/>
      <w:bookmarkStart w:id="120" w:name="_Toc177825123"/>
      <w:bookmarkStart w:id="121" w:name="_Toc177824942"/>
      <w:bookmarkStart w:id="122" w:name="_Toc427915763"/>
      <w:bookmarkEnd w:id="113"/>
      <w:bookmarkEnd w:id="114"/>
      <w:bookmarkEnd w:id="115"/>
      <w:bookmarkEnd w:id="116"/>
      <w:bookmarkEnd w:id="117"/>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23" w:name="_Toc71548089"/>
      <w:bookmarkStart w:id="124" w:name="_Toc2927"/>
      <w:bookmarkStart w:id="125" w:name="_Toc71547991"/>
      <w:bookmarkStart w:id="126" w:name="_Toc50012833"/>
      <w:bookmarkStart w:id="127" w:name="_Toc493511596"/>
      <w:r>
        <w:rPr>
          <w:rFonts w:ascii="微软雅黑" w:eastAsia="微软雅黑" w:hAnsi="微软雅黑" w:hint="eastAsia"/>
          <w:szCs w:val="21"/>
        </w:rPr>
        <w:t>5、投标费用</w:t>
      </w:r>
      <w:bookmarkEnd w:id="118"/>
      <w:bookmarkEnd w:id="119"/>
      <w:bookmarkEnd w:id="120"/>
      <w:bookmarkEnd w:id="121"/>
      <w:bookmarkEnd w:id="122"/>
      <w:bookmarkEnd w:id="123"/>
      <w:bookmarkEnd w:id="124"/>
      <w:bookmarkEnd w:id="125"/>
      <w:bookmarkEnd w:id="126"/>
      <w:bookmarkEnd w:id="127"/>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28" w:name="_Toc71547992"/>
      <w:bookmarkStart w:id="129" w:name="_Toc50012834"/>
      <w:bookmarkStart w:id="130" w:name="_Toc71548090"/>
      <w:bookmarkStart w:id="131" w:name="_Toc493511597"/>
      <w:bookmarkStart w:id="132" w:name="_Toc2682"/>
      <w:r>
        <w:rPr>
          <w:rFonts w:ascii="微软雅黑" w:eastAsia="微软雅黑" w:hAnsi="微软雅黑" w:hint="eastAsia"/>
          <w:szCs w:val="21"/>
        </w:rPr>
        <w:t>不论投标结果如何，投标人均应自行承担所有与投标有关的全部费用。</w:t>
      </w:r>
      <w:bookmarkEnd w:id="128"/>
      <w:bookmarkEnd w:id="129"/>
      <w:bookmarkEnd w:id="130"/>
      <w:bookmarkEnd w:id="131"/>
      <w:bookmarkEnd w:id="132"/>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33" w:name="_Toc493511598"/>
      <w:bookmarkStart w:id="134" w:name="_Toc71547993"/>
      <w:bookmarkStart w:id="135" w:name="_Toc50012835"/>
      <w:bookmarkStart w:id="136" w:name="_Toc26432"/>
      <w:bookmarkStart w:id="137" w:name="_Toc71548091"/>
      <w:r>
        <w:rPr>
          <w:rFonts w:ascii="微软雅黑" w:eastAsia="微软雅黑" w:hAnsi="微软雅黑" w:hint="eastAsia"/>
          <w:szCs w:val="21"/>
        </w:rPr>
        <w:t>6、联合体投标</w:t>
      </w:r>
      <w:bookmarkEnd w:id="133"/>
      <w:bookmarkEnd w:id="134"/>
      <w:bookmarkEnd w:id="135"/>
      <w:bookmarkEnd w:id="136"/>
      <w:bookmarkEnd w:id="137"/>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38" w:name="_Toc50012836"/>
      <w:bookmarkStart w:id="139" w:name="_Toc71547994"/>
      <w:bookmarkStart w:id="140" w:name="_Toc30057"/>
      <w:bookmarkStart w:id="141" w:name="_Toc71548092"/>
      <w:bookmarkStart w:id="142" w:name="_Toc493511599"/>
      <w:r>
        <w:rPr>
          <w:rFonts w:ascii="微软雅黑" w:eastAsia="微软雅黑" w:hAnsi="微软雅黑" w:hint="eastAsia"/>
          <w:szCs w:val="21"/>
        </w:rPr>
        <w:t>本项目不接受联合体投标。</w:t>
      </w:r>
      <w:bookmarkStart w:id="143" w:name="_Toc177870544"/>
      <w:bookmarkEnd w:id="138"/>
      <w:bookmarkEnd w:id="139"/>
      <w:bookmarkEnd w:id="140"/>
      <w:bookmarkEnd w:id="141"/>
      <w:bookmarkEnd w:id="142"/>
    </w:p>
    <w:p w:rsidR="003D6622" w:rsidRDefault="00417749">
      <w:pPr>
        <w:snapToGrid w:val="0"/>
        <w:spacing w:line="360" w:lineRule="auto"/>
        <w:ind w:firstLineChars="200" w:firstLine="420"/>
        <w:jc w:val="left"/>
        <w:outlineLvl w:val="1"/>
        <w:rPr>
          <w:rFonts w:ascii="微软雅黑" w:eastAsia="微软雅黑" w:hAnsi="微软雅黑"/>
          <w:b/>
          <w:szCs w:val="21"/>
        </w:rPr>
      </w:pPr>
      <w:bookmarkStart w:id="144" w:name="_Toc71547995"/>
      <w:bookmarkStart w:id="145" w:name="_Toc71548093"/>
      <w:bookmarkStart w:id="146" w:name="_Toc50012837"/>
      <w:bookmarkStart w:id="147" w:name="_Toc1772"/>
      <w:r>
        <w:rPr>
          <w:rFonts w:ascii="微软雅黑" w:eastAsia="微软雅黑" w:hAnsi="微软雅黑" w:hint="eastAsia"/>
          <w:b/>
          <w:szCs w:val="21"/>
        </w:rPr>
        <w:t>7、转包与分包</w:t>
      </w:r>
      <w:bookmarkEnd w:id="144"/>
      <w:bookmarkEnd w:id="145"/>
      <w:bookmarkEnd w:id="146"/>
      <w:bookmarkEnd w:id="147"/>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48" w:name="_Toc25115"/>
      <w:bookmarkStart w:id="149" w:name="_Toc71547996"/>
      <w:bookmarkStart w:id="150" w:name="_Toc50012838"/>
      <w:bookmarkStart w:id="151" w:name="_Toc71548094"/>
      <w:r>
        <w:rPr>
          <w:rFonts w:ascii="微软雅黑" w:eastAsia="微软雅黑" w:hAnsi="微软雅黑" w:hint="eastAsia"/>
          <w:szCs w:val="21"/>
        </w:rPr>
        <w:t>7.1、本项目不允许转包；</w:t>
      </w:r>
      <w:bookmarkEnd w:id="148"/>
      <w:bookmarkEnd w:id="149"/>
      <w:bookmarkEnd w:id="150"/>
      <w:bookmarkEnd w:id="151"/>
    </w:p>
    <w:p w:rsidR="003D6622" w:rsidRDefault="00417749">
      <w:pPr>
        <w:snapToGrid w:val="0"/>
        <w:spacing w:line="360" w:lineRule="auto"/>
        <w:ind w:firstLineChars="200" w:firstLine="420"/>
        <w:jc w:val="left"/>
        <w:outlineLvl w:val="1"/>
        <w:rPr>
          <w:rFonts w:ascii="微软雅黑" w:eastAsia="微软雅黑" w:hAnsi="微软雅黑" w:cs="宋体"/>
          <w:kern w:val="0"/>
          <w:szCs w:val="21"/>
        </w:rPr>
      </w:pPr>
      <w:bookmarkStart w:id="152" w:name="_Toc71548095"/>
      <w:bookmarkStart w:id="153" w:name="_Toc71547997"/>
      <w:bookmarkStart w:id="154" w:name="_Toc50012839"/>
      <w:bookmarkStart w:id="155" w:name="_Toc5717"/>
      <w:r>
        <w:rPr>
          <w:rFonts w:ascii="微软雅黑" w:eastAsia="微软雅黑" w:hAnsi="微软雅黑" w:cs="宋体" w:hint="eastAsia"/>
          <w:kern w:val="0"/>
          <w:szCs w:val="21"/>
        </w:rPr>
        <w:lastRenderedPageBreak/>
        <w:t>7.2、</w:t>
      </w:r>
      <w:r>
        <w:rPr>
          <w:rFonts w:ascii="微软雅黑" w:eastAsia="微软雅黑" w:hAnsi="微软雅黑" w:hint="eastAsia"/>
          <w:szCs w:val="21"/>
        </w:rPr>
        <w:t>本项目不允许分包</w:t>
      </w:r>
      <w:r>
        <w:rPr>
          <w:rFonts w:ascii="微软雅黑" w:eastAsia="微软雅黑" w:hAnsi="微软雅黑" w:cs="宋体" w:hint="eastAsia"/>
          <w:kern w:val="0"/>
          <w:szCs w:val="21"/>
        </w:rPr>
        <w:t>。</w:t>
      </w:r>
      <w:bookmarkStart w:id="156" w:name="_Toc430786267"/>
      <w:bookmarkStart w:id="157" w:name="_Toc177870542"/>
      <w:bookmarkEnd w:id="152"/>
      <w:bookmarkEnd w:id="153"/>
      <w:bookmarkEnd w:id="154"/>
      <w:bookmarkEnd w:id="155"/>
    </w:p>
    <w:p w:rsidR="003D6622" w:rsidRDefault="007809AE">
      <w:pPr>
        <w:snapToGrid w:val="0"/>
        <w:spacing w:line="360" w:lineRule="auto"/>
        <w:ind w:firstLineChars="200" w:firstLine="420"/>
        <w:jc w:val="left"/>
        <w:outlineLvl w:val="1"/>
        <w:rPr>
          <w:rFonts w:ascii="微软雅黑" w:eastAsia="微软雅黑" w:hAnsi="微软雅黑"/>
          <w:b/>
          <w:szCs w:val="21"/>
        </w:rPr>
      </w:pPr>
      <w:bookmarkStart w:id="158" w:name="_Toc495603533"/>
      <w:bookmarkStart w:id="159" w:name="_Toc177870543"/>
      <w:bookmarkStart w:id="160" w:name="_Toc430786268"/>
      <w:bookmarkStart w:id="161" w:name="_Toc71547999"/>
      <w:bookmarkStart w:id="162" w:name="_Toc50012841"/>
      <w:bookmarkStart w:id="163" w:name="_Toc71548097"/>
      <w:bookmarkStart w:id="164" w:name="_Toc7381"/>
      <w:bookmarkEnd w:id="156"/>
      <w:bookmarkEnd w:id="157"/>
      <w:r>
        <w:rPr>
          <w:rFonts w:ascii="微软雅黑" w:eastAsia="微软雅黑" w:hAnsi="微软雅黑" w:hint="eastAsia"/>
          <w:b/>
          <w:szCs w:val="21"/>
        </w:rPr>
        <w:t>8</w:t>
      </w:r>
      <w:r w:rsidR="00417749">
        <w:rPr>
          <w:rFonts w:ascii="微软雅黑" w:eastAsia="微软雅黑" w:hAnsi="微软雅黑" w:hint="eastAsia"/>
          <w:b/>
          <w:szCs w:val="21"/>
        </w:rPr>
        <w:t>、质疑</w:t>
      </w:r>
      <w:bookmarkEnd w:id="158"/>
      <w:bookmarkEnd w:id="159"/>
      <w:bookmarkEnd w:id="160"/>
      <w:bookmarkEnd w:id="161"/>
      <w:bookmarkEnd w:id="162"/>
      <w:bookmarkEnd w:id="163"/>
      <w:bookmarkEnd w:id="164"/>
    </w:p>
    <w:p w:rsidR="003D6622" w:rsidRDefault="007809AE">
      <w:pPr>
        <w:pStyle w:val="ab"/>
        <w:spacing w:line="360" w:lineRule="auto"/>
        <w:ind w:firstLineChars="200" w:firstLine="420"/>
        <w:jc w:val="left"/>
        <w:outlineLvl w:val="1"/>
        <w:rPr>
          <w:rFonts w:ascii="微软雅黑" w:eastAsia="微软雅黑" w:hAnsi="微软雅黑"/>
          <w:b/>
          <w:szCs w:val="21"/>
        </w:rPr>
      </w:pPr>
      <w:bookmarkStart w:id="165" w:name="_Toc71548098"/>
      <w:bookmarkStart w:id="166" w:name="_Toc495603534"/>
      <w:bookmarkStart w:id="167" w:name="_Toc71548000"/>
      <w:bookmarkStart w:id="168" w:name="_Toc50012842"/>
      <w:bookmarkStart w:id="169" w:name="_Toc1791"/>
      <w:r>
        <w:rPr>
          <w:rFonts w:ascii="微软雅黑" w:eastAsia="微软雅黑" w:hAnsi="微软雅黑" w:hint="eastAsia"/>
          <w:b/>
          <w:szCs w:val="21"/>
        </w:rPr>
        <w:t>8</w:t>
      </w:r>
      <w:r w:rsidR="00417749">
        <w:rPr>
          <w:rFonts w:ascii="微软雅黑" w:eastAsia="微软雅黑" w:hAnsi="微软雅黑" w:hint="eastAsia"/>
          <w:b/>
          <w:szCs w:val="21"/>
        </w:rPr>
        <w:t>.</w:t>
      </w:r>
      <w:r w:rsidR="00417749">
        <w:rPr>
          <w:rFonts w:ascii="微软雅黑" w:eastAsia="微软雅黑" w:hAnsi="微软雅黑"/>
          <w:b/>
          <w:szCs w:val="21"/>
        </w:rPr>
        <w:t>1</w:t>
      </w:r>
      <w:r w:rsidR="00417749">
        <w:rPr>
          <w:rFonts w:ascii="微软雅黑" w:eastAsia="微软雅黑" w:hAnsi="微软雅黑" w:hint="eastAsia"/>
          <w:b/>
          <w:szCs w:val="21"/>
        </w:rPr>
        <w:t>、</w:t>
      </w:r>
      <w:r w:rsidR="00417749">
        <w:rPr>
          <w:rFonts w:ascii="微软雅黑" w:eastAsia="微软雅黑" w:hAnsi="微软雅黑"/>
          <w:b/>
          <w:szCs w:val="21"/>
        </w:rPr>
        <w:t>投标人认为招标文件、招标过程</w:t>
      </w:r>
      <w:r w:rsidR="00417749">
        <w:rPr>
          <w:rFonts w:ascii="微软雅黑" w:eastAsia="微软雅黑" w:hAnsi="微软雅黑" w:hint="eastAsia"/>
          <w:b/>
          <w:szCs w:val="21"/>
        </w:rPr>
        <w:t>或</w:t>
      </w:r>
      <w:r w:rsidR="00417749">
        <w:rPr>
          <w:rFonts w:ascii="微软雅黑" w:eastAsia="微软雅黑" w:hAnsi="微软雅黑"/>
          <w:b/>
          <w:szCs w:val="21"/>
        </w:rPr>
        <w:t>中标结果使自己的合法权益受到损害的，应当在知道或者应知其权益受到损害之日起七个工作日内，以书面形式向采购人、</w:t>
      </w:r>
      <w:r w:rsidR="00417749">
        <w:rPr>
          <w:rFonts w:ascii="微软雅黑" w:eastAsia="微软雅黑" w:hAnsi="微软雅黑" w:hint="eastAsia"/>
          <w:b/>
          <w:szCs w:val="21"/>
        </w:rPr>
        <w:t>代理机构</w:t>
      </w:r>
      <w:r w:rsidR="00417749">
        <w:rPr>
          <w:rFonts w:ascii="微软雅黑" w:eastAsia="微软雅黑" w:hAnsi="微软雅黑"/>
          <w:b/>
          <w:szCs w:val="21"/>
        </w:rPr>
        <w:t>提出质疑。投标人对招标采购单位的质疑答复不满意或者招标采购单位未在规定时间内</w:t>
      </w:r>
      <w:proofErr w:type="gramStart"/>
      <w:r w:rsidR="00417749">
        <w:rPr>
          <w:rFonts w:ascii="微软雅黑" w:eastAsia="微软雅黑" w:hAnsi="微软雅黑"/>
          <w:b/>
          <w:szCs w:val="21"/>
        </w:rPr>
        <w:t>作出</w:t>
      </w:r>
      <w:proofErr w:type="gramEnd"/>
      <w:r w:rsidR="00417749">
        <w:rPr>
          <w:rFonts w:ascii="微软雅黑" w:eastAsia="微软雅黑" w:hAnsi="微软雅黑"/>
          <w:b/>
          <w:szCs w:val="21"/>
        </w:rPr>
        <w:t>答复的，可以在答复期满后十五个工作日内向同级采购监管部门投诉。</w:t>
      </w:r>
      <w:bookmarkStart w:id="170" w:name="_Toc495603535"/>
      <w:bookmarkEnd w:id="165"/>
      <w:bookmarkEnd w:id="166"/>
      <w:bookmarkEnd w:id="167"/>
      <w:bookmarkEnd w:id="168"/>
      <w:bookmarkEnd w:id="169"/>
    </w:p>
    <w:p w:rsidR="003D6622" w:rsidRDefault="007809AE">
      <w:pPr>
        <w:pStyle w:val="ab"/>
        <w:spacing w:line="360" w:lineRule="auto"/>
        <w:ind w:firstLineChars="200" w:firstLine="420"/>
        <w:jc w:val="left"/>
        <w:outlineLvl w:val="1"/>
        <w:rPr>
          <w:rFonts w:ascii="微软雅黑" w:eastAsia="微软雅黑" w:hAnsi="微软雅黑"/>
          <w:b/>
          <w:szCs w:val="21"/>
        </w:rPr>
      </w:pPr>
      <w:bookmarkStart w:id="171" w:name="_Toc23570"/>
      <w:bookmarkStart w:id="172" w:name="_Toc71548001"/>
      <w:bookmarkStart w:id="173" w:name="_Toc71548099"/>
      <w:bookmarkStart w:id="174" w:name="_Toc50012843"/>
      <w:r>
        <w:rPr>
          <w:rFonts w:ascii="微软雅黑" w:eastAsia="微软雅黑" w:hAnsi="微软雅黑" w:hint="eastAsia"/>
          <w:b/>
          <w:szCs w:val="21"/>
        </w:rPr>
        <w:t>8</w:t>
      </w:r>
      <w:r w:rsidR="00417749">
        <w:rPr>
          <w:rFonts w:ascii="微软雅黑" w:eastAsia="微软雅黑" w:hAnsi="微软雅黑" w:hint="eastAsia"/>
          <w:b/>
          <w:szCs w:val="21"/>
        </w:rPr>
        <w:t>.</w:t>
      </w:r>
      <w:r w:rsidR="00417749">
        <w:rPr>
          <w:rFonts w:ascii="微软雅黑" w:eastAsia="微软雅黑" w:hAnsi="微软雅黑"/>
          <w:b/>
          <w:szCs w:val="21"/>
        </w:rPr>
        <w:t>2</w:t>
      </w:r>
      <w:r w:rsidR="00417749">
        <w:rPr>
          <w:rFonts w:ascii="微软雅黑" w:eastAsia="微软雅黑" w:hAnsi="微软雅黑" w:hint="eastAsia"/>
          <w:b/>
          <w:szCs w:val="21"/>
        </w:rPr>
        <w:t>、</w:t>
      </w:r>
      <w:r w:rsidR="00417749">
        <w:rPr>
          <w:rFonts w:ascii="微软雅黑" w:eastAsia="微软雅黑" w:hAnsi="微软雅黑"/>
          <w:b/>
          <w:szCs w:val="21"/>
        </w:rPr>
        <w:t>质疑、投诉应当采用书面形式，质疑书、投诉书均应明确阐述招标文件、招标过程</w:t>
      </w:r>
      <w:r w:rsidR="00417749">
        <w:rPr>
          <w:rFonts w:ascii="微软雅黑" w:eastAsia="微软雅黑" w:hAnsi="微软雅黑" w:hint="eastAsia"/>
          <w:b/>
          <w:szCs w:val="21"/>
        </w:rPr>
        <w:t>或</w:t>
      </w:r>
      <w:r w:rsidR="00417749">
        <w:rPr>
          <w:rFonts w:ascii="微软雅黑" w:eastAsia="微软雅黑" w:hAnsi="微软雅黑"/>
          <w:b/>
          <w:szCs w:val="21"/>
        </w:rPr>
        <w:t>中标结果中使自己合法权益受到损害的实质性内容，提供相关事实、依据和证据及其来源或线索，便于有关单位调查、答复和处理</w:t>
      </w:r>
      <w:r w:rsidR="00417749">
        <w:rPr>
          <w:rFonts w:ascii="微软雅黑" w:eastAsia="微软雅黑" w:hAnsi="微软雅黑" w:hint="eastAsia"/>
          <w:b/>
          <w:szCs w:val="21"/>
        </w:rPr>
        <w:t>。</w:t>
      </w:r>
      <w:bookmarkEnd w:id="170"/>
      <w:bookmarkEnd w:id="171"/>
      <w:bookmarkEnd w:id="172"/>
      <w:bookmarkEnd w:id="173"/>
      <w:bookmarkEnd w:id="174"/>
    </w:p>
    <w:p w:rsidR="003D6622" w:rsidRDefault="00417749">
      <w:pPr>
        <w:snapToGrid w:val="0"/>
        <w:spacing w:line="360" w:lineRule="auto"/>
        <w:ind w:firstLineChars="200" w:firstLine="420"/>
        <w:jc w:val="left"/>
        <w:outlineLvl w:val="1"/>
        <w:rPr>
          <w:rFonts w:ascii="微软雅黑" w:eastAsia="微软雅黑" w:hAnsi="微软雅黑"/>
          <w:b/>
          <w:szCs w:val="21"/>
        </w:rPr>
      </w:pPr>
      <w:bookmarkStart w:id="175" w:name="_Toc25169"/>
      <w:bookmarkStart w:id="176" w:name="_Toc493511613"/>
      <w:bookmarkStart w:id="177" w:name="_Toc71548100"/>
      <w:bookmarkStart w:id="178" w:name="_Toc71548002"/>
      <w:bookmarkStart w:id="179" w:name="_Toc50012844"/>
      <w:r>
        <w:rPr>
          <w:rFonts w:ascii="微软雅黑" w:eastAsia="微软雅黑" w:hAnsi="微软雅黑" w:hint="eastAsia"/>
          <w:b/>
          <w:szCs w:val="21"/>
        </w:rPr>
        <w:t>二、招标文件</w:t>
      </w:r>
      <w:bookmarkEnd w:id="143"/>
      <w:bookmarkEnd w:id="175"/>
      <w:bookmarkEnd w:id="176"/>
      <w:bookmarkEnd w:id="177"/>
      <w:bookmarkEnd w:id="178"/>
      <w:bookmarkEnd w:id="179"/>
    </w:p>
    <w:p w:rsidR="003D6622" w:rsidRDefault="00417749">
      <w:pPr>
        <w:snapToGrid w:val="0"/>
        <w:spacing w:line="360" w:lineRule="auto"/>
        <w:ind w:firstLineChars="200" w:firstLine="420"/>
        <w:jc w:val="left"/>
        <w:outlineLvl w:val="1"/>
        <w:rPr>
          <w:rFonts w:ascii="微软雅黑" w:eastAsia="微软雅黑" w:hAnsi="微软雅黑"/>
          <w:b/>
          <w:szCs w:val="21"/>
        </w:rPr>
      </w:pPr>
      <w:bookmarkStart w:id="180" w:name="_Toc16026"/>
      <w:bookmarkStart w:id="181" w:name="_Toc71548101"/>
      <w:bookmarkStart w:id="182" w:name="_Toc71548003"/>
      <w:bookmarkStart w:id="183" w:name="_Toc50012845"/>
      <w:bookmarkStart w:id="184" w:name="_Toc493511614"/>
      <w:r>
        <w:rPr>
          <w:rFonts w:ascii="微软雅黑" w:eastAsia="微软雅黑" w:hAnsi="微软雅黑" w:hint="eastAsia"/>
          <w:b/>
          <w:szCs w:val="21"/>
        </w:rPr>
        <w:t>1、招标文件的构成</w:t>
      </w:r>
      <w:bookmarkEnd w:id="180"/>
      <w:bookmarkEnd w:id="181"/>
      <w:bookmarkEnd w:id="182"/>
      <w:bookmarkEnd w:id="183"/>
      <w:bookmarkEnd w:id="184"/>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85" w:name="_Toc7778"/>
      <w:bookmarkStart w:id="186" w:name="_Toc493511615"/>
      <w:bookmarkStart w:id="187" w:name="_Toc50012846"/>
      <w:bookmarkStart w:id="188" w:name="_Toc71548004"/>
      <w:bookmarkStart w:id="189" w:name="_Toc71548102"/>
      <w:r>
        <w:rPr>
          <w:rFonts w:ascii="微软雅黑" w:eastAsia="微软雅黑" w:hAnsi="微软雅黑" w:hint="eastAsia"/>
          <w:szCs w:val="21"/>
        </w:rPr>
        <w:t>1.1、公开招标采购公告</w:t>
      </w:r>
      <w:bookmarkEnd w:id="185"/>
      <w:bookmarkEnd w:id="186"/>
      <w:bookmarkEnd w:id="187"/>
      <w:bookmarkEnd w:id="188"/>
      <w:bookmarkEnd w:id="189"/>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90" w:name="_Toc71548005"/>
      <w:bookmarkStart w:id="191" w:name="_Toc493511616"/>
      <w:bookmarkStart w:id="192" w:name="_Toc71548103"/>
      <w:bookmarkStart w:id="193" w:name="_Toc50012847"/>
      <w:bookmarkStart w:id="194" w:name="_Toc7186"/>
      <w:r>
        <w:rPr>
          <w:rFonts w:ascii="微软雅黑" w:eastAsia="微软雅黑" w:hAnsi="微软雅黑" w:hint="eastAsia"/>
          <w:szCs w:val="21"/>
        </w:rPr>
        <w:t>1.2、招标项目要求</w:t>
      </w:r>
      <w:bookmarkEnd w:id="190"/>
      <w:bookmarkEnd w:id="191"/>
      <w:bookmarkEnd w:id="192"/>
      <w:bookmarkEnd w:id="193"/>
      <w:bookmarkEnd w:id="194"/>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195" w:name="_Toc50012848"/>
      <w:bookmarkStart w:id="196" w:name="_Toc6933"/>
      <w:bookmarkStart w:id="197" w:name="_Toc71548104"/>
      <w:bookmarkStart w:id="198" w:name="_Toc493511617"/>
      <w:bookmarkStart w:id="199" w:name="_Toc71548006"/>
      <w:r>
        <w:rPr>
          <w:rFonts w:ascii="微软雅黑" w:eastAsia="微软雅黑" w:hAnsi="微软雅黑" w:hint="eastAsia"/>
          <w:szCs w:val="21"/>
        </w:rPr>
        <w:t>1.3、投标人须知</w:t>
      </w:r>
      <w:bookmarkEnd w:id="195"/>
      <w:bookmarkEnd w:id="196"/>
      <w:bookmarkEnd w:id="197"/>
      <w:bookmarkEnd w:id="198"/>
      <w:bookmarkEnd w:id="199"/>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00" w:name="_Toc50012849"/>
      <w:bookmarkStart w:id="201" w:name="_Toc71548105"/>
      <w:bookmarkStart w:id="202" w:name="_Toc2119"/>
      <w:bookmarkStart w:id="203" w:name="_Toc493511618"/>
      <w:bookmarkStart w:id="204" w:name="_Toc71548007"/>
      <w:r>
        <w:rPr>
          <w:rFonts w:ascii="微软雅黑" w:eastAsia="微软雅黑" w:hAnsi="微软雅黑" w:hint="eastAsia"/>
          <w:szCs w:val="21"/>
        </w:rPr>
        <w:t>1.4、评标办法</w:t>
      </w:r>
      <w:bookmarkEnd w:id="200"/>
      <w:bookmarkEnd w:id="201"/>
      <w:bookmarkEnd w:id="202"/>
      <w:bookmarkEnd w:id="203"/>
      <w:bookmarkEnd w:id="204"/>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05" w:name="_Toc71548008"/>
      <w:bookmarkStart w:id="206" w:name="_Toc493511619"/>
      <w:bookmarkStart w:id="207" w:name="_Toc19120"/>
      <w:bookmarkStart w:id="208" w:name="_Toc50012850"/>
      <w:bookmarkStart w:id="209" w:name="_Toc71548106"/>
      <w:r>
        <w:rPr>
          <w:rFonts w:ascii="微软雅黑" w:eastAsia="微软雅黑" w:hAnsi="微软雅黑" w:hint="eastAsia"/>
          <w:szCs w:val="21"/>
        </w:rPr>
        <w:t>1.5、政府采购合同</w:t>
      </w:r>
      <w:bookmarkEnd w:id="205"/>
      <w:bookmarkEnd w:id="206"/>
      <w:bookmarkEnd w:id="207"/>
      <w:bookmarkEnd w:id="208"/>
      <w:bookmarkEnd w:id="209"/>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10" w:name="_Toc19300"/>
      <w:bookmarkStart w:id="211" w:name="_Toc71548009"/>
      <w:bookmarkStart w:id="212" w:name="_Toc493511620"/>
      <w:bookmarkStart w:id="213" w:name="_Toc71548107"/>
      <w:bookmarkStart w:id="214" w:name="_Toc50012851"/>
      <w:r>
        <w:rPr>
          <w:rFonts w:ascii="微软雅黑" w:eastAsia="微软雅黑" w:hAnsi="微软雅黑" w:hint="eastAsia"/>
          <w:szCs w:val="21"/>
        </w:rPr>
        <w:t>1.6、投标文件相关文件格式</w:t>
      </w:r>
      <w:bookmarkStart w:id="215" w:name="_Toc482363722"/>
      <w:bookmarkEnd w:id="210"/>
      <w:bookmarkEnd w:id="211"/>
      <w:bookmarkEnd w:id="212"/>
      <w:bookmarkEnd w:id="213"/>
      <w:bookmarkEnd w:id="214"/>
    </w:p>
    <w:p w:rsidR="003D6622" w:rsidRDefault="00417749">
      <w:pPr>
        <w:snapToGrid w:val="0"/>
        <w:spacing w:line="360" w:lineRule="auto"/>
        <w:ind w:firstLineChars="200" w:firstLine="420"/>
        <w:jc w:val="left"/>
        <w:outlineLvl w:val="1"/>
        <w:rPr>
          <w:rFonts w:ascii="微软雅黑" w:eastAsia="微软雅黑" w:hAnsi="微软雅黑"/>
          <w:b/>
          <w:szCs w:val="21"/>
        </w:rPr>
      </w:pPr>
      <w:bookmarkStart w:id="216" w:name="_Toc50012853"/>
      <w:bookmarkStart w:id="217" w:name="_Toc71548109"/>
      <w:bookmarkStart w:id="218" w:name="_Toc71548011"/>
      <w:bookmarkStart w:id="219" w:name="_Toc493511622"/>
      <w:bookmarkStart w:id="220" w:name="_Toc21770"/>
      <w:bookmarkEnd w:id="215"/>
      <w:r>
        <w:rPr>
          <w:rFonts w:ascii="微软雅黑" w:eastAsia="微软雅黑" w:hAnsi="微软雅黑" w:hint="eastAsia"/>
          <w:b/>
          <w:szCs w:val="21"/>
        </w:rPr>
        <w:t>2、存在的风险</w:t>
      </w:r>
      <w:bookmarkEnd w:id="216"/>
      <w:bookmarkEnd w:id="217"/>
      <w:bookmarkEnd w:id="218"/>
      <w:bookmarkEnd w:id="219"/>
      <w:bookmarkEnd w:id="22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21" w:name="_Toc32245"/>
      <w:bookmarkStart w:id="222" w:name="_Toc71548012"/>
      <w:bookmarkStart w:id="223" w:name="_Toc71548110"/>
      <w:bookmarkStart w:id="224" w:name="_Toc50012854"/>
      <w:bookmarkStart w:id="225" w:name="_Toc493511623"/>
      <w:r>
        <w:rPr>
          <w:rFonts w:ascii="微软雅黑" w:eastAsia="微软雅黑" w:hAnsi="微软雅黑" w:hint="eastAsia"/>
          <w:szCs w:val="21"/>
        </w:rPr>
        <w:t>投标人没有按照招标文件要求提供全部资料，或者投标人没有对招标文件在各方面</w:t>
      </w:r>
      <w:proofErr w:type="gramStart"/>
      <w:r>
        <w:rPr>
          <w:rFonts w:ascii="微软雅黑" w:eastAsia="微软雅黑" w:hAnsi="微软雅黑" w:hint="eastAsia"/>
          <w:szCs w:val="21"/>
        </w:rPr>
        <w:t>作出</w:t>
      </w:r>
      <w:proofErr w:type="gramEnd"/>
      <w:r>
        <w:rPr>
          <w:rFonts w:ascii="微软雅黑" w:eastAsia="微软雅黑" w:hAnsi="微软雅黑" w:hint="eastAsia"/>
          <w:szCs w:val="21"/>
        </w:rPr>
        <w:t>实质性响应是投标人的风险，并可能导致其投标无效。</w:t>
      </w:r>
      <w:bookmarkEnd w:id="221"/>
      <w:bookmarkEnd w:id="222"/>
      <w:bookmarkEnd w:id="223"/>
      <w:bookmarkEnd w:id="224"/>
      <w:bookmarkEnd w:id="225"/>
    </w:p>
    <w:p w:rsidR="003D6622" w:rsidRDefault="00417749">
      <w:pPr>
        <w:snapToGrid w:val="0"/>
        <w:spacing w:line="360" w:lineRule="auto"/>
        <w:ind w:firstLineChars="200" w:firstLine="420"/>
        <w:jc w:val="left"/>
        <w:outlineLvl w:val="1"/>
        <w:rPr>
          <w:rFonts w:ascii="微软雅黑" w:eastAsia="微软雅黑" w:hAnsi="微软雅黑"/>
          <w:b/>
          <w:szCs w:val="21"/>
        </w:rPr>
      </w:pPr>
      <w:bookmarkStart w:id="226" w:name="_Toc50012855"/>
      <w:bookmarkStart w:id="227" w:name="_Toc71548111"/>
      <w:bookmarkStart w:id="228" w:name="_Toc493511624"/>
      <w:bookmarkStart w:id="229" w:name="_Toc71548013"/>
      <w:bookmarkStart w:id="230" w:name="_Toc18736"/>
      <w:r>
        <w:rPr>
          <w:rFonts w:ascii="微软雅黑" w:eastAsia="微软雅黑" w:hAnsi="微软雅黑" w:hint="eastAsia"/>
          <w:b/>
          <w:szCs w:val="21"/>
        </w:rPr>
        <w:t>3、招标文件的澄清与修改</w:t>
      </w:r>
      <w:bookmarkEnd w:id="226"/>
      <w:bookmarkEnd w:id="227"/>
      <w:bookmarkEnd w:id="228"/>
      <w:bookmarkEnd w:id="229"/>
      <w:bookmarkEnd w:id="23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31" w:name="_Toc71548014"/>
      <w:bookmarkStart w:id="232" w:name="_Toc50012856"/>
      <w:bookmarkStart w:id="233" w:name="_Toc493511625"/>
      <w:bookmarkStart w:id="234" w:name="_Toc4790"/>
      <w:bookmarkStart w:id="235" w:name="_Toc71548112"/>
      <w:r>
        <w:rPr>
          <w:rFonts w:ascii="微软雅黑" w:eastAsia="微软雅黑" w:hAnsi="微软雅黑" w:hint="eastAsia"/>
          <w:szCs w:val="21"/>
        </w:rPr>
        <w:t>3.1、投标人应认真阅读本招标文件，发现其中有误或有要求不合理的，投标人必须在知道或者应当知道之日起七个工作日内以书面形式要求采购代理机构澄清，否则，由此产生的后果由投标人负责。</w:t>
      </w:r>
      <w:bookmarkEnd w:id="231"/>
      <w:bookmarkEnd w:id="232"/>
      <w:bookmarkEnd w:id="233"/>
      <w:bookmarkEnd w:id="234"/>
      <w:bookmarkEnd w:id="235"/>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36" w:name="_Toc71548113"/>
      <w:bookmarkStart w:id="237" w:name="_Toc493511626"/>
      <w:bookmarkStart w:id="238" w:name="_Toc31984"/>
      <w:bookmarkStart w:id="239" w:name="_Toc71548015"/>
      <w:bookmarkStart w:id="240" w:name="_Toc50012857"/>
      <w:r>
        <w:rPr>
          <w:rFonts w:ascii="微软雅黑" w:eastAsia="微软雅黑" w:hAnsi="微软雅黑" w:hint="eastAsia"/>
          <w:szCs w:val="21"/>
        </w:rPr>
        <w:t>3.2、采购代理机构必须以书面形式答复所有购买招标文件的投标人（答复中不包含问题的来源）要求澄清的问题，同时认定其他澄清方式为无效。</w:t>
      </w:r>
      <w:bookmarkEnd w:id="236"/>
      <w:bookmarkEnd w:id="237"/>
      <w:bookmarkEnd w:id="238"/>
      <w:bookmarkEnd w:id="239"/>
      <w:bookmarkEnd w:id="24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41" w:name="_Toc493511627"/>
      <w:bookmarkStart w:id="242" w:name="_Toc71548114"/>
      <w:bookmarkStart w:id="243" w:name="_Toc71548016"/>
      <w:bookmarkStart w:id="244" w:name="_Toc20629"/>
      <w:bookmarkStart w:id="245" w:name="_Toc50012858"/>
      <w:r>
        <w:rPr>
          <w:rFonts w:ascii="微软雅黑" w:eastAsia="微软雅黑" w:hAnsi="微软雅黑" w:hint="eastAsia"/>
          <w:szCs w:val="21"/>
        </w:rPr>
        <w:lastRenderedPageBreak/>
        <w:t>3.3、采购代理机构对已发出的招标文件进行必要澄清或者修改的，应当在招标文件要求提交投标文件截止时间</w:t>
      </w:r>
      <w:r w:rsidR="00C939CA">
        <w:rPr>
          <w:rFonts w:ascii="微软雅黑" w:eastAsia="微软雅黑" w:hAnsi="微软雅黑" w:hint="eastAsia"/>
          <w:szCs w:val="21"/>
        </w:rPr>
        <w:t>三</w:t>
      </w:r>
      <w:r>
        <w:rPr>
          <w:rFonts w:ascii="微软雅黑" w:eastAsia="微软雅黑" w:hAnsi="微软雅黑" w:hint="eastAsia"/>
          <w:szCs w:val="21"/>
        </w:rPr>
        <w:t>日前，在财政部门指定的政府采购信息发布媒体上发布更正公告，并以书面形式通知所有招标文件收受人。该澄清或者修改的内容为招标文件的组成部分。</w:t>
      </w:r>
      <w:bookmarkEnd w:id="241"/>
      <w:bookmarkEnd w:id="242"/>
      <w:bookmarkEnd w:id="243"/>
      <w:bookmarkEnd w:id="244"/>
      <w:bookmarkEnd w:id="245"/>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46" w:name="_Toc50012859"/>
      <w:bookmarkStart w:id="247" w:name="_Toc71548115"/>
      <w:bookmarkStart w:id="248" w:name="_Toc71548017"/>
      <w:bookmarkStart w:id="249" w:name="_Toc10910"/>
      <w:bookmarkStart w:id="250" w:name="_Toc493511628"/>
      <w:r>
        <w:rPr>
          <w:rFonts w:ascii="微软雅黑" w:eastAsia="微软雅黑" w:hAnsi="微软雅黑" w:hint="eastAsia"/>
          <w:szCs w:val="21"/>
        </w:rPr>
        <w:t>3.4、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246"/>
      <w:bookmarkEnd w:id="247"/>
      <w:bookmarkEnd w:id="248"/>
      <w:bookmarkEnd w:id="249"/>
      <w:bookmarkEnd w:id="250"/>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51" w:name="_Toc493511629"/>
      <w:bookmarkStart w:id="252" w:name="_Toc14791"/>
      <w:bookmarkStart w:id="253" w:name="_Toc71548116"/>
      <w:bookmarkStart w:id="254" w:name="_Toc50012860"/>
      <w:bookmarkStart w:id="255" w:name="_Toc71548018"/>
      <w:r>
        <w:rPr>
          <w:rFonts w:ascii="微软雅黑" w:eastAsia="微软雅黑" w:hAnsi="微软雅黑" w:hint="eastAsia"/>
          <w:szCs w:val="21"/>
        </w:rPr>
        <w:t>3.5、招标文件的澄清或者修改都应该通过本代理机构以法定形式发布，采购人非通过本机构，不得擅自澄清或者修改招标文件。</w:t>
      </w:r>
      <w:bookmarkEnd w:id="251"/>
      <w:bookmarkEnd w:id="252"/>
      <w:bookmarkEnd w:id="253"/>
      <w:bookmarkEnd w:id="254"/>
      <w:bookmarkEnd w:id="255"/>
    </w:p>
    <w:p w:rsidR="003D6622" w:rsidRDefault="00417749">
      <w:pPr>
        <w:snapToGrid w:val="0"/>
        <w:spacing w:line="360" w:lineRule="auto"/>
        <w:ind w:firstLineChars="200" w:firstLine="420"/>
        <w:jc w:val="left"/>
        <w:outlineLvl w:val="1"/>
        <w:rPr>
          <w:rFonts w:ascii="微软雅黑" w:eastAsia="微软雅黑" w:hAnsi="微软雅黑"/>
          <w:b/>
          <w:szCs w:val="21"/>
        </w:rPr>
      </w:pPr>
      <w:bookmarkStart w:id="256" w:name="_Toc50012861"/>
      <w:bookmarkStart w:id="257" w:name="_Toc71548019"/>
      <w:bookmarkStart w:id="258" w:name="_Toc8175"/>
      <w:bookmarkStart w:id="259" w:name="_Toc493511630"/>
      <w:bookmarkStart w:id="260" w:name="_Toc71548117"/>
      <w:bookmarkStart w:id="261" w:name="_Toc177870545"/>
      <w:r>
        <w:rPr>
          <w:rFonts w:ascii="微软雅黑" w:eastAsia="微软雅黑" w:hAnsi="微软雅黑" w:hint="eastAsia"/>
          <w:b/>
          <w:szCs w:val="21"/>
        </w:rPr>
        <w:t>三、投标文件的编制</w:t>
      </w:r>
      <w:bookmarkEnd w:id="256"/>
      <w:bookmarkEnd w:id="257"/>
      <w:bookmarkEnd w:id="258"/>
      <w:bookmarkEnd w:id="259"/>
      <w:bookmarkEnd w:id="260"/>
      <w:bookmarkEnd w:id="261"/>
    </w:p>
    <w:p w:rsidR="003D6622" w:rsidRDefault="00417749">
      <w:pPr>
        <w:pStyle w:val="ab"/>
        <w:snapToGrid w:val="0"/>
        <w:spacing w:line="360" w:lineRule="auto"/>
        <w:ind w:firstLineChars="200" w:firstLine="420"/>
        <w:jc w:val="left"/>
        <w:outlineLvl w:val="1"/>
        <w:rPr>
          <w:rFonts w:ascii="微软雅黑" w:eastAsia="微软雅黑" w:hAnsi="微软雅黑" w:cs="宋体"/>
          <w:b/>
          <w:szCs w:val="21"/>
        </w:rPr>
      </w:pPr>
      <w:bookmarkStart w:id="262" w:name="_Toc71548118"/>
      <w:bookmarkStart w:id="263" w:name="_Toc33535356"/>
      <w:bookmarkStart w:id="264" w:name="_Toc12349"/>
      <w:bookmarkStart w:id="265" w:name="_Toc50012862"/>
      <w:bookmarkStart w:id="266" w:name="_Toc71548020"/>
      <w:bookmarkStart w:id="267" w:name="_Toc493511643"/>
      <w:bookmarkStart w:id="268" w:name="_Toc177825125"/>
      <w:bookmarkStart w:id="269" w:name="_Toc177870547"/>
      <w:bookmarkStart w:id="270" w:name="_Toc177824944"/>
      <w:bookmarkStart w:id="271" w:name="_Toc177824877"/>
      <w:r>
        <w:rPr>
          <w:rFonts w:ascii="微软雅黑" w:eastAsia="微软雅黑" w:hAnsi="微软雅黑" w:cs="宋体" w:hint="eastAsia"/>
          <w:b/>
          <w:szCs w:val="21"/>
        </w:rPr>
        <w:t>本项目所涉投标文件格式请详见第六章，未给出的格式请自拟。资信商务及技术文件中不得出现报价，否则投标文件将被视为无效。</w:t>
      </w:r>
      <w:bookmarkEnd w:id="262"/>
      <w:bookmarkEnd w:id="263"/>
      <w:bookmarkEnd w:id="264"/>
      <w:bookmarkEnd w:id="265"/>
      <w:bookmarkEnd w:id="266"/>
    </w:p>
    <w:p w:rsidR="003D6622" w:rsidRDefault="00417749">
      <w:pPr>
        <w:pStyle w:val="ab"/>
        <w:snapToGrid w:val="0"/>
        <w:spacing w:line="360" w:lineRule="auto"/>
        <w:ind w:firstLineChars="200" w:firstLine="420"/>
        <w:jc w:val="left"/>
        <w:outlineLvl w:val="1"/>
        <w:rPr>
          <w:rFonts w:ascii="微软雅黑" w:eastAsia="微软雅黑" w:hAnsi="微软雅黑" w:cs="宋体"/>
          <w:b/>
          <w:szCs w:val="21"/>
        </w:rPr>
      </w:pPr>
      <w:bookmarkStart w:id="272" w:name="_Toc71548119"/>
      <w:bookmarkStart w:id="273" w:name="_Toc32243"/>
      <w:bookmarkStart w:id="274" w:name="_Toc33535357"/>
      <w:bookmarkStart w:id="275" w:name="_Toc71548021"/>
      <w:bookmarkStart w:id="276" w:name="_Toc50012863"/>
      <w:r>
        <w:rPr>
          <w:rFonts w:ascii="微软雅黑" w:eastAsia="微软雅黑" w:hAnsi="微软雅黑" w:cs="宋体" w:hint="eastAsia"/>
          <w:b/>
          <w:szCs w:val="21"/>
        </w:rPr>
        <w:t>总体要求：</w:t>
      </w:r>
      <w:bookmarkEnd w:id="272"/>
      <w:bookmarkEnd w:id="273"/>
      <w:bookmarkEnd w:id="274"/>
      <w:bookmarkEnd w:id="275"/>
      <w:bookmarkEnd w:id="276"/>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1、供应商</w:t>
      </w:r>
      <w:r>
        <w:rPr>
          <w:rFonts w:ascii="微软雅黑" w:eastAsia="微软雅黑" w:hAnsi="微软雅黑"/>
          <w:szCs w:val="21"/>
        </w:rPr>
        <w:t>应仔细阅读招标文件的所有内容，按本文件的要求提供投标文件，并保证所提供的全部资料的真实性，以使其投标文件对招标文件</w:t>
      </w:r>
      <w:proofErr w:type="gramStart"/>
      <w:r>
        <w:rPr>
          <w:rFonts w:ascii="微软雅黑" w:eastAsia="微软雅黑" w:hAnsi="微软雅黑"/>
          <w:szCs w:val="21"/>
        </w:rPr>
        <w:t>作出</w:t>
      </w:r>
      <w:proofErr w:type="gramEnd"/>
      <w:r>
        <w:rPr>
          <w:rFonts w:ascii="微软雅黑" w:eastAsia="微软雅黑" w:hAnsi="微软雅黑"/>
          <w:szCs w:val="21"/>
        </w:rPr>
        <w:t>实质性响应，否则，投标文件可能视为无效投标文件。</w:t>
      </w: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2、投标文件及供应商与采购有关的来往通知，函件和文件均应使用中文。</w:t>
      </w: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3、供应商应按本文件中提供的文件格式、内容和要求制作投标文件。</w:t>
      </w:r>
    </w:p>
    <w:p w:rsidR="003D6622" w:rsidRDefault="00417749">
      <w:pPr>
        <w:snapToGrid w:val="0"/>
        <w:spacing w:line="360" w:lineRule="auto"/>
        <w:ind w:firstLineChars="200" w:firstLine="420"/>
        <w:jc w:val="left"/>
        <w:outlineLvl w:val="0"/>
        <w:rPr>
          <w:rFonts w:ascii="微软雅黑" w:eastAsia="微软雅黑" w:hAnsi="微软雅黑"/>
          <w:b/>
          <w:szCs w:val="21"/>
        </w:rPr>
      </w:pPr>
      <w:bookmarkStart w:id="277" w:name="_Toc406402944"/>
      <w:bookmarkStart w:id="278" w:name="_Toc1053"/>
      <w:bookmarkStart w:id="279" w:name="_Toc406402988"/>
      <w:bookmarkStart w:id="280" w:name="_Toc71548120"/>
      <w:bookmarkStart w:id="281" w:name="_Toc25086"/>
      <w:bookmarkStart w:id="282" w:name="_Toc33535358"/>
      <w:bookmarkStart w:id="283" w:name="_Toc50012864"/>
      <w:bookmarkStart w:id="284" w:name="_Toc71548022"/>
      <w:r>
        <w:rPr>
          <w:rFonts w:ascii="微软雅黑" w:eastAsia="微软雅黑" w:hAnsi="微软雅黑" w:hint="eastAsia"/>
          <w:b/>
          <w:szCs w:val="21"/>
        </w:rPr>
        <w:t>（一）投标文件的组成</w:t>
      </w:r>
      <w:bookmarkEnd w:id="277"/>
      <w:bookmarkEnd w:id="278"/>
      <w:bookmarkEnd w:id="279"/>
      <w:bookmarkEnd w:id="280"/>
      <w:bookmarkEnd w:id="281"/>
      <w:bookmarkEnd w:id="282"/>
      <w:bookmarkEnd w:id="283"/>
      <w:bookmarkEnd w:id="284"/>
    </w:p>
    <w:p w:rsidR="003D6622" w:rsidRDefault="00417749">
      <w:pPr>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投标文件均由资格响应文件、商务技术文件及投标报价文件三部份组成。</w:t>
      </w:r>
    </w:p>
    <w:p w:rsidR="003D6622" w:rsidRDefault="00417749">
      <w:pPr>
        <w:numPr>
          <w:ilvl w:val="0"/>
          <w:numId w:val="2"/>
        </w:numPr>
        <w:snapToGrid w:val="0"/>
        <w:spacing w:line="360" w:lineRule="auto"/>
        <w:ind w:left="0" w:firstLineChars="200" w:firstLine="420"/>
        <w:jc w:val="left"/>
        <w:rPr>
          <w:rFonts w:ascii="微软雅黑" w:eastAsia="微软雅黑" w:hAnsi="微软雅黑"/>
          <w:szCs w:val="21"/>
        </w:rPr>
      </w:pPr>
      <w:r>
        <w:rPr>
          <w:rFonts w:ascii="微软雅黑" w:eastAsia="微软雅黑" w:hAnsi="微软雅黑" w:hint="eastAsia"/>
          <w:b/>
          <w:szCs w:val="21"/>
        </w:rPr>
        <w:t>资格响应文件：</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w:t>
      </w:r>
      <w:r>
        <w:rPr>
          <w:rFonts w:ascii="微软雅黑" w:eastAsia="微软雅黑" w:hAnsi="微软雅黑" w:hint="eastAsia"/>
          <w:szCs w:val="21"/>
        </w:rPr>
        <w:t>1、</w:t>
      </w:r>
      <w:bookmarkStart w:id="285" w:name="_Hlk72427530"/>
      <w:r>
        <w:rPr>
          <w:rFonts w:ascii="微软雅黑" w:eastAsia="微软雅黑" w:hAnsi="微软雅黑" w:hint="eastAsia"/>
          <w:szCs w:val="21"/>
        </w:rPr>
        <w:t>具有独立承担民事责任的能力</w:t>
      </w:r>
      <w:bookmarkEnd w:id="285"/>
      <w:r>
        <w:rPr>
          <w:rFonts w:ascii="微软雅黑" w:eastAsia="微软雅黑" w:hAnsi="微软雅黑" w:hint="eastAsia"/>
          <w:szCs w:val="21"/>
        </w:rPr>
        <w:t>（供应商营业执照副本复印件）；</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2、</w:t>
      </w:r>
      <w:bookmarkStart w:id="286" w:name="_Hlk72427538"/>
      <w:bookmarkStart w:id="287" w:name="_Hlk72427557"/>
      <w:r>
        <w:rPr>
          <w:rFonts w:ascii="微软雅黑" w:eastAsia="微软雅黑" w:hAnsi="微软雅黑" w:hint="eastAsia"/>
          <w:szCs w:val="21"/>
        </w:rPr>
        <w:t>具有良好的商业信誉和健全的财务会计制度</w:t>
      </w:r>
      <w:bookmarkEnd w:id="286"/>
      <w:r>
        <w:rPr>
          <w:rFonts w:ascii="微软雅黑" w:eastAsia="微软雅黑" w:hAnsi="微软雅黑" w:hint="eastAsia"/>
          <w:szCs w:val="21"/>
        </w:rPr>
        <w:t>【供应商最近三个月中任意一个月的财务报表</w:t>
      </w:r>
      <w:bookmarkEnd w:id="287"/>
      <w:r>
        <w:rPr>
          <w:rFonts w:ascii="微软雅黑" w:eastAsia="微软雅黑" w:hAnsi="微软雅黑" w:hint="eastAsia"/>
          <w:szCs w:val="21"/>
        </w:rPr>
        <w:t>（截止本项目投标截止日前2个月内新注册的单位为则不需提供）】；</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1.3、</w:t>
      </w:r>
      <w:bookmarkStart w:id="288" w:name="_Hlk72427568"/>
      <w:r>
        <w:rPr>
          <w:rFonts w:ascii="微软雅黑" w:eastAsia="微软雅黑" w:hAnsi="微软雅黑" w:hint="eastAsia"/>
          <w:szCs w:val="21"/>
        </w:rPr>
        <w:t>具有履行合同所必需的设备和专业技术能力的承诺函</w:t>
      </w:r>
      <w:bookmarkEnd w:id="288"/>
      <w:r>
        <w:rPr>
          <w:rFonts w:ascii="微软雅黑" w:eastAsia="微软雅黑" w:hAnsi="微软雅黑" w:hint="eastAsia"/>
          <w:szCs w:val="21"/>
        </w:rPr>
        <w:t>（格式见附件））；</w:t>
      </w:r>
    </w:p>
    <w:p w:rsidR="003D6622" w:rsidRDefault="00417749">
      <w:pPr>
        <w:snapToGrid w:val="0"/>
        <w:spacing w:line="360" w:lineRule="auto"/>
        <w:ind w:firstLineChars="200" w:firstLine="420"/>
        <w:jc w:val="left"/>
        <w:rPr>
          <w:rFonts w:ascii="微软雅黑" w:eastAsia="微软雅黑" w:hAnsi="微软雅黑" w:cs="Arial"/>
          <w:szCs w:val="21"/>
        </w:rPr>
      </w:pPr>
      <w:r>
        <w:rPr>
          <w:rFonts w:ascii="微软雅黑" w:eastAsia="微软雅黑" w:hAnsi="微软雅黑" w:hint="eastAsia"/>
          <w:szCs w:val="21"/>
        </w:rPr>
        <w:t>1.4、</w:t>
      </w:r>
      <w:bookmarkStart w:id="289" w:name="_Hlk72427583"/>
      <w:r>
        <w:rPr>
          <w:rFonts w:ascii="微软雅黑" w:eastAsia="微软雅黑" w:hAnsi="微软雅黑" w:hint="eastAsia"/>
          <w:szCs w:val="21"/>
        </w:rPr>
        <w:t>有依法缴纳税收和社会保障资金的良好记录</w:t>
      </w:r>
      <w:bookmarkEnd w:id="289"/>
      <w:r>
        <w:rPr>
          <w:rFonts w:ascii="微软雅黑" w:eastAsia="微软雅黑" w:hAnsi="微软雅黑" w:hint="eastAsia"/>
          <w:szCs w:val="21"/>
        </w:rPr>
        <w:t>【（供应商最近三个月中任意一个月的</w:t>
      </w:r>
      <w:r>
        <w:rPr>
          <w:rFonts w:ascii="微软雅黑" w:eastAsia="微软雅黑" w:hAnsi="微软雅黑" w:hint="eastAsia"/>
          <w:szCs w:val="21"/>
          <w:shd w:val="clear" w:color="auto" w:fill="FFFFFF"/>
        </w:rPr>
        <w:t>完税证明或纳税证明或银行缴税付款凭证等</w:t>
      </w:r>
      <w:r>
        <w:rPr>
          <w:rFonts w:ascii="微软雅黑" w:eastAsia="微软雅黑" w:hAnsi="微软雅黑" w:hint="eastAsia"/>
          <w:szCs w:val="21"/>
        </w:rPr>
        <w:t>）（截止本项目投标截止日前2个月内新注</w:t>
      </w:r>
      <w:r>
        <w:rPr>
          <w:rFonts w:ascii="微软雅黑" w:eastAsia="微软雅黑" w:hAnsi="微软雅黑" w:hint="eastAsia"/>
          <w:szCs w:val="21"/>
        </w:rPr>
        <w:lastRenderedPageBreak/>
        <w:t>册的单位为则不需提供）】</w:t>
      </w:r>
      <w:r>
        <w:rPr>
          <w:rFonts w:ascii="微软雅黑" w:eastAsia="微软雅黑" w:hAnsi="微软雅黑" w:cs="Arial" w:hint="eastAsia"/>
          <w:szCs w:val="21"/>
        </w:rPr>
        <w:t>；</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5、在经营活动中没有重大违法记录（承诺函（格式见附件））；</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1.6、</w:t>
      </w:r>
      <w:r w:rsidR="00FE2B93">
        <w:rPr>
          <w:rFonts w:ascii="微软雅黑" w:eastAsia="微软雅黑" w:hAnsi="微软雅黑" w:hint="eastAsia"/>
          <w:szCs w:val="21"/>
        </w:rPr>
        <w:t>提供自招标公告发布之日起至投标截止日内任意时间的“信用中国”网站（</w:t>
      </w:r>
      <w:hyperlink r:id="rId9" w:history="1">
        <w:r w:rsidR="00FE2B93" w:rsidRPr="003819B1">
          <w:rPr>
            <w:rStyle w:val="afc"/>
            <w:rFonts w:ascii="微软雅黑" w:eastAsia="微软雅黑" w:hAnsi="微软雅黑"/>
            <w:szCs w:val="21"/>
          </w:rPr>
          <w:t>https://www.creditchina.gov.cn/</w:t>
        </w:r>
      </w:hyperlink>
      <w:r w:rsidR="00FE2B93">
        <w:rPr>
          <w:rFonts w:ascii="微软雅黑" w:eastAsia="微软雅黑" w:hAnsi="微软雅黑" w:hint="eastAsia"/>
          <w:szCs w:val="21"/>
        </w:rPr>
        <w:t>）（未被信用中国网站</w:t>
      </w:r>
      <w:hyperlink w:tgtFrame="_blank" w:history="1">
        <w:r w:rsidR="00FE2B93">
          <w:rPr>
            <w:rFonts w:ascii="微软雅黑" w:eastAsia="微软雅黑" w:hAnsi="微软雅黑" w:hint="eastAsia"/>
          </w:rPr>
          <w:t>列入失信被执行人、重大税收违法案件当事人名单</w:t>
        </w:r>
      </w:hyperlink>
      <w:r w:rsidR="00FE2B93">
        <w:rPr>
          <w:rFonts w:ascii="微软雅黑" w:eastAsia="微软雅黑" w:hAnsi="微软雅黑"/>
          <w:szCs w:val="21"/>
        </w:rPr>
        <w:t>的</w:t>
      </w:r>
      <w:r w:rsidR="00FE2B93">
        <w:rPr>
          <w:rFonts w:ascii="微软雅黑" w:eastAsia="微软雅黑" w:hAnsi="微软雅黑" w:hint="eastAsia"/>
          <w:szCs w:val="21"/>
        </w:rPr>
        <w:t>查询网页截图</w:t>
      </w:r>
      <w:r w:rsidR="00FE2B93">
        <w:rPr>
          <w:rFonts w:ascii="微软雅黑" w:eastAsia="微软雅黑" w:hAnsi="微软雅黑"/>
          <w:szCs w:val="21"/>
        </w:rPr>
        <w:t>）</w:t>
      </w:r>
      <w:r w:rsidR="00FE2B93">
        <w:rPr>
          <w:rFonts w:ascii="微软雅黑" w:eastAsia="微软雅黑" w:hAnsi="微软雅黑" w:hint="eastAsia"/>
          <w:szCs w:val="21"/>
        </w:rPr>
        <w:t>、中国政府采购网（</w:t>
      </w:r>
      <w:hyperlink r:id="rId10" w:history="1">
        <w:r w:rsidR="00FE2B93" w:rsidRPr="003819B1">
          <w:rPr>
            <w:rStyle w:val="afc"/>
            <w:rFonts w:ascii="微软雅黑" w:eastAsia="微软雅黑" w:hAnsi="微软雅黑"/>
            <w:szCs w:val="21"/>
          </w:rPr>
          <w:t>http://www.ccgp.gov.cn/</w:t>
        </w:r>
      </w:hyperlink>
      <w:r w:rsidR="00FE2B93">
        <w:rPr>
          <w:rFonts w:ascii="微软雅黑" w:eastAsia="微软雅黑" w:hAnsi="微软雅黑" w:hint="eastAsia"/>
          <w:szCs w:val="21"/>
        </w:rPr>
        <w:t>）（未被中国政府采购网</w:t>
      </w:r>
      <w:hyperlink w:tgtFrame="_blank" w:history="1">
        <w:r w:rsidR="00FE2B93">
          <w:rPr>
            <w:rFonts w:ascii="微软雅黑" w:eastAsia="微软雅黑" w:hAnsi="微软雅黑" w:hint="eastAsia"/>
          </w:rPr>
          <w:t>列入政府采购严重违法失信行为记录名单</w:t>
        </w:r>
      </w:hyperlink>
      <w:r w:rsidR="00FE2B93">
        <w:rPr>
          <w:rFonts w:ascii="微软雅黑" w:eastAsia="微软雅黑" w:hAnsi="微软雅黑"/>
          <w:szCs w:val="21"/>
        </w:rPr>
        <w:t>的</w:t>
      </w:r>
      <w:r w:rsidR="00FE2B93">
        <w:rPr>
          <w:rFonts w:ascii="微软雅黑" w:eastAsia="微软雅黑" w:hAnsi="微软雅黑" w:hint="eastAsia"/>
          <w:szCs w:val="21"/>
        </w:rPr>
        <w:t>查询网页截图）</w:t>
      </w:r>
      <w:r>
        <w:rPr>
          <w:rFonts w:ascii="微软雅黑" w:eastAsia="微软雅黑" w:hAnsi="微软雅黑" w:hint="eastAsia"/>
          <w:szCs w:val="21"/>
        </w:rPr>
        <w:t>。</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7、</w:t>
      </w:r>
      <w:r>
        <w:rPr>
          <w:rFonts w:ascii="微软雅黑" w:eastAsia="微软雅黑" w:hAnsi="微软雅黑"/>
          <w:szCs w:val="21"/>
        </w:rPr>
        <w:t>法定代表人授权委托书</w:t>
      </w:r>
      <w:r>
        <w:rPr>
          <w:rFonts w:ascii="微软雅黑" w:eastAsia="微软雅黑" w:hAnsi="微软雅黑" w:hint="eastAsia"/>
          <w:szCs w:val="21"/>
        </w:rPr>
        <w:t>；</w:t>
      </w: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b/>
          <w:szCs w:val="21"/>
        </w:rPr>
        <w:t>2、商务技术文件</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2.1、投标声明书；</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hint="eastAsia"/>
          <w:szCs w:val="21"/>
        </w:rPr>
        <w:t>2、类似案例成功的业绩（合同复印件）；</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hint="eastAsia"/>
          <w:szCs w:val="21"/>
        </w:rPr>
        <w:t>3、与本项目实施相关的供应商各类资质证书、认证证书、许可证等（如信誉荣誉等。提供复印件）；</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2.4、供应</w:t>
      </w:r>
      <w:proofErr w:type="gramStart"/>
      <w:r>
        <w:rPr>
          <w:rFonts w:ascii="微软雅黑" w:eastAsia="微软雅黑" w:hAnsi="微软雅黑" w:hint="eastAsia"/>
          <w:szCs w:val="21"/>
        </w:rPr>
        <w:t>商情况</w:t>
      </w:r>
      <w:proofErr w:type="gramEnd"/>
      <w:r>
        <w:rPr>
          <w:rFonts w:ascii="微软雅黑" w:eastAsia="微软雅黑" w:hAnsi="微软雅黑" w:hint="eastAsia"/>
          <w:szCs w:val="21"/>
        </w:rPr>
        <w:t>介绍；</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2.5、商务响应表；</w:t>
      </w:r>
    </w:p>
    <w:p w:rsidR="003D6622" w:rsidRDefault="00417749">
      <w:pPr>
        <w:snapToGrid w:val="0"/>
        <w:spacing w:line="360" w:lineRule="auto"/>
        <w:ind w:firstLineChars="200" w:firstLine="420"/>
        <w:jc w:val="left"/>
        <w:rPr>
          <w:rFonts w:ascii="微软雅黑" w:eastAsia="微软雅黑" w:hAnsi="微软雅黑" w:cs="微软雅黑"/>
          <w:bCs/>
          <w:szCs w:val="21"/>
        </w:rPr>
      </w:pPr>
      <w:r>
        <w:rPr>
          <w:rFonts w:ascii="微软雅黑" w:eastAsia="微软雅黑" w:hAnsi="微软雅黑" w:hint="eastAsia"/>
          <w:szCs w:val="21"/>
        </w:rPr>
        <w:t>2.6、</w:t>
      </w:r>
      <w:r>
        <w:rPr>
          <w:rFonts w:ascii="微软雅黑" w:eastAsia="微软雅黑" w:hAnsi="微软雅黑" w:cs="微软雅黑" w:hint="eastAsia"/>
          <w:bCs/>
          <w:szCs w:val="21"/>
        </w:rPr>
        <w:t>项目实施方案。</w:t>
      </w:r>
    </w:p>
    <w:p w:rsidR="003D6622" w:rsidRDefault="00417749">
      <w:pPr>
        <w:snapToGrid w:val="0"/>
        <w:spacing w:line="360" w:lineRule="auto"/>
        <w:ind w:firstLineChars="200" w:firstLine="420"/>
        <w:jc w:val="left"/>
        <w:rPr>
          <w:rFonts w:ascii="微软雅黑" w:eastAsia="微软雅黑" w:hAnsi="微软雅黑" w:cs="微软雅黑"/>
          <w:bCs/>
          <w:szCs w:val="21"/>
        </w:rPr>
      </w:pPr>
      <w:r>
        <w:rPr>
          <w:rFonts w:ascii="微软雅黑" w:eastAsia="微软雅黑" w:hAnsi="微软雅黑" w:hint="eastAsia"/>
          <w:szCs w:val="21"/>
        </w:rPr>
        <w:t>2.7、</w:t>
      </w:r>
      <w:r>
        <w:rPr>
          <w:rFonts w:ascii="微软雅黑" w:eastAsia="微软雅黑" w:hAnsi="微软雅黑" w:cs="微软雅黑" w:hint="eastAsia"/>
          <w:bCs/>
          <w:szCs w:val="21"/>
        </w:rPr>
        <w:t>拟投入本项目实施人员一览表。</w:t>
      </w:r>
    </w:p>
    <w:p w:rsidR="003D6622" w:rsidRDefault="00417749">
      <w:pPr>
        <w:snapToGrid w:val="0"/>
        <w:spacing w:line="360" w:lineRule="auto"/>
        <w:ind w:firstLineChars="200" w:firstLine="420"/>
        <w:jc w:val="left"/>
        <w:rPr>
          <w:rFonts w:ascii="微软雅黑" w:eastAsia="微软雅黑" w:hAnsi="微软雅黑" w:cs="微软雅黑"/>
          <w:bCs/>
          <w:szCs w:val="21"/>
        </w:rPr>
      </w:pPr>
      <w:r>
        <w:rPr>
          <w:rFonts w:ascii="微软雅黑" w:eastAsia="微软雅黑" w:hAnsi="微软雅黑" w:hint="eastAsia"/>
          <w:szCs w:val="21"/>
        </w:rPr>
        <w:t>2.8、</w:t>
      </w:r>
      <w:r>
        <w:rPr>
          <w:rFonts w:ascii="微软雅黑" w:eastAsia="微软雅黑" w:hAnsi="微软雅黑" w:cs="微软雅黑" w:hint="eastAsia"/>
          <w:bCs/>
          <w:szCs w:val="21"/>
        </w:rPr>
        <w:t>投标人认为需要提供的其他文件及资料（格式自拟）。</w:t>
      </w:r>
    </w:p>
    <w:p w:rsidR="003D6622" w:rsidRDefault="00417749">
      <w:pPr>
        <w:snapToGrid w:val="0"/>
        <w:spacing w:line="360" w:lineRule="auto"/>
        <w:ind w:firstLineChars="200" w:firstLine="420"/>
        <w:jc w:val="left"/>
        <w:rPr>
          <w:rFonts w:ascii="微软雅黑" w:eastAsia="微软雅黑" w:hAnsi="微软雅黑" w:cs="微软雅黑"/>
          <w:bCs/>
          <w:szCs w:val="21"/>
        </w:rPr>
      </w:pPr>
      <w:r>
        <w:rPr>
          <w:rFonts w:ascii="微软雅黑" w:eastAsia="微软雅黑" w:hAnsi="微软雅黑" w:hint="eastAsia"/>
          <w:szCs w:val="21"/>
        </w:rPr>
        <w:t>2.9、</w:t>
      </w:r>
      <w:r>
        <w:rPr>
          <w:rFonts w:ascii="微软雅黑" w:eastAsia="微软雅黑" w:hAnsi="微软雅黑" w:cs="微软雅黑" w:hint="eastAsia"/>
          <w:bCs/>
          <w:szCs w:val="21"/>
        </w:rPr>
        <w:t>未尽事宜请各投标人按评分细则制作技术部分。（格式自拟）</w:t>
      </w:r>
    </w:p>
    <w:p w:rsidR="003D6622" w:rsidRDefault="00417749">
      <w:pPr>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3、投标报价文件：</w:t>
      </w:r>
    </w:p>
    <w:p w:rsidR="003D6622" w:rsidRDefault="00417749">
      <w:pPr>
        <w:tabs>
          <w:tab w:val="left" w:pos="3870"/>
          <w:tab w:val="left" w:pos="4085"/>
        </w:tabs>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3.1、投标函；</w:t>
      </w:r>
    </w:p>
    <w:p w:rsidR="003D6622" w:rsidRDefault="00417749">
      <w:pPr>
        <w:tabs>
          <w:tab w:val="left" w:pos="3870"/>
          <w:tab w:val="left" w:pos="4085"/>
        </w:tabs>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3.2、开标一览表；</w:t>
      </w: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3.3、中小企业声明函、残疾人福利性单位声明函及其他符合政策性条件的承诺函或证明材料。</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3.4、供应商针对报价需要说明的其他文件和说明。</w:t>
      </w:r>
    </w:p>
    <w:p w:rsidR="003D6622" w:rsidRDefault="00417749">
      <w:pPr>
        <w:snapToGrid w:val="0"/>
        <w:spacing w:line="360" w:lineRule="auto"/>
        <w:ind w:firstLineChars="200" w:firstLine="420"/>
        <w:jc w:val="left"/>
        <w:outlineLvl w:val="1"/>
        <w:rPr>
          <w:rFonts w:ascii="微软雅黑" w:eastAsia="微软雅黑" w:hAnsi="微软雅黑"/>
          <w:szCs w:val="21"/>
        </w:rPr>
      </w:pPr>
      <w:bookmarkStart w:id="290" w:name="_Toc71548121"/>
      <w:bookmarkStart w:id="291" w:name="_Toc493511656"/>
      <w:bookmarkStart w:id="292" w:name="_Toc50012865"/>
      <w:bookmarkStart w:id="293" w:name="_Toc71548023"/>
      <w:bookmarkStart w:id="294" w:name="_Toc8745"/>
      <w:bookmarkEnd w:id="267"/>
      <w:r>
        <w:rPr>
          <w:rFonts w:ascii="微软雅黑" w:eastAsia="微软雅黑" w:hAnsi="微软雅黑" w:hint="eastAsia"/>
          <w:szCs w:val="21"/>
        </w:rPr>
        <w:t>▲</w:t>
      </w:r>
      <w:r>
        <w:rPr>
          <w:rFonts w:ascii="微软雅黑" w:eastAsia="微软雅黑" w:hAnsi="微软雅黑"/>
          <w:szCs w:val="21"/>
        </w:rPr>
        <w:t>注：法定代表人授权委托书、投标声明书、投标函、开标一览表必须由法定代表人</w:t>
      </w:r>
      <w:r>
        <w:rPr>
          <w:rFonts w:ascii="微软雅黑" w:eastAsia="微软雅黑" w:hAnsi="微软雅黑" w:hint="eastAsia"/>
          <w:szCs w:val="21"/>
        </w:rPr>
        <w:t>或负责人或授权代表</w:t>
      </w:r>
      <w:r>
        <w:rPr>
          <w:rFonts w:ascii="微软雅黑" w:eastAsia="微软雅黑" w:hAnsi="微软雅黑"/>
          <w:szCs w:val="21"/>
        </w:rPr>
        <w:t>签名并加盖单位公章。</w:t>
      </w:r>
      <w:bookmarkEnd w:id="290"/>
      <w:bookmarkEnd w:id="291"/>
      <w:bookmarkEnd w:id="292"/>
      <w:bookmarkEnd w:id="293"/>
      <w:bookmarkEnd w:id="294"/>
    </w:p>
    <w:p w:rsidR="003D6622" w:rsidRDefault="00417749">
      <w:pPr>
        <w:snapToGrid w:val="0"/>
        <w:spacing w:line="360" w:lineRule="auto"/>
        <w:ind w:firstLineChars="200" w:firstLine="420"/>
        <w:jc w:val="left"/>
        <w:outlineLvl w:val="0"/>
        <w:rPr>
          <w:rFonts w:ascii="微软雅黑" w:eastAsia="微软雅黑" w:hAnsi="微软雅黑"/>
          <w:b/>
          <w:szCs w:val="21"/>
        </w:rPr>
      </w:pPr>
      <w:bookmarkStart w:id="295" w:name="_Toc385854146"/>
      <w:bookmarkStart w:id="296" w:name="_Toc50012866"/>
      <w:bookmarkStart w:id="297" w:name="_Toc406402990"/>
      <w:bookmarkStart w:id="298" w:name="_Toc21934"/>
      <w:bookmarkStart w:id="299" w:name="_Toc385854100"/>
      <w:bookmarkStart w:id="300" w:name="_Toc402963084"/>
      <w:bookmarkStart w:id="301" w:name="_Toc71548122"/>
      <w:bookmarkStart w:id="302" w:name="_Toc402963117"/>
      <w:bookmarkStart w:id="303" w:name="_Toc31513"/>
      <w:bookmarkStart w:id="304" w:name="_Toc33535360"/>
      <w:bookmarkStart w:id="305" w:name="_Toc406402946"/>
      <w:bookmarkStart w:id="306" w:name="_Toc71548024"/>
      <w:bookmarkStart w:id="307" w:name="_Toc493511751"/>
      <w:bookmarkEnd w:id="268"/>
      <w:bookmarkEnd w:id="269"/>
      <w:bookmarkEnd w:id="270"/>
      <w:bookmarkEnd w:id="271"/>
      <w:r>
        <w:rPr>
          <w:rFonts w:ascii="微软雅黑" w:eastAsia="微软雅黑" w:hAnsi="微软雅黑" w:hint="eastAsia"/>
          <w:b/>
          <w:szCs w:val="21"/>
        </w:rPr>
        <w:lastRenderedPageBreak/>
        <w:t>（二）投标文件的语言及计量</w:t>
      </w:r>
      <w:bookmarkEnd w:id="295"/>
      <w:bookmarkEnd w:id="296"/>
      <w:bookmarkEnd w:id="297"/>
      <w:bookmarkEnd w:id="298"/>
      <w:bookmarkEnd w:id="299"/>
      <w:bookmarkEnd w:id="300"/>
      <w:bookmarkEnd w:id="301"/>
      <w:bookmarkEnd w:id="302"/>
      <w:bookmarkEnd w:id="303"/>
      <w:bookmarkEnd w:id="304"/>
      <w:bookmarkEnd w:id="305"/>
      <w:bookmarkEnd w:id="306"/>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投标文件以及投标方与招标方就有关投标事宜的所有来往函电，均应以中文汉语书写。除签名、盖章、专用名称等特殊情形外，以中文汉语以外的文字表述的投标文件视同未提供。</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投标计量单位，招标文件已有明确规定的，使用招标文件规定的计量单位；招标文件没有规定的，应采用中华人民共和国法定计量单位（货币单位：人民币元），否则视同未响应。</w:t>
      </w:r>
    </w:p>
    <w:p w:rsidR="003D6622" w:rsidRDefault="00417749">
      <w:pPr>
        <w:snapToGrid w:val="0"/>
        <w:spacing w:line="360" w:lineRule="auto"/>
        <w:ind w:firstLineChars="200" w:firstLine="420"/>
        <w:jc w:val="left"/>
        <w:outlineLvl w:val="0"/>
        <w:rPr>
          <w:rFonts w:ascii="微软雅黑" w:eastAsia="微软雅黑" w:hAnsi="微软雅黑"/>
          <w:b/>
          <w:szCs w:val="21"/>
        </w:rPr>
      </w:pPr>
      <w:bookmarkStart w:id="308" w:name="_Toc50012867"/>
      <w:bookmarkStart w:id="309" w:name="_Toc402963085"/>
      <w:bookmarkStart w:id="310" w:name="_Toc402963118"/>
      <w:bookmarkStart w:id="311" w:name="_Toc18686"/>
      <w:bookmarkStart w:id="312" w:name="_Toc385854101"/>
      <w:bookmarkStart w:id="313" w:name="_Toc33535361"/>
      <w:bookmarkStart w:id="314" w:name="_Toc23097"/>
      <w:bookmarkStart w:id="315" w:name="_Toc406402991"/>
      <w:bookmarkStart w:id="316" w:name="_Toc71548123"/>
      <w:bookmarkStart w:id="317" w:name="_Toc385854147"/>
      <w:bookmarkStart w:id="318" w:name="_Toc71548025"/>
      <w:bookmarkStart w:id="319" w:name="_Toc406402947"/>
      <w:r>
        <w:rPr>
          <w:rFonts w:ascii="微软雅黑" w:eastAsia="微软雅黑" w:hAnsi="微软雅黑" w:hint="eastAsia"/>
          <w:b/>
          <w:szCs w:val="21"/>
        </w:rPr>
        <w:t>（三）投标报价</w:t>
      </w:r>
      <w:bookmarkEnd w:id="308"/>
      <w:bookmarkEnd w:id="309"/>
      <w:bookmarkEnd w:id="310"/>
      <w:bookmarkEnd w:id="311"/>
      <w:bookmarkEnd w:id="312"/>
      <w:bookmarkEnd w:id="313"/>
      <w:bookmarkEnd w:id="314"/>
      <w:bookmarkEnd w:id="315"/>
      <w:bookmarkEnd w:id="316"/>
      <w:bookmarkEnd w:id="317"/>
      <w:bookmarkEnd w:id="318"/>
      <w:bookmarkEnd w:id="319"/>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投标报价应按招标文件中相关附表格式填写。</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、投标人的投标报价应包括完成本项目所必须一切费用和税金。本项目为总价包干合同，结算价不作调整。</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w:t>
      </w:r>
      <w:r>
        <w:rPr>
          <w:rFonts w:ascii="微软雅黑" w:eastAsia="微软雅黑" w:hAnsi="微软雅黑"/>
          <w:szCs w:val="21"/>
        </w:rPr>
        <w:t>投标文件只允许有一个报价，有选择的</w:t>
      </w:r>
      <w:r>
        <w:rPr>
          <w:rFonts w:ascii="微软雅黑" w:eastAsia="微软雅黑" w:hAnsi="微软雅黑" w:hint="eastAsia"/>
          <w:szCs w:val="21"/>
        </w:rPr>
        <w:t>或有条件的</w:t>
      </w:r>
      <w:r>
        <w:rPr>
          <w:rFonts w:ascii="微软雅黑" w:eastAsia="微软雅黑" w:hAnsi="微软雅黑"/>
          <w:szCs w:val="21"/>
        </w:rPr>
        <w:t>报价将不予接受。</w:t>
      </w:r>
    </w:p>
    <w:p w:rsidR="003D6622" w:rsidRDefault="00417749">
      <w:pPr>
        <w:pStyle w:val="a6"/>
        <w:widowControl w:val="0"/>
        <w:tabs>
          <w:tab w:val="clear" w:pos="454"/>
        </w:tabs>
        <w:snapToGrid w:val="0"/>
        <w:spacing w:afterLines="0" w:line="360" w:lineRule="auto"/>
        <w:ind w:left="0" w:firstLineChars="200" w:firstLine="420"/>
        <w:rPr>
          <w:rFonts w:ascii="微软雅黑" w:eastAsia="微软雅黑" w:hAnsi="微软雅黑"/>
          <w:b/>
          <w:sz w:val="21"/>
          <w:szCs w:val="21"/>
        </w:rPr>
      </w:pPr>
      <w:r>
        <w:rPr>
          <w:rFonts w:ascii="微软雅黑" w:eastAsia="微软雅黑" w:hAnsi="微软雅黑" w:hint="eastAsia"/>
          <w:b/>
          <w:sz w:val="21"/>
          <w:szCs w:val="21"/>
        </w:rPr>
        <w:t>（四）投标文件的有效期</w:t>
      </w:r>
    </w:p>
    <w:p w:rsidR="003D6622" w:rsidRDefault="00417749">
      <w:pPr>
        <w:pStyle w:val="a6"/>
        <w:widowControl w:val="0"/>
        <w:tabs>
          <w:tab w:val="clear" w:pos="454"/>
          <w:tab w:val="left" w:pos="4500"/>
        </w:tabs>
        <w:snapToGrid w:val="0"/>
        <w:spacing w:afterLines="0" w:line="360" w:lineRule="auto"/>
        <w:ind w:left="0" w:firstLineChars="200" w:firstLine="420"/>
        <w:rPr>
          <w:rFonts w:ascii="微软雅黑" w:eastAsia="微软雅黑" w:hAnsi="微软雅黑"/>
          <w:sz w:val="21"/>
          <w:szCs w:val="21"/>
        </w:rPr>
      </w:pPr>
      <w:r>
        <w:rPr>
          <w:rFonts w:ascii="微软雅黑" w:eastAsia="微软雅黑" w:hAnsi="微软雅黑"/>
          <w:sz w:val="21"/>
          <w:szCs w:val="21"/>
        </w:rPr>
        <w:t>1</w:t>
      </w:r>
      <w:r>
        <w:rPr>
          <w:rFonts w:ascii="微软雅黑" w:eastAsia="微软雅黑" w:hAnsi="微软雅黑" w:hint="eastAsia"/>
          <w:sz w:val="21"/>
          <w:szCs w:val="21"/>
        </w:rPr>
        <w:t>、</w:t>
      </w:r>
      <w:r>
        <w:rPr>
          <w:rFonts w:ascii="微软雅黑" w:eastAsia="微软雅黑" w:hAnsi="微软雅黑"/>
          <w:sz w:val="21"/>
          <w:szCs w:val="21"/>
        </w:rPr>
        <w:t>自投标截止日起</w:t>
      </w:r>
      <w:r w:rsidR="00E34001">
        <w:rPr>
          <w:rFonts w:ascii="微软雅黑" w:eastAsia="微软雅黑" w:hAnsi="微软雅黑" w:hint="eastAsia"/>
          <w:sz w:val="21"/>
          <w:szCs w:val="21"/>
          <w:u w:val="single"/>
        </w:rPr>
        <w:t>90</w:t>
      </w:r>
      <w:r>
        <w:rPr>
          <w:rFonts w:ascii="微软雅黑" w:eastAsia="微软雅黑" w:hAnsi="微软雅黑"/>
          <w:sz w:val="21"/>
          <w:szCs w:val="21"/>
        </w:rPr>
        <w:t>天投标</w:t>
      </w:r>
      <w:r>
        <w:rPr>
          <w:rFonts w:ascii="微软雅黑" w:eastAsia="微软雅黑" w:hAnsi="微软雅黑" w:hint="eastAsia"/>
          <w:sz w:val="21"/>
          <w:szCs w:val="21"/>
        </w:rPr>
        <w:t>文件</w:t>
      </w:r>
      <w:r>
        <w:rPr>
          <w:rFonts w:ascii="微软雅黑" w:eastAsia="微软雅黑" w:hAnsi="微软雅黑"/>
          <w:sz w:val="21"/>
          <w:szCs w:val="21"/>
        </w:rPr>
        <w:t>应保持有效。有效期</w:t>
      </w:r>
      <w:r>
        <w:rPr>
          <w:rFonts w:ascii="微软雅黑" w:eastAsia="微软雅黑" w:hAnsi="微软雅黑" w:hint="eastAsia"/>
          <w:sz w:val="21"/>
          <w:szCs w:val="21"/>
        </w:rPr>
        <w:t>不足</w:t>
      </w:r>
      <w:r>
        <w:rPr>
          <w:rFonts w:ascii="微软雅黑" w:eastAsia="微软雅黑" w:hAnsi="微软雅黑"/>
          <w:sz w:val="21"/>
          <w:szCs w:val="21"/>
        </w:rPr>
        <w:t>的投标</w:t>
      </w:r>
      <w:r>
        <w:rPr>
          <w:rFonts w:ascii="微软雅黑" w:eastAsia="微软雅黑" w:hAnsi="微软雅黑" w:hint="eastAsia"/>
          <w:sz w:val="21"/>
          <w:szCs w:val="21"/>
        </w:rPr>
        <w:t>文件</w:t>
      </w:r>
      <w:r>
        <w:rPr>
          <w:rFonts w:ascii="微软雅黑" w:eastAsia="微软雅黑" w:hAnsi="微软雅黑"/>
          <w:sz w:val="21"/>
          <w:szCs w:val="21"/>
        </w:rPr>
        <w:t>将被拒绝。</w:t>
      </w:r>
    </w:p>
    <w:p w:rsidR="003D6622" w:rsidRDefault="00417749">
      <w:pPr>
        <w:pStyle w:val="a6"/>
        <w:widowControl w:val="0"/>
        <w:tabs>
          <w:tab w:val="clear" w:pos="454"/>
        </w:tabs>
        <w:snapToGrid w:val="0"/>
        <w:spacing w:afterLines="0" w:line="360" w:lineRule="auto"/>
        <w:ind w:left="0" w:firstLineChars="200" w:firstLine="420"/>
        <w:rPr>
          <w:rFonts w:ascii="微软雅黑" w:eastAsia="微软雅黑" w:hAnsi="微软雅黑"/>
          <w:sz w:val="21"/>
          <w:szCs w:val="21"/>
        </w:rPr>
      </w:pPr>
      <w:r>
        <w:rPr>
          <w:rFonts w:ascii="微软雅黑" w:eastAsia="微软雅黑" w:hAnsi="微软雅黑"/>
          <w:sz w:val="21"/>
          <w:szCs w:val="21"/>
        </w:rPr>
        <w:t>2</w:t>
      </w:r>
      <w:r>
        <w:rPr>
          <w:rFonts w:ascii="微软雅黑" w:eastAsia="微软雅黑" w:hAnsi="微软雅黑" w:hint="eastAsia"/>
          <w:sz w:val="21"/>
          <w:szCs w:val="21"/>
        </w:rPr>
        <w:t>、</w:t>
      </w:r>
      <w:r>
        <w:rPr>
          <w:rFonts w:ascii="微软雅黑" w:eastAsia="微软雅黑" w:hAnsi="微软雅黑"/>
          <w:sz w:val="21"/>
          <w:szCs w:val="21"/>
        </w:rPr>
        <w:t>在特殊情况下，</w:t>
      </w:r>
      <w:r>
        <w:rPr>
          <w:rFonts w:ascii="微软雅黑" w:eastAsia="微软雅黑" w:hAnsi="微软雅黑" w:hint="eastAsia"/>
          <w:sz w:val="21"/>
          <w:szCs w:val="21"/>
        </w:rPr>
        <w:t>采购人</w:t>
      </w:r>
      <w:r>
        <w:rPr>
          <w:rFonts w:ascii="微软雅黑" w:eastAsia="微软雅黑" w:hAnsi="微软雅黑"/>
          <w:sz w:val="21"/>
          <w:szCs w:val="21"/>
        </w:rPr>
        <w:t>可与供应商协商延长投标书的有效期，这种要求和答复均以书面形式进行。</w:t>
      </w:r>
    </w:p>
    <w:p w:rsidR="003D6622" w:rsidRDefault="00417749">
      <w:pPr>
        <w:pStyle w:val="a6"/>
        <w:widowControl w:val="0"/>
        <w:tabs>
          <w:tab w:val="clear" w:pos="454"/>
          <w:tab w:val="left" w:pos="4500"/>
        </w:tabs>
        <w:snapToGrid w:val="0"/>
        <w:spacing w:afterLines="0" w:line="360" w:lineRule="auto"/>
        <w:ind w:left="0" w:firstLineChars="200" w:firstLine="420"/>
        <w:rPr>
          <w:rFonts w:ascii="微软雅黑" w:eastAsia="微软雅黑" w:hAnsi="微软雅黑"/>
          <w:sz w:val="21"/>
          <w:szCs w:val="21"/>
        </w:rPr>
      </w:pPr>
      <w:bookmarkStart w:id="320" w:name="_Toc33535362"/>
      <w:bookmarkStart w:id="321" w:name="_Toc406402948"/>
      <w:bookmarkStart w:id="322" w:name="_Toc50012868"/>
      <w:bookmarkStart w:id="323" w:name="_Toc406402992"/>
      <w:bookmarkStart w:id="324" w:name="_Toc385854148"/>
      <w:bookmarkStart w:id="325" w:name="_Toc402963086"/>
      <w:bookmarkStart w:id="326" w:name="_Toc385854102"/>
      <w:bookmarkStart w:id="327" w:name="_Toc402963119"/>
      <w:r>
        <w:rPr>
          <w:rFonts w:ascii="微软雅黑" w:eastAsia="微软雅黑" w:hAnsi="微软雅黑"/>
          <w:sz w:val="21"/>
          <w:szCs w:val="21"/>
        </w:rPr>
        <w:t>3</w:t>
      </w:r>
      <w:r>
        <w:rPr>
          <w:rFonts w:ascii="微软雅黑" w:eastAsia="微软雅黑" w:hAnsi="微软雅黑" w:hint="eastAsia"/>
          <w:sz w:val="21"/>
          <w:szCs w:val="21"/>
        </w:rPr>
        <w:t>、</w:t>
      </w:r>
      <w:r>
        <w:rPr>
          <w:rFonts w:ascii="微软雅黑" w:eastAsia="微软雅黑" w:hAnsi="微软雅黑"/>
          <w:sz w:val="21"/>
          <w:szCs w:val="21"/>
        </w:rPr>
        <w:t>供应商可拒绝接受延期要求。同意延长有效期的供应商不能修改投标文件。</w:t>
      </w:r>
      <w:bookmarkEnd w:id="320"/>
      <w:bookmarkEnd w:id="321"/>
      <w:bookmarkEnd w:id="322"/>
      <w:bookmarkEnd w:id="323"/>
      <w:bookmarkEnd w:id="324"/>
      <w:bookmarkEnd w:id="325"/>
      <w:bookmarkEnd w:id="326"/>
      <w:bookmarkEnd w:id="327"/>
    </w:p>
    <w:p w:rsidR="003D6622" w:rsidRDefault="00417749">
      <w:pPr>
        <w:pStyle w:val="a6"/>
        <w:widowControl w:val="0"/>
        <w:tabs>
          <w:tab w:val="clear" w:pos="454"/>
          <w:tab w:val="left" w:pos="4500"/>
        </w:tabs>
        <w:snapToGrid w:val="0"/>
        <w:spacing w:afterLines="0" w:line="360" w:lineRule="auto"/>
        <w:ind w:left="0" w:firstLineChars="200" w:firstLine="420"/>
        <w:rPr>
          <w:rFonts w:ascii="微软雅黑" w:eastAsia="微软雅黑" w:hAnsi="微软雅黑"/>
          <w:sz w:val="21"/>
          <w:szCs w:val="21"/>
        </w:rPr>
      </w:pPr>
      <w:bookmarkStart w:id="328" w:name="_Toc402963087"/>
      <w:bookmarkStart w:id="329" w:name="_Toc385854103"/>
      <w:bookmarkStart w:id="330" w:name="_Toc33535363"/>
      <w:bookmarkStart w:id="331" w:name="_Toc402963120"/>
      <w:bookmarkStart w:id="332" w:name="_Toc50012869"/>
      <w:bookmarkStart w:id="333" w:name="_Toc385854149"/>
      <w:bookmarkStart w:id="334" w:name="_Toc406402949"/>
      <w:bookmarkStart w:id="335" w:name="_Toc406402993"/>
      <w:r>
        <w:rPr>
          <w:rFonts w:ascii="微软雅黑" w:eastAsia="微软雅黑" w:hAnsi="微软雅黑"/>
          <w:sz w:val="21"/>
          <w:szCs w:val="21"/>
        </w:rPr>
        <w:t>4</w:t>
      </w:r>
      <w:r>
        <w:rPr>
          <w:rFonts w:ascii="微软雅黑" w:eastAsia="微软雅黑" w:hAnsi="微软雅黑" w:hint="eastAsia"/>
          <w:sz w:val="21"/>
          <w:szCs w:val="21"/>
        </w:rPr>
        <w:t>、</w:t>
      </w:r>
      <w:r>
        <w:rPr>
          <w:rFonts w:ascii="微软雅黑" w:eastAsia="微软雅黑" w:hAnsi="微软雅黑"/>
          <w:sz w:val="21"/>
          <w:szCs w:val="21"/>
        </w:rPr>
        <w:t>中标人的投标文件自开标之日起至合同履行完毕</w:t>
      </w:r>
      <w:proofErr w:type="gramStart"/>
      <w:r>
        <w:rPr>
          <w:rFonts w:ascii="微软雅黑" w:eastAsia="微软雅黑" w:hAnsi="微软雅黑"/>
          <w:sz w:val="21"/>
          <w:szCs w:val="21"/>
        </w:rPr>
        <w:t>止</w:t>
      </w:r>
      <w:proofErr w:type="gramEnd"/>
      <w:r>
        <w:rPr>
          <w:rFonts w:ascii="微软雅黑" w:eastAsia="微软雅黑" w:hAnsi="微软雅黑"/>
          <w:sz w:val="21"/>
          <w:szCs w:val="21"/>
        </w:rPr>
        <w:t>均应保持有效。</w:t>
      </w:r>
      <w:bookmarkEnd w:id="328"/>
      <w:bookmarkEnd w:id="329"/>
      <w:bookmarkEnd w:id="330"/>
      <w:bookmarkEnd w:id="331"/>
      <w:bookmarkEnd w:id="332"/>
      <w:bookmarkEnd w:id="333"/>
      <w:bookmarkEnd w:id="334"/>
      <w:bookmarkEnd w:id="335"/>
    </w:p>
    <w:p w:rsidR="00C939CA" w:rsidRPr="00C939CA" w:rsidRDefault="00C939CA" w:rsidP="00C939CA">
      <w:pPr>
        <w:pStyle w:val="a6"/>
        <w:widowControl w:val="0"/>
        <w:tabs>
          <w:tab w:val="clear" w:pos="454"/>
        </w:tabs>
        <w:snapToGrid w:val="0"/>
        <w:spacing w:afterLines="0" w:line="360" w:lineRule="auto"/>
        <w:ind w:left="0" w:firstLineChars="200" w:firstLine="420"/>
        <w:rPr>
          <w:rFonts w:ascii="微软雅黑" w:eastAsia="微软雅黑" w:hAnsi="微软雅黑"/>
          <w:b/>
          <w:sz w:val="21"/>
          <w:szCs w:val="21"/>
        </w:rPr>
      </w:pPr>
      <w:r w:rsidRPr="007F311A">
        <w:rPr>
          <w:rFonts w:ascii="微软雅黑" w:eastAsia="微软雅黑" w:hAnsi="微软雅黑" w:hint="eastAsia"/>
          <w:b/>
          <w:sz w:val="21"/>
          <w:szCs w:val="21"/>
        </w:rPr>
        <w:t>（五）投标保证金</w:t>
      </w:r>
    </w:p>
    <w:p w:rsidR="00C939CA" w:rsidRPr="00C939CA" w:rsidRDefault="00C939CA" w:rsidP="00C939CA">
      <w:pPr>
        <w:pStyle w:val="a6"/>
        <w:widowControl w:val="0"/>
        <w:tabs>
          <w:tab w:val="clear" w:pos="454"/>
          <w:tab w:val="left" w:pos="4500"/>
        </w:tabs>
        <w:snapToGrid w:val="0"/>
        <w:spacing w:afterLines="0" w:line="360" w:lineRule="auto"/>
        <w:ind w:left="0" w:firstLineChars="200" w:firstLine="420"/>
        <w:rPr>
          <w:rFonts w:ascii="微软雅黑" w:eastAsia="微软雅黑" w:hAnsi="微软雅黑"/>
          <w:sz w:val="21"/>
          <w:szCs w:val="21"/>
        </w:rPr>
      </w:pPr>
      <w:r w:rsidRPr="00C939CA">
        <w:rPr>
          <w:rFonts w:ascii="微软雅黑" w:eastAsia="微软雅黑" w:hAnsi="微软雅黑" w:hint="eastAsia"/>
          <w:sz w:val="21"/>
          <w:szCs w:val="21"/>
        </w:rPr>
        <w:t>本项目不设置</w:t>
      </w:r>
    </w:p>
    <w:p w:rsidR="003D6622" w:rsidRDefault="00417749">
      <w:pPr>
        <w:snapToGrid w:val="0"/>
        <w:spacing w:line="360" w:lineRule="auto"/>
        <w:ind w:firstLineChars="200" w:firstLine="420"/>
        <w:jc w:val="left"/>
        <w:outlineLvl w:val="0"/>
        <w:rPr>
          <w:rFonts w:ascii="微软雅黑" w:eastAsia="微软雅黑" w:hAnsi="微软雅黑"/>
          <w:b/>
          <w:szCs w:val="21"/>
        </w:rPr>
      </w:pPr>
      <w:bookmarkStart w:id="336" w:name="_Toc33535368"/>
      <w:bookmarkStart w:id="337" w:name="_Toc9804"/>
      <w:bookmarkStart w:id="338" w:name="_Toc7277"/>
      <w:bookmarkStart w:id="339" w:name="_Toc50012882"/>
      <w:bookmarkStart w:id="340" w:name="_Toc71548038"/>
      <w:bookmarkStart w:id="341" w:name="_Toc71548136"/>
      <w:r>
        <w:rPr>
          <w:rFonts w:ascii="微软雅黑" w:eastAsia="微软雅黑" w:hAnsi="微软雅黑" w:hint="eastAsia"/>
          <w:b/>
          <w:szCs w:val="21"/>
        </w:rPr>
        <w:t>（七）投标无效的情形</w:t>
      </w:r>
      <w:bookmarkEnd w:id="336"/>
      <w:bookmarkEnd w:id="337"/>
      <w:bookmarkEnd w:id="338"/>
      <w:bookmarkEnd w:id="339"/>
      <w:bookmarkEnd w:id="340"/>
      <w:bookmarkEnd w:id="341"/>
    </w:p>
    <w:p w:rsidR="003D6622" w:rsidRDefault="00417749">
      <w:pPr>
        <w:snapToGrid w:val="0"/>
        <w:spacing w:line="360" w:lineRule="auto"/>
        <w:ind w:firstLineChars="200" w:firstLine="420"/>
        <w:jc w:val="left"/>
        <w:outlineLvl w:val="0"/>
        <w:rPr>
          <w:rFonts w:ascii="微软雅黑" w:eastAsia="微软雅黑" w:hAnsi="微软雅黑"/>
          <w:szCs w:val="21"/>
        </w:rPr>
      </w:pPr>
      <w:bookmarkStart w:id="342" w:name="_Toc12950"/>
      <w:bookmarkStart w:id="343" w:name="_Toc50012883"/>
      <w:bookmarkStart w:id="344" w:name="_Toc71548137"/>
      <w:bookmarkStart w:id="345" w:name="_Toc32709"/>
      <w:bookmarkStart w:id="346" w:name="_Toc71548039"/>
      <w:r>
        <w:rPr>
          <w:rFonts w:ascii="微软雅黑" w:eastAsia="微软雅黑" w:hAnsi="微软雅黑" w:hint="eastAsia"/>
          <w:szCs w:val="21"/>
        </w:rPr>
        <w:t>根据《政府采购货物和服务招标投标管理办法》有下列情形之一的，视为供应商串通投标，其投标无效：</w:t>
      </w:r>
      <w:bookmarkEnd w:id="342"/>
      <w:bookmarkEnd w:id="343"/>
      <w:bookmarkEnd w:id="344"/>
      <w:bookmarkEnd w:id="345"/>
      <w:bookmarkEnd w:id="346"/>
    </w:p>
    <w:p w:rsidR="003D6622" w:rsidRDefault="00417749">
      <w:pPr>
        <w:snapToGrid w:val="0"/>
        <w:spacing w:line="360" w:lineRule="auto"/>
        <w:ind w:firstLineChars="200" w:firstLine="420"/>
        <w:jc w:val="left"/>
        <w:outlineLvl w:val="0"/>
        <w:rPr>
          <w:rFonts w:ascii="微软雅黑" w:eastAsia="微软雅黑" w:hAnsi="微软雅黑"/>
          <w:szCs w:val="21"/>
        </w:rPr>
      </w:pPr>
      <w:bookmarkStart w:id="347" w:name="_Toc71548040"/>
      <w:bookmarkStart w:id="348" w:name="_Toc2267"/>
      <w:bookmarkStart w:id="349" w:name="_Toc50012884"/>
      <w:bookmarkStart w:id="350" w:name="_Toc11171"/>
      <w:bookmarkStart w:id="351" w:name="_Toc71548138"/>
      <w:r>
        <w:rPr>
          <w:rFonts w:ascii="微软雅黑" w:eastAsia="微软雅黑" w:hAnsi="微软雅黑" w:hint="eastAsia"/>
          <w:szCs w:val="21"/>
        </w:rPr>
        <w:t>(</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)不同供应商的投标文件由同一单位或者个人编制;</w:t>
      </w:r>
      <w:bookmarkEnd w:id="347"/>
      <w:bookmarkEnd w:id="348"/>
      <w:bookmarkEnd w:id="349"/>
      <w:bookmarkEnd w:id="350"/>
      <w:bookmarkEnd w:id="351"/>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(二)不同供应商委托同一单位或者个人办理投标事宜;</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(三)不同供应商的投标文件载明的项目管理成员或者联系人员为同一人;</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(四)不同供应商的投标文件异常一致或者投标报价呈规律性差异;</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(五)不同供应商的投标文件相互混装;</w:t>
      </w:r>
    </w:p>
    <w:p w:rsidR="003D6622" w:rsidRDefault="00417749">
      <w:pPr>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实质上没有响应招标文件要求的投标将被视为无效投标。</w:t>
      </w:r>
    </w:p>
    <w:p w:rsidR="003D6622" w:rsidRDefault="00C939CA">
      <w:pPr>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hint="eastAsia"/>
          <w:b/>
          <w:bCs/>
          <w:szCs w:val="21"/>
        </w:rPr>
        <w:t>1</w:t>
      </w:r>
      <w:r w:rsidR="00417749">
        <w:rPr>
          <w:rFonts w:ascii="微软雅黑" w:eastAsia="微软雅黑" w:hAnsi="微软雅黑" w:hint="eastAsia"/>
          <w:b/>
          <w:bCs/>
          <w:szCs w:val="21"/>
        </w:rPr>
        <w:t>、没有通过资格审查的，</w:t>
      </w:r>
      <w:r w:rsidR="00417749">
        <w:rPr>
          <w:rFonts w:ascii="微软雅黑" w:eastAsia="微软雅黑" w:hAnsi="微软雅黑"/>
          <w:b/>
          <w:bCs/>
          <w:szCs w:val="21"/>
        </w:rPr>
        <w:t>投标文件将被视为无效。</w:t>
      </w:r>
    </w:p>
    <w:p w:rsidR="003D6622" w:rsidRDefault="00C939CA">
      <w:pPr>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hint="eastAsia"/>
          <w:b/>
          <w:bCs/>
          <w:szCs w:val="21"/>
        </w:rPr>
        <w:t>2</w:t>
      </w:r>
      <w:r w:rsidR="00417749">
        <w:rPr>
          <w:rFonts w:ascii="微软雅黑" w:eastAsia="微软雅黑" w:hAnsi="微软雅黑" w:hint="eastAsia"/>
          <w:b/>
          <w:bCs/>
          <w:szCs w:val="21"/>
        </w:rPr>
        <w:t>、</w:t>
      </w:r>
      <w:r w:rsidR="00417749">
        <w:rPr>
          <w:rFonts w:ascii="微软雅黑" w:eastAsia="微软雅黑" w:hAnsi="微软雅黑"/>
          <w:b/>
          <w:bCs/>
          <w:szCs w:val="21"/>
        </w:rPr>
        <w:t>在符合性审查和商务评审时，如发现下列情形之一的，投标文件将被视为无效：</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bookmarkStart w:id="352" w:name="_Toc33535369"/>
      <w:bookmarkStart w:id="353" w:name="_Toc9286"/>
      <w:bookmarkStart w:id="354" w:name="_Toc71548041"/>
      <w:bookmarkStart w:id="355" w:name="_Toc71548139"/>
      <w:bookmarkStart w:id="356" w:name="_Toc50012885"/>
      <w:r w:rsidRPr="00BD504B">
        <w:rPr>
          <w:rFonts w:ascii="微软雅黑" w:eastAsia="微软雅黑" w:hAnsi="微软雅黑" w:hint="eastAsia"/>
          <w:bCs/>
          <w:spacing w:val="0"/>
          <w:sz w:val="21"/>
          <w:szCs w:val="21"/>
        </w:rPr>
        <w:t>（1）在资信商务技术文件中出现报价的；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（2）资格证明文件不全的，或者不符合招标文件标明的资格要求的；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（3）投标文件无法定代表人签字（或盖章）,或未提供法定代表人授权委托书、投标声明书或者填写项目不齐全的；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（4）投标代表人未能出具身份证明或与法定代表人授权委托人身份不符的；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（5）投标文件格式不规范、项目不齐全或者内容虚假的；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（6）投标文件的实质性内容未使用中文表述、意思表述不明确、前后矛盾或者使用计量单位不符合招标文件要求的（经评标委员会认定并允许其当场更正的笔误除外）</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（7）投标有效期等商务条款不能满足招标文件要求的；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（8）未实质性响应招标文件要求或者投标文件有招标方不能接受的附加条件的；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
          <w:bCs/>
          <w:spacing w:val="0"/>
          <w:sz w:val="21"/>
          <w:szCs w:val="21"/>
        </w:rPr>
      </w:pPr>
      <w:r w:rsidRPr="00BD504B">
        <w:rPr>
          <w:rFonts w:ascii="微软雅黑" w:eastAsia="微软雅黑" w:hAnsi="微软雅黑" w:hint="eastAsia"/>
          <w:b/>
          <w:bCs/>
          <w:spacing w:val="0"/>
          <w:sz w:val="21"/>
          <w:szCs w:val="21"/>
        </w:rPr>
        <w:t>3、在技术评审时，如发现下列情形之一的，投标文件将被视为无效：</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（1）未提供或未如实提供投标货物的技术参数，或者投标文件标明的响应或偏离与事实不符或虚假投标的；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（2）明显不符合招标文件要求的规格型号、质量标准，或者与招标文件中标“▲”的技术指标、主要功能项目发生实质性偏离的；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（3）投标技术方案不明确，存在一个或一个以上备选（替代）投标方案的。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
          <w:bCs/>
          <w:spacing w:val="0"/>
          <w:sz w:val="21"/>
          <w:szCs w:val="21"/>
        </w:rPr>
      </w:pPr>
      <w:r w:rsidRPr="00BD504B">
        <w:rPr>
          <w:rFonts w:ascii="微软雅黑" w:eastAsia="微软雅黑" w:hAnsi="微软雅黑" w:hint="eastAsia"/>
          <w:b/>
          <w:bCs/>
          <w:spacing w:val="0"/>
          <w:sz w:val="21"/>
          <w:szCs w:val="21"/>
        </w:rPr>
        <w:t>4、在报价评审时，如发现下列情形之一的，投标文件将被视为无效：</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（1）未采用人民币报价或者未按照招标文件标明的币种报价的；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（2）报价超出最高限价，或者超出采购预算金额(自主创新产品除外)，采购人不能支付的；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Cs/>
          <w:spacing w:val="0"/>
          <w:sz w:val="21"/>
          <w:szCs w:val="21"/>
        </w:rPr>
      </w:pPr>
      <w:r w:rsidRPr="00BD504B">
        <w:rPr>
          <w:rFonts w:ascii="微软雅黑" w:eastAsia="微软雅黑" w:hAnsi="微软雅黑" w:hint="eastAsia"/>
          <w:bCs/>
          <w:spacing w:val="0"/>
          <w:sz w:val="21"/>
          <w:szCs w:val="21"/>
        </w:rPr>
        <w:t>（3）投标报价具有选择性，或者开标价格与投标文件承诺的优惠（折扣）价格不一致</w:t>
      </w:r>
      <w:r w:rsidRPr="00BD504B">
        <w:rPr>
          <w:rFonts w:ascii="微软雅黑" w:eastAsia="微软雅黑" w:hAnsi="微软雅黑" w:hint="eastAsia"/>
          <w:bCs/>
          <w:spacing w:val="0"/>
          <w:sz w:val="21"/>
          <w:szCs w:val="21"/>
        </w:rPr>
        <w:lastRenderedPageBreak/>
        <w:t>的。</w:t>
      </w:r>
    </w:p>
    <w:p w:rsidR="00BD504B" w:rsidRPr="00BD504B" w:rsidRDefault="00BD504B" w:rsidP="00BD504B">
      <w:pPr>
        <w:pStyle w:val="a5"/>
        <w:snapToGrid w:val="0"/>
        <w:spacing w:line="360" w:lineRule="auto"/>
        <w:ind w:firstLineChars="200" w:firstLine="420"/>
        <w:jc w:val="left"/>
        <w:outlineLvl w:val="1"/>
        <w:rPr>
          <w:rFonts w:ascii="微软雅黑" w:eastAsia="微软雅黑" w:hAnsi="微软雅黑"/>
          <w:b/>
          <w:bCs/>
          <w:spacing w:val="0"/>
          <w:sz w:val="21"/>
          <w:szCs w:val="21"/>
        </w:rPr>
      </w:pPr>
      <w:r w:rsidRPr="00BD504B">
        <w:rPr>
          <w:rFonts w:ascii="微软雅黑" w:eastAsia="微软雅黑" w:hAnsi="微软雅黑" w:hint="eastAsia"/>
          <w:b/>
          <w:bCs/>
          <w:spacing w:val="0"/>
          <w:sz w:val="21"/>
          <w:szCs w:val="21"/>
        </w:rPr>
        <w:t>5、被拒绝的投标文件为无效。</w:t>
      </w:r>
    </w:p>
    <w:p w:rsidR="003D6622" w:rsidRDefault="00417749" w:rsidP="00BD504B">
      <w:pPr>
        <w:pStyle w:val="a5"/>
        <w:snapToGrid w:val="0"/>
        <w:spacing w:line="360" w:lineRule="auto"/>
        <w:ind w:firstLineChars="200" w:firstLine="404"/>
        <w:jc w:val="left"/>
        <w:outlineLvl w:val="1"/>
        <w:rPr>
          <w:rFonts w:ascii="微软雅黑" w:eastAsia="微软雅黑" w:hAnsi="微软雅黑"/>
          <w:b/>
          <w:snapToGrid w:val="0"/>
          <w:sz w:val="21"/>
          <w:szCs w:val="21"/>
        </w:rPr>
      </w:pPr>
      <w:r>
        <w:rPr>
          <w:rFonts w:ascii="微软雅黑" w:eastAsia="微软雅黑" w:hAnsi="微软雅黑" w:hint="eastAsia"/>
          <w:b/>
          <w:sz w:val="21"/>
          <w:szCs w:val="21"/>
        </w:rPr>
        <w:t>四、开标</w:t>
      </w:r>
      <w:bookmarkEnd w:id="352"/>
      <w:bookmarkEnd w:id="353"/>
      <w:bookmarkEnd w:id="354"/>
      <w:bookmarkEnd w:id="355"/>
      <w:bookmarkEnd w:id="356"/>
    </w:p>
    <w:p w:rsidR="003D6622" w:rsidRDefault="00417749">
      <w:pPr>
        <w:pStyle w:val="ab"/>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b/>
          <w:bCs/>
          <w:szCs w:val="21"/>
        </w:rPr>
        <w:t>（一）开标准备</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1、开标的准备工作由采购组织机构负责落实；</w:t>
      </w:r>
    </w:p>
    <w:p w:rsidR="00BD504B"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2、采购组织机构将按照招标文件规定的时间通过组织开标、开启投标文件</w:t>
      </w:r>
      <w:r w:rsidR="00BD504B">
        <w:rPr>
          <w:rFonts w:ascii="微软雅黑" w:eastAsia="微软雅黑" w:hAnsi="微软雅黑" w:hint="eastAsia"/>
          <w:bCs/>
          <w:szCs w:val="21"/>
        </w:rPr>
        <w:t>。</w:t>
      </w:r>
    </w:p>
    <w:p w:rsidR="003D6622" w:rsidRDefault="00BD504B">
      <w:pPr>
        <w:pStyle w:val="ab"/>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hint="eastAsia"/>
          <w:b/>
          <w:bCs/>
          <w:szCs w:val="21"/>
        </w:rPr>
        <w:t xml:space="preserve"> </w:t>
      </w:r>
      <w:r w:rsidR="00417749">
        <w:rPr>
          <w:rFonts w:ascii="微软雅黑" w:eastAsia="微软雅黑" w:hAnsi="微软雅黑" w:hint="eastAsia"/>
          <w:b/>
          <w:bCs/>
          <w:szCs w:val="21"/>
        </w:rPr>
        <w:t>(二 ) 采购人或者采购代理机构职责</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采购人或者采购代理机构负责组织评标工作，并履行下列职责：</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1、核对评审专家身份和采购人代表授权函，对评审专家在采购活动中的职责履行情况予以记录，并及时将有关违法违规行为向财政部门报告;</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2、宣布评标纪律;</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3、公布供应商名单，告知评审专家应当回避的情形;</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4、组织评标委员会推选评标组长，采购人代表不得担任组长;</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5、在评标期间采取必要的通讯管理措施，保证评标活动不受外界干扰;</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6、根据评标委员会的要求介绍采购相关政策法规、招标文件;</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7、维护评标秩序，监督评标委员会依照招标文件规定的评标程序、方法和标准进行独立评审，及时制止和纠正采购人代表、评审专家的倾向性言论或者违法违规行为;</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8、核对评标结果，根据《政府采购货物和服务招标投标管理办法》，如有第六十四条规定情形的，要求评标委员会复核或者书面说明理由，评标委员会拒绝的，应予记录并向本级财政部门报告;</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9、评审工作完成后，按照规定向评审专家支付劳务报酬和异地评审差旅费，不得向评审专家以外的其他人员支付评审劳务报酬;</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10、处理与评标有关的其他事项。</w:t>
      </w:r>
    </w:p>
    <w:p w:rsidR="003D6622" w:rsidRDefault="00417749">
      <w:pPr>
        <w:pStyle w:val="ab"/>
        <w:snapToGrid w:val="0"/>
        <w:spacing w:line="360" w:lineRule="auto"/>
        <w:ind w:firstLineChars="200" w:firstLine="420"/>
        <w:jc w:val="left"/>
        <w:outlineLvl w:val="1"/>
        <w:rPr>
          <w:rFonts w:ascii="微软雅黑" w:eastAsia="微软雅黑" w:hAnsi="微软雅黑"/>
          <w:b/>
          <w:szCs w:val="21"/>
        </w:rPr>
      </w:pPr>
      <w:bookmarkStart w:id="357" w:name="_Toc71548042"/>
      <w:bookmarkStart w:id="358" w:name="_Toc50012886"/>
      <w:bookmarkStart w:id="359" w:name="_Toc3032"/>
      <w:bookmarkStart w:id="360" w:name="_Toc33535370"/>
      <w:bookmarkStart w:id="361" w:name="_Toc71548140"/>
      <w:r>
        <w:rPr>
          <w:rFonts w:ascii="微软雅黑" w:eastAsia="微软雅黑" w:hAnsi="微软雅黑" w:hint="eastAsia"/>
          <w:b/>
          <w:szCs w:val="21"/>
        </w:rPr>
        <w:t>五、评标</w:t>
      </w:r>
      <w:bookmarkEnd w:id="357"/>
      <w:bookmarkEnd w:id="358"/>
      <w:bookmarkEnd w:id="359"/>
      <w:bookmarkEnd w:id="360"/>
      <w:bookmarkEnd w:id="361"/>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b/>
          <w:szCs w:val="21"/>
        </w:rPr>
        <w:t>（一）组建评标委员会</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cs="宋体" w:hint="eastAsia"/>
          <w:kern w:val="0"/>
          <w:szCs w:val="21"/>
        </w:rPr>
        <w:t>评标委员会由采购人代表和评审专家</w:t>
      </w:r>
      <w:r w:rsidR="008A466A">
        <w:rPr>
          <w:rFonts w:ascii="微软雅黑" w:eastAsia="微软雅黑" w:hAnsi="微软雅黑" w:cs="宋体" w:hint="eastAsia"/>
          <w:kern w:val="0"/>
          <w:szCs w:val="21"/>
        </w:rPr>
        <w:t>共5人</w:t>
      </w:r>
      <w:r>
        <w:rPr>
          <w:rFonts w:ascii="微软雅黑" w:eastAsia="微软雅黑" w:hAnsi="微软雅黑" w:cs="宋体" w:hint="eastAsia"/>
          <w:kern w:val="0"/>
          <w:szCs w:val="21"/>
        </w:rPr>
        <w:t>组成，</w:t>
      </w:r>
      <w:r w:rsidR="008A466A">
        <w:rPr>
          <w:rFonts w:ascii="微软雅黑" w:eastAsia="微软雅黑" w:hAnsi="微软雅黑" w:cs="宋体" w:hint="eastAsia"/>
          <w:kern w:val="0"/>
          <w:szCs w:val="21"/>
        </w:rPr>
        <w:t>其中</w:t>
      </w:r>
      <w:r w:rsidRPr="00B2253F">
        <w:rPr>
          <w:rFonts w:ascii="微软雅黑" w:eastAsia="微软雅黑" w:hAnsi="微软雅黑"/>
          <w:szCs w:val="21"/>
        </w:rPr>
        <w:t>采购评审专家</w:t>
      </w:r>
      <w:r w:rsidR="008A466A">
        <w:rPr>
          <w:rFonts w:ascii="微软雅黑" w:eastAsia="微软雅黑" w:hAnsi="微软雅黑" w:hint="eastAsia"/>
          <w:szCs w:val="21"/>
          <w:u w:val="single"/>
        </w:rPr>
        <w:t>4</w:t>
      </w:r>
      <w:r w:rsidR="00147ABB" w:rsidRPr="00B2253F">
        <w:rPr>
          <w:rFonts w:ascii="微软雅黑" w:eastAsia="微软雅黑" w:hAnsi="微软雅黑"/>
          <w:szCs w:val="21"/>
        </w:rPr>
        <w:t>人</w:t>
      </w:r>
      <w:r w:rsidR="008A466A">
        <w:rPr>
          <w:rFonts w:ascii="微软雅黑" w:eastAsia="微软雅黑" w:hAnsi="微软雅黑" w:hint="eastAsia"/>
          <w:szCs w:val="21"/>
        </w:rPr>
        <w:t>，</w:t>
      </w:r>
      <w:r w:rsidR="008A466A">
        <w:rPr>
          <w:rFonts w:ascii="微软雅黑" w:eastAsia="微软雅黑" w:hAnsi="微软雅黑" w:cs="宋体" w:hint="eastAsia"/>
          <w:kern w:val="0"/>
          <w:szCs w:val="21"/>
        </w:rPr>
        <w:t>采购人代</w:t>
      </w:r>
      <w:r w:rsidR="008A466A">
        <w:rPr>
          <w:rFonts w:ascii="微软雅黑" w:eastAsia="微软雅黑" w:hAnsi="微软雅黑" w:cs="宋体" w:hint="eastAsia"/>
          <w:kern w:val="0"/>
          <w:szCs w:val="21"/>
        </w:rPr>
        <w:lastRenderedPageBreak/>
        <w:t>表</w:t>
      </w:r>
      <w:r w:rsidR="008A466A" w:rsidRPr="008A466A">
        <w:rPr>
          <w:rFonts w:ascii="微软雅黑" w:eastAsia="微软雅黑" w:hAnsi="微软雅黑" w:cs="宋体" w:hint="eastAsia"/>
          <w:kern w:val="0"/>
          <w:szCs w:val="21"/>
          <w:u w:val="single"/>
        </w:rPr>
        <w:t>1</w:t>
      </w:r>
      <w:r w:rsidR="008A466A">
        <w:rPr>
          <w:rFonts w:ascii="微软雅黑" w:eastAsia="微软雅黑" w:hAnsi="微软雅黑" w:cs="宋体" w:hint="eastAsia"/>
          <w:kern w:val="0"/>
          <w:szCs w:val="21"/>
        </w:rPr>
        <w:t>人</w:t>
      </w:r>
      <w:r w:rsidRPr="00B2253F">
        <w:rPr>
          <w:rFonts w:ascii="微软雅黑" w:eastAsia="微软雅黑" w:hAnsi="微软雅黑"/>
          <w:szCs w:val="21"/>
        </w:rPr>
        <w:t>。</w:t>
      </w:r>
    </w:p>
    <w:p w:rsidR="003D6622" w:rsidRDefault="00417749">
      <w:pPr>
        <w:widowControl/>
        <w:shd w:val="clear" w:color="auto" w:fill="FFFFFF"/>
        <w:spacing w:line="360" w:lineRule="auto"/>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评标委员会负责具体评标事务，并独立履行下列职责：</w:t>
      </w:r>
    </w:p>
    <w:p w:rsidR="003D6622" w:rsidRDefault="00417749">
      <w:pPr>
        <w:widowControl/>
        <w:shd w:val="clear" w:color="auto" w:fill="FFFFFF"/>
        <w:spacing w:line="360" w:lineRule="auto"/>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1、审查、评价投标文件是否符合招标文件的商务、技术等实质性要求;</w:t>
      </w:r>
    </w:p>
    <w:p w:rsidR="003D6622" w:rsidRDefault="00417749">
      <w:pPr>
        <w:widowControl/>
        <w:shd w:val="clear" w:color="auto" w:fill="FFFFFF"/>
        <w:spacing w:line="360" w:lineRule="auto"/>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2、要求供应商对投标文件有关事项</w:t>
      </w:r>
      <w:proofErr w:type="gramStart"/>
      <w:r>
        <w:rPr>
          <w:rFonts w:ascii="微软雅黑" w:eastAsia="微软雅黑" w:hAnsi="微软雅黑" w:cs="宋体" w:hint="eastAsia"/>
          <w:kern w:val="0"/>
          <w:szCs w:val="21"/>
        </w:rPr>
        <w:t>作出</w:t>
      </w:r>
      <w:proofErr w:type="gramEnd"/>
      <w:r>
        <w:rPr>
          <w:rFonts w:ascii="微软雅黑" w:eastAsia="微软雅黑" w:hAnsi="微软雅黑" w:cs="宋体" w:hint="eastAsia"/>
          <w:kern w:val="0"/>
          <w:szCs w:val="21"/>
        </w:rPr>
        <w:t>澄清或者说明;</w:t>
      </w:r>
    </w:p>
    <w:p w:rsidR="003D6622" w:rsidRDefault="00417749">
      <w:pPr>
        <w:widowControl/>
        <w:shd w:val="clear" w:color="auto" w:fill="FFFFFF"/>
        <w:spacing w:line="360" w:lineRule="auto"/>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3、对投标文件进行比较和评价;</w:t>
      </w:r>
    </w:p>
    <w:p w:rsidR="003D6622" w:rsidRDefault="00417749">
      <w:pPr>
        <w:widowControl/>
        <w:shd w:val="clear" w:color="auto" w:fill="FFFFFF"/>
        <w:spacing w:line="360" w:lineRule="auto"/>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4、确定中标候选人名单，以及根据采购人委托直接确定中标人;</w:t>
      </w:r>
    </w:p>
    <w:p w:rsidR="003D6622" w:rsidRDefault="00417749">
      <w:pPr>
        <w:widowControl/>
        <w:shd w:val="clear" w:color="auto" w:fill="FFFFFF"/>
        <w:spacing w:line="360" w:lineRule="auto"/>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5、向采购人、采购代理机构或者有关部门报告评标中发现的违法行为。</w:t>
      </w:r>
    </w:p>
    <w:p w:rsidR="003D6622" w:rsidRDefault="00417749">
      <w:pPr>
        <w:widowControl/>
        <w:shd w:val="clear" w:color="auto" w:fill="FFFFFF"/>
        <w:spacing w:line="360" w:lineRule="auto"/>
        <w:ind w:firstLineChars="200" w:firstLine="420"/>
        <w:jc w:val="left"/>
        <w:rPr>
          <w:rFonts w:ascii="微软雅黑" w:eastAsia="微软雅黑" w:hAnsi="微软雅黑" w:cs="宋体"/>
          <w:b/>
          <w:kern w:val="0"/>
          <w:szCs w:val="21"/>
        </w:rPr>
      </w:pPr>
      <w:r>
        <w:rPr>
          <w:rFonts w:ascii="微软雅黑" w:eastAsia="微软雅黑" w:hAnsi="微软雅黑" w:cs="宋体" w:hint="eastAsia"/>
          <w:b/>
          <w:kern w:val="0"/>
          <w:szCs w:val="21"/>
        </w:rPr>
        <w:t>除采购人代表、评标现场组织人员外，采购人的其他工作人员以及与评标工作无关的人员不得进入评标现场。</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b/>
          <w:szCs w:val="21"/>
        </w:rPr>
        <w:t>（二）评标的方式</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本项目采用不公开方式评标，评标的依据为招标文件和投标文件。</w:t>
      </w:r>
    </w:p>
    <w:p w:rsidR="003D6622" w:rsidRDefault="00417749">
      <w:pPr>
        <w:pStyle w:val="ab"/>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b/>
          <w:szCs w:val="21"/>
        </w:rPr>
        <w:t>（三）</w:t>
      </w:r>
      <w:r>
        <w:rPr>
          <w:rFonts w:ascii="微软雅黑" w:eastAsia="微软雅黑" w:hAnsi="微软雅黑"/>
          <w:b/>
          <w:bCs/>
          <w:szCs w:val="21"/>
        </w:rPr>
        <w:t>评标程序</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采购人可以在评标前说明项目背景和采购需求，说明内容不得含有歧视性、倾向性意见，不得超出招标文件所述范围。说明应当提交书面材料，并随采购文件一并存档。</w:t>
      </w:r>
    </w:p>
    <w:p w:rsidR="003D6622" w:rsidRDefault="00417749">
      <w:pPr>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b/>
          <w:bCs/>
          <w:szCs w:val="21"/>
        </w:rPr>
        <w:t>1</w:t>
      </w:r>
      <w:r>
        <w:rPr>
          <w:rFonts w:ascii="微软雅黑" w:eastAsia="微软雅黑" w:hAnsi="微软雅黑" w:hint="eastAsia"/>
          <w:b/>
          <w:bCs/>
          <w:szCs w:val="21"/>
        </w:rPr>
        <w:t>、</w:t>
      </w:r>
      <w:r>
        <w:rPr>
          <w:rFonts w:ascii="微软雅黑" w:eastAsia="微软雅黑" w:hAnsi="微软雅黑"/>
          <w:b/>
          <w:bCs/>
          <w:szCs w:val="21"/>
        </w:rPr>
        <w:t>形式审查</w:t>
      </w:r>
    </w:p>
    <w:p w:rsidR="003D6622" w:rsidRDefault="00417749">
      <w:pPr>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bCs/>
          <w:szCs w:val="21"/>
        </w:rPr>
        <w:t>形式审查</w:t>
      </w:r>
      <w:r>
        <w:rPr>
          <w:rFonts w:ascii="微软雅黑" w:eastAsia="微软雅黑" w:hAnsi="微软雅黑" w:hint="eastAsia"/>
          <w:bCs/>
          <w:szCs w:val="21"/>
        </w:rPr>
        <w:t>包括资格审查（除符合性审查以外的关于供应商资格条件等内容）和符合性审查，即对供应商的资格</w:t>
      </w:r>
      <w:r>
        <w:rPr>
          <w:rFonts w:ascii="微软雅黑" w:eastAsia="微软雅黑" w:hAnsi="微软雅黑"/>
          <w:bCs/>
          <w:szCs w:val="21"/>
        </w:rPr>
        <w:t>和投标文件的完整性、合法性等进行审查。</w:t>
      </w:r>
      <w:r>
        <w:rPr>
          <w:rFonts w:ascii="微软雅黑" w:eastAsia="微软雅黑" w:hAnsi="微软雅黑" w:hint="eastAsia"/>
          <w:bCs/>
          <w:szCs w:val="21"/>
        </w:rPr>
        <w:t>投标文件形式审查未通过的供应商，其投标文件将不再评审。</w:t>
      </w:r>
    </w:p>
    <w:p w:rsidR="003D6622" w:rsidRDefault="00417749">
      <w:pPr>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b/>
          <w:bCs/>
          <w:szCs w:val="21"/>
        </w:rPr>
        <w:t>2</w:t>
      </w:r>
      <w:r>
        <w:rPr>
          <w:rFonts w:ascii="微软雅黑" w:eastAsia="微软雅黑" w:hAnsi="微软雅黑" w:hint="eastAsia"/>
          <w:b/>
          <w:bCs/>
          <w:szCs w:val="21"/>
        </w:rPr>
        <w:t>、</w:t>
      </w:r>
      <w:r>
        <w:rPr>
          <w:rFonts w:ascii="微软雅黑" w:eastAsia="微软雅黑" w:hAnsi="微软雅黑"/>
          <w:b/>
          <w:bCs/>
          <w:szCs w:val="21"/>
        </w:rPr>
        <w:t>实质审查与比较</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1）评标委员会审查投标文件的实质性内容是否符合招标文件的实质性要求。</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2）评标委员会将根据供应商的投标文件进行审查、核对,如有疑问,将对供应商进行询标,供应商要向评标委员会澄清有关问题,并最终以书面形式进行答复。</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询标</w:t>
      </w:r>
      <w:r>
        <w:rPr>
          <w:rFonts w:ascii="微软雅黑" w:eastAsia="微软雅黑" w:hAnsi="微软雅黑" w:hint="eastAsia"/>
          <w:szCs w:val="21"/>
        </w:rPr>
        <w:t>时，供应商代表未到场或者拒绝澄清或者澄清的内容改变了投标文件的实质性内容的，评标委员会有权对该投标文件</w:t>
      </w:r>
      <w:proofErr w:type="gramStart"/>
      <w:r>
        <w:rPr>
          <w:rFonts w:ascii="微软雅黑" w:eastAsia="微软雅黑" w:hAnsi="微软雅黑" w:hint="eastAsia"/>
          <w:szCs w:val="21"/>
        </w:rPr>
        <w:t>作出</w:t>
      </w:r>
      <w:proofErr w:type="gramEnd"/>
      <w:r>
        <w:rPr>
          <w:rFonts w:ascii="微软雅黑" w:eastAsia="微软雅黑" w:hAnsi="微软雅黑" w:hint="eastAsia"/>
          <w:szCs w:val="21"/>
        </w:rPr>
        <w:t>不利于供应商的评判。</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3）各供应商的</w:t>
      </w:r>
      <w:r>
        <w:rPr>
          <w:rFonts w:ascii="微软雅黑" w:eastAsia="微软雅黑" w:hAnsi="微软雅黑" w:hint="eastAsia"/>
          <w:szCs w:val="21"/>
        </w:rPr>
        <w:t>资信商务及技术</w:t>
      </w:r>
      <w:proofErr w:type="gramStart"/>
      <w:r>
        <w:rPr>
          <w:rFonts w:ascii="微软雅黑" w:eastAsia="微软雅黑" w:hAnsi="微软雅黑" w:hint="eastAsia"/>
          <w:szCs w:val="21"/>
        </w:rPr>
        <w:t>分按照</w:t>
      </w:r>
      <w:proofErr w:type="gramEnd"/>
      <w:r>
        <w:rPr>
          <w:rFonts w:ascii="微软雅黑" w:eastAsia="微软雅黑" w:hAnsi="微软雅黑" w:hint="eastAsia"/>
          <w:szCs w:val="21"/>
        </w:rPr>
        <w:t>评标委员会成员的独立评分</w:t>
      </w:r>
      <w:proofErr w:type="gramStart"/>
      <w:r>
        <w:rPr>
          <w:rFonts w:ascii="微软雅黑" w:eastAsia="微软雅黑" w:hAnsi="微软雅黑" w:hint="eastAsia"/>
          <w:szCs w:val="21"/>
        </w:rPr>
        <w:t>结果汇后的</w:t>
      </w:r>
      <w:proofErr w:type="gramEnd"/>
      <w:r>
        <w:rPr>
          <w:rFonts w:ascii="微软雅黑" w:eastAsia="微软雅黑" w:hAnsi="微软雅黑" w:hint="eastAsia"/>
          <w:szCs w:val="21"/>
        </w:rPr>
        <w:t>算术平均分计算</w:t>
      </w:r>
      <w:r>
        <w:rPr>
          <w:rFonts w:ascii="微软雅黑" w:eastAsia="微软雅黑" w:hAnsi="微软雅黑"/>
          <w:szCs w:val="21"/>
        </w:rPr>
        <w:t>。</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w:t>
      </w:r>
      <w:r>
        <w:rPr>
          <w:rFonts w:ascii="微软雅黑" w:eastAsia="微软雅黑" w:hAnsi="微软雅黑"/>
          <w:szCs w:val="21"/>
        </w:rPr>
        <w:t>4）</w:t>
      </w:r>
      <w:r>
        <w:rPr>
          <w:rFonts w:ascii="微软雅黑" w:eastAsia="微软雅黑" w:hAnsi="微软雅黑" w:hint="eastAsia"/>
          <w:szCs w:val="21"/>
        </w:rPr>
        <w:t>采购代理机构工作人员协助</w:t>
      </w:r>
      <w:r>
        <w:rPr>
          <w:rFonts w:ascii="微软雅黑" w:eastAsia="微软雅黑" w:hAnsi="微软雅黑"/>
          <w:szCs w:val="21"/>
        </w:rPr>
        <w:t>评标委员会根据</w:t>
      </w:r>
      <w:r>
        <w:rPr>
          <w:rFonts w:ascii="微软雅黑" w:eastAsia="微软雅黑" w:hAnsi="微软雅黑" w:hint="eastAsia"/>
          <w:szCs w:val="21"/>
        </w:rPr>
        <w:t>本项目的评分标准操作</w:t>
      </w:r>
      <w:r>
        <w:rPr>
          <w:rFonts w:ascii="微软雅黑" w:eastAsia="微软雅黑" w:hAnsi="微软雅黑"/>
          <w:szCs w:val="21"/>
        </w:rPr>
        <w:t>计算各供应商的商务报价得分</w:t>
      </w:r>
      <w:r>
        <w:rPr>
          <w:rFonts w:ascii="微软雅黑" w:eastAsia="微软雅黑" w:hAnsi="微软雅黑" w:hint="eastAsia"/>
          <w:szCs w:val="21"/>
        </w:rPr>
        <w:t>。</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5）评标委员会完成评标后,评委对各部分得分汇总,</w:t>
      </w:r>
      <w:r>
        <w:rPr>
          <w:rFonts w:ascii="微软雅黑" w:eastAsia="微软雅黑" w:hAnsi="微软雅黑" w:hint="eastAsia"/>
          <w:szCs w:val="21"/>
        </w:rPr>
        <w:t>计算</w:t>
      </w:r>
      <w:r>
        <w:rPr>
          <w:rFonts w:ascii="微软雅黑" w:eastAsia="微软雅黑" w:hAnsi="微软雅黑"/>
          <w:szCs w:val="21"/>
        </w:rPr>
        <w:t>出本项目</w:t>
      </w:r>
      <w:r>
        <w:rPr>
          <w:rFonts w:ascii="微软雅黑" w:eastAsia="微软雅黑" w:hAnsi="微软雅黑" w:hint="eastAsia"/>
          <w:szCs w:val="21"/>
        </w:rPr>
        <w:t>最终得分、性价比、评标价等</w:t>
      </w:r>
      <w:r>
        <w:rPr>
          <w:rFonts w:ascii="微软雅黑" w:eastAsia="微软雅黑" w:hAnsi="微软雅黑"/>
          <w:szCs w:val="21"/>
        </w:rPr>
        <w:t>。评标委员会按评标原则推荐中标候选人同时起草评标报告。</w:t>
      </w:r>
    </w:p>
    <w:p w:rsidR="003D6622" w:rsidRDefault="00417749">
      <w:pPr>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（四）澄清问题的形式</w:t>
      </w:r>
    </w:p>
    <w:p w:rsidR="003D6622" w:rsidRDefault="00417749">
      <w:pPr>
        <w:snapToGrid w:val="0"/>
        <w:spacing w:line="360" w:lineRule="auto"/>
        <w:ind w:firstLineChars="200" w:firstLine="420"/>
        <w:jc w:val="left"/>
        <w:rPr>
          <w:rFonts w:ascii="微软雅黑" w:eastAsia="微软雅黑" w:hAnsi="微软雅黑" w:cs="宋体"/>
          <w:kern w:val="0"/>
          <w:szCs w:val="21"/>
        </w:rPr>
      </w:pPr>
      <w:r>
        <w:rPr>
          <w:rFonts w:ascii="微软雅黑" w:eastAsia="微软雅黑" w:hAnsi="微软雅黑" w:hint="eastAsia"/>
          <w:szCs w:val="21"/>
        </w:rPr>
        <w:t>（1</w:t>
      </w:r>
      <w:r>
        <w:rPr>
          <w:rFonts w:ascii="微软雅黑" w:eastAsia="微软雅黑" w:hAnsi="微软雅黑"/>
          <w:szCs w:val="21"/>
        </w:rPr>
        <w:t>）</w:t>
      </w:r>
      <w:r>
        <w:rPr>
          <w:rFonts w:ascii="微软雅黑" w:eastAsia="微软雅黑" w:hAnsi="微软雅黑" w:cs="宋体" w:hint="eastAsia"/>
          <w:kern w:val="0"/>
          <w:szCs w:val="21"/>
        </w:rPr>
        <w:t>对于投标文件中含义不明确、同类问题表述不一致或者有明显文字和计算错误的内容，评标委员会将以书面形式的形式要求投标供应商在规定的时间内</w:t>
      </w:r>
      <w:proofErr w:type="gramStart"/>
      <w:r>
        <w:rPr>
          <w:rFonts w:ascii="微软雅黑" w:eastAsia="微软雅黑" w:hAnsi="微软雅黑" w:cs="宋体" w:hint="eastAsia"/>
          <w:kern w:val="0"/>
          <w:szCs w:val="21"/>
        </w:rPr>
        <w:t>作出</w:t>
      </w:r>
      <w:proofErr w:type="gramEnd"/>
      <w:r>
        <w:rPr>
          <w:rFonts w:ascii="微软雅黑" w:eastAsia="微软雅黑" w:hAnsi="微软雅黑" w:cs="宋体" w:hint="eastAsia"/>
          <w:kern w:val="0"/>
          <w:szCs w:val="21"/>
        </w:rPr>
        <w:t>必要的澄清、说明或者补正，投标供应商澄清、说明或补正时间为30分钟。</w:t>
      </w:r>
    </w:p>
    <w:p w:rsidR="003D6622" w:rsidRDefault="00417749">
      <w:pPr>
        <w:snapToGrid w:val="0"/>
        <w:spacing w:line="360" w:lineRule="auto"/>
        <w:ind w:firstLineChars="200" w:firstLine="420"/>
        <w:jc w:val="left"/>
        <w:rPr>
          <w:rFonts w:ascii="微软雅黑" w:eastAsia="微软雅黑" w:hAnsi="微软雅黑" w:cs="宋体"/>
          <w:kern w:val="0"/>
          <w:szCs w:val="21"/>
        </w:rPr>
      </w:pPr>
      <w:r>
        <w:rPr>
          <w:rFonts w:ascii="微软雅黑" w:eastAsia="微软雅黑" w:hAnsi="微软雅黑" w:hint="eastAsia"/>
          <w:szCs w:val="21"/>
        </w:rPr>
        <w:t>（2</w:t>
      </w:r>
      <w:r>
        <w:rPr>
          <w:rFonts w:ascii="微软雅黑" w:eastAsia="微软雅黑" w:hAnsi="微软雅黑"/>
          <w:szCs w:val="21"/>
        </w:rPr>
        <w:t>）</w:t>
      </w:r>
      <w:r w:rsidR="00BD504B">
        <w:rPr>
          <w:rFonts w:ascii="微软雅黑" w:eastAsia="微软雅黑" w:hAnsi="微软雅黑" w:cs="宋体" w:hint="eastAsia"/>
          <w:kern w:val="0"/>
          <w:szCs w:val="21"/>
        </w:rPr>
        <w:t>投标供应商的澄清、说明或者补正应当采用书面</w:t>
      </w:r>
      <w:r>
        <w:rPr>
          <w:rFonts w:ascii="微软雅黑" w:eastAsia="微软雅黑" w:hAnsi="微软雅黑" w:cs="宋体" w:hint="eastAsia"/>
          <w:kern w:val="0"/>
          <w:szCs w:val="21"/>
        </w:rPr>
        <w:t>形式提交，并加盖公章，或者由法定代表人或其授权的代表签字。投标供应商的澄清、说明或者补正不得超出投标文件的范围或者改变投标文件的实质性内容。</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b/>
          <w:szCs w:val="21"/>
        </w:rPr>
        <w:t>（五）错误修正</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投标文件如果出现计算或表达上的错误，修正错误的原则如下：</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投标文件的大写金额和小写金额不一致的，以大写金额为准；</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总价金额与按单价汇总金额不一致的，以单价金额计算结果为准；</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szCs w:val="21"/>
        </w:rPr>
        <w:t>对不同文字文本投标文件的解释发生异议的，以中文文本为准。</w:t>
      </w:r>
    </w:p>
    <w:p w:rsidR="003D6622" w:rsidRDefault="00417749">
      <w:pPr>
        <w:pStyle w:val="ab"/>
        <w:tabs>
          <w:tab w:val="left" w:pos="630"/>
        </w:tabs>
        <w:snapToGrid w:val="0"/>
        <w:spacing w:line="360" w:lineRule="auto"/>
        <w:ind w:firstLineChars="200" w:firstLine="420"/>
        <w:jc w:val="left"/>
        <w:rPr>
          <w:rFonts w:ascii="微软雅黑" w:eastAsia="微软雅黑" w:hAnsi="微软雅黑"/>
          <w:b/>
          <w:szCs w:val="21"/>
        </w:rPr>
      </w:pPr>
      <w:r>
        <w:rPr>
          <w:rFonts w:ascii="微软雅黑" w:eastAsia="微软雅黑" w:hAnsi="微软雅黑"/>
          <w:b/>
          <w:szCs w:val="21"/>
        </w:rPr>
        <w:t>（六）评标原则和评标办法</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评标原则。评标委员会必须公平、公正、客观，不带任何倾向性和启发性；不得向外界透露任何与评标有关的内容；任何单位和个人不得干扰、影响评标的正常进行；评标委员会及有关工作人员不得私下与供应商接触。</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评标办法。本项目评标办法是</w:t>
      </w:r>
      <w:r>
        <w:rPr>
          <w:rFonts w:ascii="微软雅黑" w:eastAsia="微软雅黑" w:hAnsi="微软雅黑" w:hint="eastAsia"/>
          <w:szCs w:val="21"/>
        </w:rPr>
        <w:t>综合评标法</w:t>
      </w:r>
      <w:r>
        <w:rPr>
          <w:rFonts w:ascii="微软雅黑" w:eastAsia="微软雅黑" w:hAnsi="微软雅黑"/>
          <w:szCs w:val="21"/>
        </w:rPr>
        <w:t>，具体评标内容及评分标准等详见《第四章：评标办法及评分标准》。</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b/>
          <w:szCs w:val="21"/>
        </w:rPr>
        <w:t>（七）评标过程的监控</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本项目评标过程实行全程录音、录像监控</w:t>
      </w:r>
      <w:r>
        <w:rPr>
          <w:rFonts w:ascii="微软雅黑" w:eastAsia="微软雅黑" w:hAnsi="微软雅黑" w:hint="eastAsia"/>
          <w:szCs w:val="21"/>
        </w:rPr>
        <w:t>。</w:t>
      </w:r>
      <w:r>
        <w:rPr>
          <w:rFonts w:ascii="微软雅黑" w:eastAsia="微软雅黑" w:hAnsi="微软雅黑"/>
          <w:szCs w:val="21"/>
        </w:rPr>
        <w:t>供应商在评标过程中所进行的</w:t>
      </w:r>
      <w:r>
        <w:rPr>
          <w:rFonts w:ascii="微软雅黑" w:eastAsia="微软雅黑" w:hAnsi="微软雅黑" w:hint="eastAsia"/>
          <w:szCs w:val="21"/>
        </w:rPr>
        <w:t>试</w:t>
      </w:r>
      <w:r>
        <w:rPr>
          <w:rFonts w:ascii="微软雅黑" w:eastAsia="微软雅黑" w:hAnsi="微软雅黑"/>
          <w:szCs w:val="21"/>
        </w:rPr>
        <w:t>图影响评标结果的不公正活动，可能导致其投标被拒绝。</w:t>
      </w:r>
    </w:p>
    <w:p w:rsidR="003D6622" w:rsidRDefault="00417749">
      <w:pPr>
        <w:pStyle w:val="ab"/>
        <w:snapToGrid w:val="0"/>
        <w:spacing w:line="360" w:lineRule="auto"/>
        <w:ind w:firstLineChars="200" w:firstLine="420"/>
        <w:jc w:val="left"/>
        <w:outlineLvl w:val="1"/>
        <w:rPr>
          <w:rFonts w:ascii="微软雅黑" w:eastAsia="微软雅黑" w:hAnsi="微软雅黑"/>
          <w:b/>
          <w:szCs w:val="21"/>
        </w:rPr>
      </w:pPr>
      <w:bookmarkStart w:id="362" w:name="_Toc71548141"/>
      <w:bookmarkStart w:id="363" w:name="_Toc33535371"/>
      <w:bookmarkStart w:id="364" w:name="_Toc50012887"/>
      <w:bookmarkStart w:id="365" w:name="_Toc19997"/>
      <w:bookmarkStart w:id="366" w:name="_Toc71548043"/>
      <w:r>
        <w:rPr>
          <w:rFonts w:ascii="微软雅黑" w:eastAsia="微软雅黑" w:hAnsi="微软雅黑" w:hint="eastAsia"/>
          <w:b/>
          <w:szCs w:val="21"/>
        </w:rPr>
        <w:t>六、定标</w:t>
      </w:r>
      <w:bookmarkEnd w:id="362"/>
      <w:bookmarkEnd w:id="363"/>
      <w:bookmarkEnd w:id="364"/>
      <w:bookmarkEnd w:id="365"/>
      <w:bookmarkEnd w:id="366"/>
    </w:p>
    <w:p w:rsidR="003D6622" w:rsidRDefault="00417749">
      <w:pPr>
        <w:pStyle w:val="ab"/>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hint="eastAsia"/>
          <w:b/>
          <w:bCs/>
          <w:szCs w:val="21"/>
        </w:rPr>
        <w:lastRenderedPageBreak/>
        <w:t>（一）确定中标人。</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、采购代理机构</w:t>
      </w:r>
      <w:r>
        <w:rPr>
          <w:rFonts w:ascii="微软雅黑" w:eastAsia="微软雅黑" w:hAnsi="微软雅黑"/>
          <w:szCs w:val="21"/>
        </w:rPr>
        <w:t>在评标结束后2个工作日内将评标报告交采购人确认，同时在发布招标公告的网站上对评标结果进行</w:t>
      </w:r>
      <w:r>
        <w:rPr>
          <w:rFonts w:ascii="微软雅黑" w:eastAsia="微软雅黑" w:hAnsi="微软雅黑" w:hint="eastAsia"/>
          <w:szCs w:val="21"/>
        </w:rPr>
        <w:t>公告</w:t>
      </w:r>
      <w:r>
        <w:rPr>
          <w:rFonts w:ascii="微软雅黑" w:eastAsia="微软雅黑" w:hAnsi="微软雅黑"/>
          <w:szCs w:val="21"/>
        </w:rPr>
        <w:t>。</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供应商对评标结果无异议的，采购人应在收到评标报告后5个工作日内对评标结果进行确认。如有供应商对评标结果提出质疑的，采购人可在质疑处理完毕后确定中标人。</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 在公告中标结果的同时，采购代理机构向中标人发出中标通知书。</w:t>
      </w:r>
    </w:p>
    <w:p w:rsidR="003D6622" w:rsidRDefault="00417749">
      <w:pPr>
        <w:pStyle w:val="ab"/>
        <w:snapToGrid w:val="0"/>
        <w:spacing w:line="360" w:lineRule="auto"/>
        <w:ind w:firstLineChars="200" w:firstLine="420"/>
        <w:jc w:val="left"/>
        <w:outlineLvl w:val="1"/>
        <w:rPr>
          <w:rFonts w:ascii="微软雅黑" w:eastAsia="微软雅黑" w:hAnsi="微软雅黑"/>
          <w:b/>
          <w:szCs w:val="21"/>
        </w:rPr>
      </w:pPr>
      <w:bookmarkStart w:id="367" w:name="_Toc33535372"/>
      <w:bookmarkStart w:id="368" w:name="_Toc71548044"/>
      <w:bookmarkStart w:id="369" w:name="_Toc5136"/>
      <w:bookmarkStart w:id="370" w:name="_Toc50012888"/>
      <w:bookmarkStart w:id="371" w:name="_Toc71548142"/>
      <w:r>
        <w:rPr>
          <w:rFonts w:ascii="微软雅黑" w:eastAsia="微软雅黑" w:hAnsi="微软雅黑" w:hint="eastAsia"/>
          <w:b/>
          <w:szCs w:val="21"/>
        </w:rPr>
        <w:t>七、合同授予</w:t>
      </w:r>
      <w:bookmarkEnd w:id="367"/>
      <w:bookmarkEnd w:id="368"/>
      <w:bookmarkEnd w:id="369"/>
      <w:bookmarkEnd w:id="370"/>
      <w:bookmarkEnd w:id="371"/>
    </w:p>
    <w:p w:rsidR="003D6622" w:rsidRDefault="00417749">
      <w:pPr>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
          <w:bCs/>
          <w:szCs w:val="21"/>
        </w:rPr>
        <w:t>（一）签订合同</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、采购人与</w:t>
      </w:r>
      <w:r>
        <w:rPr>
          <w:rFonts w:ascii="微软雅黑" w:eastAsia="微软雅黑" w:hAnsi="微软雅黑"/>
          <w:szCs w:val="21"/>
        </w:rPr>
        <w:t>中标人应</w:t>
      </w:r>
      <w:r>
        <w:rPr>
          <w:rFonts w:ascii="微软雅黑" w:eastAsia="微软雅黑" w:hAnsi="微软雅黑" w:hint="eastAsia"/>
          <w:szCs w:val="21"/>
        </w:rPr>
        <w:t>当在中标公示发出之日起30日内签订政府采购合同。同时，采购机构对合同内容进行审查，如发现与采购结果和投标承诺内容不一致的，将予以纠正。</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中标人拖延、拒签合同的,将被取消中标资格</w:t>
      </w:r>
      <w:r>
        <w:rPr>
          <w:rFonts w:ascii="微软雅黑" w:eastAsia="微软雅黑" w:hAnsi="微软雅黑" w:hint="eastAsia"/>
          <w:szCs w:val="21"/>
        </w:rPr>
        <w:t>，并</w:t>
      </w:r>
      <w:proofErr w:type="gramStart"/>
      <w:r>
        <w:rPr>
          <w:rFonts w:ascii="微软雅黑" w:eastAsia="微软雅黑" w:hAnsi="微软雅黑" w:hint="eastAsia"/>
          <w:szCs w:val="21"/>
        </w:rPr>
        <w:t>报监督</w:t>
      </w:r>
      <w:proofErr w:type="gramEnd"/>
      <w:r>
        <w:rPr>
          <w:rFonts w:ascii="微软雅黑" w:eastAsia="微软雅黑" w:hAnsi="微软雅黑" w:hint="eastAsia"/>
          <w:szCs w:val="21"/>
        </w:rPr>
        <w:t>管理部门</w:t>
      </w:r>
      <w:r>
        <w:rPr>
          <w:rFonts w:ascii="微软雅黑" w:eastAsia="微软雅黑" w:hAnsi="微软雅黑"/>
          <w:szCs w:val="21"/>
        </w:rPr>
        <w:t>。</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b/>
          <w:szCs w:val="21"/>
        </w:rPr>
        <w:t>（二）履约保证金</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中标人应根据招标文件确定的履约保证金的金额，向采购</w:t>
      </w:r>
      <w:r>
        <w:rPr>
          <w:rFonts w:ascii="微软雅黑" w:eastAsia="微软雅黑" w:hAnsi="微软雅黑" w:hint="eastAsia"/>
          <w:szCs w:val="21"/>
        </w:rPr>
        <w:t>人</w:t>
      </w:r>
      <w:r>
        <w:rPr>
          <w:rFonts w:ascii="微软雅黑" w:eastAsia="微软雅黑" w:hAnsi="微软雅黑"/>
          <w:szCs w:val="21"/>
        </w:rPr>
        <w:t>交纳履约保证金。</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如中标人不按双方合同约定履约，则没收其全部履约保证金，履约保证金不足以赔偿损失的，按实际损失赔偿。</w:t>
      </w:r>
    </w:p>
    <w:p w:rsidR="003D6622" w:rsidRDefault="00417749">
      <w:pPr>
        <w:snapToGrid w:val="0"/>
        <w:spacing w:line="360" w:lineRule="auto"/>
        <w:ind w:firstLineChars="200" w:firstLine="420"/>
        <w:jc w:val="left"/>
        <w:outlineLvl w:val="1"/>
        <w:rPr>
          <w:rFonts w:ascii="微软雅黑" w:eastAsia="微软雅黑" w:hAnsi="微软雅黑"/>
          <w:b/>
          <w:szCs w:val="21"/>
        </w:rPr>
      </w:pPr>
      <w:bookmarkStart w:id="372" w:name="_Toc71548045"/>
      <w:bookmarkStart w:id="373" w:name="_Toc29923"/>
      <w:bookmarkStart w:id="374" w:name="_Toc50012889"/>
      <w:bookmarkStart w:id="375" w:name="_Toc71548143"/>
      <w:r>
        <w:rPr>
          <w:rFonts w:ascii="微软雅黑" w:eastAsia="微软雅黑" w:hAnsi="微软雅黑" w:hint="eastAsia"/>
          <w:b/>
          <w:szCs w:val="21"/>
        </w:rPr>
        <w:t>八、招标代理费</w:t>
      </w:r>
      <w:bookmarkEnd w:id="307"/>
      <w:bookmarkEnd w:id="372"/>
      <w:bookmarkEnd w:id="373"/>
      <w:bookmarkEnd w:id="374"/>
      <w:bookmarkEnd w:id="375"/>
    </w:p>
    <w:p w:rsidR="003D6622" w:rsidRDefault="00417749">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本项目招标代理费由中标单位承担，收费标准如下：</w:t>
      </w:r>
    </w:p>
    <w:p w:rsidR="0082379A" w:rsidRPr="0082379A" w:rsidRDefault="00417749" w:rsidP="0082379A">
      <w:pPr>
        <w:snapToGrid w:val="0"/>
        <w:spacing w:line="360" w:lineRule="auto"/>
        <w:ind w:firstLineChars="200" w:firstLine="420"/>
        <w:rPr>
          <w:rFonts w:ascii="微软雅黑" w:eastAsia="微软雅黑" w:hAnsi="微软雅黑"/>
          <w:szCs w:val="21"/>
        </w:rPr>
      </w:pPr>
      <w:r>
        <w:rPr>
          <w:rFonts w:ascii="微软雅黑" w:eastAsia="微软雅黑" w:hAnsi="微软雅黑" w:hint="eastAsia"/>
          <w:szCs w:val="21"/>
        </w:rPr>
        <w:t>1、</w:t>
      </w:r>
      <w:r w:rsidR="0082379A" w:rsidRPr="0082379A">
        <w:rPr>
          <w:rFonts w:ascii="微软雅黑" w:eastAsia="微软雅黑" w:hAnsi="微软雅黑" w:hint="eastAsia"/>
          <w:szCs w:val="21"/>
        </w:rPr>
        <w:t>采购代理服务费</w:t>
      </w:r>
    </w:p>
    <w:p w:rsidR="0082379A" w:rsidRPr="0082379A" w:rsidRDefault="0082379A" w:rsidP="0082379A">
      <w:pPr>
        <w:snapToGrid w:val="0"/>
        <w:spacing w:line="360" w:lineRule="auto"/>
        <w:ind w:firstLineChars="200" w:firstLine="420"/>
        <w:rPr>
          <w:rFonts w:ascii="微软雅黑" w:eastAsia="微软雅黑" w:hAnsi="微软雅黑"/>
          <w:szCs w:val="21"/>
        </w:rPr>
      </w:pPr>
      <w:r w:rsidRPr="0082379A">
        <w:rPr>
          <w:rFonts w:ascii="微软雅黑" w:eastAsia="微软雅黑" w:hAnsi="微软雅黑" w:hint="eastAsia"/>
          <w:szCs w:val="21"/>
        </w:rPr>
        <w:t>采购代理服务费为人民币陆仟元整，由中标单位支付。</w:t>
      </w:r>
    </w:p>
    <w:p w:rsidR="0082379A" w:rsidRPr="0082379A" w:rsidRDefault="0082379A" w:rsidP="0082379A">
      <w:pPr>
        <w:snapToGrid w:val="0"/>
        <w:spacing w:line="360" w:lineRule="auto"/>
        <w:ind w:firstLineChars="200" w:firstLine="420"/>
        <w:rPr>
          <w:rFonts w:ascii="微软雅黑" w:eastAsia="微软雅黑" w:hAnsi="微软雅黑"/>
          <w:szCs w:val="21"/>
        </w:rPr>
      </w:pPr>
      <w:r w:rsidRPr="0082379A">
        <w:rPr>
          <w:rFonts w:ascii="微软雅黑" w:eastAsia="微软雅黑" w:hAnsi="微软雅黑" w:hint="eastAsia"/>
          <w:szCs w:val="21"/>
        </w:rPr>
        <w:t xml:space="preserve">单位全称：浙江博宏工程管理咨询有限公司  </w:t>
      </w:r>
    </w:p>
    <w:p w:rsidR="0082379A" w:rsidRPr="0082379A" w:rsidRDefault="0082379A" w:rsidP="0082379A">
      <w:pPr>
        <w:snapToGrid w:val="0"/>
        <w:spacing w:line="360" w:lineRule="auto"/>
        <w:ind w:firstLineChars="200" w:firstLine="420"/>
        <w:rPr>
          <w:rFonts w:ascii="微软雅黑" w:eastAsia="微软雅黑" w:hAnsi="微软雅黑"/>
          <w:szCs w:val="21"/>
        </w:rPr>
      </w:pPr>
      <w:r w:rsidRPr="0082379A">
        <w:rPr>
          <w:rFonts w:ascii="微软雅黑" w:eastAsia="微软雅黑" w:hAnsi="微软雅黑" w:hint="eastAsia"/>
          <w:szCs w:val="21"/>
        </w:rPr>
        <w:t xml:space="preserve">银行帐号：334604000018000056490   </w:t>
      </w:r>
    </w:p>
    <w:p w:rsidR="003D6622" w:rsidRDefault="0082379A" w:rsidP="0082379A">
      <w:pPr>
        <w:snapToGrid w:val="0"/>
        <w:spacing w:line="360" w:lineRule="auto"/>
        <w:ind w:firstLineChars="200" w:firstLine="420"/>
        <w:rPr>
          <w:rFonts w:ascii="微软雅黑" w:eastAsia="微软雅黑" w:hAnsi="微软雅黑"/>
          <w:szCs w:val="21"/>
        </w:rPr>
      </w:pPr>
      <w:r w:rsidRPr="0082379A">
        <w:rPr>
          <w:rFonts w:ascii="微软雅黑" w:eastAsia="微软雅黑" w:hAnsi="微软雅黑" w:hint="eastAsia"/>
          <w:szCs w:val="21"/>
        </w:rPr>
        <w:t>开户行：交通银行嘉兴分行开发区支行</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6、服务费支付时间：服务费必须在中标人领取《中标通知书》时一次性付清，如果中标人未能按时交纳服务费，采购代理机构/采购人保留取消其中标资格并追究其法律责任的权利。</w:t>
      </w: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7、服务费不在投标报价中单列。</w:t>
      </w:r>
    </w:p>
    <w:p w:rsidR="003D6622" w:rsidRDefault="00417749">
      <w:pPr>
        <w:pStyle w:val="61"/>
        <w:outlineLvl w:val="0"/>
        <w:rPr>
          <w:rStyle w:val="1Char"/>
          <w:b/>
          <w:bCs/>
        </w:rPr>
      </w:pPr>
      <w:bookmarkStart w:id="376" w:name="_Toc493511776"/>
      <w:bookmarkStart w:id="377" w:name="_Toc170792807"/>
      <w:bookmarkStart w:id="378" w:name="_Toc177870559"/>
      <w:r>
        <w:rPr>
          <w:rFonts w:ascii="微软雅黑" w:hAnsi="微软雅黑" w:hint="eastAsia"/>
        </w:rPr>
        <w:br w:type="page"/>
      </w:r>
      <w:bookmarkStart w:id="379" w:name="_Toc71548144"/>
      <w:bookmarkStart w:id="380" w:name="_Toc14035"/>
      <w:r>
        <w:rPr>
          <w:rStyle w:val="1Char"/>
          <w:rFonts w:hint="eastAsia"/>
          <w:b/>
          <w:bCs/>
        </w:rPr>
        <w:lastRenderedPageBreak/>
        <w:t>第四章</w:t>
      </w:r>
      <w:r>
        <w:rPr>
          <w:rStyle w:val="1Char"/>
          <w:rFonts w:hint="eastAsia"/>
          <w:b/>
          <w:bCs/>
        </w:rPr>
        <w:t xml:space="preserve"> </w:t>
      </w:r>
      <w:r>
        <w:rPr>
          <w:rStyle w:val="1Char"/>
          <w:rFonts w:hint="eastAsia"/>
          <w:b/>
          <w:bCs/>
        </w:rPr>
        <w:t>评标办法及评分标准</w:t>
      </w:r>
      <w:bookmarkEnd w:id="376"/>
      <w:bookmarkEnd w:id="379"/>
      <w:bookmarkEnd w:id="380"/>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为公正、公平、科学地选择中标人，根据《中华人民共和国政府采购法》等有关法律法规的规定，并结合本项目的实际，制定本办法。</w:t>
      </w:r>
    </w:p>
    <w:p w:rsidR="003D6622" w:rsidRDefault="00417749">
      <w:pPr>
        <w:spacing w:line="360" w:lineRule="auto"/>
        <w:ind w:firstLineChars="200" w:firstLine="420"/>
        <w:jc w:val="left"/>
        <w:rPr>
          <w:rFonts w:ascii="微软雅黑" w:eastAsia="微软雅黑" w:hAnsi="微软雅黑"/>
          <w:b/>
          <w:szCs w:val="21"/>
        </w:rPr>
      </w:pPr>
      <w:bookmarkStart w:id="381" w:name="_Toc170792802"/>
      <w:bookmarkEnd w:id="377"/>
      <w:bookmarkEnd w:id="378"/>
      <w:r>
        <w:rPr>
          <w:rFonts w:ascii="微软雅黑" w:eastAsia="微软雅黑" w:hAnsi="微软雅黑" w:hint="eastAsia"/>
          <w:b/>
          <w:szCs w:val="21"/>
        </w:rPr>
        <w:t>一、总则</w:t>
      </w:r>
    </w:p>
    <w:p w:rsidR="003D6622" w:rsidRDefault="00417749">
      <w:pPr>
        <w:spacing w:line="360" w:lineRule="auto"/>
        <w:ind w:firstLineChars="200" w:firstLine="420"/>
        <w:jc w:val="left"/>
        <w:rPr>
          <w:rFonts w:ascii="微软雅黑" w:eastAsia="微软雅黑" w:hAnsi="微软雅黑"/>
          <w:bCs/>
          <w:szCs w:val="21"/>
        </w:rPr>
      </w:pPr>
      <w:r>
        <w:rPr>
          <w:rFonts w:ascii="微软雅黑" w:eastAsia="微软雅黑" w:hAnsi="微软雅黑" w:hint="eastAsia"/>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w:t>
      </w:r>
      <w:r>
        <w:rPr>
          <w:rFonts w:ascii="微软雅黑" w:eastAsia="微软雅黑" w:hAnsi="微软雅黑" w:hint="eastAsia"/>
          <w:b/>
          <w:szCs w:val="21"/>
        </w:rPr>
        <w:t>第一</w:t>
      </w:r>
      <w:r>
        <w:rPr>
          <w:rFonts w:ascii="微软雅黑" w:eastAsia="微软雅黑" w:hAnsi="微软雅黑" w:hint="eastAsia"/>
          <w:szCs w:val="21"/>
        </w:rPr>
        <w:t>的投标人为中标候选人，排名第二的投标人为候补中标候选人……其他投标人中标候选资格依此类推。</w:t>
      </w:r>
      <w:r>
        <w:rPr>
          <w:rFonts w:ascii="微软雅黑" w:eastAsia="微软雅黑" w:hAnsi="微软雅黑" w:hint="eastAsia"/>
          <w:bCs/>
          <w:szCs w:val="21"/>
        </w:rPr>
        <w:t>评分过程中采用四舍五入法，并保留小数2位。</w:t>
      </w: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投标人评标</w:t>
      </w:r>
      <w:r>
        <w:rPr>
          <w:rFonts w:ascii="微软雅黑" w:eastAsia="微软雅黑" w:hAnsi="微软雅黑" w:hint="eastAsia"/>
          <w:bCs/>
          <w:szCs w:val="21"/>
        </w:rPr>
        <w:t>综合得分=价格分+(技术分+资信、商务及其他分)</w:t>
      </w:r>
    </w:p>
    <w:p w:rsidR="003D6622" w:rsidRDefault="00417749">
      <w:pPr>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二、评标内容及标准</w:t>
      </w:r>
    </w:p>
    <w:p w:rsidR="003D6622" w:rsidRDefault="00417749">
      <w:pPr>
        <w:pStyle w:val="ab"/>
        <w:tabs>
          <w:tab w:val="left" w:pos="630"/>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（一）价格分（</w:t>
      </w:r>
      <w:r w:rsidR="0082379A">
        <w:rPr>
          <w:rFonts w:ascii="微软雅黑" w:eastAsia="微软雅黑" w:hAnsi="微软雅黑" w:hint="eastAsia"/>
          <w:b/>
          <w:szCs w:val="21"/>
        </w:rPr>
        <w:t>3</w:t>
      </w:r>
      <w:r w:rsidR="00BD504B">
        <w:rPr>
          <w:rFonts w:ascii="微软雅黑" w:eastAsia="微软雅黑" w:hAnsi="微软雅黑" w:hint="eastAsia"/>
          <w:b/>
          <w:szCs w:val="21"/>
        </w:rPr>
        <w:t>0</w:t>
      </w:r>
      <w:r>
        <w:rPr>
          <w:rFonts w:ascii="微软雅黑" w:eastAsia="微软雅黑" w:hAnsi="微软雅黑" w:hint="eastAsia"/>
          <w:b/>
          <w:szCs w:val="21"/>
        </w:rPr>
        <w:t>分）</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1、价格分采用低价优先法计算，即满足招标文件要求且投标价格最低的投标报价为评标基准价，其他投标人的价格</w:t>
      </w:r>
      <w:proofErr w:type="gramStart"/>
      <w:r>
        <w:rPr>
          <w:rFonts w:ascii="微软雅黑" w:eastAsia="微软雅黑" w:hAnsi="微软雅黑" w:hint="eastAsia"/>
          <w:bCs/>
          <w:szCs w:val="21"/>
        </w:rPr>
        <w:t>分按照</w:t>
      </w:r>
      <w:proofErr w:type="gramEnd"/>
      <w:r>
        <w:rPr>
          <w:rFonts w:ascii="微软雅黑" w:eastAsia="微软雅黑" w:hAnsi="微软雅黑" w:hint="eastAsia"/>
          <w:bCs/>
          <w:szCs w:val="21"/>
        </w:rPr>
        <w:t>下列公式计算：</w:t>
      </w:r>
    </w:p>
    <w:p w:rsidR="003D6622" w:rsidRDefault="00417749">
      <w:pPr>
        <w:pStyle w:val="ab"/>
        <w:tabs>
          <w:tab w:val="left" w:pos="630"/>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价格分=（评标基准价/投标报价）×</w:t>
      </w:r>
      <w:r w:rsidR="00BD504B">
        <w:rPr>
          <w:rFonts w:ascii="微软雅黑" w:eastAsia="微软雅黑" w:hAnsi="微软雅黑" w:hint="eastAsia"/>
          <w:szCs w:val="21"/>
        </w:rPr>
        <w:t>3</w:t>
      </w:r>
      <w:r>
        <w:rPr>
          <w:rFonts w:ascii="微软雅黑" w:eastAsia="微软雅黑" w:hAnsi="微软雅黑" w:hint="eastAsia"/>
          <w:szCs w:val="21"/>
        </w:rPr>
        <w:t>0%×100</w:t>
      </w:r>
    </w:p>
    <w:p w:rsidR="003D6622" w:rsidRDefault="00417749">
      <w:pPr>
        <w:pStyle w:val="ab"/>
        <w:tabs>
          <w:tab w:val="left" w:pos="630"/>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2、投标人的投标报价超过采购人设定的最高限价，将作为无效标。</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szCs w:val="21"/>
        </w:rPr>
        <w:t>3、评标委员会认为供应商的报价明显低于其他通过符合性审查供应商的报价，有可能影响产品质量或者不能诚信履约的，应当要求其在评标现场合理的时间内提供书面说明，必要时提交相关证明材料;供应商不能证明</w:t>
      </w:r>
      <w:r>
        <w:rPr>
          <w:rFonts w:ascii="微软雅黑" w:eastAsia="微软雅黑" w:hAnsi="微软雅黑" w:hint="eastAsia"/>
          <w:bCs/>
          <w:szCs w:val="21"/>
        </w:rPr>
        <w:t>其报价合理性的，评标委员会应当将其作为无效投标处理。</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4、</w:t>
      </w:r>
      <w:r>
        <w:rPr>
          <w:rFonts w:ascii="微软雅黑" w:eastAsia="微软雅黑" w:hAnsi="微软雅黑"/>
          <w:bCs/>
          <w:szCs w:val="21"/>
        </w:rPr>
        <w:t>促进中小企业发展</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1）本次采购为非专门面向中小企业预留采购份额的采购项目。</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3）本次采购标的</w:t>
      </w:r>
      <w:r w:rsidR="002B2B37">
        <w:rPr>
          <w:rFonts w:ascii="微软雅黑" w:eastAsia="微软雅黑" w:hAnsi="微软雅黑" w:hint="eastAsia"/>
          <w:bCs/>
          <w:szCs w:val="21"/>
        </w:rPr>
        <w:t>：</w:t>
      </w:r>
      <w:r w:rsidR="002B2B37">
        <w:rPr>
          <w:rFonts w:ascii="微软雅黑" w:eastAsia="微软雅黑" w:hAnsi="微软雅黑" w:cs="宋体" w:hint="eastAsia"/>
          <w:kern w:val="0"/>
          <w:szCs w:val="21"/>
        </w:rPr>
        <w:t>其他未列明行业</w:t>
      </w:r>
      <w:r>
        <w:rPr>
          <w:rFonts w:ascii="微软雅黑" w:eastAsia="微软雅黑" w:hAnsi="微软雅黑" w:hint="eastAsia"/>
          <w:bCs/>
          <w:szCs w:val="21"/>
        </w:rPr>
        <w:t>，对应的中小企业划分标准所属行业是：其他未列</w:t>
      </w:r>
      <w:r>
        <w:rPr>
          <w:rFonts w:ascii="微软雅黑" w:eastAsia="微软雅黑" w:hAnsi="微软雅黑" w:hint="eastAsia"/>
          <w:bCs/>
          <w:szCs w:val="21"/>
        </w:rPr>
        <w:lastRenderedPageBreak/>
        <w:t>明行业。</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4</w:t>
      </w:r>
      <w:r w:rsidR="00BD504B">
        <w:rPr>
          <w:rFonts w:ascii="微软雅黑" w:eastAsia="微软雅黑" w:hAnsi="微软雅黑" w:hint="eastAsia"/>
          <w:bCs/>
          <w:szCs w:val="21"/>
        </w:rPr>
        <w:t>）以联合体形</w:t>
      </w:r>
      <w:proofErr w:type="gramStart"/>
      <w:r w:rsidR="00BD504B">
        <w:rPr>
          <w:rFonts w:ascii="微软雅黑" w:eastAsia="微软雅黑" w:hAnsi="微软雅黑" w:hint="eastAsia"/>
          <w:bCs/>
          <w:szCs w:val="21"/>
        </w:rPr>
        <w:t>式参加</w:t>
      </w:r>
      <w:proofErr w:type="gramEnd"/>
      <w:r>
        <w:rPr>
          <w:rFonts w:ascii="微软雅黑" w:eastAsia="微软雅黑" w:hAnsi="微软雅黑" w:hint="eastAsia"/>
          <w:bCs/>
          <w:szCs w:val="21"/>
        </w:rPr>
        <w:t>采购活动，联合体各方均为小</w:t>
      </w:r>
      <w:proofErr w:type="gramStart"/>
      <w:r>
        <w:rPr>
          <w:rFonts w:ascii="微软雅黑" w:eastAsia="微软雅黑" w:hAnsi="微软雅黑" w:hint="eastAsia"/>
          <w:bCs/>
          <w:szCs w:val="21"/>
        </w:rPr>
        <w:t>微企业</w:t>
      </w:r>
      <w:proofErr w:type="gramEnd"/>
      <w:r>
        <w:rPr>
          <w:rFonts w:ascii="微软雅黑" w:eastAsia="微软雅黑" w:hAnsi="微软雅黑" w:hint="eastAsia"/>
          <w:bCs/>
          <w:szCs w:val="21"/>
        </w:rPr>
        <w:t>的，联合体视同小微企业。（本项目不接受联合体）</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5）参加本次采购活动的供应商提供的服务全部由小</w:t>
      </w:r>
      <w:proofErr w:type="gramStart"/>
      <w:r>
        <w:rPr>
          <w:rFonts w:ascii="微软雅黑" w:eastAsia="微软雅黑" w:hAnsi="微软雅黑" w:hint="eastAsia"/>
          <w:bCs/>
          <w:szCs w:val="21"/>
        </w:rPr>
        <w:t>微企业</w:t>
      </w:r>
      <w:proofErr w:type="gramEnd"/>
      <w:r>
        <w:rPr>
          <w:rFonts w:ascii="微软雅黑" w:eastAsia="微软雅黑" w:hAnsi="微软雅黑" w:hint="eastAsia"/>
          <w:bCs/>
          <w:szCs w:val="21"/>
        </w:rPr>
        <w:t>承接的，其报价给予6%的扣除，用扣除后的价格参加评审。小</w:t>
      </w:r>
      <w:proofErr w:type="gramStart"/>
      <w:r>
        <w:rPr>
          <w:rFonts w:ascii="微软雅黑" w:eastAsia="微软雅黑" w:hAnsi="微软雅黑" w:hint="eastAsia"/>
          <w:bCs/>
          <w:szCs w:val="21"/>
        </w:rPr>
        <w:t>微企业</w:t>
      </w:r>
      <w:proofErr w:type="gramEnd"/>
      <w:r>
        <w:rPr>
          <w:rFonts w:ascii="微软雅黑" w:eastAsia="微软雅黑" w:hAnsi="微软雅黑" w:hint="eastAsia"/>
          <w:bCs/>
          <w:szCs w:val="21"/>
        </w:rPr>
        <w:t>将合同分包给大中型企业的，其报价不予扣除。</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6）符合小</w:t>
      </w:r>
      <w:proofErr w:type="gramStart"/>
      <w:r>
        <w:rPr>
          <w:rFonts w:ascii="微软雅黑" w:eastAsia="微软雅黑" w:hAnsi="微软雅黑" w:hint="eastAsia"/>
          <w:bCs/>
          <w:szCs w:val="21"/>
        </w:rPr>
        <w:t>微企业</w:t>
      </w:r>
      <w:proofErr w:type="gramEnd"/>
      <w:r>
        <w:rPr>
          <w:rFonts w:ascii="微软雅黑" w:eastAsia="微软雅黑" w:hAnsi="微软雅黑" w:hint="eastAsia"/>
          <w:bCs/>
          <w:szCs w:val="21"/>
        </w:rPr>
        <w:t>划分标准的个体工商户，视同小微企业。</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7）本项目不接受大中型企业与小</w:t>
      </w:r>
      <w:proofErr w:type="gramStart"/>
      <w:r>
        <w:rPr>
          <w:rFonts w:ascii="微软雅黑" w:eastAsia="微软雅黑" w:hAnsi="微软雅黑" w:hint="eastAsia"/>
          <w:bCs/>
          <w:szCs w:val="21"/>
        </w:rPr>
        <w:t>微企业</w:t>
      </w:r>
      <w:proofErr w:type="gramEnd"/>
      <w:r>
        <w:rPr>
          <w:rFonts w:ascii="微软雅黑" w:eastAsia="微软雅黑" w:hAnsi="微软雅黑" w:hint="eastAsia"/>
          <w:bCs/>
          <w:szCs w:val="21"/>
        </w:rPr>
        <w:t>组成联合体。</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8）本项目不允许大中型企业向一家或者多家小</w:t>
      </w:r>
      <w:proofErr w:type="gramStart"/>
      <w:r>
        <w:rPr>
          <w:rFonts w:ascii="微软雅黑" w:eastAsia="微软雅黑" w:hAnsi="微软雅黑" w:hint="eastAsia"/>
          <w:bCs/>
          <w:szCs w:val="21"/>
        </w:rPr>
        <w:t>微企业</w:t>
      </w:r>
      <w:proofErr w:type="gramEnd"/>
      <w:r>
        <w:rPr>
          <w:rFonts w:ascii="微软雅黑" w:eastAsia="微软雅黑" w:hAnsi="微软雅黑" w:hint="eastAsia"/>
          <w:bCs/>
          <w:szCs w:val="21"/>
        </w:rPr>
        <w:t>分包。</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9</w:t>
      </w:r>
      <w:r w:rsidR="00BD504B">
        <w:rPr>
          <w:rFonts w:ascii="微软雅黑" w:eastAsia="微软雅黑" w:hAnsi="微软雅黑" w:hint="eastAsia"/>
          <w:bCs/>
          <w:szCs w:val="21"/>
        </w:rPr>
        <w:t>）小微企业（包括联合体内的小</w:t>
      </w:r>
      <w:proofErr w:type="gramStart"/>
      <w:r w:rsidR="00BD504B">
        <w:rPr>
          <w:rFonts w:ascii="微软雅黑" w:eastAsia="微软雅黑" w:hAnsi="微软雅黑" w:hint="eastAsia"/>
          <w:bCs/>
          <w:szCs w:val="21"/>
        </w:rPr>
        <w:t>微企业</w:t>
      </w:r>
      <w:proofErr w:type="gramEnd"/>
      <w:r w:rsidR="00BD504B">
        <w:rPr>
          <w:rFonts w:ascii="微软雅黑" w:eastAsia="微软雅黑" w:hAnsi="微软雅黑" w:hint="eastAsia"/>
          <w:bCs/>
          <w:szCs w:val="21"/>
        </w:rPr>
        <w:t>和接受分包的小微企业）参加</w:t>
      </w:r>
      <w:r>
        <w:rPr>
          <w:rFonts w:ascii="微软雅黑" w:eastAsia="微软雅黑" w:hAnsi="微软雅黑" w:hint="eastAsia"/>
          <w:bCs/>
          <w:szCs w:val="21"/>
        </w:rPr>
        <w:t>采购活动，应当出具《中小企业声明函》，否则其报价不予扣除。</w:t>
      </w:r>
    </w:p>
    <w:p w:rsidR="003D6622" w:rsidRDefault="00417749">
      <w:pPr>
        <w:pStyle w:val="ab"/>
        <w:tabs>
          <w:tab w:val="left" w:pos="630"/>
        </w:tabs>
        <w:spacing w:line="360" w:lineRule="auto"/>
        <w:ind w:firstLineChars="200" w:firstLine="420"/>
        <w:jc w:val="left"/>
        <w:rPr>
          <w:rFonts w:ascii="微软雅黑" w:eastAsia="微软雅黑" w:hAnsi="微软雅黑"/>
          <w:bCs/>
          <w:szCs w:val="21"/>
        </w:rPr>
      </w:pPr>
      <w:r>
        <w:rPr>
          <w:rFonts w:ascii="微软雅黑" w:eastAsia="微软雅黑" w:hAnsi="微软雅黑" w:hint="eastAsia"/>
          <w:bCs/>
          <w:szCs w:val="21"/>
        </w:rPr>
        <w:t>10）监狱企业和残疾人福利性单位视同小型、微型企业，按《财政部司法部关于政府采购支持监狱企业发展有关问题的通知》(财库〔2014〕68 号)、《财政部  民政部  中国残疾人联合会关于促进残疾人就业政府采购政策的通知》（财库〔2017〕141 号）的规定执行。</w:t>
      </w:r>
    </w:p>
    <w:p w:rsidR="003D6622" w:rsidRDefault="00417749">
      <w:pPr>
        <w:pStyle w:val="ab"/>
        <w:tabs>
          <w:tab w:val="left" w:pos="630"/>
        </w:tabs>
        <w:spacing w:line="360" w:lineRule="auto"/>
        <w:ind w:firstLineChars="200" w:firstLine="420"/>
        <w:jc w:val="left"/>
        <w:rPr>
          <w:rFonts w:ascii="微软雅黑" w:eastAsia="微软雅黑" w:hAnsi="微软雅黑"/>
          <w:b/>
          <w:bCs/>
          <w:szCs w:val="21"/>
        </w:rPr>
      </w:pPr>
      <w:r>
        <w:rPr>
          <w:rFonts w:ascii="微软雅黑" w:eastAsia="微软雅黑" w:hAnsi="微软雅黑" w:hint="eastAsia"/>
          <w:b/>
          <w:bCs/>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rsidR="003D6622" w:rsidRDefault="00417749">
      <w:pPr>
        <w:numPr>
          <w:ilvl w:val="0"/>
          <w:numId w:val="3"/>
        </w:numPr>
        <w:spacing w:line="360" w:lineRule="auto"/>
        <w:ind w:firstLineChars="200" w:firstLine="420"/>
        <w:jc w:val="left"/>
        <w:rPr>
          <w:rFonts w:ascii="微软雅黑" w:eastAsia="微软雅黑" w:hAnsi="微软雅黑"/>
          <w:b/>
          <w:bCs/>
          <w:szCs w:val="21"/>
        </w:rPr>
      </w:pPr>
      <w:bookmarkStart w:id="382" w:name="_Hlk72485803"/>
      <w:r>
        <w:rPr>
          <w:rFonts w:ascii="微软雅黑" w:eastAsia="微软雅黑" w:hAnsi="微软雅黑" w:hint="eastAsia"/>
          <w:b/>
          <w:bCs/>
          <w:szCs w:val="21"/>
        </w:rPr>
        <w:t>技术分：</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4"/>
        <w:gridCol w:w="876"/>
        <w:gridCol w:w="1155"/>
        <w:gridCol w:w="860"/>
        <w:gridCol w:w="5225"/>
      </w:tblGrid>
      <w:tr w:rsidR="006D0168" w:rsidRPr="006D0168" w:rsidTr="006D0168">
        <w:trPr>
          <w:trHeight w:val="940"/>
          <w:tblHeader/>
        </w:trPr>
        <w:tc>
          <w:tcPr>
            <w:tcW w:w="825" w:type="pct"/>
            <w:gridSpan w:val="2"/>
            <w:vAlign w:val="center"/>
          </w:tcPr>
          <w:bookmarkEnd w:id="382"/>
          <w:p w:rsidR="006D0168" w:rsidRPr="006D0168" w:rsidRDefault="006D0168" w:rsidP="006D0168">
            <w:pPr>
              <w:pStyle w:val="aa"/>
              <w:ind w:firstLineChars="200" w:firstLine="420"/>
              <w:jc w:val="left"/>
              <w:rPr>
                <w:rFonts w:ascii="微软雅黑" w:eastAsia="微软雅黑" w:hAnsi="微软雅黑"/>
                <w:b/>
                <w:bCs/>
                <w:szCs w:val="21"/>
              </w:rPr>
            </w:pPr>
            <w:r w:rsidRPr="006D0168">
              <w:rPr>
                <w:rFonts w:ascii="微软雅黑" w:eastAsia="微软雅黑" w:hAnsi="微软雅黑"/>
                <w:b/>
                <w:bCs/>
                <w:szCs w:val="21"/>
              </w:rPr>
              <w:t>条款号</w:t>
            </w:r>
          </w:p>
        </w:tc>
        <w:tc>
          <w:tcPr>
            <w:tcW w:w="666" w:type="pct"/>
            <w:tcMar>
              <w:left w:w="75" w:type="dxa"/>
            </w:tcMar>
            <w:vAlign w:val="center"/>
          </w:tcPr>
          <w:p w:rsidR="006D0168" w:rsidRPr="006D0168" w:rsidRDefault="006D0168" w:rsidP="006D0168">
            <w:pPr>
              <w:pStyle w:val="aa"/>
              <w:ind w:firstLineChars="200" w:firstLine="420"/>
              <w:jc w:val="left"/>
              <w:rPr>
                <w:rFonts w:ascii="微软雅黑" w:eastAsia="微软雅黑" w:hAnsi="微软雅黑"/>
                <w:bCs/>
                <w:szCs w:val="21"/>
              </w:rPr>
            </w:pPr>
            <w:r w:rsidRPr="006D0168">
              <w:rPr>
                <w:rFonts w:ascii="微软雅黑" w:eastAsia="微软雅黑" w:hAnsi="微软雅黑"/>
                <w:bCs/>
                <w:szCs w:val="21"/>
              </w:rPr>
              <w:t>评分因素</w:t>
            </w:r>
          </w:p>
        </w:tc>
        <w:tc>
          <w:tcPr>
            <w:tcW w:w="496" w:type="pct"/>
            <w:vAlign w:val="center"/>
          </w:tcPr>
          <w:p w:rsidR="006D0168" w:rsidRPr="006D0168" w:rsidRDefault="006D0168" w:rsidP="006D0168">
            <w:pPr>
              <w:pStyle w:val="aa"/>
              <w:ind w:firstLineChars="200" w:firstLine="420"/>
              <w:jc w:val="left"/>
              <w:rPr>
                <w:rFonts w:ascii="微软雅黑" w:eastAsia="微软雅黑" w:hAnsi="微软雅黑"/>
                <w:b/>
                <w:bCs/>
                <w:szCs w:val="21"/>
              </w:rPr>
            </w:pPr>
            <w:r w:rsidRPr="006D0168">
              <w:rPr>
                <w:rFonts w:ascii="微软雅黑" w:eastAsia="微软雅黑" w:hAnsi="微软雅黑" w:hint="eastAsia"/>
                <w:b/>
                <w:bCs/>
                <w:szCs w:val="21"/>
              </w:rPr>
              <w:t>分值</w:t>
            </w:r>
          </w:p>
        </w:tc>
        <w:tc>
          <w:tcPr>
            <w:tcW w:w="3013" w:type="pct"/>
            <w:vAlign w:val="center"/>
          </w:tcPr>
          <w:p w:rsidR="006D0168" w:rsidRPr="006D0168" w:rsidRDefault="006D0168" w:rsidP="006D0168">
            <w:pPr>
              <w:pStyle w:val="aa"/>
              <w:ind w:firstLineChars="200" w:firstLine="420"/>
              <w:jc w:val="left"/>
              <w:rPr>
                <w:rFonts w:ascii="微软雅黑" w:eastAsia="微软雅黑" w:hAnsi="微软雅黑"/>
                <w:b/>
                <w:bCs/>
                <w:szCs w:val="21"/>
              </w:rPr>
            </w:pPr>
            <w:r w:rsidRPr="006D0168">
              <w:rPr>
                <w:rFonts w:ascii="微软雅黑" w:eastAsia="微软雅黑" w:hAnsi="微软雅黑"/>
                <w:b/>
                <w:bCs/>
                <w:szCs w:val="21"/>
              </w:rPr>
              <w:t>评分标准</w:t>
            </w:r>
          </w:p>
        </w:tc>
      </w:tr>
      <w:tr w:rsidR="006D0168" w:rsidRPr="006D0168" w:rsidTr="006D0168">
        <w:trPr>
          <w:trHeight w:val="1870"/>
        </w:trPr>
        <w:tc>
          <w:tcPr>
            <w:tcW w:w="319" w:type="pct"/>
            <w:vMerge w:val="restart"/>
            <w:vAlign w:val="center"/>
          </w:tcPr>
          <w:p w:rsidR="006D0168" w:rsidRPr="006D0168" w:rsidRDefault="006D0168" w:rsidP="00230E8D">
            <w:pPr>
              <w:pStyle w:val="aa"/>
              <w:ind w:leftChars="100" w:left="210" w:firstLineChars="100" w:firstLine="210"/>
              <w:jc w:val="left"/>
              <w:rPr>
                <w:rFonts w:ascii="微软雅黑" w:eastAsia="微软雅黑" w:hAnsi="微软雅黑"/>
                <w:szCs w:val="21"/>
              </w:rPr>
            </w:pPr>
            <w:r w:rsidRPr="006D0168">
              <w:rPr>
                <w:rFonts w:ascii="微软雅黑" w:eastAsia="微软雅黑" w:hAnsi="微软雅黑"/>
                <w:szCs w:val="21"/>
              </w:rPr>
              <w:t>（</w:t>
            </w:r>
            <w:r w:rsidR="00230E8D">
              <w:rPr>
                <w:rFonts w:ascii="微软雅黑" w:eastAsia="微软雅黑" w:hAnsi="微软雅黑" w:hint="eastAsia"/>
                <w:szCs w:val="21"/>
              </w:rPr>
              <w:t>1</w:t>
            </w:r>
          </w:p>
        </w:tc>
        <w:tc>
          <w:tcPr>
            <w:tcW w:w="505" w:type="pct"/>
            <w:vMerge w:val="restart"/>
            <w:vAlign w:val="center"/>
          </w:tcPr>
          <w:p w:rsidR="00230E8D" w:rsidRDefault="006D0168" w:rsidP="00230E8D">
            <w:pPr>
              <w:pStyle w:val="aa"/>
              <w:ind w:firstLineChars="100" w:firstLine="210"/>
              <w:jc w:val="left"/>
              <w:rPr>
                <w:rFonts w:ascii="微软雅黑" w:eastAsia="微软雅黑" w:hAnsi="微软雅黑"/>
                <w:szCs w:val="21"/>
              </w:rPr>
            </w:pPr>
            <w:r w:rsidRPr="006D0168">
              <w:rPr>
                <w:rFonts w:ascii="微软雅黑" w:eastAsia="微软雅黑" w:hAnsi="微软雅黑"/>
                <w:szCs w:val="21"/>
              </w:rPr>
              <w:t>技术</w:t>
            </w:r>
          </w:p>
          <w:p w:rsidR="006D0168" w:rsidRPr="006D0168" w:rsidRDefault="006D0168" w:rsidP="00230E8D">
            <w:pPr>
              <w:pStyle w:val="aa"/>
              <w:jc w:val="left"/>
              <w:rPr>
                <w:rFonts w:ascii="微软雅黑" w:eastAsia="微软雅黑" w:hAnsi="微软雅黑"/>
                <w:szCs w:val="21"/>
              </w:rPr>
            </w:pPr>
            <w:r w:rsidRPr="006D0168">
              <w:rPr>
                <w:rFonts w:ascii="微软雅黑" w:eastAsia="微软雅黑" w:hAnsi="微软雅黑"/>
                <w:szCs w:val="21"/>
              </w:rPr>
              <w:t>评分标准</w:t>
            </w:r>
          </w:p>
        </w:tc>
        <w:tc>
          <w:tcPr>
            <w:tcW w:w="666" w:type="pct"/>
            <w:vMerge w:val="restart"/>
            <w:tcMar>
              <w:left w:w="75" w:type="dxa"/>
            </w:tcMar>
            <w:vAlign w:val="center"/>
          </w:tcPr>
          <w:p w:rsidR="006D0168" w:rsidRPr="006D0168" w:rsidRDefault="006D0168" w:rsidP="006D0168">
            <w:pPr>
              <w:pStyle w:val="aa"/>
              <w:jc w:val="left"/>
              <w:rPr>
                <w:rFonts w:ascii="微软雅黑" w:eastAsia="微软雅黑" w:hAnsi="微软雅黑"/>
                <w:szCs w:val="21"/>
              </w:rPr>
            </w:pPr>
            <w:r w:rsidRPr="006D0168">
              <w:rPr>
                <w:rFonts w:ascii="微软雅黑" w:eastAsia="微软雅黑" w:hAnsi="微软雅黑" w:hint="eastAsia"/>
                <w:szCs w:val="21"/>
              </w:rPr>
              <w:t>施工组织</w:t>
            </w:r>
          </w:p>
          <w:p w:rsidR="006D0168" w:rsidRPr="006D0168" w:rsidRDefault="006D0168" w:rsidP="006D0168">
            <w:pPr>
              <w:pStyle w:val="aa"/>
              <w:jc w:val="left"/>
              <w:rPr>
                <w:rFonts w:ascii="微软雅黑" w:eastAsia="微软雅黑" w:hAnsi="微软雅黑"/>
                <w:szCs w:val="21"/>
              </w:rPr>
            </w:pPr>
            <w:r w:rsidRPr="006D0168">
              <w:rPr>
                <w:rFonts w:ascii="微软雅黑" w:eastAsia="微软雅黑" w:hAnsi="微软雅黑" w:hint="eastAsia"/>
                <w:szCs w:val="21"/>
              </w:rPr>
              <w:t>综合评价</w:t>
            </w:r>
          </w:p>
          <w:p w:rsidR="006D0168" w:rsidRPr="006D0168" w:rsidRDefault="006D0168" w:rsidP="008D73F9">
            <w:pPr>
              <w:pStyle w:val="aa"/>
              <w:spacing w:after="0"/>
              <w:jc w:val="left"/>
              <w:rPr>
                <w:rFonts w:ascii="微软雅黑" w:eastAsia="微软雅黑" w:hAnsi="微软雅黑"/>
                <w:szCs w:val="21"/>
              </w:rPr>
            </w:pPr>
            <w:r w:rsidRPr="006D0168">
              <w:rPr>
                <w:rFonts w:ascii="微软雅黑" w:eastAsia="微软雅黑" w:hAnsi="微软雅黑" w:hint="eastAsia"/>
                <w:szCs w:val="21"/>
              </w:rPr>
              <w:t>（0-</w:t>
            </w:r>
            <w:r w:rsidR="008D73F9">
              <w:rPr>
                <w:rFonts w:ascii="微软雅黑" w:eastAsia="微软雅黑" w:hAnsi="微软雅黑" w:hint="eastAsia"/>
                <w:szCs w:val="21"/>
              </w:rPr>
              <w:t>66</w:t>
            </w:r>
            <w:r w:rsidR="008C1C8F">
              <w:rPr>
                <w:rFonts w:ascii="微软雅黑" w:eastAsia="微软雅黑" w:hAnsi="微软雅黑" w:hint="eastAsia"/>
                <w:szCs w:val="21"/>
              </w:rPr>
              <w:t>分</w:t>
            </w:r>
            <w:r w:rsidRPr="006D0168">
              <w:rPr>
                <w:rFonts w:ascii="微软雅黑" w:eastAsia="微软雅黑" w:hAnsi="微软雅黑" w:hint="eastAsia"/>
                <w:szCs w:val="21"/>
              </w:rPr>
              <w:t>）</w:t>
            </w:r>
          </w:p>
        </w:tc>
        <w:tc>
          <w:tcPr>
            <w:tcW w:w="496" w:type="pct"/>
            <w:vAlign w:val="center"/>
          </w:tcPr>
          <w:p w:rsidR="006D0168" w:rsidRPr="006D0168" w:rsidRDefault="006D0168" w:rsidP="0082379A">
            <w:pPr>
              <w:pStyle w:val="aa"/>
              <w:jc w:val="left"/>
              <w:rPr>
                <w:rFonts w:ascii="微软雅黑" w:eastAsia="微软雅黑" w:hAnsi="微软雅黑"/>
                <w:szCs w:val="21"/>
              </w:rPr>
            </w:pPr>
            <w:r w:rsidRPr="006D0168">
              <w:rPr>
                <w:rFonts w:ascii="微软雅黑" w:eastAsia="微软雅黑" w:hAnsi="微软雅黑" w:hint="eastAsia"/>
                <w:szCs w:val="21"/>
              </w:rPr>
              <w:t>0-</w:t>
            </w:r>
            <w:r w:rsidR="0082379A">
              <w:rPr>
                <w:rFonts w:ascii="微软雅黑" w:eastAsia="微软雅黑" w:hAnsi="微软雅黑" w:hint="eastAsia"/>
                <w:szCs w:val="21"/>
              </w:rPr>
              <w:t>15</w:t>
            </w:r>
            <w:r w:rsidRPr="006D0168">
              <w:rPr>
                <w:rFonts w:ascii="微软雅黑" w:eastAsia="微软雅黑" w:hAnsi="微软雅黑" w:hint="eastAsia"/>
                <w:szCs w:val="21"/>
              </w:rPr>
              <w:t>分</w:t>
            </w:r>
          </w:p>
        </w:tc>
        <w:tc>
          <w:tcPr>
            <w:tcW w:w="3013" w:type="pct"/>
            <w:vAlign w:val="center"/>
          </w:tcPr>
          <w:p w:rsidR="006D0168" w:rsidRPr="0082379A" w:rsidRDefault="006D0168" w:rsidP="0082379A">
            <w:pPr>
              <w:pStyle w:val="aa"/>
              <w:ind w:firstLineChars="200" w:firstLine="420"/>
              <w:rPr>
                <w:rFonts w:ascii="微软雅黑" w:eastAsia="微软雅黑" w:hAnsi="微软雅黑"/>
                <w:szCs w:val="21"/>
              </w:rPr>
            </w:pPr>
            <w:r w:rsidRPr="006D0168">
              <w:rPr>
                <w:rFonts w:ascii="微软雅黑" w:eastAsia="微软雅黑" w:hAnsi="微软雅黑" w:hint="eastAsia"/>
                <w:szCs w:val="21"/>
              </w:rPr>
              <w:t>1、供应商对项目目标及定位的理解</w:t>
            </w:r>
            <w:r>
              <w:rPr>
                <w:rFonts w:ascii="微软雅黑" w:eastAsia="微软雅黑" w:hAnsi="微软雅黑" w:hint="eastAsia"/>
                <w:szCs w:val="21"/>
              </w:rPr>
              <w:t>（0-</w:t>
            </w:r>
            <w:r w:rsidR="0082379A">
              <w:rPr>
                <w:rFonts w:ascii="微软雅黑" w:eastAsia="微软雅黑" w:hAnsi="微软雅黑" w:hint="eastAsia"/>
                <w:szCs w:val="21"/>
              </w:rPr>
              <w:t>5</w:t>
            </w:r>
            <w:r>
              <w:rPr>
                <w:rFonts w:ascii="微软雅黑" w:eastAsia="微软雅黑" w:hAnsi="微软雅黑" w:hint="eastAsia"/>
                <w:szCs w:val="21"/>
              </w:rPr>
              <w:t>分）</w:t>
            </w:r>
            <w:r w:rsidR="0082379A">
              <w:rPr>
                <w:rFonts w:ascii="微软雅黑" w:eastAsia="微软雅黑" w:hAnsi="微软雅黑" w:hint="eastAsia"/>
                <w:szCs w:val="21"/>
              </w:rPr>
              <w:t>、</w:t>
            </w:r>
            <w:r w:rsidRPr="006D0168">
              <w:rPr>
                <w:rFonts w:ascii="微软雅黑" w:eastAsia="微软雅黑" w:hAnsi="微软雅黑" w:hint="eastAsia"/>
                <w:szCs w:val="21"/>
              </w:rPr>
              <w:t>项目整体任务的理解</w:t>
            </w:r>
            <w:r>
              <w:rPr>
                <w:rFonts w:ascii="微软雅黑" w:eastAsia="微软雅黑" w:hAnsi="微软雅黑" w:hint="eastAsia"/>
                <w:szCs w:val="21"/>
              </w:rPr>
              <w:t>（0-</w:t>
            </w:r>
            <w:r w:rsidR="0082379A">
              <w:rPr>
                <w:rFonts w:ascii="微软雅黑" w:eastAsia="微软雅黑" w:hAnsi="微软雅黑" w:hint="eastAsia"/>
                <w:szCs w:val="21"/>
              </w:rPr>
              <w:t>5</w:t>
            </w:r>
            <w:r>
              <w:rPr>
                <w:rFonts w:ascii="微软雅黑" w:eastAsia="微软雅黑" w:hAnsi="微软雅黑" w:hint="eastAsia"/>
                <w:szCs w:val="21"/>
              </w:rPr>
              <w:t>分）、</w:t>
            </w:r>
            <w:r w:rsidRPr="006D0168">
              <w:rPr>
                <w:rFonts w:ascii="微软雅黑" w:eastAsia="微软雅黑" w:hAnsi="微软雅黑" w:hint="eastAsia"/>
                <w:szCs w:val="21"/>
              </w:rPr>
              <w:t>方案</w:t>
            </w:r>
            <w:r w:rsidR="0082379A" w:rsidRPr="006D0168">
              <w:rPr>
                <w:rFonts w:ascii="微软雅黑" w:eastAsia="微软雅黑" w:hAnsi="微软雅黑" w:hint="eastAsia"/>
                <w:szCs w:val="21"/>
              </w:rPr>
              <w:t>可行</w:t>
            </w:r>
            <w:r w:rsidR="0082379A">
              <w:rPr>
                <w:rFonts w:ascii="微软雅黑" w:eastAsia="微软雅黑" w:hAnsi="微软雅黑" w:hint="eastAsia"/>
                <w:szCs w:val="21"/>
              </w:rPr>
              <w:t>性和</w:t>
            </w:r>
            <w:r w:rsidRPr="006D0168">
              <w:rPr>
                <w:rFonts w:ascii="微软雅黑" w:eastAsia="微软雅黑" w:hAnsi="微软雅黑" w:hint="eastAsia"/>
                <w:szCs w:val="21"/>
              </w:rPr>
              <w:t>技术服务</w:t>
            </w:r>
            <w:r w:rsidR="0082379A">
              <w:rPr>
                <w:rFonts w:ascii="微软雅黑" w:eastAsia="微软雅黑" w:hAnsi="微软雅黑" w:hint="eastAsia"/>
                <w:szCs w:val="21"/>
              </w:rPr>
              <w:t>（0-5分）</w:t>
            </w:r>
            <w:r w:rsidRPr="006D0168">
              <w:rPr>
                <w:rFonts w:ascii="微软雅黑" w:eastAsia="微软雅黑" w:hAnsi="微软雅黑" w:hint="eastAsia"/>
                <w:szCs w:val="21"/>
              </w:rPr>
              <w:t>。</w:t>
            </w:r>
            <w:r w:rsidR="0082379A">
              <w:rPr>
                <w:rFonts w:ascii="微软雅黑" w:eastAsia="微软雅黑" w:hAnsi="微软雅黑" w:hint="eastAsia"/>
                <w:szCs w:val="21"/>
              </w:rPr>
              <w:t>对每一项进行综合打分</w:t>
            </w:r>
          </w:p>
        </w:tc>
      </w:tr>
      <w:tr w:rsidR="006D0168" w:rsidRPr="006D0168" w:rsidTr="006D0168">
        <w:trPr>
          <w:trHeight w:val="1161"/>
        </w:trPr>
        <w:tc>
          <w:tcPr>
            <w:tcW w:w="319" w:type="pct"/>
            <w:vMerge/>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505" w:type="pct"/>
            <w:vMerge/>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666" w:type="pct"/>
            <w:vMerge/>
            <w:tcMar>
              <w:left w:w="75" w:type="dxa"/>
            </w:tcMar>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496" w:type="pct"/>
            <w:vAlign w:val="center"/>
          </w:tcPr>
          <w:p w:rsidR="006D0168" w:rsidRPr="006D0168" w:rsidRDefault="006D0168" w:rsidP="0082379A">
            <w:pPr>
              <w:pStyle w:val="aa"/>
              <w:jc w:val="left"/>
              <w:rPr>
                <w:rFonts w:ascii="微软雅黑" w:eastAsia="微软雅黑" w:hAnsi="微软雅黑"/>
                <w:szCs w:val="21"/>
              </w:rPr>
            </w:pPr>
            <w:r w:rsidRPr="006D0168">
              <w:rPr>
                <w:rFonts w:ascii="微软雅黑" w:eastAsia="微软雅黑" w:hAnsi="微软雅黑" w:hint="eastAsia"/>
                <w:szCs w:val="21"/>
              </w:rPr>
              <w:t>0-</w:t>
            </w:r>
            <w:r w:rsidR="0082379A">
              <w:rPr>
                <w:rFonts w:ascii="微软雅黑" w:eastAsia="微软雅黑" w:hAnsi="微软雅黑" w:hint="eastAsia"/>
                <w:szCs w:val="21"/>
              </w:rPr>
              <w:t>10</w:t>
            </w:r>
            <w:r w:rsidRPr="006D0168">
              <w:rPr>
                <w:rFonts w:ascii="微软雅黑" w:eastAsia="微软雅黑" w:hAnsi="微软雅黑" w:hint="eastAsia"/>
                <w:szCs w:val="21"/>
              </w:rPr>
              <w:t>分</w:t>
            </w:r>
          </w:p>
        </w:tc>
        <w:tc>
          <w:tcPr>
            <w:tcW w:w="3013" w:type="pct"/>
            <w:vAlign w:val="center"/>
          </w:tcPr>
          <w:p w:rsidR="006D0168" w:rsidRPr="006D0168" w:rsidRDefault="006D0168" w:rsidP="0082379A">
            <w:pPr>
              <w:pStyle w:val="aa"/>
              <w:ind w:firstLineChars="200" w:firstLine="420"/>
              <w:rPr>
                <w:rFonts w:ascii="微软雅黑" w:eastAsia="微软雅黑" w:hAnsi="微软雅黑"/>
                <w:szCs w:val="21"/>
              </w:rPr>
            </w:pPr>
            <w:r w:rsidRPr="006D0168">
              <w:rPr>
                <w:rFonts w:ascii="微软雅黑" w:eastAsia="微软雅黑" w:hAnsi="微软雅黑" w:hint="eastAsia"/>
                <w:szCs w:val="21"/>
              </w:rPr>
              <w:t>2、供应商对项目设备配置</w:t>
            </w:r>
            <w:r>
              <w:rPr>
                <w:rFonts w:ascii="微软雅黑" w:eastAsia="微软雅黑" w:hAnsi="微软雅黑" w:hint="eastAsia"/>
                <w:szCs w:val="21"/>
              </w:rPr>
              <w:t>（0-</w:t>
            </w:r>
            <w:r w:rsidR="0082379A">
              <w:rPr>
                <w:rFonts w:ascii="微软雅黑" w:eastAsia="微软雅黑" w:hAnsi="微软雅黑" w:hint="eastAsia"/>
                <w:szCs w:val="21"/>
              </w:rPr>
              <w:t>5</w:t>
            </w:r>
            <w:r>
              <w:rPr>
                <w:rFonts w:ascii="微软雅黑" w:eastAsia="微软雅黑" w:hAnsi="微软雅黑" w:hint="eastAsia"/>
                <w:szCs w:val="21"/>
              </w:rPr>
              <w:t>分）</w:t>
            </w:r>
            <w:r w:rsidRPr="006D0168">
              <w:rPr>
                <w:rFonts w:ascii="微软雅黑" w:eastAsia="微软雅黑" w:hAnsi="微软雅黑" w:hint="eastAsia"/>
                <w:szCs w:val="21"/>
              </w:rPr>
              <w:t>相关施工建设组织方案阐述</w:t>
            </w:r>
            <w:r>
              <w:rPr>
                <w:rFonts w:ascii="微软雅黑" w:eastAsia="微软雅黑" w:hAnsi="微软雅黑" w:hint="eastAsia"/>
                <w:szCs w:val="21"/>
              </w:rPr>
              <w:t>（0-</w:t>
            </w:r>
            <w:r w:rsidR="0082379A">
              <w:rPr>
                <w:rFonts w:ascii="微软雅黑" w:eastAsia="微软雅黑" w:hAnsi="微软雅黑" w:hint="eastAsia"/>
                <w:szCs w:val="21"/>
              </w:rPr>
              <w:t>5</w:t>
            </w:r>
            <w:r>
              <w:rPr>
                <w:rFonts w:ascii="微软雅黑" w:eastAsia="微软雅黑" w:hAnsi="微软雅黑" w:hint="eastAsia"/>
                <w:szCs w:val="21"/>
              </w:rPr>
              <w:t>分），对每一项进行综合打分</w:t>
            </w:r>
            <w:r w:rsidRPr="006D0168">
              <w:rPr>
                <w:rFonts w:ascii="微软雅黑" w:eastAsia="微软雅黑" w:hAnsi="微软雅黑" w:hint="eastAsia"/>
                <w:szCs w:val="21"/>
              </w:rPr>
              <w:t>。</w:t>
            </w:r>
          </w:p>
        </w:tc>
      </w:tr>
      <w:tr w:rsidR="006D0168" w:rsidRPr="006D0168" w:rsidTr="004B2C31">
        <w:trPr>
          <w:trHeight w:val="877"/>
        </w:trPr>
        <w:tc>
          <w:tcPr>
            <w:tcW w:w="319" w:type="pct"/>
            <w:vMerge/>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505" w:type="pct"/>
            <w:vMerge/>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666" w:type="pct"/>
            <w:vMerge/>
            <w:tcMar>
              <w:left w:w="75" w:type="dxa"/>
            </w:tcMar>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496" w:type="pct"/>
            <w:vAlign w:val="center"/>
          </w:tcPr>
          <w:p w:rsidR="006D0168" w:rsidRPr="006D0168" w:rsidRDefault="006D0168" w:rsidP="0082379A">
            <w:pPr>
              <w:pStyle w:val="aa"/>
              <w:jc w:val="left"/>
              <w:rPr>
                <w:rFonts w:ascii="微软雅黑" w:eastAsia="微软雅黑" w:hAnsi="微软雅黑"/>
                <w:szCs w:val="21"/>
              </w:rPr>
            </w:pPr>
            <w:r w:rsidRPr="006D0168">
              <w:rPr>
                <w:rFonts w:ascii="微软雅黑" w:eastAsia="微软雅黑" w:hAnsi="微软雅黑" w:hint="eastAsia"/>
                <w:szCs w:val="21"/>
              </w:rPr>
              <w:t>0-</w:t>
            </w:r>
            <w:r w:rsidR="0082379A">
              <w:rPr>
                <w:rFonts w:ascii="微软雅黑" w:eastAsia="微软雅黑" w:hAnsi="微软雅黑" w:hint="eastAsia"/>
                <w:szCs w:val="21"/>
              </w:rPr>
              <w:t>15</w:t>
            </w:r>
            <w:r w:rsidRPr="006D0168">
              <w:rPr>
                <w:rFonts w:ascii="微软雅黑" w:eastAsia="微软雅黑" w:hAnsi="微软雅黑" w:hint="eastAsia"/>
                <w:szCs w:val="21"/>
              </w:rPr>
              <w:t>分</w:t>
            </w:r>
          </w:p>
        </w:tc>
        <w:tc>
          <w:tcPr>
            <w:tcW w:w="3013" w:type="pct"/>
            <w:vAlign w:val="center"/>
          </w:tcPr>
          <w:p w:rsidR="006D0168" w:rsidRPr="006D0168" w:rsidRDefault="006D0168" w:rsidP="0082379A">
            <w:pPr>
              <w:pStyle w:val="aa"/>
              <w:ind w:firstLineChars="200" w:firstLine="420"/>
              <w:rPr>
                <w:rFonts w:ascii="微软雅黑" w:eastAsia="微软雅黑" w:hAnsi="微软雅黑"/>
                <w:szCs w:val="21"/>
              </w:rPr>
            </w:pPr>
            <w:r w:rsidRPr="006D0168">
              <w:rPr>
                <w:rFonts w:ascii="微软雅黑" w:eastAsia="微软雅黑" w:hAnsi="微软雅黑" w:hint="eastAsia"/>
                <w:szCs w:val="21"/>
              </w:rPr>
              <w:t>3、供应商对项目安全</w:t>
            </w:r>
            <w:r>
              <w:rPr>
                <w:rFonts w:ascii="微软雅黑" w:eastAsia="微软雅黑" w:hAnsi="微软雅黑" w:hint="eastAsia"/>
                <w:szCs w:val="21"/>
              </w:rPr>
              <w:t>（0-</w:t>
            </w:r>
            <w:r w:rsidR="0082379A">
              <w:rPr>
                <w:rFonts w:ascii="微软雅黑" w:eastAsia="微软雅黑" w:hAnsi="微软雅黑" w:hint="eastAsia"/>
                <w:szCs w:val="21"/>
              </w:rPr>
              <w:t>5</w:t>
            </w:r>
            <w:r>
              <w:rPr>
                <w:rFonts w:ascii="微软雅黑" w:eastAsia="微软雅黑" w:hAnsi="微软雅黑" w:hint="eastAsia"/>
                <w:szCs w:val="21"/>
              </w:rPr>
              <w:t>分）、</w:t>
            </w:r>
            <w:r w:rsidRPr="006D0168">
              <w:rPr>
                <w:rFonts w:ascii="微软雅黑" w:eastAsia="微软雅黑" w:hAnsi="微软雅黑" w:hint="eastAsia"/>
                <w:szCs w:val="21"/>
              </w:rPr>
              <w:t>质量保障措施</w:t>
            </w:r>
            <w:r>
              <w:rPr>
                <w:rFonts w:ascii="微软雅黑" w:eastAsia="微软雅黑" w:hAnsi="微软雅黑" w:hint="eastAsia"/>
                <w:szCs w:val="21"/>
              </w:rPr>
              <w:t>（0-</w:t>
            </w:r>
            <w:r w:rsidR="0082379A">
              <w:rPr>
                <w:rFonts w:ascii="微软雅黑" w:eastAsia="微软雅黑" w:hAnsi="微软雅黑" w:hint="eastAsia"/>
                <w:szCs w:val="21"/>
              </w:rPr>
              <w:t>5</w:t>
            </w:r>
            <w:r>
              <w:rPr>
                <w:rFonts w:ascii="微软雅黑" w:eastAsia="微软雅黑" w:hAnsi="微软雅黑" w:hint="eastAsia"/>
                <w:szCs w:val="21"/>
              </w:rPr>
              <w:t>分），</w:t>
            </w:r>
            <w:r w:rsidRPr="006D0168">
              <w:rPr>
                <w:rFonts w:ascii="微软雅黑" w:eastAsia="微软雅黑" w:hAnsi="微软雅黑" w:hint="eastAsia"/>
                <w:szCs w:val="21"/>
              </w:rPr>
              <w:t>售后服务保障</w:t>
            </w:r>
            <w:r>
              <w:rPr>
                <w:rFonts w:ascii="微软雅黑" w:eastAsia="微软雅黑" w:hAnsi="微软雅黑" w:hint="eastAsia"/>
                <w:szCs w:val="21"/>
              </w:rPr>
              <w:t>（0-</w:t>
            </w:r>
            <w:r w:rsidR="0082379A">
              <w:rPr>
                <w:rFonts w:ascii="微软雅黑" w:eastAsia="微软雅黑" w:hAnsi="微软雅黑" w:hint="eastAsia"/>
                <w:szCs w:val="21"/>
              </w:rPr>
              <w:t>5</w:t>
            </w:r>
            <w:r>
              <w:rPr>
                <w:rFonts w:ascii="微软雅黑" w:eastAsia="微软雅黑" w:hAnsi="微软雅黑" w:hint="eastAsia"/>
                <w:szCs w:val="21"/>
              </w:rPr>
              <w:t>分）对每一项进行综合打分</w:t>
            </w:r>
            <w:r w:rsidRPr="006D0168">
              <w:rPr>
                <w:rFonts w:ascii="微软雅黑" w:eastAsia="微软雅黑" w:hAnsi="微软雅黑" w:hint="eastAsia"/>
                <w:szCs w:val="21"/>
              </w:rPr>
              <w:t>。</w:t>
            </w:r>
          </w:p>
        </w:tc>
      </w:tr>
      <w:tr w:rsidR="006D0168" w:rsidRPr="006D0168" w:rsidTr="004B2C31">
        <w:trPr>
          <w:trHeight w:val="738"/>
        </w:trPr>
        <w:tc>
          <w:tcPr>
            <w:tcW w:w="319" w:type="pct"/>
            <w:vMerge/>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505" w:type="pct"/>
            <w:vMerge/>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666" w:type="pct"/>
            <w:vMerge/>
            <w:tcMar>
              <w:left w:w="75" w:type="dxa"/>
            </w:tcMar>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496" w:type="pct"/>
            <w:vAlign w:val="center"/>
          </w:tcPr>
          <w:p w:rsidR="006D0168" w:rsidRPr="006D0168" w:rsidRDefault="006D0168" w:rsidP="00230E8D">
            <w:pPr>
              <w:pStyle w:val="aa"/>
              <w:jc w:val="left"/>
              <w:rPr>
                <w:rFonts w:ascii="微软雅黑" w:eastAsia="微软雅黑" w:hAnsi="微软雅黑"/>
                <w:szCs w:val="21"/>
              </w:rPr>
            </w:pPr>
            <w:r w:rsidRPr="006D0168">
              <w:rPr>
                <w:rFonts w:ascii="微软雅黑" w:eastAsia="微软雅黑" w:hAnsi="微软雅黑" w:hint="eastAsia"/>
                <w:szCs w:val="21"/>
              </w:rPr>
              <w:t>0-</w:t>
            </w:r>
            <w:r w:rsidR="00230E8D">
              <w:rPr>
                <w:rFonts w:ascii="微软雅黑" w:eastAsia="微软雅黑" w:hAnsi="微软雅黑" w:hint="eastAsia"/>
                <w:szCs w:val="21"/>
              </w:rPr>
              <w:t>16</w:t>
            </w:r>
            <w:r w:rsidRPr="006D0168">
              <w:rPr>
                <w:rFonts w:ascii="微软雅黑" w:eastAsia="微软雅黑" w:hAnsi="微软雅黑" w:hint="eastAsia"/>
                <w:szCs w:val="21"/>
              </w:rPr>
              <w:t>分</w:t>
            </w:r>
          </w:p>
        </w:tc>
        <w:tc>
          <w:tcPr>
            <w:tcW w:w="3013" w:type="pct"/>
            <w:vAlign w:val="center"/>
          </w:tcPr>
          <w:p w:rsidR="006D0168" w:rsidRPr="006D0168" w:rsidRDefault="006D0168" w:rsidP="00230E8D">
            <w:pPr>
              <w:pStyle w:val="aa"/>
              <w:ind w:firstLineChars="200" w:firstLine="420"/>
              <w:rPr>
                <w:rFonts w:ascii="微软雅黑" w:eastAsia="微软雅黑" w:hAnsi="微软雅黑"/>
                <w:szCs w:val="21"/>
              </w:rPr>
            </w:pPr>
            <w:r w:rsidRPr="006D0168">
              <w:rPr>
                <w:rFonts w:ascii="微软雅黑" w:eastAsia="微软雅黑" w:hAnsi="微软雅黑" w:hint="eastAsia"/>
                <w:szCs w:val="21"/>
              </w:rPr>
              <w:t>4、</w:t>
            </w:r>
            <w:r>
              <w:rPr>
                <w:rFonts w:ascii="微软雅黑" w:eastAsia="微软雅黑" w:hAnsi="微软雅黑" w:hint="eastAsia"/>
                <w:szCs w:val="21"/>
              </w:rPr>
              <w:t>提供</w:t>
            </w:r>
            <w:r w:rsidRPr="006D0168">
              <w:rPr>
                <w:rFonts w:ascii="微软雅黑" w:eastAsia="微软雅黑" w:hAnsi="微软雅黑" w:hint="eastAsia"/>
                <w:szCs w:val="21"/>
              </w:rPr>
              <w:t>售后服务</w:t>
            </w:r>
            <w:r>
              <w:rPr>
                <w:rFonts w:ascii="微软雅黑" w:eastAsia="微软雅黑" w:hAnsi="微软雅黑" w:hint="eastAsia"/>
                <w:szCs w:val="21"/>
              </w:rPr>
              <w:t>（0-</w:t>
            </w:r>
            <w:r w:rsidR="00230E8D">
              <w:rPr>
                <w:rFonts w:ascii="微软雅黑" w:eastAsia="微软雅黑" w:hAnsi="微软雅黑" w:hint="eastAsia"/>
                <w:szCs w:val="21"/>
              </w:rPr>
              <w:t>8</w:t>
            </w:r>
            <w:r>
              <w:rPr>
                <w:rFonts w:ascii="微软雅黑" w:eastAsia="微软雅黑" w:hAnsi="微软雅黑" w:hint="eastAsia"/>
                <w:szCs w:val="21"/>
              </w:rPr>
              <w:t>分）、</w:t>
            </w:r>
            <w:r w:rsidRPr="006D0168">
              <w:rPr>
                <w:rFonts w:ascii="微软雅黑" w:eastAsia="微软雅黑" w:hAnsi="微软雅黑" w:hint="eastAsia"/>
                <w:szCs w:val="21"/>
              </w:rPr>
              <w:t>应急解决方案</w:t>
            </w:r>
            <w:r>
              <w:rPr>
                <w:rFonts w:ascii="微软雅黑" w:eastAsia="微软雅黑" w:hAnsi="微软雅黑" w:hint="eastAsia"/>
                <w:szCs w:val="21"/>
              </w:rPr>
              <w:t>（0-</w:t>
            </w:r>
            <w:r w:rsidR="00230E8D">
              <w:rPr>
                <w:rFonts w:ascii="微软雅黑" w:eastAsia="微软雅黑" w:hAnsi="微软雅黑" w:hint="eastAsia"/>
                <w:szCs w:val="21"/>
              </w:rPr>
              <w:t>8</w:t>
            </w:r>
            <w:r>
              <w:rPr>
                <w:rFonts w:ascii="微软雅黑" w:eastAsia="微软雅黑" w:hAnsi="微软雅黑" w:hint="eastAsia"/>
                <w:szCs w:val="21"/>
              </w:rPr>
              <w:t>分），对每一项进行综合打分</w:t>
            </w:r>
            <w:r w:rsidRPr="006D0168">
              <w:rPr>
                <w:rFonts w:ascii="微软雅黑" w:eastAsia="微软雅黑" w:hAnsi="微软雅黑" w:hint="eastAsia"/>
                <w:szCs w:val="21"/>
              </w:rPr>
              <w:t>。</w:t>
            </w:r>
          </w:p>
        </w:tc>
      </w:tr>
      <w:tr w:rsidR="006D0168" w:rsidRPr="006D0168" w:rsidTr="004B2C31">
        <w:trPr>
          <w:trHeight w:val="982"/>
        </w:trPr>
        <w:tc>
          <w:tcPr>
            <w:tcW w:w="319" w:type="pct"/>
            <w:vMerge/>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505" w:type="pct"/>
            <w:vMerge/>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666" w:type="pct"/>
            <w:vMerge/>
            <w:tcMar>
              <w:left w:w="75" w:type="dxa"/>
            </w:tcMar>
            <w:vAlign w:val="center"/>
          </w:tcPr>
          <w:p w:rsidR="006D0168" w:rsidRPr="006D0168" w:rsidRDefault="006D0168" w:rsidP="006D0168">
            <w:pPr>
              <w:pStyle w:val="aa"/>
              <w:ind w:firstLineChars="200" w:firstLine="420"/>
              <w:jc w:val="left"/>
              <w:rPr>
                <w:rFonts w:ascii="微软雅黑" w:eastAsia="微软雅黑" w:hAnsi="微软雅黑"/>
                <w:szCs w:val="21"/>
              </w:rPr>
            </w:pPr>
          </w:p>
        </w:tc>
        <w:tc>
          <w:tcPr>
            <w:tcW w:w="496" w:type="pct"/>
            <w:vAlign w:val="center"/>
          </w:tcPr>
          <w:p w:rsidR="006D0168" w:rsidRPr="006D0168" w:rsidRDefault="006D0168" w:rsidP="006D0168">
            <w:pPr>
              <w:pStyle w:val="aa"/>
              <w:jc w:val="left"/>
              <w:rPr>
                <w:rFonts w:ascii="微软雅黑" w:eastAsia="微软雅黑" w:hAnsi="微软雅黑"/>
                <w:szCs w:val="21"/>
              </w:rPr>
            </w:pPr>
            <w:r w:rsidRPr="006D0168">
              <w:rPr>
                <w:rFonts w:ascii="微软雅黑" w:eastAsia="微软雅黑" w:hAnsi="微软雅黑" w:hint="eastAsia"/>
                <w:szCs w:val="21"/>
              </w:rPr>
              <w:t>0-10分</w:t>
            </w:r>
          </w:p>
        </w:tc>
        <w:tc>
          <w:tcPr>
            <w:tcW w:w="3013" w:type="pct"/>
            <w:vAlign w:val="center"/>
          </w:tcPr>
          <w:p w:rsidR="006D0168" w:rsidRPr="006D0168" w:rsidRDefault="006D0168" w:rsidP="006D0168">
            <w:pPr>
              <w:pStyle w:val="aa"/>
              <w:ind w:firstLineChars="200" w:firstLine="420"/>
              <w:rPr>
                <w:rFonts w:ascii="微软雅黑" w:eastAsia="微软雅黑" w:hAnsi="微软雅黑"/>
                <w:szCs w:val="21"/>
              </w:rPr>
            </w:pPr>
            <w:r w:rsidRPr="006D0168">
              <w:rPr>
                <w:rFonts w:ascii="微软雅黑" w:eastAsia="微软雅黑" w:hAnsi="微软雅黑" w:hint="eastAsia"/>
                <w:szCs w:val="21"/>
              </w:rPr>
              <w:t>5、供应商对本项目服务所提供的技术能力</w:t>
            </w:r>
            <w:r>
              <w:rPr>
                <w:rFonts w:ascii="微软雅黑" w:eastAsia="微软雅黑" w:hAnsi="微软雅黑" w:hint="eastAsia"/>
                <w:szCs w:val="21"/>
              </w:rPr>
              <w:t>（0-5分）、</w:t>
            </w:r>
            <w:r w:rsidRPr="006D0168">
              <w:rPr>
                <w:rFonts w:ascii="微软雅黑" w:eastAsia="微软雅黑" w:hAnsi="微软雅黑" w:hint="eastAsia"/>
                <w:szCs w:val="21"/>
              </w:rPr>
              <w:t>技术解决方案阐述和合理性</w:t>
            </w:r>
            <w:r>
              <w:rPr>
                <w:rFonts w:ascii="微软雅黑" w:eastAsia="微软雅黑" w:hAnsi="微软雅黑" w:hint="eastAsia"/>
                <w:szCs w:val="21"/>
              </w:rPr>
              <w:t>（0-5分），对每一项进行综合打分</w:t>
            </w:r>
            <w:r w:rsidRPr="006D0168">
              <w:rPr>
                <w:rFonts w:ascii="微软雅黑" w:eastAsia="微软雅黑" w:hAnsi="微软雅黑" w:hint="eastAsia"/>
                <w:szCs w:val="21"/>
              </w:rPr>
              <w:t>。</w:t>
            </w:r>
          </w:p>
        </w:tc>
      </w:tr>
    </w:tbl>
    <w:p w:rsidR="003D6622" w:rsidRPr="006D0168" w:rsidRDefault="003D6622">
      <w:pPr>
        <w:pStyle w:val="aa"/>
        <w:spacing w:after="0" w:line="360" w:lineRule="auto"/>
        <w:ind w:firstLineChars="200" w:firstLine="420"/>
        <w:jc w:val="left"/>
        <w:rPr>
          <w:rFonts w:ascii="微软雅黑" w:eastAsia="微软雅黑" w:hAnsi="微软雅黑"/>
          <w:szCs w:val="21"/>
        </w:rPr>
      </w:pPr>
    </w:p>
    <w:p w:rsidR="003D6622" w:rsidRDefault="00417749">
      <w:pPr>
        <w:spacing w:line="360" w:lineRule="auto"/>
        <w:jc w:val="left"/>
        <w:rPr>
          <w:rFonts w:ascii="微软雅黑" w:eastAsia="微软雅黑" w:hAnsi="微软雅黑"/>
          <w:b/>
          <w:bCs/>
          <w:szCs w:val="21"/>
        </w:rPr>
      </w:pPr>
      <w:bookmarkStart w:id="383" w:name="_Hlk72482763"/>
      <w:bookmarkStart w:id="384" w:name="_Toc417992896"/>
      <w:bookmarkStart w:id="385" w:name="_Toc416422800"/>
      <w:bookmarkStart w:id="386" w:name="_Toc493511826"/>
      <w:r>
        <w:rPr>
          <w:rFonts w:ascii="微软雅黑" w:eastAsia="微软雅黑" w:hAnsi="微软雅黑" w:hint="eastAsia"/>
          <w:b/>
          <w:bCs/>
          <w:szCs w:val="21"/>
        </w:rPr>
        <w:t>（三）资信商务及其他分</w:t>
      </w:r>
      <w:bookmarkEnd w:id="383"/>
    </w:p>
    <w:p w:rsidR="003D6622" w:rsidRDefault="003D6622">
      <w:pPr>
        <w:pStyle w:val="Style3"/>
      </w:pP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3"/>
        <w:gridCol w:w="877"/>
        <w:gridCol w:w="1155"/>
        <w:gridCol w:w="860"/>
        <w:gridCol w:w="5225"/>
      </w:tblGrid>
      <w:tr w:rsidR="00230E8D" w:rsidRPr="00D5359D" w:rsidTr="00A410FF">
        <w:trPr>
          <w:trHeight w:val="940"/>
          <w:tblHeader/>
        </w:trPr>
        <w:tc>
          <w:tcPr>
            <w:tcW w:w="825" w:type="pct"/>
            <w:gridSpan w:val="2"/>
            <w:vAlign w:val="center"/>
          </w:tcPr>
          <w:p w:rsidR="00230E8D" w:rsidRPr="00D5359D" w:rsidRDefault="00230E8D" w:rsidP="00A410FF">
            <w:pPr>
              <w:snapToGrid w:val="0"/>
              <w:spacing w:line="360" w:lineRule="auto"/>
              <w:jc w:val="center"/>
              <w:rPr>
                <w:rFonts w:asciiTheme="minorEastAsia" w:eastAsiaTheme="minorEastAsia" w:hAnsiTheme="minorEastAsia"/>
                <w:b/>
                <w:bCs/>
                <w:kern w:val="0"/>
                <w:szCs w:val="21"/>
              </w:rPr>
            </w:pPr>
            <w:r w:rsidRPr="00D5359D">
              <w:rPr>
                <w:rFonts w:asciiTheme="minorEastAsia" w:eastAsiaTheme="minorEastAsia" w:hAnsiTheme="minorEastAsia"/>
                <w:b/>
                <w:bCs/>
                <w:kern w:val="0"/>
                <w:szCs w:val="21"/>
              </w:rPr>
              <w:t>条款号</w:t>
            </w:r>
          </w:p>
        </w:tc>
        <w:tc>
          <w:tcPr>
            <w:tcW w:w="666" w:type="pct"/>
            <w:tcMar>
              <w:left w:w="75" w:type="dxa"/>
            </w:tcMar>
            <w:vAlign w:val="center"/>
          </w:tcPr>
          <w:p w:rsidR="00230E8D" w:rsidRPr="00D5359D" w:rsidRDefault="00230E8D" w:rsidP="00A410FF">
            <w:pPr>
              <w:snapToGrid w:val="0"/>
              <w:spacing w:line="360" w:lineRule="auto"/>
              <w:jc w:val="center"/>
              <w:rPr>
                <w:rFonts w:asciiTheme="minorEastAsia" w:eastAsiaTheme="minorEastAsia" w:hAnsiTheme="minorEastAsia"/>
                <w:bCs/>
                <w:kern w:val="0"/>
                <w:szCs w:val="21"/>
              </w:rPr>
            </w:pPr>
            <w:r w:rsidRPr="00D5359D">
              <w:rPr>
                <w:rFonts w:asciiTheme="minorEastAsia" w:eastAsiaTheme="minorEastAsia" w:hAnsiTheme="minorEastAsia"/>
                <w:bCs/>
                <w:kern w:val="0"/>
                <w:szCs w:val="21"/>
              </w:rPr>
              <w:t>评分因素</w:t>
            </w:r>
          </w:p>
        </w:tc>
        <w:tc>
          <w:tcPr>
            <w:tcW w:w="496" w:type="pct"/>
            <w:vAlign w:val="center"/>
          </w:tcPr>
          <w:p w:rsidR="00230E8D" w:rsidRPr="00D5359D" w:rsidRDefault="00230E8D" w:rsidP="00A410FF">
            <w:pPr>
              <w:snapToGrid w:val="0"/>
              <w:spacing w:line="360" w:lineRule="auto"/>
              <w:jc w:val="center"/>
              <w:rPr>
                <w:rFonts w:asciiTheme="minorEastAsia" w:eastAsiaTheme="minorEastAsia" w:hAnsiTheme="minorEastAsia"/>
                <w:b/>
                <w:bCs/>
                <w:kern w:val="0"/>
                <w:szCs w:val="21"/>
              </w:rPr>
            </w:pPr>
            <w:r w:rsidRPr="00D5359D">
              <w:rPr>
                <w:rFonts w:asciiTheme="minorEastAsia" w:eastAsiaTheme="minorEastAsia" w:hAnsiTheme="minorEastAsia" w:hint="eastAsia"/>
                <w:b/>
                <w:bCs/>
                <w:kern w:val="0"/>
                <w:szCs w:val="21"/>
              </w:rPr>
              <w:t>分值</w:t>
            </w:r>
          </w:p>
        </w:tc>
        <w:tc>
          <w:tcPr>
            <w:tcW w:w="3013" w:type="pct"/>
            <w:vAlign w:val="center"/>
          </w:tcPr>
          <w:p w:rsidR="00230E8D" w:rsidRPr="00D5359D" w:rsidRDefault="00230E8D" w:rsidP="00A410FF">
            <w:pPr>
              <w:snapToGrid w:val="0"/>
              <w:spacing w:line="360" w:lineRule="auto"/>
              <w:jc w:val="center"/>
              <w:rPr>
                <w:rFonts w:asciiTheme="minorEastAsia" w:eastAsiaTheme="minorEastAsia" w:hAnsiTheme="minorEastAsia"/>
                <w:b/>
                <w:bCs/>
                <w:kern w:val="0"/>
                <w:szCs w:val="21"/>
              </w:rPr>
            </w:pPr>
            <w:r w:rsidRPr="00D5359D">
              <w:rPr>
                <w:rFonts w:asciiTheme="minorEastAsia" w:eastAsiaTheme="minorEastAsia" w:hAnsiTheme="minorEastAsia"/>
                <w:b/>
                <w:bCs/>
                <w:kern w:val="0"/>
                <w:szCs w:val="21"/>
              </w:rPr>
              <w:t>评分标准</w:t>
            </w:r>
          </w:p>
        </w:tc>
      </w:tr>
      <w:tr w:rsidR="00230E8D" w:rsidRPr="00D5359D" w:rsidTr="004B2C31">
        <w:trPr>
          <w:trHeight w:val="1759"/>
        </w:trPr>
        <w:tc>
          <w:tcPr>
            <w:tcW w:w="319" w:type="pct"/>
            <w:vAlign w:val="center"/>
          </w:tcPr>
          <w:p w:rsidR="00230E8D" w:rsidRPr="00D5359D" w:rsidRDefault="00230E8D" w:rsidP="00230E8D">
            <w:pPr>
              <w:snapToGrid w:val="0"/>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506" w:type="pct"/>
            <w:vAlign w:val="center"/>
          </w:tcPr>
          <w:p w:rsidR="00230E8D" w:rsidRPr="00230E8D" w:rsidRDefault="00230E8D" w:rsidP="00230E8D">
            <w:pPr>
              <w:snapToGrid w:val="0"/>
              <w:spacing w:line="360" w:lineRule="auto"/>
              <w:jc w:val="center"/>
              <w:rPr>
                <w:rFonts w:ascii="微软雅黑" w:eastAsia="微软雅黑" w:hAnsi="微软雅黑"/>
                <w:szCs w:val="21"/>
              </w:rPr>
            </w:pPr>
            <w:r w:rsidRPr="00230E8D">
              <w:rPr>
                <w:rFonts w:ascii="微软雅黑" w:eastAsia="微软雅黑" w:hAnsi="微软雅黑" w:hint="eastAsia"/>
                <w:szCs w:val="21"/>
              </w:rPr>
              <w:t>资信商务及其他分</w:t>
            </w:r>
          </w:p>
        </w:tc>
        <w:tc>
          <w:tcPr>
            <w:tcW w:w="666" w:type="pct"/>
            <w:tcMar>
              <w:left w:w="75" w:type="dxa"/>
            </w:tcMar>
            <w:vAlign w:val="center"/>
          </w:tcPr>
          <w:p w:rsidR="00230E8D" w:rsidRPr="00230E8D" w:rsidRDefault="00230E8D" w:rsidP="004B2C31">
            <w:pPr>
              <w:adjustRightInd w:val="0"/>
              <w:snapToGrid w:val="0"/>
              <w:spacing w:line="360" w:lineRule="auto"/>
              <w:jc w:val="center"/>
              <w:rPr>
                <w:rFonts w:ascii="微软雅黑" w:eastAsia="微软雅黑" w:hAnsi="微软雅黑"/>
                <w:szCs w:val="21"/>
              </w:rPr>
            </w:pPr>
            <w:r w:rsidRPr="00230E8D">
              <w:rPr>
                <w:rFonts w:ascii="微软雅黑" w:eastAsia="微软雅黑" w:hAnsi="微软雅黑"/>
                <w:szCs w:val="21"/>
              </w:rPr>
              <w:t>业绩</w:t>
            </w:r>
          </w:p>
        </w:tc>
        <w:tc>
          <w:tcPr>
            <w:tcW w:w="496" w:type="pct"/>
            <w:vAlign w:val="center"/>
          </w:tcPr>
          <w:p w:rsidR="00230E8D" w:rsidRPr="00230E8D" w:rsidRDefault="00230E8D" w:rsidP="00A410FF">
            <w:pPr>
              <w:widowControl/>
              <w:snapToGrid w:val="0"/>
              <w:spacing w:line="360" w:lineRule="auto"/>
              <w:jc w:val="center"/>
              <w:rPr>
                <w:rFonts w:ascii="微软雅黑" w:eastAsia="微软雅黑" w:hAnsi="微软雅黑"/>
                <w:szCs w:val="21"/>
              </w:rPr>
            </w:pPr>
            <w:r w:rsidRPr="00230E8D">
              <w:rPr>
                <w:rFonts w:ascii="微软雅黑" w:eastAsia="微软雅黑" w:hAnsi="微软雅黑" w:hint="eastAsia"/>
                <w:szCs w:val="21"/>
              </w:rPr>
              <w:t>4分</w:t>
            </w:r>
          </w:p>
        </w:tc>
        <w:tc>
          <w:tcPr>
            <w:tcW w:w="3013" w:type="pct"/>
            <w:vAlign w:val="center"/>
          </w:tcPr>
          <w:p w:rsidR="00230E8D" w:rsidRPr="00230E8D" w:rsidRDefault="00230E8D" w:rsidP="00A410FF">
            <w:pPr>
              <w:autoSpaceDE w:val="0"/>
              <w:autoSpaceDN w:val="0"/>
              <w:spacing w:line="360" w:lineRule="auto"/>
              <w:ind w:leftChars="50" w:left="105" w:rightChars="50" w:right="105"/>
              <w:jc w:val="left"/>
              <w:rPr>
                <w:rFonts w:ascii="微软雅黑" w:eastAsia="微软雅黑" w:hAnsi="微软雅黑"/>
                <w:szCs w:val="21"/>
              </w:rPr>
            </w:pPr>
            <w:r w:rsidRPr="00230E8D">
              <w:rPr>
                <w:rFonts w:ascii="微软雅黑" w:eastAsia="微软雅黑" w:hAnsi="微软雅黑" w:hint="eastAsia"/>
                <w:szCs w:val="21"/>
              </w:rPr>
              <w:t>投标人每提供一份自2018年7月1日至今</w:t>
            </w:r>
            <w:r w:rsidR="0074353D">
              <w:rPr>
                <w:rFonts w:ascii="微软雅黑" w:eastAsia="微软雅黑" w:hAnsi="微软雅黑" w:hint="eastAsia"/>
                <w:szCs w:val="21"/>
              </w:rPr>
              <w:t>压力试验机采购项</w:t>
            </w:r>
            <w:r w:rsidRPr="00230E8D">
              <w:rPr>
                <w:rFonts w:ascii="微软雅黑" w:eastAsia="微软雅黑" w:hAnsi="微软雅黑" w:hint="eastAsia"/>
                <w:szCs w:val="21"/>
              </w:rPr>
              <w:t>目业绩合同得2分，此项最多得4分。</w:t>
            </w:r>
          </w:p>
          <w:p w:rsidR="00230E8D" w:rsidRPr="00230E8D" w:rsidRDefault="00230E8D" w:rsidP="00A410FF">
            <w:pPr>
              <w:autoSpaceDE w:val="0"/>
              <w:autoSpaceDN w:val="0"/>
              <w:spacing w:line="360" w:lineRule="auto"/>
              <w:ind w:leftChars="50" w:left="105" w:rightChars="50" w:right="105"/>
              <w:jc w:val="left"/>
              <w:rPr>
                <w:rFonts w:ascii="微软雅黑" w:eastAsia="微软雅黑" w:hAnsi="微软雅黑"/>
                <w:szCs w:val="21"/>
              </w:rPr>
            </w:pPr>
            <w:r w:rsidRPr="00230E8D">
              <w:rPr>
                <w:rFonts w:ascii="微软雅黑" w:eastAsia="微软雅黑" w:hAnsi="微软雅黑" w:hint="eastAsia"/>
                <w:szCs w:val="21"/>
              </w:rPr>
              <w:t>注：提供合同协议书复印件，时间以合同签订时间为准。</w:t>
            </w:r>
          </w:p>
        </w:tc>
      </w:tr>
    </w:tbl>
    <w:p w:rsidR="003D6622" w:rsidRDefault="00417749">
      <w:pPr>
        <w:pStyle w:val="21"/>
        <w:rPr>
          <w:rStyle w:val="1Char"/>
          <w:rFonts w:ascii="微软雅黑" w:hAnsi="微软雅黑" w:cs="微软雅黑"/>
          <w:b/>
          <w:szCs w:val="28"/>
        </w:rPr>
      </w:pPr>
      <w:r>
        <w:rPr>
          <w:rFonts w:ascii="微软雅黑" w:hAnsi="微软雅黑" w:hint="eastAsia"/>
        </w:rPr>
        <w:br w:type="page"/>
      </w:r>
      <w:bookmarkStart w:id="387" w:name="_Toc71548145"/>
      <w:bookmarkStart w:id="388" w:name="_Toc29698"/>
      <w:r>
        <w:rPr>
          <w:rStyle w:val="1Char"/>
          <w:rFonts w:ascii="微软雅黑" w:hAnsi="微软雅黑" w:cs="微软雅黑" w:hint="eastAsia"/>
          <w:b/>
          <w:szCs w:val="28"/>
        </w:rPr>
        <w:lastRenderedPageBreak/>
        <w:t>第五章采购合同</w:t>
      </w:r>
      <w:bookmarkEnd w:id="384"/>
      <w:bookmarkEnd w:id="385"/>
      <w:bookmarkEnd w:id="386"/>
      <w:bookmarkEnd w:id="387"/>
      <w:bookmarkEnd w:id="388"/>
    </w:p>
    <w:p w:rsidR="003D6622" w:rsidRDefault="00417749">
      <w:pPr>
        <w:pStyle w:val="af0"/>
        <w:spacing w:before="0" w:after="0" w:line="360" w:lineRule="auto"/>
        <w:ind w:firstLineChars="200" w:firstLine="420"/>
        <w:outlineLvl w:val="0"/>
        <w:rPr>
          <w:rFonts w:ascii="微软雅黑" w:eastAsia="微软雅黑" w:hAnsi="微软雅黑"/>
          <w:sz w:val="21"/>
          <w:szCs w:val="21"/>
        </w:rPr>
      </w:pPr>
      <w:bookmarkStart w:id="389" w:name="_Toc416422466"/>
      <w:bookmarkStart w:id="390" w:name="_Toc493511827"/>
      <w:bookmarkStart w:id="391" w:name="_Toc417992897"/>
      <w:bookmarkStart w:id="392" w:name="_Toc416422801"/>
      <w:bookmarkStart w:id="393" w:name="_Toc50012906"/>
      <w:bookmarkStart w:id="394" w:name="_Toc427915780"/>
      <w:bookmarkStart w:id="395" w:name="_Toc71548146"/>
      <w:bookmarkStart w:id="396" w:name="_Toc24052"/>
      <w:bookmarkStart w:id="397" w:name="_Toc6874"/>
      <w:r>
        <w:rPr>
          <w:rFonts w:ascii="微软雅黑" w:eastAsia="微软雅黑" w:hAnsi="微软雅黑" w:hint="eastAsia"/>
          <w:sz w:val="21"/>
          <w:szCs w:val="21"/>
        </w:rPr>
        <w:t>采购合同</w:t>
      </w:r>
      <w:bookmarkEnd w:id="389"/>
      <w:bookmarkEnd w:id="390"/>
      <w:bookmarkEnd w:id="391"/>
      <w:bookmarkEnd w:id="392"/>
      <w:bookmarkEnd w:id="393"/>
      <w:bookmarkEnd w:id="394"/>
      <w:bookmarkEnd w:id="395"/>
      <w:bookmarkEnd w:id="396"/>
      <w:bookmarkEnd w:id="397"/>
    </w:p>
    <w:p w:rsidR="003D6622" w:rsidRDefault="00417749">
      <w:pPr>
        <w:spacing w:line="360" w:lineRule="auto"/>
        <w:ind w:firstLineChars="200" w:firstLine="420"/>
        <w:jc w:val="center"/>
        <w:rPr>
          <w:rFonts w:ascii="微软雅黑" w:eastAsia="微软雅黑" w:hAnsi="微软雅黑"/>
          <w:b/>
          <w:szCs w:val="21"/>
        </w:rPr>
      </w:pPr>
      <w:r>
        <w:rPr>
          <w:rFonts w:ascii="微软雅黑" w:eastAsia="微软雅黑" w:hAnsi="微软雅黑" w:hint="eastAsia"/>
          <w:b/>
          <w:szCs w:val="21"/>
        </w:rPr>
        <w:t>一、通用必备条款部份</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hint="eastAsia"/>
          <w:b/>
          <w:szCs w:val="21"/>
        </w:rPr>
        <w:t>合同</w:t>
      </w:r>
      <w:r>
        <w:rPr>
          <w:rFonts w:ascii="微软雅黑" w:eastAsia="微软雅黑" w:hAnsi="微软雅黑"/>
          <w:b/>
          <w:szCs w:val="21"/>
        </w:rPr>
        <w:t>编号：</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b/>
          <w:szCs w:val="21"/>
        </w:rPr>
        <w:t>预算金额</w:t>
      </w:r>
      <w:r>
        <w:rPr>
          <w:rFonts w:ascii="微软雅黑" w:eastAsia="微软雅黑" w:hAnsi="微软雅黑" w:hint="eastAsia"/>
          <w:szCs w:val="21"/>
        </w:rPr>
        <w:t>：</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b/>
          <w:szCs w:val="21"/>
        </w:rPr>
        <w:t>采购人（以下称甲方）：</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供应商（以下称乙方）：</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b/>
          <w:szCs w:val="21"/>
        </w:rPr>
        <w:t>采购代理机构：</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b/>
          <w:szCs w:val="21"/>
        </w:rPr>
        <w:t>采购方式：</w:t>
      </w:r>
      <w:r>
        <w:rPr>
          <w:rFonts w:ascii="微软雅黑" w:eastAsia="微软雅黑" w:hAnsi="微软雅黑" w:hint="eastAsia"/>
          <w:szCs w:val="21"/>
        </w:rPr>
        <w:t>公开招标</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根据《中华人民共和国政府采购法》、《中华人民共和国民法典》等法律法规的规定，甲、乙双方按照</w:t>
      </w:r>
      <w:r w:rsidR="00CA59D8">
        <w:rPr>
          <w:rStyle w:val="bookmark-item"/>
          <w:rFonts w:ascii="微软雅黑" w:eastAsia="微软雅黑" w:hAnsi="微软雅黑" w:cs="Arial" w:hint="eastAsia"/>
          <w:szCs w:val="21"/>
        </w:rPr>
        <w:t>压力试验机采购</w:t>
      </w:r>
      <w:proofErr w:type="gramStart"/>
      <w:r w:rsidR="00CA59D8">
        <w:rPr>
          <w:rStyle w:val="bookmark-item"/>
          <w:rFonts w:ascii="微软雅黑" w:eastAsia="微软雅黑" w:hAnsi="微软雅黑" w:cs="Arial" w:hint="eastAsia"/>
          <w:szCs w:val="21"/>
        </w:rPr>
        <w:t>项目</w:t>
      </w:r>
      <w:r>
        <w:rPr>
          <w:rFonts w:ascii="微软雅黑" w:eastAsia="微软雅黑" w:hAnsi="微软雅黑" w:cs="Tahoma" w:hint="eastAsia"/>
          <w:bCs/>
          <w:kern w:val="36"/>
          <w:szCs w:val="21"/>
        </w:rPr>
        <w:t>项目</w:t>
      </w:r>
      <w:proofErr w:type="gramEnd"/>
      <w:r>
        <w:rPr>
          <w:rFonts w:ascii="微软雅黑" w:eastAsia="微软雅黑" w:hAnsi="微软雅黑" w:hint="eastAsia"/>
          <w:szCs w:val="21"/>
        </w:rPr>
        <w:t>采购结果签订本合同。</w:t>
      </w:r>
    </w:p>
    <w:p w:rsidR="003D6622" w:rsidRDefault="00417749">
      <w:pPr>
        <w:shd w:val="clear" w:color="auto" w:fill="FFFFFF"/>
        <w:tabs>
          <w:tab w:val="left" w:pos="916"/>
          <w:tab w:val="left" w:pos="1832"/>
          <w:tab w:val="left" w:pos="2748"/>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第一条合同组成</w:t>
      </w:r>
      <w:r>
        <w:rPr>
          <w:rFonts w:ascii="微软雅黑" w:eastAsia="微软雅黑" w:hAnsi="微软雅黑"/>
          <w:b/>
          <w:szCs w:val="21"/>
        </w:rPr>
        <w:tab/>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本次政府采购活动的相关文件为本合同的组成部分，这些文件包括但不限于：</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1、本合同文本；</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2、采购文件与采购响应文件；</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3、中标或成交通知书；</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组成本合同的所有文件必须为书面形式。</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第二条合同标的与相关属性</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1、本次采购的是</w:t>
      </w:r>
      <w:r>
        <w:rPr>
          <w:rFonts w:ascii="微软雅黑" w:eastAsia="微软雅黑" w:hAnsi="微软雅黑" w:cs="Tahoma" w:hint="eastAsia"/>
          <w:bCs/>
          <w:kern w:val="36"/>
          <w:szCs w:val="21"/>
        </w:rPr>
        <w:t>：</w:t>
      </w:r>
      <w:r w:rsidR="00CA59D8">
        <w:rPr>
          <w:rStyle w:val="bookmark-item"/>
          <w:rFonts w:ascii="微软雅黑" w:eastAsia="微软雅黑" w:hAnsi="微软雅黑" w:cs="Arial" w:hint="eastAsia"/>
          <w:szCs w:val="21"/>
        </w:rPr>
        <w:t>压力试验机采购项目</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2、乙方是否属于中小微企业：□是□否</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3、本合同项下产品属于（可多选）：□环保产品；□节能产品；□进口产品</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第三条合同价款</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1、本合同项下总价款为（大写）人民币，分项价款见“价格清单”（如有）</w:t>
      </w:r>
      <w:proofErr w:type="gramStart"/>
      <w:r>
        <w:rPr>
          <w:rFonts w:ascii="微软雅黑" w:eastAsia="微软雅黑" w:hAnsi="微软雅黑" w:hint="eastAsia"/>
          <w:szCs w:val="21"/>
        </w:rPr>
        <w:t>”</w:t>
      </w:r>
      <w:proofErr w:type="gramEnd"/>
      <w:r>
        <w:rPr>
          <w:rFonts w:ascii="微软雅黑" w:eastAsia="微软雅黑" w:hAnsi="微软雅黑" w:hint="eastAsia"/>
          <w:szCs w:val="21"/>
        </w:rPr>
        <w:t>。</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2、本合同总价款含所有税费(包括货款、标准附件、备品备件、专用工具、包装、运输、装卸、保险、税金、货到就位以及安装、调试、培训、保修等一切税金和费用。)</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3、本合同付款方式为以下第项：</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（1）本合同项下的采购资金系甲方自行支付，付款程序为；</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（2）本合同项下的采购资金</w:t>
      </w:r>
      <w:proofErr w:type="gramStart"/>
      <w:r>
        <w:rPr>
          <w:rFonts w:ascii="微软雅黑" w:eastAsia="微软雅黑" w:hAnsi="微软雅黑" w:hint="eastAsia"/>
          <w:szCs w:val="21"/>
        </w:rPr>
        <w:t>须财政</w:t>
      </w:r>
      <w:proofErr w:type="gramEnd"/>
      <w:r>
        <w:rPr>
          <w:rFonts w:ascii="微软雅黑" w:eastAsia="微软雅黑" w:hAnsi="微软雅黑" w:hint="eastAsia"/>
          <w:szCs w:val="21"/>
        </w:rPr>
        <w:t>直接支付，付款程序为；</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（3）其他方式：</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4、本合同项下的采购资金付款</w:t>
      </w:r>
      <w:proofErr w:type="gramStart"/>
      <w:r>
        <w:rPr>
          <w:rFonts w:ascii="微软雅黑" w:eastAsia="微软雅黑" w:hAnsi="微软雅黑" w:hint="eastAsia"/>
          <w:szCs w:val="21"/>
        </w:rPr>
        <w:t>进度按招投标</w:t>
      </w:r>
      <w:proofErr w:type="gramEnd"/>
      <w:r>
        <w:rPr>
          <w:rFonts w:ascii="微软雅黑" w:eastAsia="微软雅黑" w:hAnsi="微软雅黑" w:hint="eastAsia"/>
          <w:szCs w:val="21"/>
        </w:rPr>
        <w:t>文件规定，未规定时按以下第项支付：</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（1）一次性付款：乙方合同履行达到（条件）时，一次性付款；</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（2）分期付款时支付；时支付；时支付；</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若收取了履约保证金，则不应重复设置尾款支付条件。</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第四条履约保证金</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按以下第项处理：</w:t>
      </w:r>
    </w:p>
    <w:p w:rsidR="003D6622" w:rsidRPr="007F311A"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1、本项目设置履约保证金，乙方应于（时间）向甲方提交履约保证金元（不得高于本合同金额的</w:t>
      </w:r>
      <w:r w:rsidR="007F311A">
        <w:rPr>
          <w:rFonts w:ascii="微软雅黑" w:eastAsia="微软雅黑" w:hAnsi="微软雅黑" w:hint="eastAsia"/>
          <w:szCs w:val="21"/>
        </w:rPr>
        <w:t>2</w:t>
      </w:r>
      <w:r>
        <w:rPr>
          <w:rFonts w:ascii="微软雅黑" w:eastAsia="微软雅黑" w:hAnsi="微软雅黑" w:hint="eastAsia"/>
          <w:szCs w:val="21"/>
        </w:rPr>
        <w:t>%）。履约保证金在（时间）退还乙方。</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2、本项目不设置履约保证金</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第五条合同的变更和终止</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除《政府采购法》第49条、第50条第二款规定的情形外，本合同一经签订，甲乙双方不得擅自终止合同或对合同实质性条款进行变更。确有特殊情况的，须经同级财政部门备案同意。</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第六条合同的转让与分包</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乙方不得擅自部分或全部转让其应履行的合同义务。乙方分包的，应经过甲方书面同意。</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第七条争议的解决</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1、因履行本合同引起的或与本合同有关的争议，甲、乙双方应首先通过友好协商解决，如果协商不能解决争议，则采取以下第种方式解决争议：</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（1）向甲方所在地有管辖权的人民法院提起诉讼；</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（2）向仲裁委员申请仲裁。</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第八条合同备案及其他</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本合同一式五份，甲乙双方各执二份，一份送招标代理机构存档。</w:t>
      </w:r>
    </w:p>
    <w:p w:rsidR="003D6622" w:rsidRDefault="00417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center"/>
        <w:rPr>
          <w:rFonts w:ascii="微软雅黑" w:eastAsia="微软雅黑" w:hAnsi="微软雅黑"/>
          <w:b/>
          <w:szCs w:val="21"/>
        </w:rPr>
      </w:pPr>
      <w:r>
        <w:rPr>
          <w:rFonts w:ascii="微软雅黑" w:eastAsia="微软雅黑" w:hAnsi="微软雅黑" w:hint="eastAsia"/>
          <w:b/>
          <w:szCs w:val="21"/>
        </w:rPr>
        <w:lastRenderedPageBreak/>
        <w:t>二、特殊专用条款部份</w:t>
      </w:r>
    </w:p>
    <w:p w:rsidR="003D6622" w:rsidRDefault="00417749">
      <w:pPr>
        <w:numPr>
          <w:ilvl w:val="0"/>
          <w:numId w:val="6"/>
        </w:numPr>
        <w:autoSpaceDE w:val="0"/>
        <w:autoSpaceDN w:val="0"/>
        <w:adjustRightInd w:val="0"/>
        <w:spacing w:line="360" w:lineRule="auto"/>
        <w:ind w:left="0" w:firstLineChars="200" w:firstLine="420"/>
        <w:jc w:val="left"/>
        <w:rPr>
          <w:rFonts w:ascii="微软雅黑" w:eastAsia="微软雅黑" w:hAnsi="微软雅黑"/>
          <w:b/>
          <w:kern w:val="36"/>
          <w:szCs w:val="21"/>
        </w:rPr>
      </w:pPr>
      <w:r>
        <w:rPr>
          <w:rFonts w:ascii="微软雅黑" w:eastAsia="微软雅黑" w:hAnsi="微软雅黑" w:hint="eastAsia"/>
          <w:b/>
          <w:kern w:val="36"/>
          <w:szCs w:val="21"/>
        </w:rPr>
        <w:t>服务内容</w:t>
      </w:r>
    </w:p>
    <w:p w:rsidR="003D6622" w:rsidRDefault="00417749">
      <w:pPr>
        <w:autoSpaceDE w:val="0"/>
        <w:autoSpaceDN w:val="0"/>
        <w:adjustRightInd w:val="0"/>
        <w:spacing w:line="360" w:lineRule="auto"/>
        <w:ind w:firstLineChars="200" w:firstLine="420"/>
        <w:jc w:val="left"/>
        <w:rPr>
          <w:rFonts w:ascii="微软雅黑" w:eastAsia="微软雅黑" w:hAnsi="微软雅黑"/>
          <w:b/>
          <w:kern w:val="36"/>
          <w:szCs w:val="21"/>
        </w:rPr>
      </w:pPr>
      <w:r>
        <w:rPr>
          <w:rFonts w:ascii="微软雅黑" w:eastAsia="微软雅黑" w:hAnsi="微软雅黑"/>
          <w:b/>
          <w:kern w:val="36"/>
          <w:szCs w:val="21"/>
        </w:rPr>
        <w:t>……</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第二条</w:t>
      </w:r>
      <w:r>
        <w:rPr>
          <w:rFonts w:ascii="微软雅黑" w:eastAsia="微软雅黑" w:hAnsi="微软雅黑"/>
          <w:b/>
          <w:szCs w:val="21"/>
        </w:rPr>
        <w:t>合同履行时间、履行方式及履行地点</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bCs/>
          <w:szCs w:val="21"/>
        </w:rPr>
        <w:t>1</w:t>
      </w:r>
      <w:r>
        <w:rPr>
          <w:rFonts w:ascii="微软雅黑" w:eastAsia="微软雅黑" w:hAnsi="微软雅黑" w:hint="eastAsia"/>
          <w:bCs/>
          <w:szCs w:val="21"/>
        </w:rPr>
        <w:t>、</w:t>
      </w:r>
      <w:r>
        <w:rPr>
          <w:rFonts w:ascii="微软雅黑" w:eastAsia="微软雅黑" w:hAnsi="微软雅黑"/>
          <w:szCs w:val="21"/>
        </w:rPr>
        <w:t>履行时间</w:t>
      </w:r>
      <w:r>
        <w:rPr>
          <w:rFonts w:ascii="微软雅黑" w:eastAsia="微软雅黑" w:hAnsi="微软雅黑"/>
          <w:bCs/>
          <w:szCs w:val="21"/>
        </w:rPr>
        <w:t>：</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bCs/>
          <w:szCs w:val="21"/>
        </w:rPr>
        <w:t>2</w:t>
      </w:r>
      <w:r>
        <w:rPr>
          <w:rFonts w:ascii="微软雅黑" w:eastAsia="微软雅黑" w:hAnsi="微软雅黑" w:hint="eastAsia"/>
          <w:bCs/>
          <w:szCs w:val="21"/>
        </w:rPr>
        <w:t>、</w:t>
      </w:r>
      <w:r>
        <w:rPr>
          <w:rFonts w:ascii="微软雅黑" w:eastAsia="微软雅黑" w:hAnsi="微软雅黑"/>
          <w:szCs w:val="21"/>
        </w:rPr>
        <w:t>履行方式</w:t>
      </w:r>
      <w:r>
        <w:rPr>
          <w:rFonts w:ascii="微软雅黑" w:eastAsia="微软雅黑" w:hAnsi="微软雅黑"/>
          <w:bCs/>
          <w:szCs w:val="21"/>
        </w:rPr>
        <w:t>：</w:t>
      </w:r>
    </w:p>
    <w:p w:rsidR="003D6622" w:rsidRDefault="00417749">
      <w:pPr>
        <w:pStyle w:val="ab"/>
        <w:snapToGrid w:val="0"/>
        <w:spacing w:line="360" w:lineRule="auto"/>
        <w:ind w:firstLineChars="200" w:firstLine="420"/>
        <w:jc w:val="left"/>
        <w:rPr>
          <w:rFonts w:ascii="微软雅黑" w:eastAsia="微软雅黑" w:hAnsi="微软雅黑"/>
          <w:bCs/>
          <w:szCs w:val="21"/>
        </w:rPr>
      </w:pPr>
      <w:r>
        <w:rPr>
          <w:rFonts w:ascii="微软雅黑" w:eastAsia="微软雅黑" w:hAnsi="微软雅黑"/>
          <w:bCs/>
          <w:szCs w:val="21"/>
        </w:rPr>
        <w:t>3</w:t>
      </w:r>
      <w:r>
        <w:rPr>
          <w:rFonts w:ascii="微软雅黑" w:eastAsia="微软雅黑" w:hAnsi="微软雅黑" w:hint="eastAsia"/>
          <w:bCs/>
          <w:szCs w:val="21"/>
        </w:rPr>
        <w:t>、</w:t>
      </w:r>
      <w:r>
        <w:rPr>
          <w:rFonts w:ascii="微软雅黑" w:eastAsia="微软雅黑" w:hAnsi="微软雅黑"/>
          <w:szCs w:val="21"/>
        </w:rPr>
        <w:t>履行地点</w:t>
      </w:r>
      <w:r>
        <w:rPr>
          <w:rFonts w:ascii="微软雅黑" w:eastAsia="微软雅黑" w:hAnsi="微软雅黑"/>
          <w:bCs/>
          <w:szCs w:val="21"/>
        </w:rPr>
        <w:t>：</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w:t>
      </w:r>
      <w:r>
        <w:rPr>
          <w:rFonts w:ascii="微软雅黑" w:eastAsia="微软雅黑" w:hAnsi="微软雅黑"/>
          <w:b/>
          <w:szCs w:val="21"/>
        </w:rPr>
        <w:t>三</w:t>
      </w:r>
      <w:r>
        <w:rPr>
          <w:rFonts w:ascii="微软雅黑" w:eastAsia="微软雅黑" w:hAnsi="微软雅黑" w:hint="eastAsia"/>
          <w:b/>
          <w:szCs w:val="21"/>
        </w:rPr>
        <w:t>条</w:t>
      </w:r>
      <w:r>
        <w:rPr>
          <w:rFonts w:ascii="微软雅黑" w:eastAsia="微软雅黑" w:hAnsi="微软雅黑"/>
          <w:b/>
          <w:szCs w:val="21"/>
        </w:rPr>
        <w:t>技术资料</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乙方应按招标文件规定的时间向甲方提供有关技术资料。</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没有甲方事先书面同意，乙方不得将由甲方提供的有关合同或任何合同条文、规格、计划、图纸、样品或资料提供给与履行本合同无关的任何其他人。即使</w:t>
      </w:r>
      <w:proofErr w:type="gramStart"/>
      <w:r>
        <w:rPr>
          <w:rFonts w:ascii="微软雅黑" w:eastAsia="微软雅黑" w:hAnsi="微软雅黑"/>
          <w:szCs w:val="21"/>
        </w:rPr>
        <w:t>向履行</w:t>
      </w:r>
      <w:proofErr w:type="gramEnd"/>
      <w:r>
        <w:rPr>
          <w:rFonts w:ascii="微软雅黑" w:eastAsia="微软雅黑" w:hAnsi="微软雅黑"/>
          <w:szCs w:val="21"/>
        </w:rPr>
        <w:t>本合同有关的人员提供，也应注意保密并限于履行合同的必需范围。</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w:t>
      </w:r>
      <w:r>
        <w:rPr>
          <w:rFonts w:ascii="微软雅黑" w:eastAsia="微软雅黑" w:hAnsi="微软雅黑"/>
          <w:b/>
          <w:szCs w:val="21"/>
        </w:rPr>
        <w:t>四</w:t>
      </w:r>
      <w:r>
        <w:rPr>
          <w:rFonts w:ascii="微软雅黑" w:eastAsia="微软雅黑" w:hAnsi="微软雅黑" w:hint="eastAsia"/>
          <w:b/>
          <w:szCs w:val="21"/>
        </w:rPr>
        <w:t>条</w:t>
      </w:r>
      <w:r>
        <w:rPr>
          <w:rFonts w:ascii="微软雅黑" w:eastAsia="微软雅黑" w:hAnsi="微软雅黑"/>
          <w:b/>
          <w:szCs w:val="21"/>
        </w:rPr>
        <w:t>知识产权</w:t>
      </w:r>
    </w:p>
    <w:p w:rsidR="003D6622" w:rsidRDefault="00417749">
      <w:pPr>
        <w:pStyle w:val="ab"/>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szCs w:val="21"/>
        </w:rPr>
        <w:t>乙方应保证提供服务过程中不会侵犯任何第三方的</w:t>
      </w:r>
      <w:r>
        <w:rPr>
          <w:rFonts w:ascii="微软雅黑" w:eastAsia="微软雅黑" w:hAnsi="微软雅黑"/>
          <w:b/>
          <w:szCs w:val="21"/>
        </w:rPr>
        <w:t>知识产权</w:t>
      </w:r>
      <w:r>
        <w:rPr>
          <w:rFonts w:ascii="微软雅黑" w:eastAsia="微软雅黑" w:hAnsi="微软雅黑"/>
          <w:b/>
          <w:bCs/>
          <w:szCs w:val="21"/>
        </w:rPr>
        <w:t>。</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第五条</w:t>
      </w:r>
      <w:r>
        <w:rPr>
          <w:rFonts w:ascii="微软雅黑" w:eastAsia="微软雅黑" w:hAnsi="微软雅黑"/>
          <w:b/>
          <w:szCs w:val="21"/>
        </w:rPr>
        <w:t>履约保证金</w:t>
      </w:r>
    </w:p>
    <w:p w:rsidR="00C74131" w:rsidRDefault="00C74131">
      <w:pPr>
        <w:snapToGrid w:val="0"/>
        <w:spacing w:line="360" w:lineRule="auto"/>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本项目不设置</w:t>
      </w:r>
    </w:p>
    <w:p w:rsidR="003D6622" w:rsidRDefault="00417749">
      <w:pPr>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第六条税费</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本合同执行中相关的一切税费均由</w:t>
      </w:r>
      <w:r>
        <w:rPr>
          <w:rFonts w:ascii="微软雅黑" w:eastAsia="微软雅黑" w:hAnsi="微软雅黑"/>
          <w:szCs w:val="21"/>
        </w:rPr>
        <w:t>乙</w:t>
      </w:r>
      <w:r>
        <w:rPr>
          <w:rFonts w:ascii="微软雅黑" w:eastAsia="微软雅黑" w:hAnsi="微软雅黑" w:hint="eastAsia"/>
          <w:szCs w:val="21"/>
        </w:rPr>
        <w:t>方负担。</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第七条</w:t>
      </w:r>
      <w:r>
        <w:rPr>
          <w:rFonts w:ascii="微软雅黑" w:eastAsia="微软雅黑" w:hAnsi="微软雅黑"/>
          <w:b/>
          <w:szCs w:val="21"/>
        </w:rPr>
        <w:t>违约责任</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szCs w:val="21"/>
        </w:rPr>
        <w:t>甲方无正当理由拒收接受服务的，甲方向乙方偿付合同款项百分之五作为违约金。</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甲方无故逾期验收和办理款项支付手续的,甲方应按逾期付款总额每日万分之五向乙方支付违约金。</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w:t>
      </w:r>
      <w:r>
        <w:rPr>
          <w:rFonts w:ascii="微软雅黑" w:eastAsia="微软雅黑" w:hAnsi="微软雅黑"/>
          <w:szCs w:val="21"/>
        </w:rPr>
        <w:t>乙方</w:t>
      </w:r>
      <w:r>
        <w:rPr>
          <w:rFonts w:ascii="微软雅黑" w:eastAsia="微软雅黑" w:hAnsi="微软雅黑" w:hint="eastAsia"/>
          <w:szCs w:val="21"/>
        </w:rPr>
        <w:t>未能如</w:t>
      </w:r>
      <w:r>
        <w:rPr>
          <w:rFonts w:ascii="微软雅黑" w:eastAsia="微软雅黑" w:hAnsi="微软雅黑"/>
          <w:szCs w:val="21"/>
        </w:rPr>
        <w:t>期提供服务的，每日向甲方支付</w:t>
      </w:r>
      <w:r>
        <w:rPr>
          <w:rFonts w:ascii="微软雅黑" w:eastAsia="微软雅黑" w:hAnsi="微软雅黑" w:hint="eastAsia"/>
          <w:szCs w:val="21"/>
        </w:rPr>
        <w:t>合同款项的</w:t>
      </w:r>
      <w:r>
        <w:rPr>
          <w:rFonts w:ascii="微软雅黑" w:eastAsia="微软雅黑" w:hAnsi="微软雅黑"/>
          <w:szCs w:val="21"/>
        </w:rPr>
        <w:t>千分之六</w:t>
      </w:r>
      <w:r>
        <w:rPr>
          <w:rFonts w:ascii="微软雅黑" w:eastAsia="微软雅黑" w:hAnsi="微软雅黑" w:hint="eastAsia"/>
          <w:szCs w:val="21"/>
        </w:rPr>
        <w:t>作为</w:t>
      </w:r>
      <w:r>
        <w:rPr>
          <w:rFonts w:ascii="微软雅黑" w:eastAsia="微软雅黑" w:hAnsi="微软雅黑"/>
          <w:szCs w:val="21"/>
        </w:rPr>
        <w:t>违约金。乙方超过约定日期10个工作日</w:t>
      </w:r>
      <w:r>
        <w:rPr>
          <w:rFonts w:ascii="微软雅黑" w:eastAsia="微软雅黑" w:hAnsi="微软雅黑" w:hint="eastAsia"/>
          <w:szCs w:val="21"/>
        </w:rPr>
        <w:t>仍</w:t>
      </w:r>
      <w:r>
        <w:rPr>
          <w:rFonts w:ascii="微软雅黑" w:eastAsia="微软雅黑" w:hAnsi="微软雅黑"/>
          <w:szCs w:val="21"/>
        </w:rPr>
        <w:t>不能</w:t>
      </w:r>
      <w:r>
        <w:rPr>
          <w:rFonts w:ascii="微软雅黑" w:eastAsia="微软雅黑" w:hAnsi="微软雅黑" w:hint="eastAsia"/>
          <w:szCs w:val="21"/>
        </w:rPr>
        <w:t>提供服务</w:t>
      </w:r>
      <w:r>
        <w:rPr>
          <w:rFonts w:ascii="微软雅黑" w:eastAsia="微软雅黑" w:hAnsi="微软雅黑"/>
          <w:szCs w:val="21"/>
        </w:rPr>
        <w:t>的，甲方可解除本合同。乙方因</w:t>
      </w:r>
      <w:r>
        <w:rPr>
          <w:rFonts w:ascii="微软雅黑" w:eastAsia="微软雅黑" w:hAnsi="微软雅黑" w:hint="eastAsia"/>
          <w:szCs w:val="21"/>
        </w:rPr>
        <w:t>未能如</w:t>
      </w:r>
      <w:r>
        <w:rPr>
          <w:rFonts w:ascii="微软雅黑" w:eastAsia="微软雅黑" w:hAnsi="微软雅黑"/>
          <w:szCs w:val="21"/>
        </w:rPr>
        <w:t>期提供服务或因其他违约行为导致甲方解除合同的，乙方应向甲方支付合同总值5%的违约金，如造成甲方损失超过违约金的，超出部分由乙方继续承担赔偿责任。</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lastRenderedPageBreak/>
        <w:t>第八条</w:t>
      </w:r>
      <w:r>
        <w:rPr>
          <w:rFonts w:ascii="微软雅黑" w:eastAsia="微软雅黑" w:hAnsi="微软雅黑"/>
          <w:b/>
          <w:szCs w:val="21"/>
        </w:rPr>
        <w:t>不可抗力事件处理</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在合同有效期内，任何一方因不可抗力事件导致不能履行合同，则合同履行期可延长，其延长期与不可抗力影响期相同。</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、不</w:t>
      </w:r>
      <w:r>
        <w:rPr>
          <w:rFonts w:ascii="微软雅黑" w:eastAsia="微软雅黑" w:hAnsi="微软雅黑"/>
          <w:szCs w:val="21"/>
        </w:rPr>
        <w:t>可抗力事件发生后，应立即通知对方，并寄送有关权威机构出具的证明。</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w:t>
      </w:r>
      <w:r>
        <w:rPr>
          <w:rFonts w:ascii="微软雅黑" w:eastAsia="微软雅黑" w:hAnsi="微软雅黑"/>
          <w:szCs w:val="21"/>
        </w:rPr>
        <w:t>不可抗力事件延续120天以上，双方应通过友好协商，确定是否继续履行合同。</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第九条</w:t>
      </w:r>
      <w:r>
        <w:rPr>
          <w:rFonts w:ascii="微软雅黑" w:eastAsia="微软雅黑" w:hAnsi="微软雅黑"/>
          <w:b/>
          <w:szCs w:val="21"/>
        </w:rPr>
        <w:t>诉讼</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双方在执行合同中所发生的一切争议，应通过协商解决。如协商不成，可向</w:t>
      </w:r>
      <w:r>
        <w:rPr>
          <w:rFonts w:ascii="微软雅黑" w:eastAsia="微软雅黑" w:hAnsi="微软雅黑" w:hint="eastAsia"/>
          <w:szCs w:val="21"/>
        </w:rPr>
        <w:t>甲方所在</w:t>
      </w:r>
      <w:r>
        <w:rPr>
          <w:rFonts w:ascii="微软雅黑" w:eastAsia="微软雅黑" w:hAnsi="微软雅黑"/>
          <w:szCs w:val="21"/>
        </w:rPr>
        <w:t>地法院起诉。</w:t>
      </w:r>
    </w:p>
    <w:p w:rsidR="003D6622" w:rsidRDefault="00417749">
      <w:pPr>
        <w:pStyle w:val="ab"/>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t>第十条</w:t>
      </w:r>
      <w:r>
        <w:rPr>
          <w:rFonts w:ascii="微软雅黑" w:eastAsia="微软雅黑" w:hAnsi="微软雅黑"/>
          <w:b/>
          <w:szCs w:val="21"/>
        </w:rPr>
        <w:t>合同生效及其它</w:t>
      </w:r>
    </w:p>
    <w:p w:rsidR="003D6622" w:rsidRDefault="00417749">
      <w:pPr>
        <w:autoSpaceDE w:val="0"/>
        <w:autoSpaceDN w:val="0"/>
        <w:adjustRightIn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合同经双方法定代表人或授权委托代理人签字并加盖单位公章后生效。</w:t>
      </w:r>
    </w:p>
    <w:p w:rsidR="003D6622" w:rsidRDefault="00417749">
      <w:pPr>
        <w:autoSpaceDE w:val="0"/>
        <w:autoSpaceDN w:val="0"/>
        <w:adjustRightIn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本合同未尽事宜，遵照《</w:t>
      </w:r>
      <w:r>
        <w:rPr>
          <w:rFonts w:ascii="微软雅黑" w:eastAsia="微软雅黑" w:hAnsi="微软雅黑" w:hint="eastAsia"/>
          <w:szCs w:val="21"/>
        </w:rPr>
        <w:t>中华人民共和国民法典</w:t>
      </w:r>
      <w:r>
        <w:rPr>
          <w:rFonts w:ascii="微软雅黑" w:eastAsia="微软雅黑" w:hAnsi="微软雅黑"/>
          <w:szCs w:val="21"/>
        </w:rPr>
        <w:t>》有关条文执行。</w:t>
      </w:r>
    </w:p>
    <w:p w:rsidR="003D6622" w:rsidRDefault="003D6622">
      <w:pPr>
        <w:pStyle w:val="ab"/>
        <w:snapToGrid w:val="0"/>
        <w:spacing w:line="360" w:lineRule="auto"/>
        <w:ind w:firstLineChars="200" w:firstLine="420"/>
        <w:jc w:val="left"/>
        <w:rPr>
          <w:rFonts w:ascii="微软雅黑" w:eastAsia="微软雅黑" w:hAnsi="微软雅黑"/>
          <w:szCs w:val="21"/>
        </w:rPr>
      </w:pPr>
    </w:p>
    <w:p w:rsidR="003D6622" w:rsidRDefault="003D6622">
      <w:pPr>
        <w:pStyle w:val="ab"/>
        <w:snapToGrid w:val="0"/>
        <w:spacing w:line="360" w:lineRule="auto"/>
        <w:ind w:firstLineChars="200" w:firstLine="420"/>
        <w:jc w:val="left"/>
        <w:rPr>
          <w:rFonts w:ascii="微软雅黑" w:eastAsia="微软雅黑" w:hAnsi="微软雅黑"/>
          <w:szCs w:val="21"/>
        </w:rPr>
      </w:pP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甲方：</w:t>
      </w:r>
      <w:r w:rsidR="00FE2B93">
        <w:rPr>
          <w:rFonts w:ascii="微软雅黑" w:eastAsia="微软雅黑" w:hAnsi="微软雅黑" w:hint="eastAsia"/>
          <w:szCs w:val="21"/>
        </w:rPr>
        <w:t xml:space="preserve">                               </w:t>
      </w:r>
      <w:r>
        <w:rPr>
          <w:rFonts w:ascii="微软雅黑" w:eastAsia="微软雅黑" w:hAnsi="微软雅黑"/>
          <w:szCs w:val="21"/>
        </w:rPr>
        <w:t>乙方：</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地址：</w:t>
      </w:r>
      <w:r w:rsidR="00FE2B93">
        <w:rPr>
          <w:rFonts w:ascii="微软雅黑" w:eastAsia="微软雅黑" w:hAnsi="微软雅黑" w:hint="eastAsia"/>
          <w:szCs w:val="21"/>
        </w:rPr>
        <w:t xml:space="preserve">                               </w:t>
      </w:r>
      <w:r>
        <w:rPr>
          <w:rFonts w:ascii="微软雅黑" w:eastAsia="微软雅黑" w:hAnsi="微软雅黑"/>
          <w:szCs w:val="21"/>
        </w:rPr>
        <w:t>地址：</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法定</w:t>
      </w:r>
      <w:r>
        <w:rPr>
          <w:rFonts w:ascii="微软雅黑" w:eastAsia="微软雅黑" w:hAnsi="微软雅黑" w:hint="eastAsia"/>
          <w:szCs w:val="21"/>
        </w:rPr>
        <w:t>（授权）</w:t>
      </w:r>
      <w:r>
        <w:rPr>
          <w:rFonts w:ascii="微软雅黑" w:eastAsia="微软雅黑" w:hAnsi="微软雅黑"/>
          <w:szCs w:val="21"/>
        </w:rPr>
        <w:t>代表人：</w:t>
      </w:r>
      <w:r w:rsidR="00FE2B93">
        <w:rPr>
          <w:rFonts w:ascii="微软雅黑" w:eastAsia="微软雅黑" w:hAnsi="微软雅黑" w:hint="eastAsia"/>
          <w:szCs w:val="21"/>
        </w:rPr>
        <w:t xml:space="preserve">                 </w:t>
      </w:r>
      <w:r>
        <w:rPr>
          <w:rFonts w:ascii="微软雅黑" w:eastAsia="微软雅黑" w:hAnsi="微软雅黑"/>
          <w:szCs w:val="21"/>
        </w:rPr>
        <w:t>法定</w:t>
      </w:r>
      <w:r>
        <w:rPr>
          <w:rFonts w:ascii="微软雅黑" w:eastAsia="微软雅黑" w:hAnsi="微软雅黑" w:hint="eastAsia"/>
          <w:szCs w:val="21"/>
        </w:rPr>
        <w:t>（授权）</w:t>
      </w:r>
      <w:r>
        <w:rPr>
          <w:rFonts w:ascii="微软雅黑" w:eastAsia="微软雅黑" w:hAnsi="微软雅黑"/>
          <w:szCs w:val="21"/>
        </w:rPr>
        <w:t>代表人：</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 xml:space="preserve">                            </w:t>
      </w:r>
      <w:r w:rsidR="00FE2B93">
        <w:rPr>
          <w:rFonts w:ascii="微软雅黑" w:eastAsia="微软雅黑" w:hAnsi="微软雅黑" w:hint="eastAsia"/>
          <w:szCs w:val="21"/>
        </w:rPr>
        <w:t xml:space="preserve">       </w:t>
      </w:r>
      <w:r>
        <w:rPr>
          <w:rFonts w:ascii="微软雅黑" w:eastAsia="微软雅黑" w:hAnsi="微软雅黑" w:hint="eastAsia"/>
          <w:szCs w:val="21"/>
        </w:rPr>
        <w:t xml:space="preserve">  联系电话：</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 xml:space="preserve">                             </w:t>
      </w:r>
      <w:r w:rsidR="00FE2B93">
        <w:rPr>
          <w:rFonts w:ascii="微软雅黑" w:eastAsia="微软雅黑" w:hAnsi="微软雅黑" w:hint="eastAsia"/>
          <w:szCs w:val="21"/>
        </w:rPr>
        <w:t xml:space="preserve">        </w:t>
      </w:r>
      <w:r>
        <w:rPr>
          <w:rFonts w:ascii="微软雅黑" w:eastAsia="微软雅黑" w:hAnsi="微软雅黑" w:hint="eastAsia"/>
          <w:szCs w:val="21"/>
        </w:rPr>
        <w:t>开户银行：</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 xml:space="preserve">                             </w:t>
      </w:r>
      <w:r w:rsidR="00FE2B93">
        <w:rPr>
          <w:rFonts w:ascii="微软雅黑" w:eastAsia="微软雅黑" w:hAnsi="微软雅黑" w:hint="eastAsia"/>
          <w:szCs w:val="21"/>
        </w:rPr>
        <w:t xml:space="preserve">       </w:t>
      </w:r>
      <w:r>
        <w:rPr>
          <w:rFonts w:ascii="微软雅黑" w:eastAsia="微软雅黑" w:hAnsi="微软雅黑" w:hint="eastAsia"/>
          <w:szCs w:val="21"/>
        </w:rPr>
        <w:t xml:space="preserve"> 银行账号：</w:t>
      </w:r>
    </w:p>
    <w:p w:rsidR="003D6622" w:rsidRDefault="00417749">
      <w:pPr>
        <w:pStyle w:val="ab"/>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签</w:t>
      </w:r>
      <w:r>
        <w:rPr>
          <w:rFonts w:ascii="微软雅黑" w:eastAsia="微软雅黑" w:hAnsi="微软雅黑" w:hint="eastAsia"/>
          <w:szCs w:val="21"/>
        </w:rPr>
        <w:t>字日期</w:t>
      </w:r>
      <w:r>
        <w:rPr>
          <w:rFonts w:ascii="微软雅黑" w:eastAsia="微软雅黑" w:hAnsi="微软雅黑"/>
          <w:szCs w:val="21"/>
        </w:rPr>
        <w:t>：年月日</w:t>
      </w:r>
      <w:r w:rsidR="00FE2B93">
        <w:rPr>
          <w:rFonts w:ascii="微软雅黑" w:eastAsia="微软雅黑" w:hAnsi="微软雅黑" w:hint="eastAsia"/>
          <w:szCs w:val="21"/>
        </w:rPr>
        <w:t xml:space="preserve">                     </w:t>
      </w:r>
      <w:r>
        <w:rPr>
          <w:rFonts w:ascii="微软雅黑" w:eastAsia="微软雅黑" w:hAnsi="微软雅黑"/>
          <w:szCs w:val="21"/>
        </w:rPr>
        <w:t>签</w:t>
      </w:r>
      <w:r>
        <w:rPr>
          <w:rFonts w:ascii="微软雅黑" w:eastAsia="微软雅黑" w:hAnsi="微软雅黑" w:hint="eastAsia"/>
          <w:szCs w:val="21"/>
        </w:rPr>
        <w:t>字</w:t>
      </w:r>
      <w:r>
        <w:rPr>
          <w:rFonts w:ascii="微软雅黑" w:eastAsia="微软雅黑" w:hAnsi="微软雅黑"/>
          <w:szCs w:val="21"/>
        </w:rPr>
        <w:t>日期：年月日</w:t>
      </w:r>
    </w:p>
    <w:p w:rsidR="003D6622" w:rsidRDefault="00417749">
      <w:pPr>
        <w:pStyle w:val="61"/>
        <w:outlineLvl w:val="9"/>
        <w:rPr>
          <w:rFonts w:ascii="微软雅黑" w:hAnsi="微软雅黑"/>
        </w:rPr>
      </w:pPr>
      <w:r>
        <w:rPr>
          <w:rFonts w:ascii="微软雅黑" w:hAnsi="微软雅黑"/>
        </w:rPr>
        <w:br w:type="page"/>
      </w:r>
      <w:bookmarkStart w:id="398" w:name="_Toc493511828"/>
      <w:bookmarkEnd w:id="381"/>
    </w:p>
    <w:p w:rsidR="003D6622" w:rsidRDefault="00417749">
      <w:pPr>
        <w:pStyle w:val="1"/>
      </w:pPr>
      <w:bookmarkStart w:id="399" w:name="_Toc71548147"/>
      <w:bookmarkStart w:id="400" w:name="_Toc12310"/>
      <w:r>
        <w:rPr>
          <w:rFonts w:hint="eastAsia"/>
        </w:rPr>
        <w:lastRenderedPageBreak/>
        <w:t>第六章　投标文件相关格式</w:t>
      </w:r>
      <w:bookmarkEnd w:id="398"/>
      <w:bookmarkEnd w:id="399"/>
      <w:bookmarkEnd w:id="400"/>
    </w:p>
    <w:p w:rsidR="003D6622" w:rsidRDefault="003D6622">
      <w:pPr>
        <w:spacing w:line="360" w:lineRule="auto"/>
        <w:ind w:firstLineChars="200" w:firstLine="420"/>
        <w:jc w:val="left"/>
        <w:rPr>
          <w:rFonts w:ascii="微软雅黑" w:eastAsia="微软雅黑" w:hAnsi="微软雅黑"/>
          <w:szCs w:val="21"/>
        </w:rPr>
      </w:pPr>
    </w:p>
    <w:p w:rsidR="003D6622" w:rsidRDefault="00CA59D8">
      <w:pPr>
        <w:spacing w:line="360" w:lineRule="auto"/>
        <w:jc w:val="center"/>
        <w:rPr>
          <w:rFonts w:ascii="微软雅黑" w:eastAsia="微软雅黑" w:hAnsi="微软雅黑"/>
          <w:b/>
        </w:rPr>
      </w:pPr>
      <w:bookmarkStart w:id="401" w:name="_Toc50012909"/>
      <w:bookmarkStart w:id="402" w:name="_Toc430786287"/>
      <w:r>
        <w:rPr>
          <w:rFonts w:ascii="微软雅黑" w:eastAsia="微软雅黑" w:hAnsi="微软雅黑" w:hint="eastAsia"/>
          <w:b/>
        </w:rPr>
        <w:t>压力试验机采购项目</w:t>
      </w:r>
    </w:p>
    <w:p w:rsidR="003D6622" w:rsidRDefault="00417749">
      <w:pPr>
        <w:spacing w:line="360" w:lineRule="auto"/>
        <w:jc w:val="center"/>
        <w:rPr>
          <w:rFonts w:ascii="微软雅黑" w:eastAsia="微软雅黑" w:hAnsi="微软雅黑"/>
          <w:b/>
          <w:szCs w:val="21"/>
        </w:rPr>
      </w:pPr>
      <w:r>
        <w:rPr>
          <w:rFonts w:ascii="微软雅黑" w:eastAsia="微软雅黑" w:hAnsi="微软雅黑" w:hint="eastAsia"/>
          <w:b/>
          <w:szCs w:val="21"/>
        </w:rPr>
        <w:t>资格响应文件/商务技术文件/报价文件</w:t>
      </w:r>
      <w:bookmarkEnd w:id="401"/>
    </w:p>
    <w:p w:rsidR="003D6622" w:rsidRDefault="003D6622">
      <w:pPr>
        <w:spacing w:line="360" w:lineRule="auto"/>
        <w:jc w:val="center"/>
        <w:rPr>
          <w:rFonts w:ascii="微软雅黑" w:eastAsia="微软雅黑" w:hAnsi="微软雅黑"/>
          <w:b/>
          <w:szCs w:val="21"/>
        </w:rPr>
      </w:pPr>
    </w:p>
    <w:p w:rsidR="003D6622" w:rsidRDefault="003D6622">
      <w:pPr>
        <w:spacing w:line="360" w:lineRule="auto"/>
        <w:jc w:val="center"/>
        <w:rPr>
          <w:rFonts w:ascii="微软雅黑" w:eastAsia="微软雅黑" w:hAnsi="微软雅黑"/>
          <w:b/>
          <w:szCs w:val="21"/>
        </w:rPr>
      </w:pPr>
    </w:p>
    <w:p w:rsidR="003D6622" w:rsidRDefault="00417749">
      <w:pPr>
        <w:spacing w:line="360" w:lineRule="auto"/>
        <w:jc w:val="center"/>
        <w:rPr>
          <w:rFonts w:ascii="微软雅黑" w:eastAsia="微软雅黑" w:hAnsi="微软雅黑"/>
          <w:b/>
          <w:szCs w:val="21"/>
        </w:rPr>
      </w:pPr>
      <w:bookmarkStart w:id="403" w:name="_Toc50012911"/>
      <w:r>
        <w:rPr>
          <w:rFonts w:ascii="微软雅黑" w:eastAsia="微软雅黑" w:hAnsi="微软雅黑" w:hint="eastAsia"/>
          <w:b/>
          <w:szCs w:val="21"/>
        </w:rPr>
        <w:t>投</w:t>
      </w:r>
      <w:bookmarkEnd w:id="403"/>
    </w:p>
    <w:p w:rsidR="003D6622" w:rsidRDefault="00417749">
      <w:pPr>
        <w:spacing w:line="360" w:lineRule="auto"/>
        <w:jc w:val="center"/>
        <w:rPr>
          <w:rFonts w:ascii="微软雅黑" w:eastAsia="微软雅黑" w:hAnsi="微软雅黑"/>
          <w:b/>
          <w:szCs w:val="21"/>
        </w:rPr>
      </w:pPr>
      <w:bookmarkStart w:id="404" w:name="_Toc50012912"/>
      <w:r>
        <w:rPr>
          <w:rFonts w:ascii="微软雅黑" w:eastAsia="微软雅黑" w:hAnsi="微软雅黑" w:hint="eastAsia"/>
          <w:b/>
          <w:szCs w:val="21"/>
        </w:rPr>
        <w:t>标</w:t>
      </w:r>
      <w:bookmarkEnd w:id="404"/>
    </w:p>
    <w:p w:rsidR="003D6622" w:rsidRDefault="00417749">
      <w:pPr>
        <w:spacing w:line="360" w:lineRule="auto"/>
        <w:jc w:val="center"/>
        <w:rPr>
          <w:rFonts w:ascii="微软雅黑" w:eastAsia="微软雅黑" w:hAnsi="微软雅黑"/>
          <w:b/>
          <w:szCs w:val="21"/>
        </w:rPr>
      </w:pPr>
      <w:bookmarkStart w:id="405" w:name="_Toc50012913"/>
      <w:r>
        <w:rPr>
          <w:rFonts w:ascii="微软雅黑" w:eastAsia="微软雅黑" w:hAnsi="微软雅黑" w:hint="eastAsia"/>
          <w:b/>
          <w:szCs w:val="21"/>
        </w:rPr>
        <w:t>文</w:t>
      </w:r>
      <w:bookmarkEnd w:id="405"/>
    </w:p>
    <w:p w:rsidR="003D6622" w:rsidRDefault="00417749">
      <w:pPr>
        <w:spacing w:line="360" w:lineRule="auto"/>
        <w:jc w:val="center"/>
        <w:rPr>
          <w:rFonts w:ascii="微软雅黑" w:eastAsia="微软雅黑" w:hAnsi="微软雅黑"/>
          <w:b/>
          <w:szCs w:val="21"/>
        </w:rPr>
      </w:pPr>
      <w:bookmarkStart w:id="406" w:name="_Toc50012914"/>
      <w:r>
        <w:rPr>
          <w:rFonts w:ascii="微软雅黑" w:eastAsia="微软雅黑" w:hAnsi="微软雅黑" w:hint="eastAsia"/>
          <w:b/>
          <w:szCs w:val="21"/>
        </w:rPr>
        <w:t>件</w:t>
      </w:r>
      <w:bookmarkEnd w:id="406"/>
    </w:p>
    <w:p w:rsidR="003D6622" w:rsidRDefault="003D6622">
      <w:pPr>
        <w:spacing w:line="360" w:lineRule="auto"/>
        <w:rPr>
          <w:rFonts w:ascii="微软雅黑" w:eastAsia="微软雅黑" w:hAnsi="微软雅黑"/>
          <w:b/>
          <w:szCs w:val="21"/>
        </w:rPr>
      </w:pPr>
    </w:p>
    <w:p w:rsidR="003D6622" w:rsidRDefault="003D6622">
      <w:pPr>
        <w:spacing w:line="360" w:lineRule="auto"/>
        <w:rPr>
          <w:rFonts w:ascii="微软雅黑" w:eastAsia="微软雅黑" w:hAnsi="微软雅黑"/>
          <w:b/>
          <w:szCs w:val="21"/>
        </w:rPr>
      </w:pPr>
    </w:p>
    <w:p w:rsidR="003D6622" w:rsidRDefault="003D6622">
      <w:pPr>
        <w:spacing w:line="360" w:lineRule="auto"/>
        <w:rPr>
          <w:rFonts w:ascii="微软雅黑" w:eastAsia="微软雅黑" w:hAnsi="微软雅黑"/>
          <w:b/>
          <w:szCs w:val="21"/>
        </w:rPr>
      </w:pPr>
    </w:p>
    <w:p w:rsidR="003D6622" w:rsidRDefault="00417749" w:rsidP="00C24592">
      <w:pPr>
        <w:spacing w:line="360" w:lineRule="auto"/>
        <w:ind w:firstLineChars="1100" w:firstLine="2310"/>
        <w:rPr>
          <w:rFonts w:ascii="微软雅黑" w:eastAsia="微软雅黑" w:hAnsi="微软雅黑"/>
          <w:b/>
          <w:szCs w:val="21"/>
        </w:rPr>
      </w:pPr>
      <w:bookmarkStart w:id="407" w:name="_Toc50012915"/>
      <w:r>
        <w:rPr>
          <w:rFonts w:ascii="微软雅黑" w:eastAsia="微软雅黑" w:hAnsi="微软雅黑" w:hint="eastAsia"/>
          <w:b/>
          <w:szCs w:val="21"/>
        </w:rPr>
        <w:t>投标人全称：（加盖单位公章）</w:t>
      </w:r>
      <w:bookmarkEnd w:id="407"/>
    </w:p>
    <w:p w:rsidR="003D6622" w:rsidRDefault="003D6622">
      <w:pPr>
        <w:spacing w:line="360" w:lineRule="auto"/>
        <w:rPr>
          <w:rFonts w:ascii="微软雅黑" w:eastAsia="微软雅黑" w:hAnsi="微软雅黑"/>
          <w:b/>
          <w:szCs w:val="21"/>
        </w:rPr>
      </w:pPr>
    </w:p>
    <w:p w:rsidR="003D6622" w:rsidRDefault="00417749">
      <w:pPr>
        <w:spacing w:line="360" w:lineRule="auto"/>
        <w:ind w:right="560"/>
        <w:jc w:val="center"/>
        <w:rPr>
          <w:rFonts w:ascii="微软雅黑" w:eastAsia="微软雅黑" w:hAnsi="微软雅黑"/>
          <w:b/>
          <w:szCs w:val="21"/>
        </w:rPr>
      </w:pPr>
      <w:bookmarkStart w:id="408" w:name="_Toc50012916"/>
      <w:r>
        <w:rPr>
          <w:rFonts w:ascii="微软雅黑" w:eastAsia="微软雅黑" w:hAnsi="微软雅黑" w:hint="eastAsia"/>
          <w:b/>
          <w:szCs w:val="21"/>
        </w:rPr>
        <w:t>年  月   日</w:t>
      </w:r>
      <w:bookmarkEnd w:id="408"/>
    </w:p>
    <w:bookmarkEnd w:id="402"/>
    <w:p w:rsidR="003D6622" w:rsidRDefault="00417749">
      <w:pPr>
        <w:snapToGrid w:val="0"/>
        <w:spacing w:line="360" w:lineRule="auto"/>
        <w:ind w:right="420" w:firstLineChars="200" w:firstLine="420"/>
        <w:jc w:val="center"/>
        <w:rPr>
          <w:rFonts w:ascii="微软雅黑" w:eastAsia="微软雅黑" w:hAnsi="微软雅黑"/>
          <w:b/>
          <w:szCs w:val="21"/>
        </w:rPr>
      </w:pPr>
      <w:r>
        <w:rPr>
          <w:rFonts w:ascii="微软雅黑" w:eastAsia="微软雅黑" w:hAnsi="微软雅黑" w:hint="eastAsia"/>
          <w:b/>
          <w:szCs w:val="21"/>
        </w:rPr>
        <w:br w:type="page"/>
      </w:r>
    </w:p>
    <w:p w:rsidR="003D6622" w:rsidRDefault="00417749" w:rsidP="00BD504B">
      <w:pPr>
        <w:snapToGrid w:val="0"/>
        <w:jc w:val="left"/>
        <w:rPr>
          <w:rFonts w:ascii="微软雅黑" w:eastAsia="微软雅黑" w:hAnsi="微软雅黑"/>
          <w:b/>
          <w:szCs w:val="21"/>
        </w:rPr>
      </w:pPr>
      <w:r>
        <w:rPr>
          <w:rFonts w:ascii="微软雅黑" w:eastAsia="微软雅黑" w:hAnsi="微软雅黑" w:hint="eastAsia"/>
          <w:b/>
          <w:szCs w:val="21"/>
        </w:rPr>
        <w:lastRenderedPageBreak/>
        <w:t>投标声明书格式：</w:t>
      </w:r>
    </w:p>
    <w:p w:rsidR="003D6622" w:rsidRDefault="00417749">
      <w:pPr>
        <w:snapToGrid w:val="0"/>
        <w:spacing w:line="360" w:lineRule="auto"/>
        <w:ind w:firstLineChars="200" w:firstLine="420"/>
        <w:jc w:val="center"/>
        <w:rPr>
          <w:rFonts w:ascii="微软雅黑" w:eastAsia="微软雅黑" w:hAnsi="微软雅黑"/>
          <w:b/>
          <w:szCs w:val="21"/>
        </w:rPr>
      </w:pPr>
      <w:r>
        <w:rPr>
          <w:rFonts w:ascii="微软雅黑" w:eastAsia="微软雅黑" w:hAnsi="微软雅黑" w:hint="eastAsia"/>
          <w:b/>
          <w:szCs w:val="21"/>
        </w:rPr>
        <w:t>投标声明书</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致：</w:t>
      </w:r>
      <w:r w:rsidR="00187073">
        <w:rPr>
          <w:rFonts w:ascii="微软雅黑" w:eastAsia="微软雅黑" w:hAnsi="微软雅黑" w:cs="Arial" w:hint="eastAsia"/>
          <w:kern w:val="0"/>
          <w:szCs w:val="21"/>
          <w:u w:val="single"/>
        </w:rPr>
        <w:t>平湖市交通工程检测有限公司</w:t>
      </w:r>
      <w:r>
        <w:rPr>
          <w:rFonts w:ascii="微软雅黑" w:eastAsia="微软雅黑" w:hAnsi="微软雅黑" w:hint="eastAsia"/>
          <w:szCs w:val="21"/>
        </w:rPr>
        <w:t>（招标采购单位名称）：</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（投标人名称）系中华人民共和国合法企业，经营地址。</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我（姓名）系（投标人名称）的法定代表人，我方愿意参加贵方组织的项目的投标，为便于贵方公正、</w:t>
      </w:r>
      <w:proofErr w:type="gramStart"/>
      <w:r>
        <w:rPr>
          <w:rFonts w:ascii="微软雅黑" w:eastAsia="微软雅黑" w:hAnsi="微软雅黑" w:hint="eastAsia"/>
          <w:szCs w:val="21"/>
        </w:rPr>
        <w:t>择优地</w:t>
      </w:r>
      <w:proofErr w:type="gramEnd"/>
      <w:r>
        <w:rPr>
          <w:rFonts w:ascii="微软雅黑" w:eastAsia="微软雅黑" w:hAnsi="微软雅黑" w:hint="eastAsia"/>
          <w:szCs w:val="21"/>
        </w:rPr>
        <w:t>确定中标人及其投标产品和服务，我方就本次投标有关事项郑重声明如下：</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我方向贵方提交的所有投标文件、资料都是准确的和真实的</w:t>
      </w:r>
      <w:r>
        <w:rPr>
          <w:rFonts w:ascii="微软雅黑" w:eastAsia="微软雅黑" w:hAnsi="微软雅黑" w:hint="eastAsia"/>
          <w:szCs w:val="21"/>
        </w:rPr>
        <w:t>。</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szCs w:val="21"/>
        </w:rPr>
        <w:t>我方不是采购人的附属机构；在获知本项目采购信息后，与采购人聘请的为此项目提供咨询服务的公司及其附属机构没有任何联系。</w:t>
      </w:r>
    </w:p>
    <w:p w:rsidR="003D6622" w:rsidRDefault="00417749">
      <w:pPr>
        <w:snapToGrid w:val="0"/>
        <w:spacing w:line="360" w:lineRule="auto"/>
        <w:ind w:firstLineChars="200" w:firstLine="480"/>
        <w:jc w:val="left"/>
        <w:rPr>
          <w:rFonts w:ascii="微软雅黑" w:eastAsia="微软雅黑" w:hAnsi="微软雅黑"/>
          <w:szCs w:val="21"/>
        </w:rPr>
      </w:pPr>
      <w:r>
        <w:rPr>
          <w:rFonts w:ascii="微软雅黑" w:eastAsia="微软雅黑" w:hAnsi="微软雅黑"/>
          <w:spacing w:val="15"/>
          <w:kern w:val="0"/>
          <w:szCs w:val="21"/>
        </w:rPr>
        <w:t>3</w:t>
      </w:r>
      <w:r>
        <w:rPr>
          <w:rFonts w:ascii="微软雅黑" w:eastAsia="微软雅黑" w:hAnsi="微软雅黑" w:hint="eastAsia"/>
          <w:spacing w:val="15"/>
          <w:kern w:val="0"/>
          <w:szCs w:val="21"/>
        </w:rPr>
        <w:t>、</w:t>
      </w:r>
      <w:r>
        <w:rPr>
          <w:rFonts w:ascii="微软雅黑" w:eastAsia="微软雅黑" w:hAnsi="微软雅黑"/>
          <w:spacing w:val="15"/>
          <w:kern w:val="0"/>
          <w:szCs w:val="21"/>
        </w:rPr>
        <w:t>我方此次向贵方提供的</w:t>
      </w:r>
      <w:r>
        <w:rPr>
          <w:rFonts w:ascii="微软雅黑" w:eastAsia="微软雅黑" w:hAnsi="微软雅黑" w:hint="eastAsia"/>
          <w:spacing w:val="15"/>
          <w:kern w:val="0"/>
          <w:szCs w:val="21"/>
        </w:rPr>
        <w:t>服务内容为</w:t>
      </w:r>
      <w:r>
        <w:rPr>
          <w:rFonts w:ascii="微软雅黑" w:eastAsia="微软雅黑" w:hAnsi="微软雅黑" w:hint="eastAsia"/>
          <w:szCs w:val="21"/>
        </w:rPr>
        <w:t>。</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w:t>
      </w:r>
      <w:r>
        <w:rPr>
          <w:rFonts w:ascii="微软雅黑" w:eastAsia="微软雅黑" w:hAnsi="微软雅黑"/>
          <w:szCs w:val="21"/>
        </w:rPr>
        <w:t>我方诚意提请贵方关注：</w:t>
      </w:r>
      <w:r>
        <w:rPr>
          <w:rFonts w:ascii="微软雅黑" w:eastAsia="微软雅黑" w:hAnsi="微软雅黑" w:hint="eastAsia"/>
          <w:szCs w:val="21"/>
        </w:rPr>
        <w:t>近期</w:t>
      </w:r>
      <w:r>
        <w:rPr>
          <w:rFonts w:ascii="微软雅黑" w:eastAsia="微软雅黑" w:hAnsi="微软雅黑"/>
          <w:szCs w:val="21"/>
        </w:rPr>
        <w:t>有关</w:t>
      </w:r>
      <w:r>
        <w:rPr>
          <w:rFonts w:ascii="微软雅黑" w:eastAsia="微软雅黑" w:hAnsi="微软雅黑" w:hint="eastAsia"/>
          <w:szCs w:val="21"/>
        </w:rPr>
        <w:t>项目的售后服务等方面的重大决策和事项有：</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u w:val="single"/>
        </w:rPr>
        <w:t xml:space="preserve">　　　　　　　　　　　　　　　　　　　　　　　　　　</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、我方及由本人担任法定代表人的其他机构</w:t>
      </w:r>
      <w:r>
        <w:rPr>
          <w:rFonts w:ascii="微软雅黑" w:eastAsia="微软雅黑" w:hAnsi="微软雅黑"/>
          <w:szCs w:val="21"/>
        </w:rPr>
        <w:t>最近三年内被</w:t>
      </w:r>
      <w:r>
        <w:rPr>
          <w:rFonts w:ascii="微软雅黑" w:eastAsia="微软雅黑" w:hAnsi="微软雅黑" w:hint="eastAsia"/>
          <w:szCs w:val="21"/>
        </w:rPr>
        <w:t>通报或者被处罚的</w:t>
      </w:r>
      <w:r>
        <w:rPr>
          <w:rFonts w:ascii="微软雅黑" w:eastAsia="微软雅黑" w:hAnsi="微软雅黑"/>
          <w:szCs w:val="21"/>
        </w:rPr>
        <w:t>违法行为有：</w:t>
      </w:r>
    </w:p>
    <w:p w:rsidR="003D6622" w:rsidRDefault="00417749">
      <w:pPr>
        <w:snapToGrid w:val="0"/>
        <w:spacing w:line="360" w:lineRule="auto"/>
        <w:ind w:firstLineChars="200" w:firstLine="420"/>
        <w:jc w:val="left"/>
        <w:rPr>
          <w:rFonts w:ascii="微软雅黑" w:eastAsia="微软雅黑" w:hAnsi="微软雅黑"/>
          <w:szCs w:val="21"/>
          <w:u w:val="single"/>
        </w:rPr>
      </w:pPr>
      <w:r>
        <w:rPr>
          <w:rFonts w:ascii="微软雅黑" w:eastAsia="微软雅黑" w:hAnsi="微软雅黑" w:hint="eastAsia"/>
          <w:szCs w:val="21"/>
          <w:u w:val="single"/>
        </w:rPr>
        <w:t xml:space="preserve">　　　　　　　　　　　　　　　　　　　　　　　　　　　</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6、以上事项如有虚假或隐瞒，我方愿意承担一切后果，并不再寻求任何旨在减轻或免除法律责任的辩解。</w:t>
      </w: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417749">
      <w:pPr>
        <w:snapToGrid w:val="0"/>
        <w:spacing w:line="360" w:lineRule="auto"/>
        <w:ind w:firstLineChars="200" w:firstLine="420"/>
        <w:jc w:val="left"/>
        <w:rPr>
          <w:rFonts w:ascii="微软雅黑" w:eastAsia="微软雅黑" w:hAnsi="微软雅黑"/>
          <w:szCs w:val="21"/>
          <w:u w:val="single"/>
        </w:rPr>
      </w:pPr>
      <w:r>
        <w:rPr>
          <w:rFonts w:ascii="微软雅黑" w:eastAsia="微软雅黑" w:hAnsi="微软雅黑" w:hint="eastAsia"/>
          <w:szCs w:val="21"/>
        </w:rPr>
        <w:t>法定代表人签字（或盖章）：</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 xml:space="preserve">投标人公章：   </w:t>
      </w:r>
      <w:r w:rsidR="00FE2B93">
        <w:rPr>
          <w:rFonts w:ascii="微软雅黑" w:eastAsia="微软雅黑" w:hAnsi="微软雅黑" w:hint="eastAsia"/>
          <w:szCs w:val="21"/>
        </w:rPr>
        <w:t xml:space="preserve">   </w:t>
      </w:r>
      <w:r>
        <w:rPr>
          <w:rFonts w:ascii="微软雅黑" w:eastAsia="微软雅黑" w:hAnsi="微软雅黑"/>
          <w:szCs w:val="21"/>
        </w:rPr>
        <w:t>年</w:t>
      </w:r>
      <w:r w:rsidR="00FE2B93">
        <w:rPr>
          <w:rFonts w:ascii="微软雅黑" w:eastAsia="微软雅黑" w:hAnsi="微软雅黑" w:hint="eastAsia"/>
          <w:szCs w:val="21"/>
        </w:rPr>
        <w:t xml:space="preserve">  </w:t>
      </w:r>
      <w:r>
        <w:rPr>
          <w:rFonts w:ascii="微软雅黑" w:eastAsia="微软雅黑" w:hAnsi="微软雅黑"/>
          <w:szCs w:val="21"/>
        </w:rPr>
        <w:t>月</w:t>
      </w:r>
      <w:r w:rsidR="00FE2B93">
        <w:rPr>
          <w:rFonts w:ascii="微软雅黑" w:eastAsia="微软雅黑" w:hAnsi="微软雅黑" w:hint="eastAsia"/>
          <w:szCs w:val="21"/>
        </w:rPr>
        <w:t xml:space="preserve">  </w:t>
      </w:r>
      <w:r>
        <w:rPr>
          <w:rFonts w:ascii="微软雅黑" w:eastAsia="微软雅黑" w:hAnsi="微软雅黑"/>
          <w:szCs w:val="21"/>
        </w:rPr>
        <w:t>日</w:t>
      </w:r>
    </w:p>
    <w:p w:rsidR="003D6622" w:rsidRDefault="00417749">
      <w:pPr>
        <w:snapToGrid w:val="0"/>
        <w:spacing w:line="360" w:lineRule="auto"/>
        <w:ind w:firstLineChars="200" w:firstLine="420"/>
        <w:jc w:val="left"/>
        <w:rPr>
          <w:rFonts w:ascii="微软雅黑" w:eastAsia="微软雅黑" w:hAnsi="微软雅黑"/>
          <w:b/>
          <w:szCs w:val="21"/>
        </w:rPr>
      </w:pPr>
      <w:r>
        <w:rPr>
          <w:rFonts w:ascii="微软雅黑" w:eastAsia="微软雅黑" w:hAnsi="微软雅黑" w:hint="eastAsia"/>
          <w:b/>
          <w:szCs w:val="21"/>
        </w:rPr>
        <w:br w:type="page"/>
      </w:r>
      <w:r>
        <w:rPr>
          <w:rFonts w:ascii="微软雅黑" w:eastAsia="微软雅黑" w:hAnsi="微软雅黑" w:hint="eastAsia"/>
          <w:b/>
          <w:szCs w:val="21"/>
        </w:rPr>
        <w:lastRenderedPageBreak/>
        <w:t>法定代表人授权委托书格式：</w:t>
      </w:r>
    </w:p>
    <w:p w:rsidR="003D6622" w:rsidRDefault="00417749">
      <w:pPr>
        <w:snapToGrid w:val="0"/>
        <w:spacing w:line="360" w:lineRule="auto"/>
        <w:ind w:firstLineChars="200" w:firstLine="420"/>
        <w:jc w:val="center"/>
        <w:rPr>
          <w:rFonts w:ascii="微软雅黑" w:eastAsia="微软雅黑" w:hAnsi="微软雅黑"/>
          <w:b/>
          <w:szCs w:val="21"/>
        </w:rPr>
      </w:pPr>
      <w:r>
        <w:rPr>
          <w:rFonts w:ascii="微软雅黑" w:eastAsia="微软雅黑" w:hAnsi="微软雅黑" w:hint="eastAsia"/>
          <w:b/>
          <w:szCs w:val="21"/>
        </w:rPr>
        <w:t>法定代表人授权委托书</w:t>
      </w:r>
    </w:p>
    <w:p w:rsidR="003D6622" w:rsidRDefault="003D6622">
      <w:pPr>
        <w:snapToGrid w:val="0"/>
        <w:spacing w:line="360" w:lineRule="auto"/>
        <w:ind w:firstLineChars="200" w:firstLine="420"/>
        <w:jc w:val="left"/>
        <w:rPr>
          <w:rFonts w:ascii="微软雅黑" w:eastAsia="微软雅黑" w:hAnsi="微软雅黑"/>
          <w:bCs/>
          <w:szCs w:val="21"/>
        </w:rPr>
      </w:pPr>
    </w:p>
    <w:p w:rsidR="003D6622" w:rsidRDefault="00417749">
      <w:pPr>
        <w:snapToGrid w:val="0"/>
        <w:spacing w:line="360" w:lineRule="auto"/>
        <w:ind w:firstLineChars="200" w:firstLine="420"/>
        <w:jc w:val="left"/>
        <w:rPr>
          <w:rFonts w:ascii="微软雅黑" w:eastAsia="微软雅黑" w:hAnsi="微软雅黑"/>
          <w:b/>
          <w:bCs/>
          <w:szCs w:val="21"/>
        </w:rPr>
      </w:pPr>
      <w:r>
        <w:rPr>
          <w:rFonts w:ascii="微软雅黑" w:eastAsia="微软雅黑" w:hAnsi="微软雅黑" w:hint="eastAsia"/>
          <w:bCs/>
          <w:szCs w:val="21"/>
        </w:rPr>
        <w:t>致：</w:t>
      </w:r>
      <w:r w:rsidR="00187073">
        <w:rPr>
          <w:rFonts w:ascii="微软雅黑" w:eastAsia="微软雅黑" w:hAnsi="微软雅黑" w:cs="Arial" w:hint="eastAsia"/>
          <w:kern w:val="0"/>
          <w:szCs w:val="21"/>
          <w:u w:val="single"/>
        </w:rPr>
        <w:t>平湖市交通工程检测有限公司</w:t>
      </w:r>
      <w:r>
        <w:rPr>
          <w:rFonts w:ascii="微软雅黑" w:eastAsia="微软雅黑" w:hAnsi="微软雅黑" w:hint="eastAsia"/>
          <w:szCs w:val="21"/>
        </w:rPr>
        <w:t>（招标采购单位名称）：</w:t>
      </w:r>
    </w:p>
    <w:p w:rsidR="003D6622" w:rsidRDefault="00417749">
      <w:pPr>
        <w:shd w:val="clear" w:color="auto" w:fill="FFFFFF"/>
        <w:snapToGrid w:val="0"/>
        <w:spacing w:line="360" w:lineRule="auto"/>
        <w:ind w:firstLineChars="200" w:firstLine="420"/>
        <w:jc w:val="left"/>
        <w:rPr>
          <w:rFonts w:ascii="微软雅黑" w:eastAsia="微软雅黑" w:hAnsi="微软雅黑" w:cs="宋体"/>
          <w:szCs w:val="21"/>
        </w:rPr>
      </w:pPr>
      <w:r>
        <w:rPr>
          <w:rFonts w:ascii="微软雅黑" w:eastAsia="微软雅黑" w:hAnsi="微软雅黑" w:cs="宋体" w:hint="eastAsia"/>
          <w:kern w:val="0"/>
          <w:szCs w:val="21"/>
          <w:lang w:val="zh-CN"/>
        </w:rPr>
        <w:t>兹委派我公司先生/女士(其在本公司的职务是：，联系电话：手机：传真：)，代表我公司全权处理</w:t>
      </w:r>
      <w:r w:rsidR="00CA59D8">
        <w:rPr>
          <w:rFonts w:ascii="微软雅黑" w:eastAsia="微软雅黑" w:hAnsi="微软雅黑" w:hint="eastAsia"/>
          <w:b/>
          <w:bCs/>
          <w:szCs w:val="21"/>
          <w:u w:val="single"/>
        </w:rPr>
        <w:t>压力试验机采购项目</w:t>
      </w:r>
      <w:r>
        <w:rPr>
          <w:rFonts w:ascii="微软雅黑" w:eastAsia="微软雅黑" w:hAnsi="微软雅黑" w:cs="宋体" w:hint="eastAsia"/>
          <w:szCs w:val="21"/>
        </w:rPr>
        <w:t>投标的一切事项</w:t>
      </w:r>
      <w:r>
        <w:rPr>
          <w:rFonts w:ascii="微软雅黑" w:eastAsia="微软雅黑" w:hAnsi="微软雅黑" w:cs="宋体" w:hint="eastAsia"/>
          <w:kern w:val="0"/>
          <w:szCs w:val="21"/>
          <w:lang w:val="zh-CN"/>
        </w:rPr>
        <w:t>。</w:t>
      </w:r>
    </w:p>
    <w:p w:rsidR="003D6622" w:rsidRDefault="00417749">
      <w:pPr>
        <w:shd w:val="clear" w:color="auto" w:fill="FFFFFF"/>
        <w:snapToGrid w:val="0"/>
        <w:spacing w:line="360" w:lineRule="auto"/>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lang w:val="zh-CN"/>
        </w:rPr>
        <w:t>特此告知。</w:t>
      </w:r>
    </w:p>
    <w:p w:rsidR="003D6622" w:rsidRDefault="003D6622">
      <w:pPr>
        <w:shd w:val="clear" w:color="auto" w:fill="FFFFFF"/>
        <w:snapToGrid w:val="0"/>
        <w:spacing w:line="360" w:lineRule="auto"/>
        <w:ind w:firstLineChars="200" w:firstLine="420"/>
        <w:jc w:val="left"/>
        <w:rPr>
          <w:rFonts w:ascii="微软雅黑" w:eastAsia="微软雅黑" w:hAnsi="微软雅黑" w:cs="宋体"/>
          <w:kern w:val="0"/>
          <w:szCs w:val="21"/>
        </w:rPr>
      </w:pPr>
    </w:p>
    <w:p w:rsidR="003D6622" w:rsidRDefault="003D6622">
      <w:pPr>
        <w:shd w:val="clear" w:color="auto" w:fill="FFFFFF"/>
        <w:snapToGrid w:val="0"/>
        <w:spacing w:line="360" w:lineRule="auto"/>
        <w:ind w:firstLineChars="200" w:firstLine="420"/>
        <w:jc w:val="left"/>
        <w:rPr>
          <w:rFonts w:ascii="微软雅黑" w:eastAsia="微软雅黑" w:hAnsi="微软雅黑" w:cs="宋体"/>
          <w:kern w:val="0"/>
          <w:szCs w:val="21"/>
          <w:lang w:val="zh-CN"/>
        </w:rPr>
      </w:pP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417749">
      <w:pPr>
        <w:snapToGrid w:val="0"/>
        <w:spacing w:line="360" w:lineRule="auto"/>
        <w:ind w:firstLineChars="200" w:firstLine="420"/>
        <w:jc w:val="left"/>
        <w:rPr>
          <w:rFonts w:ascii="微软雅黑" w:eastAsia="微软雅黑" w:hAnsi="微软雅黑"/>
          <w:szCs w:val="21"/>
          <w:u w:val="single"/>
        </w:rPr>
      </w:pPr>
      <w:r>
        <w:rPr>
          <w:rFonts w:ascii="微软雅黑" w:eastAsia="微软雅黑" w:hAnsi="微软雅黑" w:hint="eastAsia"/>
          <w:szCs w:val="21"/>
        </w:rPr>
        <w:t>被授权人签名：                          法定代表人签名：</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职务：职务：</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被授权人身份证号码：</w:t>
      </w: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投标人公章：</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年月日</w:t>
      </w: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3D6622">
      <w:pPr>
        <w:pStyle w:val="ab"/>
        <w:snapToGrid w:val="0"/>
        <w:spacing w:line="360" w:lineRule="auto"/>
        <w:ind w:firstLineChars="200" w:firstLine="420"/>
        <w:jc w:val="left"/>
        <w:rPr>
          <w:rFonts w:ascii="微软雅黑" w:eastAsia="微软雅黑" w:hAnsi="微软雅黑"/>
          <w:szCs w:val="21"/>
        </w:rPr>
      </w:pPr>
    </w:p>
    <w:p w:rsidR="003D6622" w:rsidRDefault="00417749">
      <w:pPr>
        <w:snapToGrid w:val="0"/>
        <w:spacing w:line="360" w:lineRule="auto"/>
        <w:ind w:firstLineChars="200" w:firstLine="420"/>
        <w:jc w:val="left"/>
        <w:rPr>
          <w:rFonts w:ascii="微软雅黑" w:eastAsia="微软雅黑" w:hAnsi="微软雅黑"/>
          <w:b/>
          <w:szCs w:val="21"/>
        </w:rPr>
      </w:pPr>
      <w:r>
        <w:rPr>
          <w:rFonts w:ascii="微软雅黑" w:eastAsia="微软雅黑" w:hAnsi="微软雅黑"/>
          <w:szCs w:val="21"/>
        </w:rPr>
        <w:br w:type="page"/>
      </w:r>
      <w:r>
        <w:rPr>
          <w:rFonts w:ascii="微软雅黑" w:eastAsia="微软雅黑" w:hAnsi="微软雅黑" w:hint="eastAsia"/>
          <w:b/>
          <w:szCs w:val="21"/>
        </w:rPr>
        <w:lastRenderedPageBreak/>
        <w:t>具有履行合同所必需的设备和专业技术能力承诺函：</w:t>
      </w:r>
    </w:p>
    <w:p w:rsidR="003D6622" w:rsidRDefault="003D6622">
      <w:pPr>
        <w:spacing w:line="360" w:lineRule="auto"/>
        <w:ind w:firstLineChars="200" w:firstLine="420"/>
        <w:jc w:val="left"/>
        <w:rPr>
          <w:rFonts w:ascii="微软雅黑" w:eastAsia="微软雅黑" w:hAnsi="微软雅黑"/>
          <w:b/>
          <w:szCs w:val="21"/>
        </w:rPr>
      </w:pPr>
    </w:p>
    <w:p w:rsidR="003D6622" w:rsidRDefault="00417749">
      <w:pPr>
        <w:spacing w:line="360" w:lineRule="auto"/>
        <w:ind w:firstLineChars="200" w:firstLine="420"/>
        <w:jc w:val="center"/>
        <w:rPr>
          <w:rFonts w:ascii="微软雅黑" w:eastAsia="微软雅黑" w:hAnsi="微软雅黑"/>
          <w:b/>
          <w:szCs w:val="21"/>
        </w:rPr>
      </w:pPr>
      <w:r>
        <w:rPr>
          <w:rFonts w:ascii="微软雅黑" w:eastAsia="微软雅黑" w:hAnsi="微软雅黑" w:hint="eastAsia"/>
          <w:b/>
          <w:szCs w:val="21"/>
        </w:rPr>
        <w:t>具有履行合同所必需的设备和专业技术能力承诺函</w:t>
      </w:r>
    </w:p>
    <w:p w:rsidR="003D6622" w:rsidRDefault="00187073">
      <w:pPr>
        <w:spacing w:line="360" w:lineRule="auto"/>
        <w:ind w:firstLineChars="200" w:firstLine="420"/>
        <w:jc w:val="left"/>
        <w:rPr>
          <w:rFonts w:ascii="微软雅黑" w:eastAsia="微软雅黑" w:hAnsi="微软雅黑"/>
          <w:szCs w:val="21"/>
        </w:rPr>
      </w:pPr>
      <w:r>
        <w:rPr>
          <w:rFonts w:ascii="微软雅黑" w:eastAsia="微软雅黑" w:hAnsi="微软雅黑" w:cs="Arial" w:hint="eastAsia"/>
          <w:b/>
          <w:kern w:val="0"/>
          <w:szCs w:val="21"/>
          <w:u w:val="single"/>
        </w:rPr>
        <w:t>平湖市交通工程检测有限公司</w:t>
      </w:r>
      <w:r w:rsidR="00417749">
        <w:rPr>
          <w:rFonts w:ascii="微软雅黑" w:eastAsia="微软雅黑" w:hAnsi="微软雅黑" w:hint="eastAsia"/>
          <w:szCs w:val="21"/>
        </w:rPr>
        <w:t>：</w:t>
      </w:r>
    </w:p>
    <w:p w:rsidR="003D6622" w:rsidRDefault="003D6622">
      <w:pPr>
        <w:snapToGrid w:val="0"/>
        <w:spacing w:line="360" w:lineRule="auto"/>
        <w:ind w:firstLineChars="200" w:firstLine="420"/>
        <w:jc w:val="left"/>
        <w:rPr>
          <w:rFonts w:ascii="微软雅黑" w:eastAsia="微软雅黑" w:hAnsi="微软雅黑"/>
          <w:szCs w:val="21"/>
          <w:shd w:val="clear" w:color="auto" w:fill="FFFFFF"/>
        </w:rPr>
      </w:pPr>
    </w:p>
    <w:p w:rsidR="003D6622" w:rsidRDefault="00417749">
      <w:pPr>
        <w:snapToGrid w:val="0"/>
        <w:spacing w:line="360" w:lineRule="auto"/>
        <w:ind w:firstLineChars="200" w:firstLine="420"/>
        <w:jc w:val="left"/>
        <w:rPr>
          <w:rFonts w:ascii="微软雅黑" w:eastAsia="微软雅黑" w:hAnsi="微软雅黑"/>
          <w:szCs w:val="21"/>
          <w:u w:val="single"/>
        </w:rPr>
      </w:pPr>
      <w:r>
        <w:rPr>
          <w:rFonts w:ascii="微软雅黑" w:eastAsia="微软雅黑" w:hAnsi="微软雅黑" w:hint="eastAsia"/>
          <w:szCs w:val="21"/>
          <w:shd w:val="clear" w:color="auto" w:fill="FFFFFF"/>
        </w:rPr>
        <w:t>本公司（公司名称）参加</w:t>
      </w:r>
      <w:r w:rsidR="00CA59D8">
        <w:rPr>
          <w:rFonts w:ascii="微软雅黑" w:eastAsia="微软雅黑" w:hAnsi="微软雅黑" w:hint="eastAsia"/>
          <w:b/>
        </w:rPr>
        <w:t>压力试验机采购项目</w:t>
      </w:r>
      <w:r>
        <w:rPr>
          <w:rFonts w:ascii="微软雅黑" w:eastAsia="微软雅黑" w:hAnsi="微软雅黑" w:hint="eastAsia"/>
          <w:szCs w:val="21"/>
          <w:shd w:val="clear" w:color="auto" w:fill="FFFFFF"/>
        </w:rPr>
        <w:t>投标活动，</w:t>
      </w:r>
      <w:proofErr w:type="gramStart"/>
      <w:r>
        <w:rPr>
          <w:rFonts w:ascii="微软雅黑" w:eastAsia="微软雅黑" w:hAnsi="微软雅黑" w:hint="eastAsia"/>
          <w:szCs w:val="21"/>
          <w:shd w:val="clear" w:color="auto" w:fill="FFFFFF"/>
        </w:rPr>
        <w:t>现承诺</w:t>
      </w:r>
      <w:proofErr w:type="gramEnd"/>
      <w:r>
        <w:rPr>
          <w:rFonts w:ascii="微软雅黑" w:eastAsia="微软雅黑" w:hAnsi="微软雅黑" w:hint="eastAsia"/>
          <w:szCs w:val="21"/>
          <w:shd w:val="clear" w:color="auto" w:fill="FFFFFF"/>
        </w:rPr>
        <w:t>如下：</w:t>
      </w:r>
      <w:r>
        <w:rPr>
          <w:rFonts w:ascii="微软雅黑" w:eastAsia="微软雅黑" w:hAnsi="微软雅黑" w:hint="eastAsia"/>
          <w:szCs w:val="21"/>
        </w:rPr>
        <w:br/>
      </w:r>
      <w:r>
        <w:rPr>
          <w:rFonts w:ascii="微软雅黑" w:eastAsia="微软雅黑" w:hAnsi="微软雅黑" w:hint="eastAsia"/>
          <w:szCs w:val="21"/>
        </w:rPr>
        <w:br/>
      </w:r>
      <w:r>
        <w:rPr>
          <w:rFonts w:ascii="微软雅黑" w:eastAsia="微软雅黑" w:hAnsi="微软雅黑" w:hint="eastAsia"/>
          <w:szCs w:val="21"/>
          <w:shd w:val="clear" w:color="auto" w:fill="FFFFFF"/>
        </w:rPr>
        <w:t>我公司具有履行合同所需的设备和专业技术能力；</w:t>
      </w:r>
      <w:r>
        <w:rPr>
          <w:rFonts w:ascii="微软雅黑" w:eastAsia="微软雅黑" w:hAnsi="微软雅黑" w:hint="eastAsia"/>
          <w:szCs w:val="21"/>
        </w:rPr>
        <w:br/>
      </w:r>
      <w:r>
        <w:rPr>
          <w:rFonts w:ascii="微软雅黑" w:eastAsia="微软雅黑" w:hAnsi="微软雅黑" w:hint="eastAsia"/>
          <w:szCs w:val="21"/>
        </w:rPr>
        <w:br/>
      </w:r>
      <w:r>
        <w:rPr>
          <w:rFonts w:ascii="微软雅黑" w:eastAsia="微软雅黑" w:hAnsi="微软雅黑" w:hint="eastAsia"/>
          <w:szCs w:val="21"/>
        </w:rPr>
        <w:br/>
      </w:r>
      <w:r>
        <w:rPr>
          <w:rFonts w:ascii="微软雅黑" w:eastAsia="微软雅黑" w:hAnsi="微软雅黑" w:hint="eastAsia"/>
          <w:szCs w:val="21"/>
          <w:shd w:val="clear" w:color="auto" w:fill="FFFFFF"/>
        </w:rPr>
        <w:t>如违反以上承诺，本公司愿承担一切法律责任。</w:t>
      </w:r>
      <w:r>
        <w:rPr>
          <w:rFonts w:ascii="微软雅黑" w:eastAsia="微软雅黑" w:hAnsi="微软雅黑" w:hint="eastAsia"/>
          <w:szCs w:val="21"/>
        </w:rPr>
        <w:br/>
      </w:r>
      <w:r>
        <w:rPr>
          <w:rFonts w:ascii="微软雅黑" w:eastAsia="微软雅黑" w:hAnsi="微软雅黑" w:hint="eastAsia"/>
          <w:szCs w:val="21"/>
        </w:rPr>
        <w:br/>
      </w:r>
      <w:r>
        <w:rPr>
          <w:rFonts w:ascii="微软雅黑" w:eastAsia="微软雅黑" w:hAnsi="微软雅黑" w:hint="eastAsia"/>
          <w:szCs w:val="21"/>
        </w:rPr>
        <w:br/>
      </w:r>
      <w:r>
        <w:rPr>
          <w:rFonts w:ascii="微软雅黑" w:eastAsia="微软雅黑" w:hAnsi="微软雅黑" w:hint="eastAsia"/>
          <w:szCs w:val="21"/>
        </w:rPr>
        <w:br/>
      </w:r>
      <w:r>
        <w:rPr>
          <w:rFonts w:ascii="微软雅黑" w:eastAsia="微软雅黑" w:hAnsi="微软雅黑" w:hint="eastAsia"/>
          <w:szCs w:val="21"/>
          <w:shd w:val="clear" w:color="auto" w:fill="FFFFFF"/>
        </w:rPr>
        <w:t>投标人名称：（盖章）</w:t>
      </w:r>
      <w:r>
        <w:rPr>
          <w:rFonts w:ascii="微软雅黑" w:eastAsia="微软雅黑" w:hAnsi="微软雅黑" w:hint="eastAsia"/>
          <w:szCs w:val="21"/>
        </w:rPr>
        <w:br/>
      </w:r>
      <w:r>
        <w:rPr>
          <w:rFonts w:ascii="微软雅黑" w:eastAsia="微软雅黑" w:hAnsi="微软雅黑" w:hint="eastAsia"/>
          <w:szCs w:val="21"/>
        </w:rPr>
        <w:br/>
      </w:r>
      <w:r>
        <w:rPr>
          <w:rFonts w:ascii="微软雅黑" w:eastAsia="微软雅黑" w:hAnsi="微软雅黑" w:hint="eastAsia"/>
          <w:szCs w:val="21"/>
          <w:shd w:val="clear" w:color="auto" w:fill="FFFFFF"/>
        </w:rPr>
        <w:t>法定代表人或授权代表（签字）：</w:t>
      </w:r>
      <w:r>
        <w:rPr>
          <w:rFonts w:ascii="微软雅黑" w:eastAsia="微软雅黑" w:hAnsi="微软雅黑" w:hint="eastAsia"/>
          <w:szCs w:val="21"/>
        </w:rPr>
        <w:br/>
      </w:r>
      <w:r>
        <w:rPr>
          <w:rFonts w:ascii="微软雅黑" w:eastAsia="微软雅黑" w:hAnsi="微软雅黑" w:hint="eastAsia"/>
          <w:szCs w:val="21"/>
        </w:rPr>
        <w:br/>
      </w:r>
      <w:r>
        <w:rPr>
          <w:rFonts w:ascii="微软雅黑" w:eastAsia="微软雅黑" w:hAnsi="微软雅黑" w:hint="eastAsia"/>
          <w:szCs w:val="21"/>
          <w:shd w:val="clear" w:color="auto" w:fill="FFFFFF"/>
        </w:rPr>
        <w:t>投标日期：年月日</w:t>
      </w: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3D6622">
      <w:pPr>
        <w:snapToGrid w:val="0"/>
        <w:spacing w:line="360" w:lineRule="auto"/>
        <w:ind w:firstLineChars="200" w:firstLine="420"/>
        <w:jc w:val="left"/>
        <w:rPr>
          <w:rFonts w:ascii="微软雅黑" w:eastAsia="微软雅黑" w:hAnsi="微软雅黑"/>
          <w:b/>
          <w:szCs w:val="21"/>
        </w:rPr>
      </w:pPr>
    </w:p>
    <w:p w:rsidR="003D6622" w:rsidRDefault="00417749">
      <w:pPr>
        <w:snapToGrid w:val="0"/>
        <w:spacing w:line="360" w:lineRule="auto"/>
        <w:ind w:firstLineChars="200" w:firstLine="420"/>
        <w:jc w:val="left"/>
        <w:rPr>
          <w:rFonts w:ascii="微软雅黑" w:eastAsia="微软雅黑" w:hAnsi="微软雅黑"/>
          <w:b/>
          <w:szCs w:val="21"/>
        </w:rPr>
      </w:pPr>
      <w:r>
        <w:rPr>
          <w:rFonts w:ascii="微软雅黑" w:eastAsia="微软雅黑" w:hAnsi="微软雅黑"/>
          <w:b/>
          <w:szCs w:val="21"/>
        </w:rPr>
        <w:br w:type="page"/>
      </w:r>
      <w:r>
        <w:rPr>
          <w:rFonts w:ascii="微软雅黑" w:eastAsia="微软雅黑" w:hAnsi="微软雅黑" w:hint="eastAsia"/>
          <w:b/>
          <w:szCs w:val="21"/>
        </w:rPr>
        <w:lastRenderedPageBreak/>
        <w:t>在经营活动中没有重大违法记录（承诺函）</w:t>
      </w:r>
    </w:p>
    <w:p w:rsidR="003D6622" w:rsidRPr="00BD504B" w:rsidRDefault="003D6622">
      <w:pPr>
        <w:spacing w:line="360" w:lineRule="auto"/>
        <w:ind w:firstLineChars="200" w:firstLine="420"/>
        <w:jc w:val="left"/>
        <w:rPr>
          <w:rFonts w:ascii="微软雅黑" w:eastAsia="微软雅黑" w:hAnsi="微软雅黑"/>
          <w:szCs w:val="21"/>
          <w:u w:val="single"/>
        </w:rPr>
      </w:pPr>
    </w:p>
    <w:p w:rsidR="003D6622" w:rsidRDefault="00187073">
      <w:pPr>
        <w:spacing w:line="360" w:lineRule="auto"/>
        <w:ind w:firstLineChars="200" w:firstLine="420"/>
        <w:jc w:val="left"/>
        <w:rPr>
          <w:rFonts w:ascii="微软雅黑" w:eastAsia="微软雅黑" w:hAnsi="微软雅黑"/>
          <w:szCs w:val="21"/>
        </w:rPr>
      </w:pPr>
      <w:r>
        <w:rPr>
          <w:rFonts w:ascii="微软雅黑" w:eastAsia="微软雅黑" w:hAnsi="微软雅黑" w:cs="Arial" w:hint="eastAsia"/>
          <w:b/>
          <w:kern w:val="0"/>
          <w:szCs w:val="21"/>
          <w:u w:val="single"/>
        </w:rPr>
        <w:t>平湖市交通工程检测有限公司</w:t>
      </w:r>
      <w:r w:rsidR="00417749">
        <w:rPr>
          <w:rFonts w:ascii="微软雅黑" w:eastAsia="微软雅黑" w:hAnsi="微软雅黑" w:hint="eastAsia"/>
          <w:szCs w:val="21"/>
        </w:rPr>
        <w:t>：</w:t>
      </w:r>
    </w:p>
    <w:p w:rsidR="003D6622" w:rsidRDefault="003D6622">
      <w:pPr>
        <w:spacing w:line="360" w:lineRule="auto"/>
        <w:ind w:firstLineChars="200" w:firstLine="420"/>
        <w:jc w:val="left"/>
        <w:rPr>
          <w:rFonts w:ascii="微软雅黑" w:eastAsia="微软雅黑" w:hAnsi="微软雅黑"/>
          <w:szCs w:val="21"/>
        </w:rPr>
      </w:pP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我公司声明截止投标时间近三年以来，在经营活动中没有重大违法记录；也没有因违反《浙江省政府采购投标人注册及诚信管理暂行办法》被列入“黑名单”，正在处罚有效期。</w:t>
      </w: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特此承诺。</w:t>
      </w:r>
    </w:p>
    <w:p w:rsidR="003D6622" w:rsidRDefault="003D6622">
      <w:pPr>
        <w:spacing w:line="360" w:lineRule="auto"/>
        <w:ind w:firstLineChars="200" w:firstLine="420"/>
        <w:jc w:val="left"/>
        <w:rPr>
          <w:rFonts w:ascii="微软雅黑" w:eastAsia="微软雅黑" w:hAnsi="微软雅黑"/>
          <w:szCs w:val="21"/>
        </w:rPr>
      </w:pPr>
    </w:p>
    <w:p w:rsidR="003D6622" w:rsidRDefault="003D6622">
      <w:pPr>
        <w:spacing w:line="360" w:lineRule="auto"/>
        <w:ind w:firstLineChars="200" w:firstLine="420"/>
        <w:jc w:val="left"/>
        <w:rPr>
          <w:rFonts w:ascii="微软雅黑" w:eastAsia="微软雅黑" w:hAnsi="微软雅黑"/>
          <w:szCs w:val="21"/>
        </w:rPr>
      </w:pPr>
    </w:p>
    <w:p w:rsidR="003D6622" w:rsidRDefault="00417749">
      <w:pPr>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供应商（加盖公章）：</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供应商代表（签名）：</w:t>
      </w: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417749">
      <w:pPr>
        <w:snapToGrid w:val="0"/>
        <w:spacing w:line="360" w:lineRule="auto"/>
        <w:ind w:firstLineChars="200" w:firstLine="420"/>
        <w:jc w:val="left"/>
        <w:rPr>
          <w:rFonts w:ascii="微软雅黑" w:eastAsia="微软雅黑" w:hAnsi="微软雅黑"/>
          <w:szCs w:val="21"/>
          <w:u w:val="single"/>
        </w:rPr>
      </w:pPr>
      <w:r>
        <w:rPr>
          <w:rFonts w:ascii="微软雅黑" w:eastAsia="微软雅黑" w:hAnsi="微软雅黑" w:hint="eastAsia"/>
          <w:szCs w:val="21"/>
          <w:shd w:val="clear" w:color="auto" w:fill="FFFFFF"/>
        </w:rPr>
        <w:t>投标日期：</w:t>
      </w:r>
      <w:r w:rsidR="00FE2B93">
        <w:rPr>
          <w:rFonts w:ascii="微软雅黑" w:eastAsia="微软雅黑" w:hAnsi="微软雅黑" w:hint="eastAsia"/>
          <w:szCs w:val="21"/>
          <w:shd w:val="clear" w:color="auto" w:fill="FFFFFF"/>
        </w:rPr>
        <w:t xml:space="preserve">   </w:t>
      </w:r>
      <w:r>
        <w:rPr>
          <w:rFonts w:ascii="微软雅黑" w:eastAsia="微软雅黑" w:hAnsi="微软雅黑" w:hint="eastAsia"/>
          <w:szCs w:val="21"/>
          <w:shd w:val="clear" w:color="auto" w:fill="FFFFFF"/>
        </w:rPr>
        <w:t>年</w:t>
      </w:r>
      <w:r w:rsidR="00FE2B93">
        <w:rPr>
          <w:rFonts w:ascii="微软雅黑" w:eastAsia="微软雅黑" w:hAnsi="微软雅黑" w:hint="eastAsia"/>
          <w:szCs w:val="21"/>
          <w:shd w:val="clear" w:color="auto" w:fill="FFFFFF"/>
        </w:rPr>
        <w:t xml:space="preserve">  </w:t>
      </w:r>
      <w:r>
        <w:rPr>
          <w:rFonts w:ascii="微软雅黑" w:eastAsia="微软雅黑" w:hAnsi="微软雅黑" w:hint="eastAsia"/>
          <w:szCs w:val="21"/>
          <w:shd w:val="clear" w:color="auto" w:fill="FFFFFF"/>
        </w:rPr>
        <w:t>月</w:t>
      </w:r>
      <w:r w:rsidR="00FE2B93">
        <w:rPr>
          <w:rFonts w:ascii="微软雅黑" w:eastAsia="微软雅黑" w:hAnsi="微软雅黑" w:hint="eastAsia"/>
          <w:szCs w:val="21"/>
          <w:shd w:val="clear" w:color="auto" w:fill="FFFFFF"/>
        </w:rPr>
        <w:t xml:space="preserve">   </w:t>
      </w:r>
      <w:r>
        <w:rPr>
          <w:rFonts w:ascii="微软雅黑" w:eastAsia="微软雅黑" w:hAnsi="微软雅黑" w:hint="eastAsia"/>
          <w:szCs w:val="21"/>
          <w:shd w:val="clear" w:color="auto" w:fill="FFFFFF"/>
        </w:rPr>
        <w:t>日</w:t>
      </w:r>
    </w:p>
    <w:p w:rsidR="003D6622" w:rsidRDefault="003D6622">
      <w:pPr>
        <w:snapToGrid w:val="0"/>
        <w:spacing w:line="360" w:lineRule="auto"/>
        <w:ind w:firstLineChars="200" w:firstLine="420"/>
        <w:jc w:val="left"/>
        <w:rPr>
          <w:rFonts w:ascii="微软雅黑" w:eastAsia="微软雅黑" w:hAnsi="微软雅黑"/>
          <w:szCs w:val="21"/>
        </w:rPr>
        <w:sectPr w:rsidR="003D6622">
          <w:headerReference w:type="default" r:id="rId11"/>
          <w:pgSz w:w="11906" w:h="16838"/>
          <w:pgMar w:top="1474" w:right="1797" w:bottom="1247" w:left="1797" w:header="851" w:footer="851" w:gutter="0"/>
          <w:cols w:space="720"/>
          <w:docGrid w:linePitch="312"/>
        </w:sectPr>
      </w:pP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投标人的类似成功案例的业绩证明文件：</w:t>
      </w:r>
    </w:p>
    <w:p w:rsidR="003D6622" w:rsidRDefault="00417749">
      <w:pPr>
        <w:pStyle w:val="af1"/>
        <w:snapToGrid w:val="0"/>
        <w:spacing w:line="360" w:lineRule="auto"/>
        <w:ind w:left="0" w:firstLineChars="200" w:firstLine="420"/>
        <w:jc w:val="left"/>
        <w:rPr>
          <w:rFonts w:ascii="微软雅黑" w:eastAsia="微软雅黑" w:hAnsi="微软雅黑"/>
          <w:szCs w:val="21"/>
        </w:rPr>
      </w:pPr>
      <w:r>
        <w:rPr>
          <w:rFonts w:ascii="微软雅黑" w:eastAsia="微软雅黑" w:hAnsi="微软雅黑"/>
          <w:szCs w:val="21"/>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1517"/>
        <w:gridCol w:w="3118"/>
      </w:tblGrid>
      <w:tr w:rsidR="003D6622">
        <w:trPr>
          <w:cantSplit/>
          <w:trHeight w:val="1175"/>
        </w:trPr>
        <w:tc>
          <w:tcPr>
            <w:tcW w:w="2628"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采购单位名称</w:t>
            </w:r>
          </w:p>
        </w:tc>
        <w:tc>
          <w:tcPr>
            <w:tcW w:w="3420"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设备或项目名称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采购</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合同</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金额</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（万元）</w:t>
            </w:r>
          </w:p>
        </w:tc>
        <w:tc>
          <w:tcPr>
            <w:tcW w:w="1517" w:type="dxa"/>
            <w:tcBorders>
              <w:top w:val="single" w:sz="4" w:space="0" w:color="auto"/>
              <w:left w:val="single" w:sz="4" w:space="0" w:color="auto"/>
              <w:right w:val="single" w:sz="4" w:space="0" w:color="auto"/>
            </w:tcBorders>
            <w:vAlign w:val="center"/>
          </w:tcPr>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附件页码</w:t>
            </w:r>
          </w:p>
          <w:p w:rsidR="003D6622" w:rsidRDefault="003D6622">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采购单位联系人及</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联系电话</w:t>
            </w:r>
          </w:p>
        </w:tc>
      </w:tr>
      <w:tr w:rsidR="003D6622">
        <w:trPr>
          <w:trHeight w:val="649"/>
        </w:trPr>
        <w:tc>
          <w:tcPr>
            <w:tcW w:w="262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r>
      <w:tr w:rsidR="003D6622">
        <w:tc>
          <w:tcPr>
            <w:tcW w:w="262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r>
      <w:tr w:rsidR="003D6622">
        <w:trPr>
          <w:trHeight w:val="710"/>
        </w:trPr>
        <w:tc>
          <w:tcPr>
            <w:tcW w:w="262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r>
      <w:tr w:rsidR="003D6622">
        <w:tc>
          <w:tcPr>
            <w:tcW w:w="262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r>
      <w:tr w:rsidR="003D6622">
        <w:tc>
          <w:tcPr>
            <w:tcW w:w="262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42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08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440"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517"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3118"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r>
    </w:tbl>
    <w:p w:rsidR="003D6622" w:rsidRDefault="003D6622">
      <w:pPr>
        <w:pStyle w:val="a7"/>
        <w:snapToGrid w:val="0"/>
        <w:spacing w:before="0" w:after="0" w:line="360" w:lineRule="auto"/>
        <w:ind w:firstLineChars="200" w:firstLine="420"/>
        <w:jc w:val="left"/>
        <w:rPr>
          <w:rFonts w:ascii="微软雅黑" w:eastAsia="微软雅黑" w:hAnsi="微软雅黑"/>
          <w:sz w:val="21"/>
          <w:szCs w:val="21"/>
        </w:rPr>
      </w:pPr>
    </w:p>
    <w:p w:rsidR="003D6622" w:rsidRDefault="00417749">
      <w:pPr>
        <w:pStyle w:val="a7"/>
        <w:snapToGrid w:val="0"/>
        <w:spacing w:before="0" w:after="0" w:line="360" w:lineRule="auto"/>
        <w:ind w:firstLineChars="200" w:firstLine="420"/>
        <w:jc w:val="left"/>
        <w:rPr>
          <w:rFonts w:ascii="微软雅黑" w:eastAsia="微软雅黑" w:hAnsi="微软雅黑"/>
          <w:sz w:val="21"/>
          <w:szCs w:val="21"/>
          <w:u w:val="single"/>
        </w:rPr>
      </w:pPr>
      <w:r>
        <w:rPr>
          <w:rFonts w:ascii="微软雅黑" w:eastAsia="微软雅黑" w:hAnsi="微软雅黑" w:hint="eastAsia"/>
          <w:sz w:val="21"/>
          <w:szCs w:val="21"/>
        </w:rPr>
        <w:t>法定代表人签字：</w:t>
      </w:r>
      <w:r>
        <w:rPr>
          <w:rFonts w:ascii="微软雅黑" w:eastAsia="微软雅黑" w:hAnsi="微软雅黑" w:hint="eastAsia"/>
          <w:sz w:val="21"/>
          <w:szCs w:val="21"/>
          <w:u w:val="single"/>
        </w:rPr>
        <w:t xml:space="preserve">　　　　　</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投标人公章：年月日</w:t>
      </w: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3D6622">
      <w:pPr>
        <w:snapToGrid w:val="0"/>
        <w:spacing w:line="360" w:lineRule="auto"/>
        <w:ind w:firstLineChars="200" w:firstLine="420"/>
        <w:jc w:val="left"/>
        <w:rPr>
          <w:rFonts w:ascii="微软雅黑" w:eastAsia="微软雅黑" w:hAnsi="微软雅黑"/>
          <w:szCs w:val="21"/>
        </w:rPr>
        <w:sectPr w:rsidR="003D6622">
          <w:pgSz w:w="16838" w:h="11906" w:orient="landscape"/>
          <w:pgMar w:top="1797" w:right="1474" w:bottom="1797" w:left="1247" w:header="851" w:footer="851" w:gutter="0"/>
          <w:cols w:space="720"/>
          <w:docGrid w:linePitch="312"/>
        </w:sectPr>
      </w:pP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商务响应表格式：</w:t>
      </w:r>
    </w:p>
    <w:tbl>
      <w:tblPr>
        <w:tblW w:w="85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6"/>
        <w:gridCol w:w="1891"/>
        <w:gridCol w:w="1653"/>
        <w:gridCol w:w="2645"/>
      </w:tblGrid>
      <w:tr w:rsidR="003D6622">
        <w:trPr>
          <w:trHeight w:val="837"/>
        </w:trPr>
        <w:tc>
          <w:tcPr>
            <w:tcW w:w="2376" w:type="dxa"/>
            <w:tcBorders>
              <w:top w:val="single" w:sz="4" w:space="0" w:color="auto"/>
              <w:left w:val="single" w:sz="4" w:space="0" w:color="auto"/>
              <w:bottom w:val="single" w:sz="4" w:space="0" w:color="auto"/>
              <w:right w:val="single" w:sz="4" w:space="0" w:color="auto"/>
            </w:tcBorders>
          </w:tcPr>
          <w:p w:rsidR="003D6622" w:rsidRDefault="00417749">
            <w:pPr>
              <w:snapToGrid w:val="0"/>
              <w:spacing w:line="360" w:lineRule="auto"/>
              <w:jc w:val="left"/>
              <w:rPr>
                <w:rFonts w:ascii="微软雅黑" w:eastAsia="微软雅黑" w:hAnsi="微软雅黑"/>
                <w:szCs w:val="21"/>
              </w:rPr>
            </w:pPr>
            <w:r>
              <w:rPr>
                <w:rFonts w:ascii="微软雅黑" w:eastAsia="微软雅黑" w:hAnsi="微软雅黑" w:hint="eastAsia"/>
                <w:szCs w:val="21"/>
              </w:rPr>
              <w:t>项目</w:t>
            </w:r>
          </w:p>
        </w:tc>
        <w:tc>
          <w:tcPr>
            <w:tcW w:w="1891" w:type="dxa"/>
            <w:tcBorders>
              <w:top w:val="single" w:sz="4" w:space="0" w:color="auto"/>
              <w:left w:val="single" w:sz="4" w:space="0" w:color="auto"/>
              <w:bottom w:val="single" w:sz="4" w:space="0" w:color="auto"/>
              <w:right w:val="single" w:sz="4" w:space="0" w:color="auto"/>
            </w:tcBorders>
          </w:tcPr>
          <w:p w:rsidR="003D6622" w:rsidRDefault="00417749">
            <w:pPr>
              <w:snapToGrid w:val="0"/>
              <w:spacing w:line="360" w:lineRule="auto"/>
              <w:jc w:val="left"/>
              <w:rPr>
                <w:rFonts w:ascii="微软雅黑" w:eastAsia="微软雅黑" w:hAnsi="微软雅黑"/>
                <w:szCs w:val="21"/>
              </w:rPr>
            </w:pPr>
            <w:r>
              <w:rPr>
                <w:rFonts w:ascii="微软雅黑" w:eastAsia="微软雅黑" w:hAnsi="微软雅黑" w:hint="eastAsia"/>
                <w:szCs w:val="21"/>
              </w:rPr>
              <w:t>招标文件要求</w:t>
            </w:r>
          </w:p>
        </w:tc>
        <w:tc>
          <w:tcPr>
            <w:tcW w:w="1653" w:type="dxa"/>
            <w:tcBorders>
              <w:top w:val="single" w:sz="4" w:space="0" w:color="auto"/>
              <w:left w:val="single" w:sz="4" w:space="0" w:color="auto"/>
              <w:bottom w:val="single" w:sz="4" w:space="0" w:color="auto"/>
              <w:right w:val="single" w:sz="4" w:space="0" w:color="auto"/>
            </w:tcBorders>
          </w:tcPr>
          <w:p w:rsidR="003D6622" w:rsidRDefault="00417749">
            <w:pPr>
              <w:snapToGrid w:val="0"/>
              <w:spacing w:line="360" w:lineRule="auto"/>
              <w:jc w:val="left"/>
              <w:rPr>
                <w:rFonts w:ascii="微软雅黑" w:eastAsia="微软雅黑" w:hAnsi="微软雅黑"/>
                <w:szCs w:val="21"/>
              </w:rPr>
            </w:pPr>
            <w:r>
              <w:rPr>
                <w:rFonts w:ascii="微软雅黑" w:eastAsia="微软雅黑" w:hAnsi="微软雅黑" w:hint="eastAsia"/>
                <w:szCs w:val="21"/>
              </w:rPr>
              <w:t>是否响应</w:t>
            </w:r>
          </w:p>
        </w:tc>
        <w:tc>
          <w:tcPr>
            <w:tcW w:w="2645" w:type="dxa"/>
            <w:tcBorders>
              <w:top w:val="single" w:sz="4" w:space="0" w:color="auto"/>
              <w:left w:val="single" w:sz="4" w:space="0" w:color="auto"/>
              <w:bottom w:val="single" w:sz="4" w:space="0" w:color="auto"/>
              <w:right w:val="single" w:sz="4" w:space="0" w:color="auto"/>
            </w:tcBorders>
          </w:tcPr>
          <w:p w:rsidR="003D6622" w:rsidRDefault="00417749">
            <w:pPr>
              <w:snapToGrid w:val="0"/>
              <w:spacing w:line="360" w:lineRule="auto"/>
              <w:jc w:val="left"/>
              <w:rPr>
                <w:rFonts w:ascii="微软雅黑" w:eastAsia="微软雅黑" w:hAnsi="微软雅黑"/>
                <w:szCs w:val="21"/>
              </w:rPr>
            </w:pPr>
            <w:r>
              <w:rPr>
                <w:rFonts w:ascii="微软雅黑" w:eastAsia="微软雅黑" w:hAnsi="微软雅黑" w:hint="eastAsia"/>
                <w:szCs w:val="21"/>
              </w:rPr>
              <w:t>投标人的承诺或说明</w:t>
            </w:r>
          </w:p>
        </w:tc>
      </w:tr>
      <w:tr w:rsidR="003D6622">
        <w:trPr>
          <w:trHeight w:val="380"/>
        </w:trPr>
        <w:tc>
          <w:tcPr>
            <w:tcW w:w="2376" w:type="dxa"/>
            <w:tcBorders>
              <w:top w:val="single" w:sz="4" w:space="0" w:color="auto"/>
              <w:left w:val="single" w:sz="4" w:space="0" w:color="auto"/>
              <w:bottom w:val="single" w:sz="4" w:space="0" w:color="auto"/>
              <w:right w:val="single" w:sz="4" w:space="0" w:color="auto"/>
            </w:tcBorders>
            <w:vAlign w:val="center"/>
          </w:tcPr>
          <w:p w:rsidR="003D6622" w:rsidRDefault="003D6622">
            <w:pPr>
              <w:widowControl/>
              <w:overflowPunct w:val="0"/>
              <w:autoSpaceDE w:val="0"/>
              <w:autoSpaceDN w:val="0"/>
              <w:adjustRightInd w:val="0"/>
              <w:spacing w:line="500" w:lineRule="exact"/>
              <w:jc w:val="center"/>
              <w:textAlignment w:val="baseline"/>
              <w:rPr>
                <w:rFonts w:ascii="微软雅黑" w:eastAsia="微软雅黑" w:hAnsi="微软雅黑"/>
                <w:szCs w:val="21"/>
              </w:rPr>
            </w:pPr>
          </w:p>
        </w:tc>
        <w:tc>
          <w:tcPr>
            <w:tcW w:w="1891"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r>
      <w:tr w:rsidR="003D6622">
        <w:trPr>
          <w:trHeight w:val="548"/>
        </w:trPr>
        <w:tc>
          <w:tcPr>
            <w:tcW w:w="2376" w:type="dxa"/>
            <w:tcBorders>
              <w:top w:val="single" w:sz="4" w:space="0" w:color="auto"/>
              <w:left w:val="single" w:sz="4" w:space="0" w:color="auto"/>
              <w:bottom w:val="single" w:sz="4" w:space="0" w:color="auto"/>
              <w:right w:val="single" w:sz="4" w:space="0" w:color="auto"/>
            </w:tcBorders>
            <w:vAlign w:val="center"/>
          </w:tcPr>
          <w:p w:rsidR="003D6622" w:rsidRDefault="003D6622">
            <w:pPr>
              <w:widowControl/>
              <w:overflowPunct w:val="0"/>
              <w:autoSpaceDE w:val="0"/>
              <w:autoSpaceDN w:val="0"/>
              <w:adjustRightInd w:val="0"/>
              <w:spacing w:line="500" w:lineRule="exact"/>
              <w:jc w:val="center"/>
              <w:textAlignment w:val="baseline"/>
              <w:rPr>
                <w:rFonts w:ascii="微软雅黑" w:eastAsia="微软雅黑" w:hAnsi="微软雅黑"/>
                <w:szCs w:val="21"/>
              </w:rPr>
            </w:pPr>
          </w:p>
        </w:tc>
        <w:tc>
          <w:tcPr>
            <w:tcW w:w="1891"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1653"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c>
          <w:tcPr>
            <w:tcW w:w="2645" w:type="dxa"/>
            <w:tcBorders>
              <w:top w:val="single" w:sz="4" w:space="0" w:color="auto"/>
              <w:left w:val="single" w:sz="4" w:space="0" w:color="auto"/>
              <w:bottom w:val="single" w:sz="4" w:space="0" w:color="auto"/>
              <w:right w:val="single" w:sz="4" w:space="0" w:color="auto"/>
            </w:tcBorders>
          </w:tcPr>
          <w:p w:rsidR="003D6622" w:rsidRDefault="003D6622">
            <w:pPr>
              <w:snapToGrid w:val="0"/>
              <w:spacing w:line="360" w:lineRule="auto"/>
              <w:ind w:firstLineChars="200" w:firstLine="420"/>
              <w:jc w:val="left"/>
              <w:rPr>
                <w:rFonts w:ascii="微软雅黑" w:eastAsia="微软雅黑" w:hAnsi="微软雅黑"/>
                <w:szCs w:val="21"/>
              </w:rPr>
            </w:pPr>
          </w:p>
        </w:tc>
      </w:tr>
    </w:tbl>
    <w:p w:rsidR="003D6622" w:rsidRDefault="003D6622">
      <w:pPr>
        <w:pStyle w:val="ab"/>
        <w:spacing w:line="360" w:lineRule="auto"/>
        <w:ind w:firstLineChars="200" w:firstLine="420"/>
        <w:jc w:val="left"/>
        <w:rPr>
          <w:rFonts w:ascii="微软雅黑" w:eastAsia="微软雅黑" w:hAnsi="微软雅黑"/>
          <w:szCs w:val="21"/>
        </w:rPr>
      </w:pPr>
    </w:p>
    <w:p w:rsidR="003D6622" w:rsidRDefault="00417749">
      <w:pPr>
        <w:pStyle w:val="ab"/>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注：本表不允许负偏离；</w:t>
      </w:r>
    </w:p>
    <w:p w:rsidR="003D6622" w:rsidRDefault="00417749">
      <w:pPr>
        <w:pStyle w:val="ab"/>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▲不提供本表视为</w:t>
      </w:r>
      <w:proofErr w:type="gramStart"/>
      <w:r>
        <w:rPr>
          <w:rFonts w:ascii="微软雅黑" w:eastAsia="微软雅黑" w:hAnsi="微软雅黑" w:hint="eastAsia"/>
          <w:szCs w:val="21"/>
        </w:rPr>
        <w:t>完全响应</w:t>
      </w:r>
      <w:proofErr w:type="gramEnd"/>
      <w:r>
        <w:rPr>
          <w:rFonts w:ascii="微软雅黑" w:eastAsia="微软雅黑" w:hAnsi="微软雅黑" w:hint="eastAsia"/>
          <w:szCs w:val="21"/>
        </w:rPr>
        <w:t>招标文件要求。</w:t>
      </w:r>
    </w:p>
    <w:p w:rsidR="003D6622" w:rsidRDefault="003D6622">
      <w:pPr>
        <w:pStyle w:val="ab"/>
        <w:spacing w:line="360" w:lineRule="auto"/>
        <w:ind w:firstLineChars="200" w:firstLine="420"/>
        <w:jc w:val="left"/>
        <w:rPr>
          <w:rFonts w:ascii="微软雅黑" w:eastAsia="微软雅黑" w:hAnsi="微软雅黑"/>
          <w:szCs w:val="21"/>
        </w:rPr>
      </w:pPr>
    </w:p>
    <w:p w:rsidR="003D6622" w:rsidRDefault="00417749">
      <w:pPr>
        <w:pStyle w:val="ab"/>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法定代表人或其委托代理人签名（或盖章）：</w:t>
      </w:r>
    </w:p>
    <w:p w:rsidR="003D6622" w:rsidRDefault="00417749">
      <w:pPr>
        <w:pStyle w:val="ab"/>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投标人：（单位公章）</w:t>
      </w:r>
    </w:p>
    <w:p w:rsidR="003D6622" w:rsidRDefault="00417749">
      <w:pPr>
        <w:pStyle w:val="ab"/>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日期：    年  月 日</w:t>
      </w:r>
    </w:p>
    <w:p w:rsidR="003D6622" w:rsidRDefault="003D6622">
      <w:pPr>
        <w:snapToGrid w:val="0"/>
        <w:spacing w:line="360" w:lineRule="auto"/>
        <w:ind w:firstLineChars="200" w:firstLine="420"/>
        <w:jc w:val="left"/>
        <w:rPr>
          <w:rFonts w:ascii="微软雅黑" w:eastAsia="微软雅黑" w:hAnsi="微软雅黑"/>
          <w:b/>
          <w:bCs/>
          <w:szCs w:val="21"/>
        </w:rPr>
        <w:sectPr w:rsidR="003D6622">
          <w:pgSz w:w="11906" w:h="16838"/>
          <w:pgMar w:top="1474" w:right="1797" w:bottom="1247" w:left="1797" w:header="851" w:footer="851" w:gutter="0"/>
          <w:cols w:space="720"/>
          <w:docGrid w:linePitch="312"/>
        </w:sectPr>
      </w:pP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lastRenderedPageBreak/>
        <w:t>项目实施人员一览表</w:t>
      </w:r>
    </w:p>
    <w:p w:rsidR="003D6622" w:rsidRDefault="00417749">
      <w:pPr>
        <w:snapToGrid w:val="0"/>
        <w:spacing w:line="360" w:lineRule="auto"/>
        <w:ind w:firstLineChars="200" w:firstLine="420"/>
        <w:jc w:val="center"/>
        <w:rPr>
          <w:rFonts w:ascii="微软雅黑" w:eastAsia="微软雅黑" w:hAnsi="微软雅黑"/>
          <w:b/>
          <w:szCs w:val="21"/>
        </w:rPr>
      </w:pPr>
      <w:r>
        <w:rPr>
          <w:rFonts w:ascii="微软雅黑" w:eastAsia="微软雅黑" w:hAnsi="微软雅黑" w:hint="eastAsia"/>
          <w:b/>
          <w:szCs w:val="21"/>
        </w:rPr>
        <w:t>项目实施人员（主要从业人员及其技术资格）一览表</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620"/>
        <w:gridCol w:w="1980"/>
      </w:tblGrid>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hint="eastAsia"/>
                <w:szCs w:val="21"/>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hint="eastAsia"/>
                <w:szCs w:val="21"/>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hint="eastAsia"/>
                <w:szCs w:val="21"/>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hint="eastAsia"/>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jc w:val="center"/>
              <w:rPr>
                <w:rFonts w:ascii="微软雅黑" w:eastAsia="微软雅黑" w:hAnsi="微软雅黑"/>
                <w:bCs/>
                <w:szCs w:val="21"/>
              </w:rPr>
            </w:pPr>
            <w:r>
              <w:rPr>
                <w:rFonts w:ascii="微软雅黑" w:eastAsia="微软雅黑" w:hAnsi="微软雅黑" w:hint="eastAsia"/>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417749">
            <w:pPr>
              <w:snapToGrid w:val="0"/>
              <w:spacing w:line="360" w:lineRule="auto"/>
              <w:jc w:val="center"/>
              <w:rPr>
                <w:rFonts w:ascii="微软雅黑" w:eastAsia="微软雅黑" w:hAnsi="微软雅黑"/>
                <w:bCs/>
                <w:szCs w:val="21"/>
              </w:rPr>
            </w:pPr>
            <w:r>
              <w:rPr>
                <w:rFonts w:ascii="微软雅黑" w:eastAsia="微软雅黑" w:hAnsi="微软雅黑" w:hint="eastAsia"/>
                <w:bCs/>
                <w:szCs w:val="21"/>
              </w:rPr>
              <w:t>劳动合同编号</w:t>
            </w: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pStyle w:val="ac"/>
              <w:snapToGrid w:val="0"/>
              <w:spacing w:line="360" w:lineRule="auto"/>
              <w:ind w:leftChars="0" w:firstLineChars="200" w:firstLine="420"/>
              <w:jc w:val="center"/>
              <w:rPr>
                <w:rFonts w:ascii="微软雅黑" w:eastAsia="微软雅黑" w:hAnsi="微软雅黑"/>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r w:rsidR="003D6622">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D6622" w:rsidRDefault="003D6622">
            <w:pPr>
              <w:snapToGrid w:val="0"/>
              <w:spacing w:line="360" w:lineRule="auto"/>
              <w:ind w:firstLineChars="200" w:firstLine="420"/>
              <w:jc w:val="center"/>
              <w:rPr>
                <w:rFonts w:ascii="微软雅黑" w:eastAsia="微软雅黑" w:hAnsi="微软雅黑"/>
                <w:szCs w:val="21"/>
              </w:rPr>
            </w:pPr>
          </w:p>
        </w:tc>
      </w:tr>
    </w:tbl>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注：在填写时，如本表格不适合投标单位的实际情况，可根据本表格式</w:t>
      </w:r>
      <w:proofErr w:type="gramStart"/>
      <w:r>
        <w:rPr>
          <w:rFonts w:ascii="微软雅黑" w:eastAsia="微软雅黑" w:hAnsi="微软雅黑" w:hint="eastAsia"/>
          <w:szCs w:val="21"/>
        </w:rPr>
        <w:t>自行划表填写</w:t>
      </w:r>
      <w:proofErr w:type="gramEnd"/>
      <w:r>
        <w:rPr>
          <w:rFonts w:ascii="微软雅黑" w:eastAsia="微软雅黑" w:hAnsi="微软雅黑" w:hint="eastAsia"/>
          <w:szCs w:val="21"/>
        </w:rPr>
        <w:t>。</w:t>
      </w:r>
    </w:p>
    <w:p w:rsidR="003D6622" w:rsidRDefault="00417749">
      <w:pPr>
        <w:snapToGrid w:val="0"/>
        <w:spacing w:line="360" w:lineRule="auto"/>
        <w:ind w:firstLineChars="200" w:firstLine="500"/>
        <w:jc w:val="left"/>
        <w:rPr>
          <w:rFonts w:ascii="微软雅黑" w:eastAsia="微软雅黑" w:hAnsi="微软雅黑"/>
          <w:spacing w:val="20"/>
          <w:szCs w:val="21"/>
          <w:u w:val="single"/>
        </w:rPr>
      </w:pPr>
      <w:r>
        <w:rPr>
          <w:rFonts w:ascii="微软雅黑" w:eastAsia="微软雅黑" w:hAnsi="微软雅黑" w:hint="eastAsia"/>
          <w:spacing w:val="20"/>
          <w:szCs w:val="21"/>
        </w:rPr>
        <w:t>授权代表签名：</w:t>
      </w:r>
    </w:p>
    <w:p w:rsidR="003D6622" w:rsidRDefault="00417749">
      <w:pPr>
        <w:snapToGrid w:val="0"/>
        <w:spacing w:line="360" w:lineRule="auto"/>
        <w:ind w:firstLineChars="200" w:firstLine="500"/>
        <w:jc w:val="left"/>
        <w:rPr>
          <w:rFonts w:ascii="微软雅黑" w:eastAsia="微软雅黑" w:hAnsi="微软雅黑"/>
          <w:spacing w:val="20"/>
          <w:szCs w:val="21"/>
        </w:rPr>
      </w:pPr>
      <w:r>
        <w:rPr>
          <w:rFonts w:ascii="微软雅黑" w:eastAsia="微软雅黑" w:hAnsi="微软雅黑" w:hint="eastAsia"/>
          <w:spacing w:val="20"/>
          <w:szCs w:val="21"/>
        </w:rPr>
        <w:t>投标人盖章：</w:t>
      </w:r>
    </w:p>
    <w:p w:rsidR="003D6622" w:rsidRDefault="00417749">
      <w:pPr>
        <w:snapToGrid w:val="0"/>
        <w:spacing w:line="360" w:lineRule="auto"/>
        <w:ind w:firstLineChars="200" w:firstLine="500"/>
        <w:jc w:val="left"/>
        <w:rPr>
          <w:rFonts w:ascii="微软雅黑" w:eastAsia="微软雅黑" w:hAnsi="微软雅黑"/>
          <w:spacing w:val="20"/>
          <w:szCs w:val="21"/>
          <w:u w:val="single"/>
        </w:rPr>
      </w:pPr>
      <w:r>
        <w:rPr>
          <w:rFonts w:ascii="微软雅黑" w:eastAsia="微软雅黑" w:hAnsi="微软雅黑" w:hint="eastAsia"/>
          <w:spacing w:val="20"/>
          <w:szCs w:val="21"/>
        </w:rPr>
        <w:t>日期：</w:t>
      </w:r>
    </w:p>
    <w:p w:rsidR="003D6622" w:rsidRDefault="003D6622">
      <w:pPr>
        <w:snapToGrid w:val="0"/>
        <w:spacing w:line="360" w:lineRule="auto"/>
        <w:ind w:firstLineChars="200" w:firstLine="420"/>
        <w:jc w:val="left"/>
        <w:rPr>
          <w:rFonts w:ascii="微软雅黑" w:eastAsia="微软雅黑" w:hAnsi="微软雅黑" w:cs="微软雅黑"/>
          <w:b/>
          <w:szCs w:val="21"/>
        </w:rPr>
      </w:pPr>
    </w:p>
    <w:p w:rsidR="003D6622" w:rsidRDefault="003D6622">
      <w:pPr>
        <w:snapToGrid w:val="0"/>
        <w:spacing w:line="360" w:lineRule="auto"/>
        <w:ind w:firstLineChars="200" w:firstLine="420"/>
        <w:jc w:val="left"/>
        <w:rPr>
          <w:rFonts w:ascii="微软雅黑" w:eastAsia="微软雅黑" w:hAnsi="微软雅黑" w:cs="微软雅黑"/>
          <w:b/>
          <w:szCs w:val="21"/>
        </w:rPr>
      </w:pPr>
    </w:p>
    <w:p w:rsidR="003D6622" w:rsidRDefault="003D6622">
      <w:pPr>
        <w:snapToGrid w:val="0"/>
        <w:spacing w:line="360" w:lineRule="auto"/>
        <w:ind w:firstLineChars="200" w:firstLine="420"/>
        <w:jc w:val="left"/>
        <w:rPr>
          <w:rFonts w:ascii="微软雅黑" w:eastAsia="微软雅黑" w:hAnsi="微软雅黑" w:cs="微软雅黑"/>
          <w:b/>
          <w:szCs w:val="21"/>
        </w:rPr>
      </w:pPr>
    </w:p>
    <w:p w:rsidR="003D6622" w:rsidRDefault="003D6622">
      <w:pPr>
        <w:snapToGrid w:val="0"/>
        <w:spacing w:line="360" w:lineRule="auto"/>
        <w:ind w:firstLineChars="200" w:firstLine="420"/>
        <w:jc w:val="left"/>
        <w:rPr>
          <w:rFonts w:ascii="微软雅黑" w:eastAsia="微软雅黑" w:hAnsi="微软雅黑" w:cs="微软雅黑"/>
          <w:b/>
          <w:szCs w:val="21"/>
        </w:rPr>
      </w:pPr>
    </w:p>
    <w:p w:rsidR="003D6622" w:rsidRDefault="003D6622">
      <w:pPr>
        <w:snapToGrid w:val="0"/>
        <w:spacing w:line="360" w:lineRule="auto"/>
        <w:ind w:firstLineChars="200" w:firstLine="420"/>
        <w:jc w:val="left"/>
        <w:rPr>
          <w:rFonts w:ascii="微软雅黑" w:eastAsia="微软雅黑" w:hAnsi="微软雅黑" w:cs="微软雅黑"/>
          <w:b/>
          <w:szCs w:val="21"/>
        </w:rPr>
        <w:sectPr w:rsidR="003D6622">
          <w:footerReference w:type="even" r:id="rId12"/>
          <w:headerReference w:type="first" r:id="rId13"/>
          <w:footerReference w:type="first" r:id="rId14"/>
          <w:pgSz w:w="11907" w:h="16839"/>
          <w:pgMar w:top="1440" w:right="1800" w:bottom="1440" w:left="1800" w:header="851" w:footer="992" w:gutter="0"/>
          <w:cols w:space="720"/>
          <w:docGrid w:type="lines" w:linePitch="312"/>
        </w:sectPr>
      </w:pP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投标函格式：</w:t>
      </w:r>
    </w:p>
    <w:p w:rsidR="003D6622" w:rsidRDefault="00417749">
      <w:pPr>
        <w:snapToGrid w:val="0"/>
        <w:spacing w:line="360" w:lineRule="auto"/>
        <w:ind w:firstLineChars="200" w:firstLine="420"/>
        <w:jc w:val="center"/>
        <w:rPr>
          <w:rFonts w:ascii="微软雅黑" w:eastAsia="微软雅黑" w:hAnsi="微软雅黑"/>
          <w:b/>
          <w:szCs w:val="21"/>
        </w:rPr>
      </w:pPr>
      <w:r>
        <w:rPr>
          <w:rFonts w:ascii="微软雅黑" w:eastAsia="微软雅黑" w:hAnsi="微软雅黑" w:hint="eastAsia"/>
          <w:b/>
          <w:szCs w:val="21"/>
        </w:rPr>
        <w:t>投标函</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致：</w:t>
      </w:r>
      <w:r>
        <w:rPr>
          <w:rFonts w:ascii="微软雅黑" w:eastAsia="微软雅黑" w:hAnsi="微软雅黑"/>
          <w:szCs w:val="21"/>
          <w:u w:val="single"/>
        </w:rPr>
        <w:t>_______     __</w:t>
      </w:r>
      <w:r>
        <w:rPr>
          <w:rFonts w:ascii="微软雅黑" w:eastAsia="微软雅黑" w:hAnsi="微软雅黑" w:hint="eastAsia"/>
          <w:szCs w:val="21"/>
        </w:rPr>
        <w:t>（招标采购单位名称）：</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根据贵方为项目的招标公告</w:t>
      </w:r>
      <w:r>
        <w:rPr>
          <w:rFonts w:ascii="微软雅黑" w:eastAsia="微软雅黑" w:hAnsi="微软雅黑"/>
          <w:szCs w:val="21"/>
        </w:rPr>
        <w:t>/</w:t>
      </w:r>
      <w:r>
        <w:rPr>
          <w:rFonts w:ascii="微软雅黑" w:eastAsia="微软雅黑" w:hAnsi="微软雅黑" w:hint="eastAsia"/>
          <w:szCs w:val="21"/>
        </w:rPr>
        <w:t>投标邀请书</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，签字代表</w:t>
      </w:r>
      <w:r>
        <w:rPr>
          <w:rFonts w:ascii="微软雅黑" w:eastAsia="微软雅黑" w:hAnsi="微软雅黑"/>
          <w:szCs w:val="21"/>
          <w:u w:val="single"/>
        </w:rPr>
        <w:t xml:space="preserve">_______     </w:t>
      </w:r>
      <w:r>
        <w:rPr>
          <w:rFonts w:ascii="微软雅黑" w:eastAsia="微软雅黑" w:hAnsi="微软雅黑" w:hint="eastAsia"/>
          <w:szCs w:val="21"/>
        </w:rPr>
        <w:t>（全名）经正式授权并代表投标人</w:t>
      </w:r>
      <w:r>
        <w:rPr>
          <w:rFonts w:ascii="微软雅黑" w:eastAsia="微软雅黑" w:hAnsi="微软雅黑"/>
          <w:szCs w:val="21"/>
          <w:u w:val="single"/>
        </w:rPr>
        <w:t>_______                    __</w:t>
      </w:r>
      <w:r>
        <w:rPr>
          <w:rFonts w:ascii="微软雅黑" w:eastAsia="微软雅黑" w:hAnsi="微软雅黑" w:hint="eastAsia"/>
          <w:szCs w:val="21"/>
        </w:rPr>
        <w:t>（投标人名称）提交资信商务文件、技术文件及投标报价文件。</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据此函，签字代表宣布同意如下：</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、投标人在投标之前已经与贵方进行了充分的沟通，完全理解并接受招标文件的各项规定和要求，对招标文件的合理性、合法性不再有异议。</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、本投标有效期自开标日起</w:t>
      </w:r>
      <w:r>
        <w:rPr>
          <w:rFonts w:ascii="微软雅黑" w:eastAsia="微软雅黑" w:hAnsi="微软雅黑"/>
          <w:szCs w:val="21"/>
        </w:rPr>
        <w:t xml:space="preserve"> ______</w:t>
      </w:r>
      <w:proofErr w:type="gramStart"/>
      <w:r>
        <w:rPr>
          <w:rFonts w:ascii="微软雅黑" w:eastAsia="微软雅黑" w:hAnsi="微软雅黑" w:hint="eastAsia"/>
          <w:szCs w:val="21"/>
        </w:rPr>
        <w:t>个</w:t>
      </w:r>
      <w:proofErr w:type="gramEnd"/>
      <w:r>
        <w:rPr>
          <w:rFonts w:ascii="微软雅黑" w:eastAsia="微软雅黑" w:hAnsi="微软雅黑" w:hint="eastAsia"/>
          <w:szCs w:val="21"/>
        </w:rPr>
        <w:t>日。</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、如中标，本投标文件至本项目合同履行</w:t>
      </w:r>
      <w:proofErr w:type="gramStart"/>
      <w:r>
        <w:rPr>
          <w:rFonts w:ascii="微软雅黑" w:eastAsia="微软雅黑" w:hAnsi="微软雅黑" w:hint="eastAsia"/>
          <w:szCs w:val="21"/>
        </w:rPr>
        <w:t>完毕止均保持</w:t>
      </w:r>
      <w:proofErr w:type="gramEnd"/>
      <w:r>
        <w:rPr>
          <w:rFonts w:ascii="微软雅黑" w:eastAsia="微软雅黑" w:hAnsi="微软雅黑" w:hint="eastAsia"/>
          <w:szCs w:val="21"/>
        </w:rPr>
        <w:t>有效，本投标人将按“招标文件”及政府采购法律、法规的规定履行合同责任和义务。</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、投标人同意按照贵方要求提供与投标有关的一切数据或资料。</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、与本投标有关的一切正式往来信函请寄：</w:t>
      </w: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地址：邮编：</w:t>
      </w:r>
      <w:r>
        <w:rPr>
          <w:rFonts w:ascii="微软雅黑" w:eastAsia="微软雅黑" w:hAnsi="微软雅黑"/>
          <w:szCs w:val="21"/>
        </w:rPr>
        <w:t xml:space="preserve">__________   </w:t>
      </w:r>
      <w:r>
        <w:rPr>
          <w:rFonts w:ascii="微软雅黑" w:eastAsia="微软雅黑" w:hAnsi="微软雅黑" w:hint="eastAsia"/>
          <w:szCs w:val="21"/>
        </w:rPr>
        <w:t>电话：</w:t>
      </w:r>
      <w:r>
        <w:rPr>
          <w:rFonts w:ascii="微软雅黑" w:eastAsia="微软雅黑" w:hAnsi="微软雅黑"/>
          <w:szCs w:val="21"/>
        </w:rPr>
        <w:t>______________</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传真：</w:t>
      </w:r>
      <w:r>
        <w:rPr>
          <w:rFonts w:ascii="微软雅黑" w:eastAsia="微软雅黑" w:hAnsi="微软雅黑"/>
          <w:szCs w:val="21"/>
        </w:rPr>
        <w:t>______________</w:t>
      </w:r>
      <w:r>
        <w:rPr>
          <w:rFonts w:ascii="微软雅黑" w:eastAsia="微软雅黑" w:hAnsi="微软雅黑" w:hint="eastAsia"/>
          <w:szCs w:val="21"/>
        </w:rPr>
        <w:t>投标人代表姓名</w:t>
      </w:r>
      <w:r>
        <w:rPr>
          <w:rFonts w:ascii="微软雅黑" w:eastAsia="微软雅黑" w:hAnsi="微软雅黑"/>
          <w:szCs w:val="21"/>
        </w:rPr>
        <w:t xml:space="preserve"> ___________  </w:t>
      </w:r>
      <w:r>
        <w:rPr>
          <w:rFonts w:ascii="微软雅黑" w:eastAsia="微软雅黑" w:hAnsi="微软雅黑" w:hint="eastAsia"/>
          <w:szCs w:val="21"/>
        </w:rPr>
        <w:t>职务：</w:t>
      </w:r>
      <w:r>
        <w:rPr>
          <w:rFonts w:ascii="微软雅黑" w:eastAsia="微软雅黑" w:hAnsi="微软雅黑"/>
          <w:szCs w:val="21"/>
        </w:rPr>
        <w:t>_____________</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投标人名称</w:t>
      </w:r>
      <w:r>
        <w:rPr>
          <w:rFonts w:ascii="微软雅黑" w:eastAsia="微软雅黑" w:hAnsi="微软雅黑"/>
          <w:szCs w:val="21"/>
        </w:rPr>
        <w:t>(</w:t>
      </w:r>
      <w:r>
        <w:rPr>
          <w:rFonts w:ascii="微软雅黑" w:eastAsia="微软雅黑" w:hAnsi="微软雅黑" w:hint="eastAsia"/>
          <w:szCs w:val="21"/>
        </w:rPr>
        <w:t>公章</w:t>
      </w:r>
      <w:r>
        <w:rPr>
          <w:rFonts w:ascii="微软雅黑" w:eastAsia="微软雅黑" w:hAnsi="微软雅黑"/>
          <w:szCs w:val="21"/>
        </w:rPr>
        <w:t>): _____________</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开户银行：银行帐号：</w:t>
      </w: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授权代表签字</w:t>
      </w:r>
      <w:r>
        <w:rPr>
          <w:rFonts w:ascii="微软雅黑" w:eastAsia="微软雅黑" w:hAnsi="微软雅黑"/>
          <w:szCs w:val="21"/>
        </w:rPr>
        <w:t xml:space="preserve">:___________                      </w:t>
      </w:r>
      <w:r>
        <w:rPr>
          <w:rFonts w:ascii="微软雅黑" w:eastAsia="微软雅黑" w:hAnsi="微软雅黑" w:hint="eastAsia"/>
          <w:szCs w:val="21"/>
        </w:rPr>
        <w:t>日期</w:t>
      </w:r>
      <w:r>
        <w:rPr>
          <w:rFonts w:ascii="微软雅黑" w:eastAsia="微软雅黑" w:hAnsi="微软雅黑"/>
          <w:szCs w:val="21"/>
        </w:rPr>
        <w:t>:_____</w:t>
      </w:r>
      <w:r>
        <w:rPr>
          <w:rFonts w:ascii="微软雅黑" w:eastAsia="微软雅黑" w:hAnsi="微软雅黑" w:hint="eastAsia"/>
          <w:szCs w:val="21"/>
        </w:rPr>
        <w:t>年</w:t>
      </w:r>
      <w:r>
        <w:rPr>
          <w:rFonts w:ascii="微软雅黑" w:eastAsia="微软雅黑" w:hAnsi="微软雅黑"/>
          <w:szCs w:val="21"/>
        </w:rPr>
        <w:t>___</w:t>
      </w:r>
      <w:r>
        <w:rPr>
          <w:rFonts w:ascii="微软雅黑" w:eastAsia="微软雅黑" w:hAnsi="微软雅黑" w:hint="eastAsia"/>
          <w:szCs w:val="21"/>
        </w:rPr>
        <w:t>月</w:t>
      </w:r>
      <w:r>
        <w:rPr>
          <w:rFonts w:ascii="微软雅黑" w:eastAsia="微软雅黑" w:hAnsi="微软雅黑"/>
          <w:szCs w:val="21"/>
        </w:rPr>
        <w:t>___</w:t>
      </w:r>
      <w:r>
        <w:rPr>
          <w:rFonts w:ascii="微软雅黑" w:eastAsia="微软雅黑" w:hAnsi="微软雅黑" w:hint="eastAsia"/>
          <w:szCs w:val="21"/>
        </w:rPr>
        <w:t>日</w:t>
      </w:r>
    </w:p>
    <w:p w:rsidR="003D6622" w:rsidRDefault="003D6622">
      <w:pPr>
        <w:pStyle w:val="20"/>
        <w:ind w:firstLine="464"/>
        <w:rPr>
          <w:rFonts w:ascii="微软雅黑" w:eastAsia="微软雅黑" w:hAnsi="微软雅黑"/>
          <w:szCs w:val="21"/>
        </w:rPr>
      </w:pPr>
    </w:p>
    <w:p w:rsidR="003D6622" w:rsidRDefault="003D6622">
      <w:pPr>
        <w:snapToGrid w:val="0"/>
        <w:spacing w:line="360" w:lineRule="auto"/>
        <w:rPr>
          <w:rFonts w:ascii="微软雅黑" w:eastAsia="微软雅黑" w:hAnsi="微软雅黑"/>
          <w:szCs w:val="21"/>
        </w:rPr>
      </w:pPr>
    </w:p>
    <w:p w:rsidR="003D6622" w:rsidRDefault="00417749">
      <w:pPr>
        <w:snapToGrid w:val="0"/>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开标一览表</w:t>
      </w:r>
    </w:p>
    <w:p w:rsidR="003D6622" w:rsidRDefault="003D6622">
      <w:pPr>
        <w:snapToGrid w:val="0"/>
        <w:spacing w:line="360" w:lineRule="auto"/>
        <w:ind w:firstLineChars="200" w:firstLine="420"/>
        <w:jc w:val="left"/>
        <w:rPr>
          <w:rFonts w:ascii="微软雅黑" w:eastAsia="微软雅黑" w:hAnsi="微软雅黑"/>
          <w:szCs w:val="21"/>
        </w:rPr>
      </w:pPr>
    </w:p>
    <w:p w:rsidR="003D6622" w:rsidRDefault="00417749">
      <w:pPr>
        <w:snapToGrid w:val="0"/>
        <w:spacing w:line="360" w:lineRule="auto"/>
        <w:rPr>
          <w:rFonts w:ascii="微软雅黑" w:eastAsia="微软雅黑" w:hAnsi="微软雅黑"/>
          <w:szCs w:val="21"/>
        </w:rPr>
      </w:pPr>
      <w:r>
        <w:rPr>
          <w:rFonts w:ascii="微软雅黑" w:eastAsia="微软雅黑" w:hAnsi="微软雅黑"/>
          <w:szCs w:val="21"/>
        </w:rPr>
        <w:t>招标编号：投标人名称：</w:t>
      </w:r>
      <w:r>
        <w:rPr>
          <w:rFonts w:ascii="微软雅黑" w:eastAsia="微软雅黑" w:hAnsi="微软雅黑" w:hint="eastAsia"/>
          <w:szCs w:val="21"/>
        </w:rPr>
        <w:t xml:space="preserve">                   单位：元</w:t>
      </w:r>
    </w:p>
    <w:tbl>
      <w:tblPr>
        <w:tblW w:w="8662" w:type="dxa"/>
        <w:tblInd w:w="93" w:type="dxa"/>
        <w:tblLayout w:type="fixed"/>
        <w:tblLook w:val="04A0" w:firstRow="1" w:lastRow="0" w:firstColumn="1" w:lastColumn="0" w:noHBand="0" w:noVBand="1"/>
      </w:tblPr>
      <w:tblGrid>
        <w:gridCol w:w="729"/>
        <w:gridCol w:w="3255"/>
        <w:gridCol w:w="850"/>
        <w:gridCol w:w="852"/>
        <w:gridCol w:w="2267"/>
        <w:gridCol w:w="709"/>
      </w:tblGrid>
      <w:tr w:rsidR="003D6622" w:rsidTr="00FE2B93">
        <w:trPr>
          <w:trHeight w:val="1418"/>
        </w:trPr>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szCs w:val="21"/>
              </w:rPr>
              <w:t>序号</w:t>
            </w:r>
          </w:p>
        </w:tc>
        <w:tc>
          <w:tcPr>
            <w:tcW w:w="3255" w:type="dxa"/>
            <w:tcBorders>
              <w:top w:val="single" w:sz="4" w:space="0" w:color="auto"/>
              <w:left w:val="single" w:sz="4" w:space="0" w:color="auto"/>
              <w:bottom w:val="single" w:sz="4" w:space="0" w:color="auto"/>
              <w:right w:val="single" w:sz="4" w:space="0" w:color="000000"/>
            </w:tcBorders>
            <w:shd w:val="clear" w:color="auto" w:fill="FFFFFF"/>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hint="eastAsia"/>
                <w:szCs w:val="21"/>
              </w:rPr>
              <w:t>项目</w:t>
            </w:r>
            <w:r>
              <w:rPr>
                <w:rFonts w:ascii="微软雅黑" w:eastAsia="微软雅黑" w:hAnsi="微软雅黑"/>
                <w:szCs w:val="21"/>
              </w:rPr>
              <w:t>名称</w:t>
            </w:r>
          </w:p>
        </w:tc>
        <w:tc>
          <w:tcPr>
            <w:tcW w:w="850" w:type="dxa"/>
            <w:tcBorders>
              <w:top w:val="single" w:sz="4" w:space="0" w:color="auto"/>
              <w:left w:val="single" w:sz="4" w:space="0" w:color="000000"/>
              <w:bottom w:val="single" w:sz="4" w:space="0" w:color="auto"/>
              <w:right w:val="single" w:sz="4" w:space="0" w:color="auto"/>
            </w:tcBorders>
            <w:shd w:val="clear" w:color="auto" w:fill="FFFFFF"/>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szCs w:val="21"/>
              </w:rPr>
              <w:t>单位</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szCs w:val="21"/>
              </w:rPr>
              <w:t>数量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hint="eastAsia"/>
                <w:szCs w:val="21"/>
              </w:rPr>
              <w:t>报价</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D6622" w:rsidRDefault="00417749">
            <w:pPr>
              <w:snapToGrid w:val="0"/>
              <w:spacing w:line="360" w:lineRule="auto"/>
              <w:jc w:val="center"/>
              <w:rPr>
                <w:rFonts w:ascii="微软雅黑" w:eastAsia="微软雅黑" w:hAnsi="微软雅黑"/>
                <w:szCs w:val="21"/>
              </w:rPr>
            </w:pPr>
            <w:r>
              <w:rPr>
                <w:rFonts w:ascii="微软雅黑" w:eastAsia="微软雅黑" w:hAnsi="微软雅黑"/>
                <w:szCs w:val="21"/>
              </w:rPr>
              <w:t>备注</w:t>
            </w:r>
          </w:p>
        </w:tc>
      </w:tr>
      <w:tr w:rsidR="0072500A" w:rsidTr="00230E8D">
        <w:trPr>
          <w:trHeight w:val="567"/>
        </w:trPr>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72500A" w:rsidRDefault="00230E8D">
            <w:pPr>
              <w:snapToGrid w:val="0"/>
              <w:spacing w:line="360" w:lineRule="auto"/>
              <w:jc w:val="center"/>
              <w:rPr>
                <w:rFonts w:ascii="微软雅黑" w:eastAsia="微软雅黑" w:hAnsi="微软雅黑"/>
                <w:szCs w:val="21"/>
              </w:rPr>
            </w:pPr>
            <w:r>
              <w:rPr>
                <w:rFonts w:ascii="微软雅黑" w:eastAsia="微软雅黑" w:hAnsi="微软雅黑" w:hint="eastAsia"/>
                <w:szCs w:val="21"/>
              </w:rPr>
              <w:t>1</w:t>
            </w:r>
          </w:p>
        </w:tc>
        <w:tc>
          <w:tcPr>
            <w:tcW w:w="3255" w:type="dxa"/>
            <w:tcBorders>
              <w:top w:val="single" w:sz="4" w:space="0" w:color="auto"/>
              <w:left w:val="single" w:sz="4" w:space="0" w:color="auto"/>
              <w:bottom w:val="single" w:sz="4" w:space="0" w:color="auto"/>
              <w:right w:val="single" w:sz="4" w:space="0" w:color="000000"/>
            </w:tcBorders>
            <w:shd w:val="clear" w:color="auto" w:fill="FFFFFF"/>
            <w:vAlign w:val="center"/>
          </w:tcPr>
          <w:p w:rsidR="0072500A" w:rsidRPr="00230E8D" w:rsidRDefault="00D576BC">
            <w:pPr>
              <w:snapToGrid w:val="0"/>
              <w:spacing w:line="360" w:lineRule="auto"/>
              <w:jc w:val="center"/>
              <w:rPr>
                <w:rFonts w:ascii="微软雅黑" w:eastAsia="微软雅黑" w:hAnsi="微软雅黑"/>
                <w:szCs w:val="21"/>
              </w:rPr>
            </w:pPr>
            <w:r>
              <w:rPr>
                <w:rFonts w:ascii="微软雅黑" w:eastAsia="微软雅黑" w:hAnsi="微软雅黑" w:hint="eastAsia"/>
                <w:szCs w:val="21"/>
              </w:rPr>
              <w:t>压力试验机</w:t>
            </w:r>
          </w:p>
        </w:tc>
        <w:tc>
          <w:tcPr>
            <w:tcW w:w="850" w:type="dxa"/>
            <w:tcBorders>
              <w:top w:val="single" w:sz="4" w:space="0" w:color="auto"/>
              <w:left w:val="single" w:sz="4" w:space="0" w:color="000000"/>
              <w:bottom w:val="single" w:sz="4" w:space="0" w:color="auto"/>
              <w:right w:val="single" w:sz="4" w:space="0" w:color="auto"/>
            </w:tcBorders>
            <w:shd w:val="clear" w:color="auto" w:fill="FFFFFF"/>
            <w:vAlign w:val="center"/>
          </w:tcPr>
          <w:p w:rsidR="0072500A" w:rsidRDefault="00230E8D">
            <w:pPr>
              <w:snapToGrid w:val="0"/>
              <w:spacing w:line="360" w:lineRule="auto"/>
              <w:jc w:val="center"/>
              <w:rPr>
                <w:rFonts w:ascii="微软雅黑" w:eastAsia="微软雅黑" w:hAnsi="微软雅黑"/>
                <w:szCs w:val="21"/>
              </w:rPr>
            </w:pPr>
            <w:r w:rsidRPr="00230E8D">
              <w:rPr>
                <w:rFonts w:ascii="微软雅黑" w:eastAsia="微软雅黑" w:hAnsi="微软雅黑" w:hint="eastAsia"/>
                <w:szCs w:val="21"/>
              </w:rPr>
              <w:t>台</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72500A" w:rsidRDefault="00D576BC">
            <w:pPr>
              <w:snapToGrid w:val="0"/>
              <w:spacing w:line="360" w:lineRule="auto"/>
              <w:jc w:val="center"/>
              <w:rPr>
                <w:rFonts w:ascii="微软雅黑" w:eastAsia="微软雅黑" w:hAnsi="微软雅黑"/>
                <w:szCs w:val="21"/>
              </w:rPr>
            </w:pPr>
            <w:r>
              <w:rPr>
                <w:rFonts w:ascii="微软雅黑" w:eastAsia="微软雅黑" w:hAnsi="微软雅黑" w:hint="eastAsia"/>
                <w:szCs w:val="21"/>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72500A" w:rsidRDefault="0072500A">
            <w:pPr>
              <w:snapToGrid w:val="0"/>
              <w:spacing w:line="360" w:lineRule="auto"/>
              <w:jc w:val="center"/>
              <w:rPr>
                <w:rFonts w:ascii="微软雅黑" w:eastAsia="微软雅黑" w:hAnsi="微软雅黑"/>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2500A" w:rsidRDefault="0072500A">
            <w:pPr>
              <w:snapToGrid w:val="0"/>
              <w:spacing w:line="360" w:lineRule="auto"/>
              <w:jc w:val="center"/>
              <w:rPr>
                <w:rFonts w:ascii="微软雅黑" w:eastAsia="微软雅黑" w:hAnsi="微软雅黑"/>
                <w:szCs w:val="21"/>
              </w:rPr>
            </w:pPr>
          </w:p>
        </w:tc>
      </w:tr>
      <w:tr w:rsidR="00230E8D" w:rsidTr="00230E8D">
        <w:trPr>
          <w:trHeight w:val="552"/>
        </w:trPr>
        <w:tc>
          <w:tcPr>
            <w:tcW w:w="56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30E8D" w:rsidRDefault="00230E8D" w:rsidP="00230E8D">
            <w:pPr>
              <w:snapToGrid w:val="0"/>
              <w:spacing w:line="360" w:lineRule="auto"/>
              <w:jc w:val="center"/>
              <w:rPr>
                <w:rFonts w:ascii="微软雅黑" w:eastAsia="微软雅黑" w:hAnsi="微软雅黑"/>
                <w:szCs w:val="21"/>
              </w:rPr>
            </w:pPr>
            <w:r>
              <w:rPr>
                <w:rFonts w:ascii="微软雅黑" w:eastAsia="微软雅黑" w:hAnsi="微软雅黑"/>
                <w:szCs w:val="21"/>
              </w:rPr>
              <w:t>合计</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230E8D" w:rsidRDefault="00230E8D">
            <w:pPr>
              <w:snapToGrid w:val="0"/>
              <w:spacing w:line="360" w:lineRule="auto"/>
              <w:jc w:val="center"/>
              <w:rPr>
                <w:rFonts w:ascii="微软雅黑" w:eastAsia="微软雅黑" w:hAnsi="微软雅黑"/>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0E8D" w:rsidRDefault="00230E8D">
            <w:pPr>
              <w:snapToGrid w:val="0"/>
              <w:spacing w:line="360" w:lineRule="auto"/>
              <w:jc w:val="center"/>
              <w:rPr>
                <w:rFonts w:ascii="微软雅黑" w:eastAsia="微软雅黑" w:hAnsi="微软雅黑"/>
                <w:szCs w:val="21"/>
              </w:rPr>
            </w:pPr>
          </w:p>
        </w:tc>
      </w:tr>
    </w:tbl>
    <w:p w:rsidR="003D6622" w:rsidRDefault="003D6622">
      <w:pPr>
        <w:snapToGrid w:val="0"/>
        <w:spacing w:line="360" w:lineRule="auto"/>
        <w:rPr>
          <w:rFonts w:ascii="微软雅黑" w:eastAsia="微软雅黑" w:hAnsi="微软雅黑"/>
          <w:szCs w:val="21"/>
        </w:rPr>
      </w:pPr>
    </w:p>
    <w:p w:rsidR="00CA77AF" w:rsidRPr="00CA77AF" w:rsidRDefault="00417749" w:rsidP="00CA77AF">
      <w:pPr>
        <w:pStyle w:val="ab"/>
        <w:snapToGrid w:val="0"/>
        <w:spacing w:line="360" w:lineRule="auto"/>
        <w:ind w:left="420" w:hanging="420"/>
        <w:rPr>
          <w:rFonts w:ascii="微软雅黑" w:eastAsia="微软雅黑" w:hAnsi="微软雅黑"/>
          <w:szCs w:val="21"/>
        </w:rPr>
      </w:pPr>
      <w:r>
        <w:rPr>
          <w:rFonts w:ascii="微软雅黑" w:eastAsia="微软雅黑" w:hAnsi="微软雅黑"/>
          <w:szCs w:val="21"/>
        </w:rPr>
        <w:t>注: 1、</w:t>
      </w:r>
      <w:r w:rsidR="00CA77AF" w:rsidRPr="00CA77AF">
        <w:rPr>
          <w:rFonts w:ascii="微软雅黑" w:eastAsia="微软雅黑" w:hAnsi="微软雅黑" w:hint="eastAsia"/>
          <w:szCs w:val="21"/>
        </w:rPr>
        <w:t>以上报价开具1%的增值税发票，含运费，调试费，不包含代理费。</w:t>
      </w:r>
    </w:p>
    <w:p w:rsidR="003D6622" w:rsidRDefault="00CA77AF">
      <w:pPr>
        <w:pStyle w:val="ab"/>
        <w:snapToGrid w:val="0"/>
        <w:spacing w:line="360" w:lineRule="auto"/>
        <w:ind w:left="420" w:hanging="420"/>
        <w:rPr>
          <w:rFonts w:ascii="微软雅黑" w:eastAsia="微软雅黑" w:hAnsi="微软雅黑"/>
          <w:szCs w:val="21"/>
        </w:rPr>
      </w:pPr>
      <w:r>
        <w:rPr>
          <w:rFonts w:ascii="微软雅黑" w:eastAsia="微软雅黑" w:hAnsi="微软雅黑" w:hint="eastAsia"/>
          <w:szCs w:val="21"/>
        </w:rPr>
        <w:t>2、</w:t>
      </w:r>
      <w:r w:rsidR="00417749">
        <w:rPr>
          <w:rFonts w:ascii="微软雅黑" w:eastAsia="微软雅黑" w:hAnsi="微软雅黑"/>
          <w:szCs w:val="21"/>
        </w:rPr>
        <w:t>报价一经涂改，应在涂改处加盖单位公章或者由法定代表人或授权委托人签字或盖章，否则其投标作无效标处理。</w:t>
      </w:r>
    </w:p>
    <w:p w:rsidR="003D6622" w:rsidRDefault="00417749">
      <w:pPr>
        <w:pStyle w:val="ab"/>
        <w:snapToGrid w:val="0"/>
        <w:spacing w:line="360" w:lineRule="auto"/>
        <w:rPr>
          <w:rFonts w:ascii="微软雅黑" w:eastAsia="微软雅黑" w:hAnsi="微软雅黑"/>
          <w:szCs w:val="21"/>
        </w:rPr>
      </w:pPr>
      <w:r>
        <w:rPr>
          <w:rFonts w:ascii="微软雅黑" w:eastAsia="微软雅黑" w:hAnsi="微软雅黑"/>
          <w:szCs w:val="21"/>
        </w:rPr>
        <w:t>▲</w:t>
      </w:r>
      <w:r w:rsidR="00CA77AF">
        <w:rPr>
          <w:rFonts w:ascii="微软雅黑" w:eastAsia="微软雅黑" w:hAnsi="微软雅黑" w:hint="eastAsia"/>
          <w:szCs w:val="21"/>
        </w:rPr>
        <w:t>3</w:t>
      </w:r>
      <w:r w:rsidR="00D576BC">
        <w:rPr>
          <w:rFonts w:ascii="微软雅黑" w:eastAsia="微软雅黑" w:hAnsi="微软雅黑" w:hint="eastAsia"/>
          <w:szCs w:val="21"/>
        </w:rPr>
        <w:t>、</w:t>
      </w:r>
      <w:r>
        <w:rPr>
          <w:rFonts w:ascii="微软雅黑" w:eastAsia="微软雅黑" w:hAnsi="微软雅黑"/>
          <w:szCs w:val="21"/>
        </w:rPr>
        <w:t>以上报价不得超过上限价，任何超过上限价的报价均导致投标被否决。</w:t>
      </w:r>
    </w:p>
    <w:p w:rsidR="003D6622" w:rsidRDefault="003D6622">
      <w:pPr>
        <w:pStyle w:val="ab"/>
        <w:snapToGrid w:val="0"/>
        <w:spacing w:line="360" w:lineRule="auto"/>
        <w:rPr>
          <w:rFonts w:ascii="微软雅黑" w:eastAsia="微软雅黑" w:hAnsi="微软雅黑"/>
          <w:szCs w:val="21"/>
        </w:rPr>
      </w:pPr>
    </w:p>
    <w:p w:rsidR="003D6622" w:rsidRDefault="00417749">
      <w:pPr>
        <w:pStyle w:val="ab"/>
        <w:snapToGrid w:val="0"/>
        <w:spacing w:line="360" w:lineRule="auto"/>
        <w:rPr>
          <w:rFonts w:ascii="微软雅黑" w:eastAsia="微软雅黑" w:hAnsi="微软雅黑"/>
          <w:b/>
          <w:szCs w:val="21"/>
        </w:rPr>
      </w:pPr>
      <w:r>
        <w:rPr>
          <w:rFonts w:ascii="微软雅黑" w:eastAsia="微软雅黑" w:hAnsi="微软雅黑"/>
          <w:b/>
          <w:szCs w:val="21"/>
        </w:rPr>
        <w:t>法定代表人或授权代表（签字或盖章）：</w:t>
      </w:r>
    </w:p>
    <w:p w:rsidR="003D6622" w:rsidRDefault="003D6622">
      <w:pPr>
        <w:pStyle w:val="ab"/>
        <w:snapToGrid w:val="0"/>
        <w:spacing w:line="360" w:lineRule="auto"/>
        <w:rPr>
          <w:rFonts w:ascii="微软雅黑" w:eastAsia="微软雅黑" w:hAnsi="微软雅黑"/>
          <w:b/>
          <w:szCs w:val="21"/>
        </w:rPr>
      </w:pPr>
    </w:p>
    <w:p w:rsidR="003D6622" w:rsidRDefault="00417749">
      <w:pPr>
        <w:pStyle w:val="ab"/>
        <w:snapToGrid w:val="0"/>
        <w:spacing w:line="360" w:lineRule="auto"/>
        <w:rPr>
          <w:rFonts w:ascii="微软雅黑" w:eastAsia="微软雅黑" w:hAnsi="微软雅黑"/>
          <w:szCs w:val="21"/>
        </w:rPr>
      </w:pPr>
      <w:r>
        <w:rPr>
          <w:rFonts w:ascii="微软雅黑" w:eastAsia="微软雅黑" w:hAnsi="微软雅黑"/>
          <w:b/>
          <w:szCs w:val="21"/>
        </w:rPr>
        <w:t>投标人名称（盖章）：</w:t>
      </w:r>
    </w:p>
    <w:p w:rsidR="003D6622" w:rsidRDefault="003D6622">
      <w:pPr>
        <w:spacing w:line="360" w:lineRule="auto"/>
        <w:ind w:firstLineChars="200" w:firstLine="420"/>
        <w:jc w:val="left"/>
        <w:rPr>
          <w:rFonts w:ascii="微软雅黑" w:eastAsia="微软雅黑" w:hAnsi="微软雅黑"/>
          <w:szCs w:val="21"/>
        </w:rPr>
      </w:pPr>
    </w:p>
    <w:p w:rsidR="003D6622" w:rsidRDefault="003D6622">
      <w:pPr>
        <w:pStyle w:val="Style3"/>
      </w:pPr>
    </w:p>
    <w:p w:rsidR="003D6622" w:rsidRDefault="003D6622">
      <w:pPr>
        <w:pStyle w:val="Style3"/>
      </w:pPr>
    </w:p>
    <w:p w:rsidR="003D6622" w:rsidRDefault="003D6622">
      <w:pPr>
        <w:pStyle w:val="Style3"/>
      </w:pPr>
    </w:p>
    <w:p w:rsidR="003D6622" w:rsidRDefault="003D6622">
      <w:pPr>
        <w:pStyle w:val="Style3"/>
      </w:pPr>
    </w:p>
    <w:p w:rsidR="003D6622" w:rsidRDefault="00417749">
      <w:pPr>
        <w:widowControl/>
        <w:jc w:val="left"/>
        <w:rPr>
          <w:rFonts w:ascii="微软雅黑" w:eastAsia="微软雅黑" w:hAnsi="微软雅黑"/>
          <w:b/>
          <w:szCs w:val="21"/>
        </w:rPr>
      </w:pPr>
      <w:r>
        <w:rPr>
          <w:rFonts w:ascii="微软雅黑" w:eastAsia="微软雅黑" w:hAnsi="微软雅黑"/>
          <w:b/>
          <w:szCs w:val="21"/>
        </w:rPr>
        <w:br w:type="page"/>
      </w:r>
    </w:p>
    <w:p w:rsidR="003D6622" w:rsidRDefault="00417749">
      <w:pPr>
        <w:pStyle w:val="ab"/>
        <w:snapToGrid w:val="0"/>
        <w:spacing w:line="460" w:lineRule="exact"/>
        <w:ind w:firstLineChars="200" w:firstLine="420"/>
        <w:jc w:val="left"/>
        <w:rPr>
          <w:rFonts w:ascii="微软雅黑" w:eastAsia="微软雅黑" w:hAnsi="微软雅黑"/>
          <w:b/>
          <w:szCs w:val="21"/>
        </w:rPr>
      </w:pPr>
      <w:r>
        <w:rPr>
          <w:rFonts w:ascii="微软雅黑" w:eastAsia="微软雅黑" w:hAnsi="微软雅黑" w:hint="eastAsia"/>
          <w:b/>
          <w:szCs w:val="21"/>
        </w:rPr>
        <w:lastRenderedPageBreak/>
        <w:t>中小企业声明函</w:t>
      </w:r>
    </w:p>
    <w:p w:rsidR="003D6622" w:rsidRDefault="003D6622">
      <w:pPr>
        <w:pStyle w:val="ab"/>
        <w:snapToGrid w:val="0"/>
        <w:spacing w:line="460" w:lineRule="exact"/>
        <w:ind w:firstLineChars="200" w:firstLine="420"/>
        <w:jc w:val="left"/>
        <w:rPr>
          <w:rFonts w:ascii="微软雅黑" w:eastAsia="微软雅黑" w:hAnsi="微软雅黑"/>
          <w:b/>
          <w:szCs w:val="21"/>
        </w:rPr>
      </w:pPr>
    </w:p>
    <w:p w:rsidR="003D6622" w:rsidRDefault="00417749">
      <w:pPr>
        <w:snapToGrid w:val="0"/>
        <w:spacing w:line="460" w:lineRule="exact"/>
        <w:jc w:val="center"/>
        <w:rPr>
          <w:rFonts w:ascii="微软雅黑" w:eastAsia="微软雅黑" w:hAnsi="微软雅黑"/>
          <w:b/>
          <w:szCs w:val="21"/>
        </w:rPr>
      </w:pPr>
      <w:r>
        <w:rPr>
          <w:rFonts w:ascii="微软雅黑" w:eastAsia="微软雅黑" w:hAnsi="微软雅黑" w:hint="eastAsia"/>
          <w:b/>
          <w:szCs w:val="21"/>
        </w:rPr>
        <w:t>中小企业声明函（工程、服务）</w:t>
      </w:r>
    </w:p>
    <w:p w:rsidR="003D6622" w:rsidRDefault="00417749" w:rsidP="00C24592">
      <w:pPr>
        <w:pStyle w:val="CM11"/>
        <w:spacing w:line="460" w:lineRule="exact"/>
        <w:ind w:right="157" w:firstLineChars="417" w:firstLine="876"/>
        <w:rPr>
          <w:rFonts w:ascii="微软雅黑" w:eastAsia="微软雅黑" w:hAnsi="微软雅黑" w:hint="default"/>
          <w:color w:val="auto"/>
          <w:sz w:val="21"/>
          <w:szCs w:val="21"/>
        </w:rPr>
      </w:pPr>
      <w:r>
        <w:rPr>
          <w:rFonts w:ascii="微软雅黑" w:eastAsia="微软雅黑" w:hAnsi="微软雅黑"/>
          <w:color w:val="auto"/>
          <w:sz w:val="21"/>
          <w:szCs w:val="21"/>
        </w:rPr>
        <w:t>本公司（联合体）郑重声明，根据《政府采购促进中小企业发展管理办法》（财库﹝2020﹞46 号）的规定，本公司（联合体）参加</w:t>
      </w:r>
      <w:r>
        <w:rPr>
          <w:rFonts w:ascii="微软雅黑" w:eastAsia="微软雅黑" w:hAnsi="微软雅黑"/>
          <w:color w:val="auto"/>
          <w:sz w:val="21"/>
          <w:szCs w:val="21"/>
          <w:u w:val="single"/>
        </w:rPr>
        <w:t>（单位名称）</w:t>
      </w:r>
      <w:r>
        <w:rPr>
          <w:rFonts w:ascii="微软雅黑" w:eastAsia="微软雅黑" w:hAnsi="微软雅黑"/>
          <w:color w:val="auto"/>
          <w:sz w:val="21"/>
          <w:szCs w:val="21"/>
        </w:rPr>
        <w:t>的</w:t>
      </w:r>
      <w:r>
        <w:rPr>
          <w:rFonts w:ascii="微软雅黑" w:eastAsia="微软雅黑" w:hAnsi="微软雅黑"/>
          <w:color w:val="auto"/>
          <w:sz w:val="21"/>
          <w:szCs w:val="21"/>
          <w:u w:val="single"/>
        </w:rPr>
        <w:t>（项目名称）</w:t>
      </w:r>
      <w:r>
        <w:rPr>
          <w:rFonts w:ascii="微软雅黑" w:eastAsia="微软雅黑" w:hAnsi="微软雅黑"/>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3D6622" w:rsidRDefault="00417749" w:rsidP="00C24592">
      <w:pPr>
        <w:pStyle w:val="CM11"/>
        <w:spacing w:line="460" w:lineRule="exact"/>
        <w:ind w:right="157" w:firstLineChars="417" w:firstLine="876"/>
        <w:rPr>
          <w:rFonts w:ascii="微软雅黑" w:eastAsia="微软雅黑" w:hAnsi="微软雅黑" w:hint="default"/>
          <w:color w:val="auto"/>
          <w:sz w:val="21"/>
          <w:szCs w:val="21"/>
        </w:rPr>
      </w:pPr>
      <w:r>
        <w:rPr>
          <w:rFonts w:ascii="微软雅黑" w:eastAsia="微软雅黑" w:hAnsi="微软雅黑"/>
          <w:color w:val="auto"/>
          <w:sz w:val="21"/>
          <w:szCs w:val="21"/>
        </w:rPr>
        <w:t xml:space="preserve">1. </w:t>
      </w:r>
      <w:r>
        <w:rPr>
          <w:rFonts w:ascii="微软雅黑" w:eastAsia="微软雅黑" w:hAnsi="微软雅黑"/>
          <w:color w:val="auto"/>
          <w:sz w:val="21"/>
          <w:szCs w:val="21"/>
          <w:u w:val="single"/>
        </w:rPr>
        <w:t>（标的名称）</w:t>
      </w:r>
      <w:r>
        <w:rPr>
          <w:rFonts w:ascii="微软雅黑" w:eastAsia="微软雅黑" w:hAnsi="微软雅黑"/>
          <w:color w:val="auto"/>
          <w:sz w:val="21"/>
          <w:szCs w:val="21"/>
        </w:rPr>
        <w:t>，属于</w:t>
      </w:r>
      <w:r>
        <w:rPr>
          <w:rFonts w:ascii="微软雅黑" w:eastAsia="微软雅黑" w:hAnsi="微软雅黑"/>
          <w:color w:val="auto"/>
          <w:sz w:val="21"/>
          <w:szCs w:val="21"/>
          <w:u w:val="single"/>
        </w:rPr>
        <w:t>（采购文件中明确的所属行业）</w:t>
      </w:r>
      <w:r>
        <w:rPr>
          <w:rFonts w:ascii="微软雅黑" w:eastAsia="微软雅黑" w:hAnsi="微软雅黑"/>
          <w:color w:val="auto"/>
          <w:sz w:val="21"/>
          <w:szCs w:val="21"/>
        </w:rPr>
        <w:t>；承建（承接）企业为</w:t>
      </w:r>
      <w:r>
        <w:rPr>
          <w:rFonts w:ascii="微软雅黑" w:eastAsia="微软雅黑" w:hAnsi="微软雅黑"/>
          <w:color w:val="auto"/>
          <w:sz w:val="21"/>
          <w:szCs w:val="21"/>
          <w:u w:val="single"/>
        </w:rPr>
        <w:t>（企业名称）</w:t>
      </w:r>
      <w:r>
        <w:rPr>
          <w:rFonts w:ascii="微软雅黑" w:eastAsia="微软雅黑" w:hAnsi="微软雅黑"/>
          <w:color w:val="auto"/>
          <w:sz w:val="21"/>
          <w:szCs w:val="21"/>
        </w:rPr>
        <w:t>，从业人员</w:t>
      </w:r>
      <w:r w:rsidR="00FE2B93" w:rsidRPr="00FE2B93">
        <w:rPr>
          <w:rFonts w:ascii="微软雅黑" w:eastAsia="微软雅黑" w:hAnsi="微软雅黑"/>
          <w:color w:val="auto"/>
          <w:sz w:val="21"/>
          <w:szCs w:val="21"/>
          <w:u w:val="single"/>
        </w:rPr>
        <w:t xml:space="preserve">     </w:t>
      </w:r>
      <w:r>
        <w:rPr>
          <w:rFonts w:ascii="微软雅黑" w:eastAsia="微软雅黑" w:hAnsi="微软雅黑"/>
          <w:color w:val="auto"/>
          <w:sz w:val="21"/>
          <w:szCs w:val="21"/>
        </w:rPr>
        <w:t>人，营业收入为</w:t>
      </w:r>
      <w:r w:rsidR="00FE2B93" w:rsidRPr="00FE2B93">
        <w:rPr>
          <w:rFonts w:ascii="微软雅黑" w:eastAsia="微软雅黑" w:hAnsi="微软雅黑"/>
          <w:color w:val="auto"/>
          <w:sz w:val="21"/>
          <w:szCs w:val="21"/>
          <w:u w:val="single"/>
        </w:rPr>
        <w:t xml:space="preserve">    </w:t>
      </w:r>
      <w:r>
        <w:rPr>
          <w:rFonts w:ascii="微软雅黑" w:eastAsia="微软雅黑" w:hAnsi="微软雅黑"/>
          <w:color w:val="auto"/>
          <w:sz w:val="21"/>
          <w:szCs w:val="21"/>
        </w:rPr>
        <w:t>万元，资产总额为</w:t>
      </w:r>
      <w:r w:rsidR="00FE2B93" w:rsidRPr="00FE2B93">
        <w:rPr>
          <w:rFonts w:ascii="微软雅黑" w:eastAsia="微软雅黑" w:hAnsi="微软雅黑"/>
          <w:color w:val="auto"/>
          <w:sz w:val="21"/>
          <w:szCs w:val="21"/>
          <w:u w:val="single"/>
        </w:rPr>
        <w:t xml:space="preserve">    </w:t>
      </w:r>
      <w:r>
        <w:rPr>
          <w:rFonts w:ascii="微软雅黑" w:eastAsia="微软雅黑" w:hAnsi="微软雅黑"/>
          <w:color w:val="auto"/>
          <w:sz w:val="21"/>
          <w:szCs w:val="21"/>
        </w:rPr>
        <w:t>万元，属于（中型企业、小型企业、微型企业）；</w:t>
      </w:r>
    </w:p>
    <w:p w:rsidR="003D6622" w:rsidRDefault="00417749" w:rsidP="00C24592">
      <w:pPr>
        <w:pStyle w:val="CM11"/>
        <w:spacing w:line="460" w:lineRule="exact"/>
        <w:ind w:right="157" w:firstLineChars="417" w:firstLine="876"/>
        <w:rPr>
          <w:rFonts w:ascii="微软雅黑" w:eastAsia="微软雅黑" w:hAnsi="微软雅黑" w:hint="default"/>
          <w:color w:val="auto"/>
          <w:sz w:val="21"/>
          <w:szCs w:val="21"/>
        </w:rPr>
      </w:pPr>
      <w:r>
        <w:rPr>
          <w:rFonts w:ascii="微软雅黑" w:eastAsia="微软雅黑" w:hAnsi="微软雅黑"/>
          <w:color w:val="auto"/>
          <w:sz w:val="21"/>
          <w:szCs w:val="21"/>
        </w:rPr>
        <w:t xml:space="preserve">2. </w:t>
      </w:r>
      <w:r>
        <w:rPr>
          <w:rFonts w:ascii="微软雅黑" w:eastAsia="微软雅黑" w:hAnsi="微软雅黑"/>
          <w:color w:val="auto"/>
          <w:sz w:val="21"/>
          <w:szCs w:val="21"/>
          <w:u w:val="single"/>
        </w:rPr>
        <w:t>（</w:t>
      </w:r>
      <w:r w:rsidR="00FE2B93">
        <w:rPr>
          <w:rFonts w:ascii="微软雅黑" w:eastAsia="微软雅黑" w:hAnsi="微软雅黑"/>
          <w:color w:val="auto"/>
          <w:sz w:val="21"/>
          <w:szCs w:val="21"/>
          <w:u w:val="single"/>
        </w:rPr>
        <w:t>（标的名称）</w:t>
      </w:r>
      <w:r w:rsidR="00FE2B93">
        <w:rPr>
          <w:rFonts w:ascii="微软雅黑" w:eastAsia="微软雅黑" w:hAnsi="微软雅黑"/>
          <w:color w:val="auto"/>
          <w:sz w:val="21"/>
          <w:szCs w:val="21"/>
        </w:rPr>
        <w:t>，属于</w:t>
      </w:r>
      <w:r w:rsidR="00FE2B93">
        <w:rPr>
          <w:rFonts w:ascii="微软雅黑" w:eastAsia="微软雅黑" w:hAnsi="微软雅黑"/>
          <w:color w:val="auto"/>
          <w:sz w:val="21"/>
          <w:szCs w:val="21"/>
          <w:u w:val="single"/>
        </w:rPr>
        <w:t>（采购文件中明确的所属行业）</w:t>
      </w:r>
      <w:r w:rsidR="00FE2B93">
        <w:rPr>
          <w:rFonts w:ascii="微软雅黑" w:eastAsia="微软雅黑" w:hAnsi="微软雅黑"/>
          <w:color w:val="auto"/>
          <w:sz w:val="21"/>
          <w:szCs w:val="21"/>
        </w:rPr>
        <w:t>；承建（承接）企业为</w:t>
      </w:r>
      <w:r w:rsidR="00FE2B93">
        <w:rPr>
          <w:rFonts w:ascii="微软雅黑" w:eastAsia="微软雅黑" w:hAnsi="微软雅黑"/>
          <w:color w:val="auto"/>
          <w:sz w:val="21"/>
          <w:szCs w:val="21"/>
          <w:u w:val="single"/>
        </w:rPr>
        <w:t>（企业名称）</w:t>
      </w:r>
      <w:r w:rsidR="00FE2B93">
        <w:rPr>
          <w:rFonts w:ascii="微软雅黑" w:eastAsia="微软雅黑" w:hAnsi="微软雅黑"/>
          <w:color w:val="auto"/>
          <w:sz w:val="21"/>
          <w:szCs w:val="21"/>
        </w:rPr>
        <w:t>，从业人员</w:t>
      </w:r>
      <w:r w:rsidR="00FE2B93" w:rsidRPr="00FE2B93">
        <w:rPr>
          <w:rFonts w:ascii="微软雅黑" w:eastAsia="微软雅黑" w:hAnsi="微软雅黑"/>
          <w:color w:val="auto"/>
          <w:sz w:val="21"/>
          <w:szCs w:val="21"/>
          <w:u w:val="single"/>
        </w:rPr>
        <w:t xml:space="preserve">     </w:t>
      </w:r>
      <w:r w:rsidR="00FE2B93">
        <w:rPr>
          <w:rFonts w:ascii="微软雅黑" w:eastAsia="微软雅黑" w:hAnsi="微软雅黑"/>
          <w:color w:val="auto"/>
          <w:sz w:val="21"/>
          <w:szCs w:val="21"/>
        </w:rPr>
        <w:t>人，营业收入为</w:t>
      </w:r>
      <w:r w:rsidR="00FE2B93" w:rsidRPr="00FE2B93">
        <w:rPr>
          <w:rFonts w:ascii="微软雅黑" w:eastAsia="微软雅黑" w:hAnsi="微软雅黑"/>
          <w:color w:val="auto"/>
          <w:sz w:val="21"/>
          <w:szCs w:val="21"/>
          <w:u w:val="single"/>
        </w:rPr>
        <w:t xml:space="preserve">    </w:t>
      </w:r>
      <w:r w:rsidR="00FE2B93">
        <w:rPr>
          <w:rFonts w:ascii="微软雅黑" w:eastAsia="微软雅黑" w:hAnsi="微软雅黑"/>
          <w:color w:val="auto"/>
          <w:sz w:val="21"/>
          <w:szCs w:val="21"/>
        </w:rPr>
        <w:t>万元，资产总额为</w:t>
      </w:r>
      <w:r w:rsidR="00FE2B93" w:rsidRPr="00FE2B93">
        <w:rPr>
          <w:rFonts w:ascii="微软雅黑" w:eastAsia="微软雅黑" w:hAnsi="微软雅黑"/>
          <w:color w:val="auto"/>
          <w:sz w:val="21"/>
          <w:szCs w:val="21"/>
          <w:u w:val="single"/>
        </w:rPr>
        <w:t xml:space="preserve">    </w:t>
      </w:r>
      <w:r w:rsidR="00FE2B93">
        <w:rPr>
          <w:rFonts w:ascii="微软雅黑" w:eastAsia="微软雅黑" w:hAnsi="微软雅黑"/>
          <w:color w:val="auto"/>
          <w:sz w:val="21"/>
          <w:szCs w:val="21"/>
        </w:rPr>
        <w:t>万元，属于（中型企业、小型企业、微型企业）；</w:t>
      </w:r>
    </w:p>
    <w:p w:rsidR="003D6622" w:rsidRDefault="00417749" w:rsidP="00C24592">
      <w:pPr>
        <w:pStyle w:val="CM11"/>
        <w:spacing w:line="460" w:lineRule="exact"/>
        <w:ind w:right="157" w:firstLineChars="417" w:firstLine="876"/>
        <w:rPr>
          <w:rFonts w:ascii="微软雅黑" w:eastAsia="微软雅黑" w:hAnsi="微软雅黑" w:hint="default"/>
          <w:color w:val="auto"/>
          <w:sz w:val="21"/>
          <w:szCs w:val="21"/>
        </w:rPr>
      </w:pPr>
      <w:r>
        <w:rPr>
          <w:rFonts w:ascii="微软雅黑" w:eastAsia="微软雅黑" w:hAnsi="微软雅黑"/>
          <w:color w:val="auto"/>
          <w:sz w:val="21"/>
          <w:szCs w:val="21"/>
        </w:rPr>
        <w:t>……</w:t>
      </w:r>
    </w:p>
    <w:p w:rsidR="003D6622" w:rsidRDefault="00417749">
      <w:pPr>
        <w:pStyle w:val="CM11"/>
        <w:spacing w:line="460" w:lineRule="exact"/>
        <w:ind w:right="157" w:firstLine="642"/>
        <w:rPr>
          <w:rFonts w:ascii="微软雅黑" w:eastAsia="微软雅黑" w:hAnsi="微软雅黑" w:hint="default"/>
          <w:color w:val="auto"/>
          <w:sz w:val="21"/>
          <w:szCs w:val="21"/>
        </w:rPr>
      </w:pPr>
      <w:r>
        <w:rPr>
          <w:rFonts w:ascii="微软雅黑" w:eastAsia="微软雅黑" w:hAnsi="微软雅黑"/>
          <w:color w:val="auto"/>
          <w:sz w:val="21"/>
          <w:szCs w:val="21"/>
        </w:rPr>
        <w:t>以上企业，不属于大企业的分支机构，不存在控股股东为大企业的情形，也不存在与大企业的负责人为同一人的情形。</w:t>
      </w:r>
    </w:p>
    <w:p w:rsidR="003D6622" w:rsidRDefault="00417749">
      <w:pPr>
        <w:pStyle w:val="CM11"/>
        <w:spacing w:line="460" w:lineRule="exact"/>
        <w:ind w:right="157" w:firstLine="642"/>
        <w:rPr>
          <w:rFonts w:ascii="微软雅黑" w:eastAsia="微软雅黑" w:hAnsi="微软雅黑" w:hint="default"/>
          <w:color w:val="auto"/>
          <w:sz w:val="21"/>
          <w:szCs w:val="21"/>
        </w:rPr>
      </w:pPr>
      <w:r>
        <w:rPr>
          <w:rFonts w:ascii="微软雅黑" w:eastAsia="微软雅黑" w:hAnsi="微软雅黑"/>
          <w:color w:val="auto"/>
          <w:sz w:val="21"/>
          <w:szCs w:val="21"/>
        </w:rPr>
        <w:t>本企业对上述声明内容的真实性负责。如有虚假，将依法承担相应责任。</w:t>
      </w:r>
    </w:p>
    <w:p w:rsidR="003D6622" w:rsidRDefault="003D6622">
      <w:pPr>
        <w:pStyle w:val="Default"/>
        <w:spacing w:line="460" w:lineRule="exact"/>
        <w:rPr>
          <w:rFonts w:ascii="微软雅黑" w:eastAsia="微软雅黑" w:hAnsi="微软雅黑" w:hint="default"/>
          <w:color w:val="auto"/>
          <w:sz w:val="21"/>
          <w:szCs w:val="21"/>
        </w:rPr>
      </w:pPr>
    </w:p>
    <w:p w:rsidR="003D6622" w:rsidRDefault="00417749">
      <w:pPr>
        <w:pStyle w:val="CM11"/>
        <w:spacing w:line="460" w:lineRule="exact"/>
        <w:ind w:right="157" w:firstLine="642"/>
        <w:rPr>
          <w:rFonts w:ascii="微软雅黑" w:eastAsia="微软雅黑" w:hAnsi="微软雅黑" w:hint="default"/>
          <w:color w:val="auto"/>
          <w:spacing w:val="20"/>
          <w:sz w:val="21"/>
          <w:szCs w:val="21"/>
          <w:u w:val="single"/>
        </w:rPr>
      </w:pPr>
      <w:r>
        <w:rPr>
          <w:rFonts w:ascii="微软雅黑" w:eastAsia="微软雅黑" w:hAnsi="微软雅黑"/>
          <w:color w:val="auto"/>
          <w:spacing w:val="20"/>
          <w:sz w:val="21"/>
          <w:szCs w:val="21"/>
        </w:rPr>
        <w:t>供应商名称：</w:t>
      </w:r>
      <w:r>
        <w:rPr>
          <w:rFonts w:ascii="微软雅黑" w:eastAsia="微软雅黑" w:hAnsi="微软雅黑"/>
          <w:color w:val="auto"/>
          <w:spacing w:val="20"/>
          <w:sz w:val="21"/>
          <w:szCs w:val="21"/>
          <w:u w:val="single"/>
        </w:rPr>
        <w:t>（盖章）</w:t>
      </w:r>
      <w:r>
        <w:rPr>
          <w:rFonts w:ascii="微软雅黑" w:eastAsia="微软雅黑" w:hAnsi="微软雅黑"/>
          <w:color w:val="auto"/>
          <w:spacing w:val="20"/>
          <w:sz w:val="21"/>
          <w:szCs w:val="21"/>
        </w:rPr>
        <w:t>日期：</w:t>
      </w:r>
    </w:p>
    <w:p w:rsidR="003D6622" w:rsidRDefault="003D6622">
      <w:pPr>
        <w:pStyle w:val="Default"/>
        <w:spacing w:line="460" w:lineRule="exact"/>
        <w:rPr>
          <w:rFonts w:ascii="微软雅黑" w:eastAsia="微软雅黑" w:hAnsi="微软雅黑" w:hint="default"/>
          <w:color w:val="auto"/>
          <w:sz w:val="21"/>
          <w:szCs w:val="21"/>
        </w:rPr>
      </w:pPr>
    </w:p>
    <w:p w:rsidR="003D6622" w:rsidRDefault="003D6622">
      <w:pPr>
        <w:pStyle w:val="Default"/>
        <w:spacing w:line="460" w:lineRule="exact"/>
        <w:rPr>
          <w:rFonts w:ascii="微软雅黑" w:eastAsia="微软雅黑" w:hAnsi="微软雅黑" w:hint="default"/>
          <w:color w:val="auto"/>
          <w:sz w:val="21"/>
          <w:szCs w:val="21"/>
        </w:rPr>
      </w:pPr>
    </w:p>
    <w:p w:rsidR="003D6622" w:rsidRDefault="003D6622">
      <w:pPr>
        <w:pStyle w:val="Default"/>
        <w:spacing w:line="460" w:lineRule="exact"/>
        <w:rPr>
          <w:rFonts w:ascii="微软雅黑" w:eastAsia="微软雅黑" w:hAnsi="微软雅黑" w:hint="default"/>
          <w:color w:val="auto"/>
          <w:sz w:val="21"/>
          <w:szCs w:val="21"/>
        </w:rPr>
      </w:pPr>
    </w:p>
    <w:p w:rsidR="003D6622" w:rsidRDefault="00417749">
      <w:pPr>
        <w:pStyle w:val="ab"/>
        <w:snapToGrid w:val="0"/>
        <w:spacing w:line="460" w:lineRule="exact"/>
        <w:ind w:firstLineChars="200" w:firstLine="420"/>
        <w:jc w:val="left"/>
        <w:rPr>
          <w:rFonts w:ascii="微软雅黑" w:eastAsia="微软雅黑" w:hAnsi="微软雅黑"/>
          <w:b/>
          <w:szCs w:val="21"/>
        </w:rPr>
      </w:pPr>
      <w:r>
        <w:rPr>
          <w:rFonts w:ascii="微软雅黑" w:eastAsia="微软雅黑" w:hAnsi="微软雅黑"/>
          <w:szCs w:val="21"/>
        </w:rPr>
        <w:t>从业人员、营业收入、资产总额填报上一年度数据，无上</w:t>
      </w:r>
      <w:proofErr w:type="gramStart"/>
      <w:r>
        <w:rPr>
          <w:rFonts w:ascii="微软雅黑" w:eastAsia="微软雅黑" w:hAnsi="微软雅黑"/>
          <w:szCs w:val="21"/>
        </w:rPr>
        <w:t>一</w:t>
      </w:r>
      <w:proofErr w:type="gramEnd"/>
      <w:r>
        <w:rPr>
          <w:rFonts w:ascii="微软雅黑" w:eastAsia="微软雅黑" w:hAnsi="微软雅黑"/>
          <w:szCs w:val="21"/>
        </w:rPr>
        <w:t>年度数据的新成立企业可不填报。</w:t>
      </w:r>
    </w:p>
    <w:p w:rsidR="003D6622" w:rsidRDefault="00417749">
      <w:pPr>
        <w:widowControl/>
        <w:spacing w:line="360" w:lineRule="auto"/>
        <w:ind w:firstLineChars="200" w:firstLine="420"/>
        <w:jc w:val="left"/>
        <w:rPr>
          <w:rFonts w:ascii="微软雅黑" w:eastAsia="微软雅黑" w:hAnsi="微软雅黑"/>
          <w:b/>
          <w:szCs w:val="21"/>
        </w:rPr>
      </w:pPr>
      <w:r>
        <w:rPr>
          <w:rFonts w:ascii="微软雅黑" w:eastAsia="微软雅黑" w:hAnsi="微软雅黑"/>
          <w:b/>
          <w:szCs w:val="21"/>
        </w:rPr>
        <w:br w:type="page"/>
      </w:r>
      <w:r>
        <w:rPr>
          <w:rFonts w:ascii="微软雅黑" w:eastAsia="微软雅黑" w:hAnsi="微软雅黑" w:hint="eastAsia"/>
          <w:b/>
          <w:szCs w:val="21"/>
        </w:rPr>
        <w:lastRenderedPageBreak/>
        <w:t>残疾人福利性单位声明函</w:t>
      </w:r>
    </w:p>
    <w:p w:rsidR="003D6622" w:rsidRDefault="00417749">
      <w:pPr>
        <w:widowControl/>
        <w:spacing w:line="360" w:lineRule="auto"/>
        <w:ind w:firstLineChars="200" w:firstLine="420"/>
        <w:jc w:val="center"/>
        <w:rPr>
          <w:rFonts w:ascii="微软雅黑" w:eastAsia="微软雅黑" w:hAnsi="微软雅黑"/>
          <w:b/>
          <w:szCs w:val="21"/>
        </w:rPr>
      </w:pPr>
      <w:r>
        <w:rPr>
          <w:rFonts w:ascii="微软雅黑" w:eastAsia="微软雅黑" w:hAnsi="微软雅黑" w:hint="eastAsia"/>
          <w:b/>
          <w:szCs w:val="21"/>
        </w:rPr>
        <w:t>残疾人福利性单位声明函</w:t>
      </w:r>
    </w:p>
    <w:p w:rsidR="003D6622" w:rsidRDefault="00417749">
      <w:pPr>
        <w:widowControl/>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D6622" w:rsidRDefault="00417749">
      <w:pPr>
        <w:widowControl/>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本单位对上述声明的真实性负责。如有虚假，将依法承担相应责任。</w:t>
      </w:r>
    </w:p>
    <w:p w:rsidR="003D6622" w:rsidRDefault="00417749">
      <w:pPr>
        <w:widowControl/>
        <w:spacing w:line="360" w:lineRule="auto"/>
        <w:ind w:firstLineChars="200" w:firstLine="420"/>
        <w:jc w:val="left"/>
        <w:rPr>
          <w:rFonts w:ascii="微软雅黑" w:eastAsia="微软雅黑" w:hAnsi="微软雅黑"/>
          <w:szCs w:val="21"/>
        </w:rPr>
      </w:pPr>
      <w:r>
        <w:rPr>
          <w:rFonts w:ascii="微软雅黑" w:eastAsia="微软雅黑" w:hAnsi="微软雅黑" w:hint="eastAsia"/>
          <w:szCs w:val="21"/>
        </w:rPr>
        <w:t>投标人（盖章）：</w:t>
      </w:r>
    </w:p>
    <w:p w:rsidR="003D6622" w:rsidRDefault="00417749">
      <w:pPr>
        <w:widowControl/>
        <w:spacing w:line="360" w:lineRule="auto"/>
        <w:ind w:firstLineChars="200" w:firstLine="420"/>
        <w:jc w:val="left"/>
        <w:rPr>
          <w:rFonts w:ascii="微软雅黑" w:eastAsia="微软雅黑" w:hAnsi="微软雅黑" w:cs="宋体"/>
        </w:rPr>
      </w:pPr>
      <w:r>
        <w:rPr>
          <w:rFonts w:ascii="微软雅黑" w:eastAsia="微软雅黑" w:hAnsi="微软雅黑" w:hint="eastAsia"/>
          <w:szCs w:val="21"/>
        </w:rPr>
        <w:t>日期：</w:t>
      </w: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p w:rsidR="003D6622" w:rsidRDefault="003D6622">
      <w:pPr>
        <w:pStyle w:val="Style3"/>
        <w:rPr>
          <w:rFonts w:ascii="微软雅黑" w:eastAsia="微软雅黑" w:hAnsi="微软雅黑"/>
        </w:rPr>
      </w:pPr>
    </w:p>
    <w:sectPr w:rsidR="003D6622" w:rsidSect="003D6622">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E7" w:rsidRDefault="006347E7" w:rsidP="003D6622">
      <w:r>
        <w:separator/>
      </w:r>
    </w:p>
  </w:endnote>
  <w:endnote w:type="continuationSeparator" w:id="0">
    <w:p w:rsidR="006347E7" w:rsidRDefault="006347E7" w:rsidP="003D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ED" w:rsidRDefault="00E935ED">
    <w:pPr>
      <w:pStyle w:val="ae"/>
      <w:framePr w:wrap="around" w:vAnchor="text" w:hAnchor="margin" w:xAlign="outside" w:y="1"/>
      <w:rPr>
        <w:rStyle w:val="afa"/>
      </w:rPr>
    </w:pPr>
    <w:r>
      <w:fldChar w:fldCharType="begin"/>
    </w:r>
    <w:r>
      <w:rPr>
        <w:rStyle w:val="afa"/>
      </w:rPr>
      <w:instrText xml:space="preserve">PAGE  </w:instrText>
    </w:r>
    <w:r>
      <w:fldChar w:fldCharType="end"/>
    </w:r>
  </w:p>
  <w:p w:rsidR="00E935ED" w:rsidRDefault="00E935ED">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ED" w:rsidRDefault="00E935ED">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E7" w:rsidRDefault="006347E7" w:rsidP="003D6622">
      <w:r>
        <w:separator/>
      </w:r>
    </w:p>
  </w:footnote>
  <w:footnote w:type="continuationSeparator" w:id="0">
    <w:p w:rsidR="006347E7" w:rsidRDefault="006347E7" w:rsidP="003D6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ED" w:rsidRDefault="00E935ED">
    <w:pPr>
      <w:pStyle w:val="af"/>
      <w:jc w:val="right"/>
      <w:rPr>
        <w:rFonts w:ascii="微软雅黑" w:eastAsia="微软雅黑" w:hAnsi="微软雅黑"/>
      </w:rPr>
    </w:pPr>
    <w:r>
      <w:rPr>
        <w:rStyle w:val="bookmark-item"/>
        <w:rFonts w:ascii="微软雅黑" w:eastAsia="微软雅黑" w:hAnsi="微软雅黑" w:cs="Arial" w:hint="eastAsia"/>
        <w:szCs w:val="21"/>
      </w:rPr>
      <w:t>压力试验机采购项目</w:t>
    </w:r>
    <w:r>
      <w:rPr>
        <w:rFonts w:ascii="微软雅黑" w:eastAsia="微软雅黑" w:hAnsi="微软雅黑" w:hint="eastAsia"/>
      </w:rPr>
      <w:t>.招标文</w:t>
    </w:r>
    <w:r>
      <w:rPr>
        <w:rFonts w:ascii="微软雅黑" w:eastAsia="微软雅黑" w:hAnsi="微软雅黑"/>
      </w:rPr>
      <w:t>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ED" w:rsidRDefault="00E935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33C7"/>
    <w:multiLevelType w:val="singleLevel"/>
    <w:tmpl w:val="33E533C7"/>
    <w:lvl w:ilvl="0">
      <w:start w:val="1"/>
      <w:numFmt w:val="decimal"/>
      <w:suff w:val="nothing"/>
      <w:lvlText w:val="%1、"/>
      <w:lvlJc w:val="left"/>
      <w:pPr>
        <w:ind w:left="120" w:firstLine="0"/>
      </w:pPr>
    </w:lvl>
  </w:abstractNum>
  <w:abstractNum w:abstractNumId="1">
    <w:nsid w:val="4036637C"/>
    <w:multiLevelType w:val="singleLevel"/>
    <w:tmpl w:val="4036637C"/>
    <w:lvl w:ilvl="0">
      <w:start w:val="2"/>
      <w:numFmt w:val="chineseCounting"/>
      <w:suff w:val="nothing"/>
      <w:lvlText w:val="（%1）"/>
      <w:lvlJc w:val="left"/>
      <w:rPr>
        <w:rFonts w:hint="eastAsia"/>
      </w:rPr>
    </w:lvl>
  </w:abstractNum>
  <w:abstractNum w:abstractNumId="2">
    <w:nsid w:val="404B1D52"/>
    <w:multiLevelType w:val="singleLevel"/>
    <w:tmpl w:val="404B1D52"/>
    <w:lvl w:ilvl="0">
      <w:start w:val="1"/>
      <w:numFmt w:val="decimal"/>
      <w:suff w:val="nothing"/>
      <w:lvlText w:val="%1、"/>
      <w:lvlJc w:val="left"/>
    </w:lvl>
  </w:abstractNum>
  <w:abstractNum w:abstractNumId="3">
    <w:nsid w:val="43740B8A"/>
    <w:multiLevelType w:val="multilevel"/>
    <w:tmpl w:val="43740B8A"/>
    <w:lvl w:ilvl="0">
      <w:start w:val="1"/>
      <w:numFmt w:val="chineseCountingThousand"/>
      <w:lvlText w:val="第%1章"/>
      <w:lvlJc w:val="left"/>
      <w:pPr>
        <w:ind w:left="420" w:hanging="420"/>
      </w:pPr>
      <w:rPr>
        <w:rFonts w:eastAsia="微软雅黑" w:hint="eastAsia"/>
        <w:b/>
        <w:i w:val="0"/>
        <w:sz w:val="44"/>
      </w:rPr>
    </w:lvl>
    <w:lvl w:ilvl="1">
      <w:start w:val="1"/>
      <w:numFmt w:val="decimal"/>
      <w:pStyle w:val="2"/>
      <w:isLgl/>
      <w:suff w:val="space"/>
      <w:lvlText w:val="%1.%2."/>
      <w:lvlJc w:val="left"/>
      <w:pPr>
        <w:ind w:left="0" w:firstLine="0"/>
      </w:pPr>
      <w:rPr>
        <w:rFonts w:ascii="Times New Roman" w:eastAsia="宋体" w:hAnsi="Times New Roman" w:hint="default"/>
        <w:b/>
        <w:i w:val="0"/>
        <w:sz w:val="28"/>
      </w:rPr>
    </w:lvl>
    <w:lvl w:ilvl="2">
      <w:start w:val="1"/>
      <w:numFmt w:val="decimal"/>
      <w:pStyle w:val="3"/>
      <w:isLgl/>
      <w:suff w:val="space"/>
      <w:lvlText w:val="%1.%2.%3."/>
      <w:lvlJc w:val="left"/>
      <w:pPr>
        <w:ind w:left="0" w:firstLine="0"/>
      </w:pPr>
      <w:rPr>
        <w:rFonts w:ascii="Times New Roman" w:eastAsia="宋体" w:hAnsi="Times New Roman" w:hint="default"/>
        <w:b/>
        <w:i w:val="0"/>
        <w:sz w:val="28"/>
        <w:lang w:eastAsia="zh-CN"/>
      </w:rPr>
    </w:lvl>
    <w:lvl w:ilvl="3">
      <w:start w:val="1"/>
      <w:numFmt w:val="decimal"/>
      <w:isLgl/>
      <w:suff w:val="space"/>
      <w:lvlText w:val="%1.%2.%3.%4."/>
      <w:lvlJc w:val="left"/>
      <w:pPr>
        <w:ind w:left="0" w:firstLine="0"/>
      </w:pPr>
      <w:rPr>
        <w:rFonts w:ascii="Times New Roman" w:eastAsia="宋体" w:hAnsi="Times New Roman" w:hint="default"/>
        <w:b/>
        <w:i w:val="0"/>
        <w:sz w:val="24"/>
      </w:rPr>
    </w:lvl>
    <w:lvl w:ilvl="4">
      <w:start w:val="1"/>
      <w:numFmt w:val="decimal"/>
      <w:isLgl/>
      <w:suff w:val="space"/>
      <w:lvlText w:val="%1.%2.%3.%4.%5."/>
      <w:lvlJc w:val="left"/>
      <w:pPr>
        <w:ind w:left="0" w:firstLine="0"/>
      </w:pPr>
      <w:rPr>
        <w:rFonts w:ascii="Times New Roman" w:eastAsia="宋体" w:hAnsi="Times New Roman" w:hint="default"/>
        <w:b/>
        <w:i w:val="0"/>
        <w:sz w:val="24"/>
      </w:rPr>
    </w:lvl>
    <w:lvl w:ilvl="5">
      <w:start w:val="1"/>
      <w:numFmt w:val="decimal"/>
      <w:isLgl/>
      <w:suff w:val="space"/>
      <w:lvlText w:val="%1.%2.%3.%4.%5.%6."/>
      <w:lvlJc w:val="left"/>
      <w:pPr>
        <w:ind w:left="0" w:firstLine="0"/>
      </w:pPr>
      <w:rPr>
        <w:rFonts w:ascii="Times New Roman" w:eastAsia="宋体" w:hAnsi="Times New Roman" w:hint="default"/>
        <w:b/>
        <w:i w:val="0"/>
        <w:sz w:val="24"/>
      </w:rPr>
    </w:lvl>
    <w:lvl w:ilvl="6">
      <w:start w:val="1"/>
      <w:numFmt w:val="decimal"/>
      <w:isLgl/>
      <w:suff w:val="space"/>
      <w:lvlText w:val="%1.%2.%3.%4.%5.%6.%7."/>
      <w:lvlJc w:val="left"/>
      <w:pPr>
        <w:ind w:left="0" w:firstLine="0"/>
      </w:pPr>
      <w:rPr>
        <w:rFonts w:ascii="Times New Roman" w:eastAsia="宋体" w:hAnsi="Times New Roman" w:hint="default"/>
        <w:b/>
        <w:i w:val="0"/>
        <w:sz w:val="24"/>
      </w:rPr>
    </w:lvl>
    <w:lvl w:ilvl="7">
      <w:start w:val="1"/>
      <w:numFmt w:val="decimal"/>
      <w:isLgl/>
      <w:suff w:val="space"/>
      <w:lvlText w:val="%1.%2.%3.%4.%5.%6.%7.%8."/>
      <w:lvlJc w:val="left"/>
      <w:pPr>
        <w:ind w:left="0" w:firstLine="0"/>
      </w:pPr>
      <w:rPr>
        <w:rFonts w:ascii="Times New Roman" w:eastAsia="宋体" w:hAnsi="Times New Roman" w:hint="default"/>
        <w:b/>
        <w:i w:val="0"/>
        <w:sz w:val="24"/>
      </w:rPr>
    </w:lvl>
    <w:lvl w:ilvl="8">
      <w:start w:val="1"/>
      <w:numFmt w:val="decimal"/>
      <w:isLgl/>
      <w:suff w:val="space"/>
      <w:lvlText w:val="%1.%2.%3.%4.%5.%6.%7.%8.%9."/>
      <w:lvlJc w:val="left"/>
      <w:pPr>
        <w:ind w:left="0" w:firstLine="0"/>
      </w:pPr>
      <w:rPr>
        <w:rFonts w:ascii="Times New Roman" w:eastAsia="宋体" w:hAnsi="Times New Roman" w:hint="default"/>
        <w:b/>
        <w:i w:val="0"/>
        <w:sz w:val="24"/>
      </w:rPr>
    </w:lvl>
  </w:abstractNum>
  <w:abstractNum w:abstractNumId="4">
    <w:nsid w:val="54F403B5"/>
    <w:multiLevelType w:val="singleLevel"/>
    <w:tmpl w:val="54F403B5"/>
    <w:lvl w:ilvl="0">
      <w:start w:val="1"/>
      <w:numFmt w:val="chineseCounting"/>
      <w:suff w:val="nothing"/>
      <w:lvlText w:val="%1、"/>
      <w:lvlJc w:val="left"/>
    </w:lvl>
  </w:abstractNum>
  <w:abstractNum w:abstractNumId="5">
    <w:nsid w:val="551E3405"/>
    <w:multiLevelType w:val="multilevel"/>
    <w:tmpl w:val="551E340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557FD3DA"/>
    <w:multiLevelType w:val="singleLevel"/>
    <w:tmpl w:val="557FD3DA"/>
    <w:lvl w:ilvl="0">
      <w:start w:val="3"/>
      <w:numFmt w:val="chineseCounting"/>
      <w:suff w:val="nothing"/>
      <w:lvlText w:val="%1、"/>
      <w:lvlJc w:val="left"/>
    </w:lvl>
  </w:abstractNum>
  <w:abstractNum w:abstractNumId="7">
    <w:nsid w:val="7DAA347A"/>
    <w:multiLevelType w:val="multilevel"/>
    <w:tmpl w:val="7DAA347A"/>
    <w:lvl w:ilvl="0">
      <w:start w:val="1"/>
      <w:numFmt w:val="japaneseCounting"/>
      <w:lvlText w:val="第%1条"/>
      <w:lvlJc w:val="left"/>
      <w:pPr>
        <w:tabs>
          <w:tab w:val="left" w:pos="1157"/>
        </w:tabs>
        <w:ind w:left="1157" w:hanging="735"/>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7595"/>
    <w:rsid w:val="00000868"/>
    <w:rsid w:val="00002FF3"/>
    <w:rsid w:val="00003C3C"/>
    <w:rsid w:val="000044F4"/>
    <w:rsid w:val="000050D6"/>
    <w:rsid w:val="00005B6A"/>
    <w:rsid w:val="0000613F"/>
    <w:rsid w:val="00006676"/>
    <w:rsid w:val="00007A59"/>
    <w:rsid w:val="00007FDC"/>
    <w:rsid w:val="000101D3"/>
    <w:rsid w:val="00010B34"/>
    <w:rsid w:val="00010C43"/>
    <w:rsid w:val="000112E4"/>
    <w:rsid w:val="00011499"/>
    <w:rsid w:val="0001197E"/>
    <w:rsid w:val="00011EDD"/>
    <w:rsid w:val="00014435"/>
    <w:rsid w:val="00015B12"/>
    <w:rsid w:val="00015C8C"/>
    <w:rsid w:val="00015FBC"/>
    <w:rsid w:val="00016F84"/>
    <w:rsid w:val="00017123"/>
    <w:rsid w:val="0001712E"/>
    <w:rsid w:val="0001791B"/>
    <w:rsid w:val="00020A3B"/>
    <w:rsid w:val="0002379F"/>
    <w:rsid w:val="00023EA6"/>
    <w:rsid w:val="00023F05"/>
    <w:rsid w:val="00024B81"/>
    <w:rsid w:val="00026C81"/>
    <w:rsid w:val="00027635"/>
    <w:rsid w:val="0003103E"/>
    <w:rsid w:val="0003146C"/>
    <w:rsid w:val="00031953"/>
    <w:rsid w:val="00034D4D"/>
    <w:rsid w:val="00035725"/>
    <w:rsid w:val="0003713E"/>
    <w:rsid w:val="00037CD8"/>
    <w:rsid w:val="0004008C"/>
    <w:rsid w:val="000401D5"/>
    <w:rsid w:val="00040B28"/>
    <w:rsid w:val="00042977"/>
    <w:rsid w:val="00042AFD"/>
    <w:rsid w:val="00043120"/>
    <w:rsid w:val="00043142"/>
    <w:rsid w:val="000462B4"/>
    <w:rsid w:val="0004692F"/>
    <w:rsid w:val="0005070C"/>
    <w:rsid w:val="000510C6"/>
    <w:rsid w:val="000518B8"/>
    <w:rsid w:val="00051FC1"/>
    <w:rsid w:val="00052F01"/>
    <w:rsid w:val="00055784"/>
    <w:rsid w:val="00055D20"/>
    <w:rsid w:val="00056CBF"/>
    <w:rsid w:val="000573EF"/>
    <w:rsid w:val="00060047"/>
    <w:rsid w:val="000623FD"/>
    <w:rsid w:val="00063364"/>
    <w:rsid w:val="00064222"/>
    <w:rsid w:val="00064829"/>
    <w:rsid w:val="000648B5"/>
    <w:rsid w:val="00065016"/>
    <w:rsid w:val="000651F4"/>
    <w:rsid w:val="000662AD"/>
    <w:rsid w:val="00066842"/>
    <w:rsid w:val="00066EC4"/>
    <w:rsid w:val="000709B0"/>
    <w:rsid w:val="000718A7"/>
    <w:rsid w:val="00072638"/>
    <w:rsid w:val="000736C9"/>
    <w:rsid w:val="00073C4C"/>
    <w:rsid w:val="00074E55"/>
    <w:rsid w:val="00074FC4"/>
    <w:rsid w:val="00076500"/>
    <w:rsid w:val="0007718F"/>
    <w:rsid w:val="0007759B"/>
    <w:rsid w:val="00077C96"/>
    <w:rsid w:val="00080288"/>
    <w:rsid w:val="0008113B"/>
    <w:rsid w:val="000845F6"/>
    <w:rsid w:val="00085D08"/>
    <w:rsid w:val="00085F92"/>
    <w:rsid w:val="0008643D"/>
    <w:rsid w:val="000871CB"/>
    <w:rsid w:val="00087869"/>
    <w:rsid w:val="00087F2C"/>
    <w:rsid w:val="000901E0"/>
    <w:rsid w:val="00091F55"/>
    <w:rsid w:val="00092DE6"/>
    <w:rsid w:val="000932B2"/>
    <w:rsid w:val="00093B7D"/>
    <w:rsid w:val="00093EB5"/>
    <w:rsid w:val="000941A5"/>
    <w:rsid w:val="00095712"/>
    <w:rsid w:val="00096C1B"/>
    <w:rsid w:val="0009734B"/>
    <w:rsid w:val="000A0027"/>
    <w:rsid w:val="000A137F"/>
    <w:rsid w:val="000A24D3"/>
    <w:rsid w:val="000A29D9"/>
    <w:rsid w:val="000A4FF5"/>
    <w:rsid w:val="000A5FD0"/>
    <w:rsid w:val="000A6697"/>
    <w:rsid w:val="000A69C1"/>
    <w:rsid w:val="000B01A0"/>
    <w:rsid w:val="000B032D"/>
    <w:rsid w:val="000B09AE"/>
    <w:rsid w:val="000B0E39"/>
    <w:rsid w:val="000B2E80"/>
    <w:rsid w:val="000B39C4"/>
    <w:rsid w:val="000B4D8D"/>
    <w:rsid w:val="000B4EDA"/>
    <w:rsid w:val="000B60F2"/>
    <w:rsid w:val="000C0619"/>
    <w:rsid w:val="000C1788"/>
    <w:rsid w:val="000C1952"/>
    <w:rsid w:val="000C34D1"/>
    <w:rsid w:val="000C3CB6"/>
    <w:rsid w:val="000C400E"/>
    <w:rsid w:val="000C4E12"/>
    <w:rsid w:val="000C51F1"/>
    <w:rsid w:val="000C52F4"/>
    <w:rsid w:val="000C743A"/>
    <w:rsid w:val="000D00D5"/>
    <w:rsid w:val="000D0A89"/>
    <w:rsid w:val="000D0CCE"/>
    <w:rsid w:val="000D1BEF"/>
    <w:rsid w:val="000D270C"/>
    <w:rsid w:val="000D3375"/>
    <w:rsid w:val="000D3BD8"/>
    <w:rsid w:val="000D3CA8"/>
    <w:rsid w:val="000D3DBC"/>
    <w:rsid w:val="000D3E83"/>
    <w:rsid w:val="000D4E06"/>
    <w:rsid w:val="000D51BB"/>
    <w:rsid w:val="000D5879"/>
    <w:rsid w:val="000D73FD"/>
    <w:rsid w:val="000D7AA9"/>
    <w:rsid w:val="000E0758"/>
    <w:rsid w:val="000E0C03"/>
    <w:rsid w:val="000E1631"/>
    <w:rsid w:val="000E1EB6"/>
    <w:rsid w:val="000E2A99"/>
    <w:rsid w:val="000E4833"/>
    <w:rsid w:val="000E5B07"/>
    <w:rsid w:val="000E5BED"/>
    <w:rsid w:val="000E63B3"/>
    <w:rsid w:val="000F00C6"/>
    <w:rsid w:val="000F1174"/>
    <w:rsid w:val="000F200A"/>
    <w:rsid w:val="000F2A44"/>
    <w:rsid w:val="000F2E02"/>
    <w:rsid w:val="000F3E23"/>
    <w:rsid w:val="000F41DC"/>
    <w:rsid w:val="000F79F2"/>
    <w:rsid w:val="000F7AE1"/>
    <w:rsid w:val="00102946"/>
    <w:rsid w:val="001029B5"/>
    <w:rsid w:val="00104A23"/>
    <w:rsid w:val="00104E7B"/>
    <w:rsid w:val="001056B0"/>
    <w:rsid w:val="00106CA0"/>
    <w:rsid w:val="00111AC6"/>
    <w:rsid w:val="00111C03"/>
    <w:rsid w:val="00111CE3"/>
    <w:rsid w:val="00112C9C"/>
    <w:rsid w:val="001136F2"/>
    <w:rsid w:val="0011453D"/>
    <w:rsid w:val="00114A5F"/>
    <w:rsid w:val="00114D46"/>
    <w:rsid w:val="001157FF"/>
    <w:rsid w:val="0011674F"/>
    <w:rsid w:val="00117042"/>
    <w:rsid w:val="0012000F"/>
    <w:rsid w:val="001204E0"/>
    <w:rsid w:val="001212C3"/>
    <w:rsid w:val="00121D01"/>
    <w:rsid w:val="0012571C"/>
    <w:rsid w:val="00131164"/>
    <w:rsid w:val="0013190C"/>
    <w:rsid w:val="00131EB3"/>
    <w:rsid w:val="0013300D"/>
    <w:rsid w:val="001331D8"/>
    <w:rsid w:val="00134281"/>
    <w:rsid w:val="00136E52"/>
    <w:rsid w:val="001411A8"/>
    <w:rsid w:val="0014548E"/>
    <w:rsid w:val="00147ABB"/>
    <w:rsid w:val="00147B7A"/>
    <w:rsid w:val="00150C59"/>
    <w:rsid w:val="001512EB"/>
    <w:rsid w:val="00152CF7"/>
    <w:rsid w:val="001552AD"/>
    <w:rsid w:val="00155885"/>
    <w:rsid w:val="0015627F"/>
    <w:rsid w:val="0015639E"/>
    <w:rsid w:val="00157136"/>
    <w:rsid w:val="0016010A"/>
    <w:rsid w:val="001608DD"/>
    <w:rsid w:val="00160CB6"/>
    <w:rsid w:val="00162AB9"/>
    <w:rsid w:val="00163BD9"/>
    <w:rsid w:val="001663C1"/>
    <w:rsid w:val="00171130"/>
    <w:rsid w:val="001749EA"/>
    <w:rsid w:val="00175FF0"/>
    <w:rsid w:val="00180135"/>
    <w:rsid w:val="001807AC"/>
    <w:rsid w:val="0018080D"/>
    <w:rsid w:val="00180B6C"/>
    <w:rsid w:val="0018342E"/>
    <w:rsid w:val="00183E56"/>
    <w:rsid w:val="00185BE6"/>
    <w:rsid w:val="00186C73"/>
    <w:rsid w:val="00187073"/>
    <w:rsid w:val="00190584"/>
    <w:rsid w:val="00190A51"/>
    <w:rsid w:val="00191C4B"/>
    <w:rsid w:val="001961BA"/>
    <w:rsid w:val="001963C7"/>
    <w:rsid w:val="00196943"/>
    <w:rsid w:val="00196E8A"/>
    <w:rsid w:val="001A2EC3"/>
    <w:rsid w:val="001A3799"/>
    <w:rsid w:val="001A385B"/>
    <w:rsid w:val="001A45C5"/>
    <w:rsid w:val="001A5907"/>
    <w:rsid w:val="001A6FF0"/>
    <w:rsid w:val="001A7535"/>
    <w:rsid w:val="001A78E7"/>
    <w:rsid w:val="001B024B"/>
    <w:rsid w:val="001B1E10"/>
    <w:rsid w:val="001B31E0"/>
    <w:rsid w:val="001B333B"/>
    <w:rsid w:val="001B4756"/>
    <w:rsid w:val="001B4BD3"/>
    <w:rsid w:val="001B598A"/>
    <w:rsid w:val="001B5CE8"/>
    <w:rsid w:val="001B6161"/>
    <w:rsid w:val="001B7633"/>
    <w:rsid w:val="001B78A9"/>
    <w:rsid w:val="001C01C4"/>
    <w:rsid w:val="001C2AE0"/>
    <w:rsid w:val="001C2C06"/>
    <w:rsid w:val="001C2E1A"/>
    <w:rsid w:val="001C2F33"/>
    <w:rsid w:val="001C531A"/>
    <w:rsid w:val="001C585A"/>
    <w:rsid w:val="001C5F4C"/>
    <w:rsid w:val="001D15FA"/>
    <w:rsid w:val="001D2819"/>
    <w:rsid w:val="001D3D2D"/>
    <w:rsid w:val="001D6C3A"/>
    <w:rsid w:val="001E0DAD"/>
    <w:rsid w:val="001E14EA"/>
    <w:rsid w:val="001E23F2"/>
    <w:rsid w:val="001E2F45"/>
    <w:rsid w:val="001E31F8"/>
    <w:rsid w:val="001E3FCE"/>
    <w:rsid w:val="001E4776"/>
    <w:rsid w:val="001E4EAD"/>
    <w:rsid w:val="001E550F"/>
    <w:rsid w:val="001F020B"/>
    <w:rsid w:val="001F02A5"/>
    <w:rsid w:val="001F2692"/>
    <w:rsid w:val="001F2848"/>
    <w:rsid w:val="001F32E4"/>
    <w:rsid w:val="001F3957"/>
    <w:rsid w:val="001F4918"/>
    <w:rsid w:val="001F6A15"/>
    <w:rsid w:val="001F7336"/>
    <w:rsid w:val="002001BC"/>
    <w:rsid w:val="002004C0"/>
    <w:rsid w:val="00200E8E"/>
    <w:rsid w:val="002012BC"/>
    <w:rsid w:val="002028EE"/>
    <w:rsid w:val="002033CF"/>
    <w:rsid w:val="00203D55"/>
    <w:rsid w:val="00204712"/>
    <w:rsid w:val="00204AFB"/>
    <w:rsid w:val="00205048"/>
    <w:rsid w:val="0020630C"/>
    <w:rsid w:val="00206B06"/>
    <w:rsid w:val="00210A6D"/>
    <w:rsid w:val="00210E18"/>
    <w:rsid w:val="00211B35"/>
    <w:rsid w:val="00212194"/>
    <w:rsid w:val="00214014"/>
    <w:rsid w:val="0021426B"/>
    <w:rsid w:val="0021481B"/>
    <w:rsid w:val="00214F3B"/>
    <w:rsid w:val="00215167"/>
    <w:rsid w:val="00215261"/>
    <w:rsid w:val="0021582A"/>
    <w:rsid w:val="00216784"/>
    <w:rsid w:val="00216AF8"/>
    <w:rsid w:val="002172A3"/>
    <w:rsid w:val="002202C1"/>
    <w:rsid w:val="00221406"/>
    <w:rsid w:val="002214C3"/>
    <w:rsid w:val="00221609"/>
    <w:rsid w:val="00221DE0"/>
    <w:rsid w:val="0022501A"/>
    <w:rsid w:val="00225680"/>
    <w:rsid w:val="00225B70"/>
    <w:rsid w:val="0022638E"/>
    <w:rsid w:val="002266AF"/>
    <w:rsid w:val="00226F31"/>
    <w:rsid w:val="00227079"/>
    <w:rsid w:val="002272CC"/>
    <w:rsid w:val="0022764B"/>
    <w:rsid w:val="00230E8D"/>
    <w:rsid w:val="002310E4"/>
    <w:rsid w:val="00231165"/>
    <w:rsid w:val="002321B2"/>
    <w:rsid w:val="00232532"/>
    <w:rsid w:val="002331D8"/>
    <w:rsid w:val="0023367C"/>
    <w:rsid w:val="0023556C"/>
    <w:rsid w:val="0023594C"/>
    <w:rsid w:val="00236DA3"/>
    <w:rsid w:val="0023766E"/>
    <w:rsid w:val="002450E8"/>
    <w:rsid w:val="00245739"/>
    <w:rsid w:val="0024712C"/>
    <w:rsid w:val="0024757D"/>
    <w:rsid w:val="00250025"/>
    <w:rsid w:val="00250561"/>
    <w:rsid w:val="0025074F"/>
    <w:rsid w:val="00250FF3"/>
    <w:rsid w:val="00251D1B"/>
    <w:rsid w:val="00251DDD"/>
    <w:rsid w:val="00254D47"/>
    <w:rsid w:val="00255A2D"/>
    <w:rsid w:val="00255D0F"/>
    <w:rsid w:val="0025717D"/>
    <w:rsid w:val="00257251"/>
    <w:rsid w:val="00260090"/>
    <w:rsid w:val="00260141"/>
    <w:rsid w:val="00261255"/>
    <w:rsid w:val="0026292E"/>
    <w:rsid w:val="00266055"/>
    <w:rsid w:val="0026746C"/>
    <w:rsid w:val="00267640"/>
    <w:rsid w:val="002705BE"/>
    <w:rsid w:val="00270CF7"/>
    <w:rsid w:val="00270F20"/>
    <w:rsid w:val="00272EC3"/>
    <w:rsid w:val="00273015"/>
    <w:rsid w:val="0027308B"/>
    <w:rsid w:val="0027337F"/>
    <w:rsid w:val="00274258"/>
    <w:rsid w:val="0027449C"/>
    <w:rsid w:val="00274F22"/>
    <w:rsid w:val="002754FB"/>
    <w:rsid w:val="00275E3B"/>
    <w:rsid w:val="00276170"/>
    <w:rsid w:val="00276513"/>
    <w:rsid w:val="00276EEC"/>
    <w:rsid w:val="002800F9"/>
    <w:rsid w:val="0028553D"/>
    <w:rsid w:val="0028590F"/>
    <w:rsid w:val="00285DF0"/>
    <w:rsid w:val="0028632D"/>
    <w:rsid w:val="002864B8"/>
    <w:rsid w:val="0029034A"/>
    <w:rsid w:val="00290975"/>
    <w:rsid w:val="00293D33"/>
    <w:rsid w:val="0029485F"/>
    <w:rsid w:val="0029585B"/>
    <w:rsid w:val="0029609E"/>
    <w:rsid w:val="002A0E86"/>
    <w:rsid w:val="002A5215"/>
    <w:rsid w:val="002A62CD"/>
    <w:rsid w:val="002A6348"/>
    <w:rsid w:val="002A673A"/>
    <w:rsid w:val="002B0D8A"/>
    <w:rsid w:val="002B2B37"/>
    <w:rsid w:val="002B4339"/>
    <w:rsid w:val="002B51C5"/>
    <w:rsid w:val="002B5C0A"/>
    <w:rsid w:val="002B73C5"/>
    <w:rsid w:val="002B7CC9"/>
    <w:rsid w:val="002C2BFF"/>
    <w:rsid w:val="002C2C79"/>
    <w:rsid w:val="002C2D68"/>
    <w:rsid w:val="002C30B4"/>
    <w:rsid w:val="002C3195"/>
    <w:rsid w:val="002C3490"/>
    <w:rsid w:val="002C4048"/>
    <w:rsid w:val="002C4195"/>
    <w:rsid w:val="002C49C2"/>
    <w:rsid w:val="002C4CA1"/>
    <w:rsid w:val="002C5920"/>
    <w:rsid w:val="002C5F4F"/>
    <w:rsid w:val="002C60A9"/>
    <w:rsid w:val="002C7739"/>
    <w:rsid w:val="002D01A4"/>
    <w:rsid w:val="002D0334"/>
    <w:rsid w:val="002D1096"/>
    <w:rsid w:val="002D1656"/>
    <w:rsid w:val="002D18AD"/>
    <w:rsid w:val="002D232A"/>
    <w:rsid w:val="002D30D0"/>
    <w:rsid w:val="002D3A29"/>
    <w:rsid w:val="002D3DE7"/>
    <w:rsid w:val="002D40B4"/>
    <w:rsid w:val="002D4599"/>
    <w:rsid w:val="002D501A"/>
    <w:rsid w:val="002D6047"/>
    <w:rsid w:val="002D6ED5"/>
    <w:rsid w:val="002E0380"/>
    <w:rsid w:val="002E3DB0"/>
    <w:rsid w:val="002E4582"/>
    <w:rsid w:val="002E608E"/>
    <w:rsid w:val="002E6D2B"/>
    <w:rsid w:val="002E7AFC"/>
    <w:rsid w:val="002E7E1D"/>
    <w:rsid w:val="002F0B10"/>
    <w:rsid w:val="002F22D6"/>
    <w:rsid w:val="002F272C"/>
    <w:rsid w:val="002F46AD"/>
    <w:rsid w:val="002F4F9C"/>
    <w:rsid w:val="002F6D21"/>
    <w:rsid w:val="003021B5"/>
    <w:rsid w:val="003034C4"/>
    <w:rsid w:val="00303B30"/>
    <w:rsid w:val="00303D0A"/>
    <w:rsid w:val="003070E6"/>
    <w:rsid w:val="00310446"/>
    <w:rsid w:val="00312058"/>
    <w:rsid w:val="00312FB3"/>
    <w:rsid w:val="003146C2"/>
    <w:rsid w:val="00314A13"/>
    <w:rsid w:val="00314F8A"/>
    <w:rsid w:val="00315A4D"/>
    <w:rsid w:val="003163D4"/>
    <w:rsid w:val="00316CBA"/>
    <w:rsid w:val="00320024"/>
    <w:rsid w:val="00323294"/>
    <w:rsid w:val="003235A5"/>
    <w:rsid w:val="00323E19"/>
    <w:rsid w:val="0032517A"/>
    <w:rsid w:val="00326214"/>
    <w:rsid w:val="003262E3"/>
    <w:rsid w:val="0032659B"/>
    <w:rsid w:val="00326C39"/>
    <w:rsid w:val="00326F34"/>
    <w:rsid w:val="00327B44"/>
    <w:rsid w:val="00330637"/>
    <w:rsid w:val="00331439"/>
    <w:rsid w:val="003314C8"/>
    <w:rsid w:val="0033382F"/>
    <w:rsid w:val="003339BF"/>
    <w:rsid w:val="0033557B"/>
    <w:rsid w:val="00340753"/>
    <w:rsid w:val="00340EF0"/>
    <w:rsid w:val="0034120C"/>
    <w:rsid w:val="00341BA6"/>
    <w:rsid w:val="0034299D"/>
    <w:rsid w:val="003446A7"/>
    <w:rsid w:val="0034565D"/>
    <w:rsid w:val="003462B2"/>
    <w:rsid w:val="003471ED"/>
    <w:rsid w:val="00347CE9"/>
    <w:rsid w:val="0035270E"/>
    <w:rsid w:val="00353D48"/>
    <w:rsid w:val="00353D4B"/>
    <w:rsid w:val="00356C8E"/>
    <w:rsid w:val="00357213"/>
    <w:rsid w:val="00360259"/>
    <w:rsid w:val="00360275"/>
    <w:rsid w:val="00361B16"/>
    <w:rsid w:val="00361F22"/>
    <w:rsid w:val="00364900"/>
    <w:rsid w:val="00365464"/>
    <w:rsid w:val="00367043"/>
    <w:rsid w:val="00367868"/>
    <w:rsid w:val="00367E68"/>
    <w:rsid w:val="003702DB"/>
    <w:rsid w:val="003726C9"/>
    <w:rsid w:val="00374661"/>
    <w:rsid w:val="00374AFA"/>
    <w:rsid w:val="0037623E"/>
    <w:rsid w:val="0037688E"/>
    <w:rsid w:val="00376CC4"/>
    <w:rsid w:val="00377A30"/>
    <w:rsid w:val="00380F76"/>
    <w:rsid w:val="00381601"/>
    <w:rsid w:val="0038169A"/>
    <w:rsid w:val="003827C0"/>
    <w:rsid w:val="00382D2E"/>
    <w:rsid w:val="003831B5"/>
    <w:rsid w:val="003833E2"/>
    <w:rsid w:val="003857B1"/>
    <w:rsid w:val="0038631D"/>
    <w:rsid w:val="00387D85"/>
    <w:rsid w:val="00391146"/>
    <w:rsid w:val="0039180D"/>
    <w:rsid w:val="00393B51"/>
    <w:rsid w:val="003940A9"/>
    <w:rsid w:val="003945FE"/>
    <w:rsid w:val="00394AE3"/>
    <w:rsid w:val="00395629"/>
    <w:rsid w:val="00397632"/>
    <w:rsid w:val="00397A22"/>
    <w:rsid w:val="003A30DB"/>
    <w:rsid w:val="003A35DE"/>
    <w:rsid w:val="003A368B"/>
    <w:rsid w:val="003A3F1A"/>
    <w:rsid w:val="003A4246"/>
    <w:rsid w:val="003A55E2"/>
    <w:rsid w:val="003A60A5"/>
    <w:rsid w:val="003A65FE"/>
    <w:rsid w:val="003A6EB4"/>
    <w:rsid w:val="003A6F45"/>
    <w:rsid w:val="003B282B"/>
    <w:rsid w:val="003B296C"/>
    <w:rsid w:val="003B43A1"/>
    <w:rsid w:val="003B6222"/>
    <w:rsid w:val="003C1488"/>
    <w:rsid w:val="003C41E9"/>
    <w:rsid w:val="003C4C6A"/>
    <w:rsid w:val="003C542B"/>
    <w:rsid w:val="003C6088"/>
    <w:rsid w:val="003C6925"/>
    <w:rsid w:val="003C6A7D"/>
    <w:rsid w:val="003C704B"/>
    <w:rsid w:val="003C7C88"/>
    <w:rsid w:val="003D1D29"/>
    <w:rsid w:val="003D1E74"/>
    <w:rsid w:val="003D38BD"/>
    <w:rsid w:val="003D3F8F"/>
    <w:rsid w:val="003D44ED"/>
    <w:rsid w:val="003D4E32"/>
    <w:rsid w:val="003D6622"/>
    <w:rsid w:val="003D7B96"/>
    <w:rsid w:val="003E0AC1"/>
    <w:rsid w:val="003E14B5"/>
    <w:rsid w:val="003E25C9"/>
    <w:rsid w:val="003E3291"/>
    <w:rsid w:val="003E377E"/>
    <w:rsid w:val="003E4A05"/>
    <w:rsid w:val="003E62A6"/>
    <w:rsid w:val="003E6BD1"/>
    <w:rsid w:val="003F00F1"/>
    <w:rsid w:val="003F08DD"/>
    <w:rsid w:val="003F095C"/>
    <w:rsid w:val="003F32EA"/>
    <w:rsid w:val="003F3578"/>
    <w:rsid w:val="003F361B"/>
    <w:rsid w:val="003F47CC"/>
    <w:rsid w:val="003F50C2"/>
    <w:rsid w:val="00401095"/>
    <w:rsid w:val="00401627"/>
    <w:rsid w:val="00401A1A"/>
    <w:rsid w:val="00404445"/>
    <w:rsid w:val="00404C20"/>
    <w:rsid w:val="00405C98"/>
    <w:rsid w:val="00407E08"/>
    <w:rsid w:val="00407ED7"/>
    <w:rsid w:val="00410A0F"/>
    <w:rsid w:val="00410FAF"/>
    <w:rsid w:val="004114AA"/>
    <w:rsid w:val="00411F06"/>
    <w:rsid w:val="0041237D"/>
    <w:rsid w:val="00412CBD"/>
    <w:rsid w:val="00412CD1"/>
    <w:rsid w:val="00413F4C"/>
    <w:rsid w:val="00415698"/>
    <w:rsid w:val="004156B5"/>
    <w:rsid w:val="00417749"/>
    <w:rsid w:val="00417BE9"/>
    <w:rsid w:val="00420F8D"/>
    <w:rsid w:val="004214B5"/>
    <w:rsid w:val="0042152C"/>
    <w:rsid w:val="00421A70"/>
    <w:rsid w:val="00421A71"/>
    <w:rsid w:val="004225B5"/>
    <w:rsid w:val="00423F7F"/>
    <w:rsid w:val="004250BA"/>
    <w:rsid w:val="004256E8"/>
    <w:rsid w:val="00425B57"/>
    <w:rsid w:val="004267A0"/>
    <w:rsid w:val="00426EEF"/>
    <w:rsid w:val="00430924"/>
    <w:rsid w:val="00431C25"/>
    <w:rsid w:val="00431CF0"/>
    <w:rsid w:val="0043214E"/>
    <w:rsid w:val="00432A03"/>
    <w:rsid w:val="00434060"/>
    <w:rsid w:val="00437762"/>
    <w:rsid w:val="0044047A"/>
    <w:rsid w:val="00440709"/>
    <w:rsid w:val="004409B0"/>
    <w:rsid w:val="00440EEE"/>
    <w:rsid w:val="004410F2"/>
    <w:rsid w:val="0044176C"/>
    <w:rsid w:val="004426D3"/>
    <w:rsid w:val="004432C4"/>
    <w:rsid w:val="00444E81"/>
    <w:rsid w:val="00445D98"/>
    <w:rsid w:val="004461E1"/>
    <w:rsid w:val="0044624A"/>
    <w:rsid w:val="004466ED"/>
    <w:rsid w:val="00446AD4"/>
    <w:rsid w:val="00451372"/>
    <w:rsid w:val="00451D14"/>
    <w:rsid w:val="00451E6E"/>
    <w:rsid w:val="00453177"/>
    <w:rsid w:val="0045398A"/>
    <w:rsid w:val="004548E3"/>
    <w:rsid w:val="00454CAC"/>
    <w:rsid w:val="00455983"/>
    <w:rsid w:val="00455FB6"/>
    <w:rsid w:val="00456AB9"/>
    <w:rsid w:val="00456B40"/>
    <w:rsid w:val="00457A35"/>
    <w:rsid w:val="00462D59"/>
    <w:rsid w:val="00463AE4"/>
    <w:rsid w:val="00466865"/>
    <w:rsid w:val="0047000B"/>
    <w:rsid w:val="00470411"/>
    <w:rsid w:val="00470989"/>
    <w:rsid w:val="00472A6B"/>
    <w:rsid w:val="004730CD"/>
    <w:rsid w:val="004753EA"/>
    <w:rsid w:val="004756E5"/>
    <w:rsid w:val="00476BF4"/>
    <w:rsid w:val="00477067"/>
    <w:rsid w:val="0047747E"/>
    <w:rsid w:val="0047764D"/>
    <w:rsid w:val="00477CD6"/>
    <w:rsid w:val="00477F0B"/>
    <w:rsid w:val="00482362"/>
    <w:rsid w:val="00483A8C"/>
    <w:rsid w:val="00483AF6"/>
    <w:rsid w:val="004845BA"/>
    <w:rsid w:val="00485E36"/>
    <w:rsid w:val="00486130"/>
    <w:rsid w:val="00487EA8"/>
    <w:rsid w:val="00491467"/>
    <w:rsid w:val="00491686"/>
    <w:rsid w:val="00492C3D"/>
    <w:rsid w:val="004935E2"/>
    <w:rsid w:val="004935F5"/>
    <w:rsid w:val="00493B8C"/>
    <w:rsid w:val="00493D52"/>
    <w:rsid w:val="00494311"/>
    <w:rsid w:val="00495508"/>
    <w:rsid w:val="00496347"/>
    <w:rsid w:val="0049757D"/>
    <w:rsid w:val="004A193D"/>
    <w:rsid w:val="004A29C6"/>
    <w:rsid w:val="004A339A"/>
    <w:rsid w:val="004A33C5"/>
    <w:rsid w:val="004A3408"/>
    <w:rsid w:val="004A3427"/>
    <w:rsid w:val="004A35EC"/>
    <w:rsid w:val="004A3D67"/>
    <w:rsid w:val="004A5492"/>
    <w:rsid w:val="004A63AD"/>
    <w:rsid w:val="004A6CD4"/>
    <w:rsid w:val="004A763F"/>
    <w:rsid w:val="004A7686"/>
    <w:rsid w:val="004B1146"/>
    <w:rsid w:val="004B2C31"/>
    <w:rsid w:val="004B3872"/>
    <w:rsid w:val="004B5BDD"/>
    <w:rsid w:val="004B76FA"/>
    <w:rsid w:val="004C024F"/>
    <w:rsid w:val="004C2CFD"/>
    <w:rsid w:val="004C3F63"/>
    <w:rsid w:val="004C4F9B"/>
    <w:rsid w:val="004C5153"/>
    <w:rsid w:val="004C552C"/>
    <w:rsid w:val="004C772C"/>
    <w:rsid w:val="004D0473"/>
    <w:rsid w:val="004D07AC"/>
    <w:rsid w:val="004D3047"/>
    <w:rsid w:val="004D3105"/>
    <w:rsid w:val="004D39A3"/>
    <w:rsid w:val="004D4F09"/>
    <w:rsid w:val="004D5556"/>
    <w:rsid w:val="004D688A"/>
    <w:rsid w:val="004D7812"/>
    <w:rsid w:val="004D7E27"/>
    <w:rsid w:val="004E180E"/>
    <w:rsid w:val="004E3AAC"/>
    <w:rsid w:val="004E3F53"/>
    <w:rsid w:val="004E443A"/>
    <w:rsid w:val="004E49CF"/>
    <w:rsid w:val="004E711C"/>
    <w:rsid w:val="004E7881"/>
    <w:rsid w:val="004E7946"/>
    <w:rsid w:val="004F054E"/>
    <w:rsid w:val="004F49C9"/>
    <w:rsid w:val="004F5EEB"/>
    <w:rsid w:val="004F6AAA"/>
    <w:rsid w:val="004F7EA8"/>
    <w:rsid w:val="00500A89"/>
    <w:rsid w:val="00501FF8"/>
    <w:rsid w:val="00504332"/>
    <w:rsid w:val="00504E3A"/>
    <w:rsid w:val="00506366"/>
    <w:rsid w:val="00507566"/>
    <w:rsid w:val="00507F40"/>
    <w:rsid w:val="005101D0"/>
    <w:rsid w:val="0051205B"/>
    <w:rsid w:val="0051264D"/>
    <w:rsid w:val="00512C76"/>
    <w:rsid w:val="00512DE6"/>
    <w:rsid w:val="00513791"/>
    <w:rsid w:val="00513EE1"/>
    <w:rsid w:val="0051455D"/>
    <w:rsid w:val="0051464D"/>
    <w:rsid w:val="00514901"/>
    <w:rsid w:val="005163A0"/>
    <w:rsid w:val="005167B7"/>
    <w:rsid w:val="00520BD0"/>
    <w:rsid w:val="00521558"/>
    <w:rsid w:val="00521FA8"/>
    <w:rsid w:val="00521FF6"/>
    <w:rsid w:val="00523056"/>
    <w:rsid w:val="0052346E"/>
    <w:rsid w:val="005235A4"/>
    <w:rsid w:val="00525BDD"/>
    <w:rsid w:val="00526544"/>
    <w:rsid w:val="0052684A"/>
    <w:rsid w:val="00526FB9"/>
    <w:rsid w:val="00527687"/>
    <w:rsid w:val="005309B4"/>
    <w:rsid w:val="005312BB"/>
    <w:rsid w:val="0053260A"/>
    <w:rsid w:val="005326C3"/>
    <w:rsid w:val="00532778"/>
    <w:rsid w:val="00532B2C"/>
    <w:rsid w:val="00533812"/>
    <w:rsid w:val="00534342"/>
    <w:rsid w:val="00535AFE"/>
    <w:rsid w:val="00535F25"/>
    <w:rsid w:val="00536684"/>
    <w:rsid w:val="00536B9E"/>
    <w:rsid w:val="00536EDE"/>
    <w:rsid w:val="00536FC0"/>
    <w:rsid w:val="00537646"/>
    <w:rsid w:val="005432E2"/>
    <w:rsid w:val="005445EF"/>
    <w:rsid w:val="005456EA"/>
    <w:rsid w:val="00545D29"/>
    <w:rsid w:val="0054671E"/>
    <w:rsid w:val="00546ADF"/>
    <w:rsid w:val="00547404"/>
    <w:rsid w:val="005474F2"/>
    <w:rsid w:val="00551A9F"/>
    <w:rsid w:val="00551FAE"/>
    <w:rsid w:val="005520FF"/>
    <w:rsid w:val="00553EF5"/>
    <w:rsid w:val="005574A3"/>
    <w:rsid w:val="005577EC"/>
    <w:rsid w:val="005579A1"/>
    <w:rsid w:val="005608EF"/>
    <w:rsid w:val="00562FE2"/>
    <w:rsid w:val="00563D15"/>
    <w:rsid w:val="00564533"/>
    <w:rsid w:val="00566FF8"/>
    <w:rsid w:val="0056771B"/>
    <w:rsid w:val="00567823"/>
    <w:rsid w:val="00567FD0"/>
    <w:rsid w:val="005719F3"/>
    <w:rsid w:val="00571C2F"/>
    <w:rsid w:val="00572072"/>
    <w:rsid w:val="00572649"/>
    <w:rsid w:val="00576505"/>
    <w:rsid w:val="00576E0E"/>
    <w:rsid w:val="005774DA"/>
    <w:rsid w:val="00580329"/>
    <w:rsid w:val="00581873"/>
    <w:rsid w:val="00583887"/>
    <w:rsid w:val="00583E2C"/>
    <w:rsid w:val="005844A7"/>
    <w:rsid w:val="00584C25"/>
    <w:rsid w:val="0058575C"/>
    <w:rsid w:val="00585FD8"/>
    <w:rsid w:val="0059061B"/>
    <w:rsid w:val="005907E4"/>
    <w:rsid w:val="00591922"/>
    <w:rsid w:val="005955B8"/>
    <w:rsid w:val="00595BD6"/>
    <w:rsid w:val="005969CE"/>
    <w:rsid w:val="00596EB2"/>
    <w:rsid w:val="00597102"/>
    <w:rsid w:val="00597843"/>
    <w:rsid w:val="005979E9"/>
    <w:rsid w:val="00597A7A"/>
    <w:rsid w:val="005A102D"/>
    <w:rsid w:val="005A422B"/>
    <w:rsid w:val="005A4EA4"/>
    <w:rsid w:val="005A4EBA"/>
    <w:rsid w:val="005A4FED"/>
    <w:rsid w:val="005A76B0"/>
    <w:rsid w:val="005A77A0"/>
    <w:rsid w:val="005B067A"/>
    <w:rsid w:val="005B26C5"/>
    <w:rsid w:val="005B3670"/>
    <w:rsid w:val="005B6616"/>
    <w:rsid w:val="005B67AE"/>
    <w:rsid w:val="005B7C00"/>
    <w:rsid w:val="005B7F47"/>
    <w:rsid w:val="005C020F"/>
    <w:rsid w:val="005C0785"/>
    <w:rsid w:val="005C0E52"/>
    <w:rsid w:val="005C1C87"/>
    <w:rsid w:val="005C25DD"/>
    <w:rsid w:val="005C28AC"/>
    <w:rsid w:val="005C306D"/>
    <w:rsid w:val="005C34B9"/>
    <w:rsid w:val="005C35FC"/>
    <w:rsid w:val="005C3A36"/>
    <w:rsid w:val="005C6DB7"/>
    <w:rsid w:val="005C75FA"/>
    <w:rsid w:val="005D2086"/>
    <w:rsid w:val="005D2694"/>
    <w:rsid w:val="005D2A4D"/>
    <w:rsid w:val="005D2A91"/>
    <w:rsid w:val="005D3740"/>
    <w:rsid w:val="005D46E1"/>
    <w:rsid w:val="005D4DE6"/>
    <w:rsid w:val="005D547F"/>
    <w:rsid w:val="005D59C9"/>
    <w:rsid w:val="005D5F44"/>
    <w:rsid w:val="005D6F33"/>
    <w:rsid w:val="005E250B"/>
    <w:rsid w:val="005E30E2"/>
    <w:rsid w:val="005E4FD2"/>
    <w:rsid w:val="005E60BB"/>
    <w:rsid w:val="005E614F"/>
    <w:rsid w:val="005E7161"/>
    <w:rsid w:val="005F05EE"/>
    <w:rsid w:val="005F22D0"/>
    <w:rsid w:val="005F27D0"/>
    <w:rsid w:val="005F3EEB"/>
    <w:rsid w:val="005F3F1A"/>
    <w:rsid w:val="005F51B4"/>
    <w:rsid w:val="005F5253"/>
    <w:rsid w:val="005F55D0"/>
    <w:rsid w:val="005F5636"/>
    <w:rsid w:val="005F6215"/>
    <w:rsid w:val="005F6F6C"/>
    <w:rsid w:val="005F7B25"/>
    <w:rsid w:val="006003FA"/>
    <w:rsid w:val="00600451"/>
    <w:rsid w:val="0060098C"/>
    <w:rsid w:val="006009A9"/>
    <w:rsid w:val="006016E9"/>
    <w:rsid w:val="006034DD"/>
    <w:rsid w:val="00603938"/>
    <w:rsid w:val="006061EE"/>
    <w:rsid w:val="0060783F"/>
    <w:rsid w:val="00610BBA"/>
    <w:rsid w:val="006122BB"/>
    <w:rsid w:val="006127E7"/>
    <w:rsid w:val="0061389F"/>
    <w:rsid w:val="00613CE4"/>
    <w:rsid w:val="00616792"/>
    <w:rsid w:val="006178C3"/>
    <w:rsid w:val="00617CB5"/>
    <w:rsid w:val="00617E39"/>
    <w:rsid w:val="006212FF"/>
    <w:rsid w:val="006216C7"/>
    <w:rsid w:val="006239D2"/>
    <w:rsid w:val="0062434B"/>
    <w:rsid w:val="00625664"/>
    <w:rsid w:val="00626086"/>
    <w:rsid w:val="00627BB3"/>
    <w:rsid w:val="00630FDB"/>
    <w:rsid w:val="00631638"/>
    <w:rsid w:val="0063192E"/>
    <w:rsid w:val="00633F6D"/>
    <w:rsid w:val="006343E9"/>
    <w:rsid w:val="0063463C"/>
    <w:rsid w:val="006347E7"/>
    <w:rsid w:val="006361F8"/>
    <w:rsid w:val="00636968"/>
    <w:rsid w:val="00636BB2"/>
    <w:rsid w:val="00637470"/>
    <w:rsid w:val="006374F5"/>
    <w:rsid w:val="00640596"/>
    <w:rsid w:val="00640D1D"/>
    <w:rsid w:val="00643083"/>
    <w:rsid w:val="0064553A"/>
    <w:rsid w:val="00647897"/>
    <w:rsid w:val="0065028A"/>
    <w:rsid w:val="00650D71"/>
    <w:rsid w:val="00650E2E"/>
    <w:rsid w:val="0065164A"/>
    <w:rsid w:val="00652459"/>
    <w:rsid w:val="006526B4"/>
    <w:rsid w:val="00660207"/>
    <w:rsid w:val="0066034E"/>
    <w:rsid w:val="00660B7E"/>
    <w:rsid w:val="00661372"/>
    <w:rsid w:val="00661A0B"/>
    <w:rsid w:val="00662379"/>
    <w:rsid w:val="006625F1"/>
    <w:rsid w:val="006626E8"/>
    <w:rsid w:val="00662D47"/>
    <w:rsid w:val="00663202"/>
    <w:rsid w:val="0066420F"/>
    <w:rsid w:val="00665C33"/>
    <w:rsid w:val="00665EA4"/>
    <w:rsid w:val="0066619B"/>
    <w:rsid w:val="006674FA"/>
    <w:rsid w:val="00670985"/>
    <w:rsid w:val="00670FB1"/>
    <w:rsid w:val="00672611"/>
    <w:rsid w:val="00672FAE"/>
    <w:rsid w:val="0067304C"/>
    <w:rsid w:val="006731F3"/>
    <w:rsid w:val="0067332C"/>
    <w:rsid w:val="006733E5"/>
    <w:rsid w:val="00673758"/>
    <w:rsid w:val="006756B6"/>
    <w:rsid w:val="00676B76"/>
    <w:rsid w:val="00680D84"/>
    <w:rsid w:val="006811AA"/>
    <w:rsid w:val="00683635"/>
    <w:rsid w:val="0068600C"/>
    <w:rsid w:val="006867FE"/>
    <w:rsid w:val="00686DEF"/>
    <w:rsid w:val="0069003B"/>
    <w:rsid w:val="00690265"/>
    <w:rsid w:val="00691EA5"/>
    <w:rsid w:val="00692207"/>
    <w:rsid w:val="00693761"/>
    <w:rsid w:val="00694C0A"/>
    <w:rsid w:val="00695242"/>
    <w:rsid w:val="00696549"/>
    <w:rsid w:val="0069692F"/>
    <w:rsid w:val="0069719C"/>
    <w:rsid w:val="006973C0"/>
    <w:rsid w:val="006A0193"/>
    <w:rsid w:val="006A0516"/>
    <w:rsid w:val="006A09E2"/>
    <w:rsid w:val="006A20B4"/>
    <w:rsid w:val="006A2CF4"/>
    <w:rsid w:val="006A506E"/>
    <w:rsid w:val="006B2869"/>
    <w:rsid w:val="006B3051"/>
    <w:rsid w:val="006B429A"/>
    <w:rsid w:val="006B526A"/>
    <w:rsid w:val="006C029A"/>
    <w:rsid w:val="006C0ED1"/>
    <w:rsid w:val="006C119A"/>
    <w:rsid w:val="006C2E01"/>
    <w:rsid w:val="006C3040"/>
    <w:rsid w:val="006C37A6"/>
    <w:rsid w:val="006C3CE8"/>
    <w:rsid w:val="006C4979"/>
    <w:rsid w:val="006C4CD4"/>
    <w:rsid w:val="006C51AB"/>
    <w:rsid w:val="006C6554"/>
    <w:rsid w:val="006C7114"/>
    <w:rsid w:val="006C7366"/>
    <w:rsid w:val="006C769A"/>
    <w:rsid w:val="006C7F22"/>
    <w:rsid w:val="006D0168"/>
    <w:rsid w:val="006D0625"/>
    <w:rsid w:val="006D0E7E"/>
    <w:rsid w:val="006D1AB5"/>
    <w:rsid w:val="006D1C10"/>
    <w:rsid w:val="006D2212"/>
    <w:rsid w:val="006D3EC2"/>
    <w:rsid w:val="006D41C9"/>
    <w:rsid w:val="006D48EB"/>
    <w:rsid w:val="006D4D8B"/>
    <w:rsid w:val="006D6571"/>
    <w:rsid w:val="006D7AA7"/>
    <w:rsid w:val="006E0134"/>
    <w:rsid w:val="006E0DFA"/>
    <w:rsid w:val="006E0FD3"/>
    <w:rsid w:val="006E1C93"/>
    <w:rsid w:val="006E1D94"/>
    <w:rsid w:val="006E20B4"/>
    <w:rsid w:val="006E23C2"/>
    <w:rsid w:val="006E2473"/>
    <w:rsid w:val="006E3C08"/>
    <w:rsid w:val="006E46D1"/>
    <w:rsid w:val="006E4C23"/>
    <w:rsid w:val="006E7669"/>
    <w:rsid w:val="006F1882"/>
    <w:rsid w:val="006F271C"/>
    <w:rsid w:val="006F2BF7"/>
    <w:rsid w:val="006F4BE4"/>
    <w:rsid w:val="006F55BF"/>
    <w:rsid w:val="006F5954"/>
    <w:rsid w:val="006F796E"/>
    <w:rsid w:val="00700127"/>
    <w:rsid w:val="007002DB"/>
    <w:rsid w:val="007003DE"/>
    <w:rsid w:val="007006A7"/>
    <w:rsid w:val="007035AF"/>
    <w:rsid w:val="007047D4"/>
    <w:rsid w:val="00704DB1"/>
    <w:rsid w:val="00711632"/>
    <w:rsid w:val="007116D7"/>
    <w:rsid w:val="007122C6"/>
    <w:rsid w:val="00712E9E"/>
    <w:rsid w:val="00714040"/>
    <w:rsid w:val="00714D00"/>
    <w:rsid w:val="0071596C"/>
    <w:rsid w:val="00715C18"/>
    <w:rsid w:val="00720042"/>
    <w:rsid w:val="00721233"/>
    <w:rsid w:val="0072159D"/>
    <w:rsid w:val="007224ED"/>
    <w:rsid w:val="007227A5"/>
    <w:rsid w:val="00723E34"/>
    <w:rsid w:val="0072500A"/>
    <w:rsid w:val="00725D2E"/>
    <w:rsid w:val="007267BA"/>
    <w:rsid w:val="00726FB9"/>
    <w:rsid w:val="007274D8"/>
    <w:rsid w:val="00727D8A"/>
    <w:rsid w:val="00730EA1"/>
    <w:rsid w:val="00731A35"/>
    <w:rsid w:val="007325C3"/>
    <w:rsid w:val="0073287D"/>
    <w:rsid w:val="00732BBD"/>
    <w:rsid w:val="00733274"/>
    <w:rsid w:val="00734C56"/>
    <w:rsid w:val="00734F91"/>
    <w:rsid w:val="007354DB"/>
    <w:rsid w:val="007355FD"/>
    <w:rsid w:val="007365F1"/>
    <w:rsid w:val="0073703D"/>
    <w:rsid w:val="00737C7A"/>
    <w:rsid w:val="00737E26"/>
    <w:rsid w:val="00740E34"/>
    <w:rsid w:val="00742107"/>
    <w:rsid w:val="007428E1"/>
    <w:rsid w:val="0074353D"/>
    <w:rsid w:val="0074472E"/>
    <w:rsid w:val="0074684F"/>
    <w:rsid w:val="00747771"/>
    <w:rsid w:val="007501FB"/>
    <w:rsid w:val="0075085C"/>
    <w:rsid w:val="00751F77"/>
    <w:rsid w:val="007556A3"/>
    <w:rsid w:val="00755EDC"/>
    <w:rsid w:val="0075681F"/>
    <w:rsid w:val="007602DE"/>
    <w:rsid w:val="00760AE5"/>
    <w:rsid w:val="0076277F"/>
    <w:rsid w:val="00765390"/>
    <w:rsid w:val="0076602C"/>
    <w:rsid w:val="007674A5"/>
    <w:rsid w:val="007677DB"/>
    <w:rsid w:val="00771333"/>
    <w:rsid w:val="0077177C"/>
    <w:rsid w:val="00773806"/>
    <w:rsid w:val="007776CA"/>
    <w:rsid w:val="0078038B"/>
    <w:rsid w:val="007809AE"/>
    <w:rsid w:val="007824BC"/>
    <w:rsid w:val="00782FEF"/>
    <w:rsid w:val="00783049"/>
    <w:rsid w:val="007831A0"/>
    <w:rsid w:val="00783A8A"/>
    <w:rsid w:val="0078417B"/>
    <w:rsid w:val="00786222"/>
    <w:rsid w:val="00786753"/>
    <w:rsid w:val="00787045"/>
    <w:rsid w:val="0079078D"/>
    <w:rsid w:val="00790F1A"/>
    <w:rsid w:val="00791058"/>
    <w:rsid w:val="007918EB"/>
    <w:rsid w:val="00792D5E"/>
    <w:rsid w:val="0079305E"/>
    <w:rsid w:val="00793CD6"/>
    <w:rsid w:val="0079620D"/>
    <w:rsid w:val="007973CE"/>
    <w:rsid w:val="007A0048"/>
    <w:rsid w:val="007A1211"/>
    <w:rsid w:val="007A166C"/>
    <w:rsid w:val="007A2813"/>
    <w:rsid w:val="007A29E6"/>
    <w:rsid w:val="007A39FD"/>
    <w:rsid w:val="007A5119"/>
    <w:rsid w:val="007A523F"/>
    <w:rsid w:val="007A68F9"/>
    <w:rsid w:val="007A699A"/>
    <w:rsid w:val="007A6FB4"/>
    <w:rsid w:val="007A7604"/>
    <w:rsid w:val="007A76C1"/>
    <w:rsid w:val="007B125D"/>
    <w:rsid w:val="007B158D"/>
    <w:rsid w:val="007B2033"/>
    <w:rsid w:val="007B2975"/>
    <w:rsid w:val="007B33D2"/>
    <w:rsid w:val="007B3A1C"/>
    <w:rsid w:val="007B4571"/>
    <w:rsid w:val="007B4DC3"/>
    <w:rsid w:val="007B5F6E"/>
    <w:rsid w:val="007B6DE8"/>
    <w:rsid w:val="007C0044"/>
    <w:rsid w:val="007C2BCC"/>
    <w:rsid w:val="007C39F2"/>
    <w:rsid w:val="007C3BD3"/>
    <w:rsid w:val="007C3D13"/>
    <w:rsid w:val="007C7003"/>
    <w:rsid w:val="007D04E8"/>
    <w:rsid w:val="007D0D1C"/>
    <w:rsid w:val="007D0FBC"/>
    <w:rsid w:val="007D17C7"/>
    <w:rsid w:val="007D1DD1"/>
    <w:rsid w:val="007D4E6E"/>
    <w:rsid w:val="007D51DD"/>
    <w:rsid w:val="007D6377"/>
    <w:rsid w:val="007D69E1"/>
    <w:rsid w:val="007D6A5D"/>
    <w:rsid w:val="007D72DD"/>
    <w:rsid w:val="007D799A"/>
    <w:rsid w:val="007E0CDD"/>
    <w:rsid w:val="007E1BEB"/>
    <w:rsid w:val="007E59D4"/>
    <w:rsid w:val="007E5D49"/>
    <w:rsid w:val="007E6EAB"/>
    <w:rsid w:val="007E7296"/>
    <w:rsid w:val="007F12CD"/>
    <w:rsid w:val="007F1C24"/>
    <w:rsid w:val="007F311A"/>
    <w:rsid w:val="007F3BEA"/>
    <w:rsid w:val="007F3C74"/>
    <w:rsid w:val="007F49DD"/>
    <w:rsid w:val="007F707D"/>
    <w:rsid w:val="007F757C"/>
    <w:rsid w:val="007F75BA"/>
    <w:rsid w:val="00801027"/>
    <w:rsid w:val="008015B2"/>
    <w:rsid w:val="00801661"/>
    <w:rsid w:val="0080173B"/>
    <w:rsid w:val="0080191A"/>
    <w:rsid w:val="00802B0C"/>
    <w:rsid w:val="00803D5B"/>
    <w:rsid w:val="008042F2"/>
    <w:rsid w:val="00805DB5"/>
    <w:rsid w:val="008062BD"/>
    <w:rsid w:val="00807320"/>
    <w:rsid w:val="00807935"/>
    <w:rsid w:val="00807F93"/>
    <w:rsid w:val="008108E2"/>
    <w:rsid w:val="00810B53"/>
    <w:rsid w:val="0081145A"/>
    <w:rsid w:val="00811A99"/>
    <w:rsid w:val="00812DA6"/>
    <w:rsid w:val="00814678"/>
    <w:rsid w:val="0081505A"/>
    <w:rsid w:val="00815B82"/>
    <w:rsid w:val="0081784B"/>
    <w:rsid w:val="00822D33"/>
    <w:rsid w:val="008233B0"/>
    <w:rsid w:val="0082379A"/>
    <w:rsid w:val="00824E78"/>
    <w:rsid w:val="00825922"/>
    <w:rsid w:val="00826EDE"/>
    <w:rsid w:val="00826F90"/>
    <w:rsid w:val="00827283"/>
    <w:rsid w:val="00832A0B"/>
    <w:rsid w:val="0083477D"/>
    <w:rsid w:val="008400FE"/>
    <w:rsid w:val="008403A3"/>
    <w:rsid w:val="00840E53"/>
    <w:rsid w:val="0084161D"/>
    <w:rsid w:val="00841E45"/>
    <w:rsid w:val="0084223A"/>
    <w:rsid w:val="00844133"/>
    <w:rsid w:val="00846EAC"/>
    <w:rsid w:val="0085149F"/>
    <w:rsid w:val="008515AF"/>
    <w:rsid w:val="00852189"/>
    <w:rsid w:val="00852726"/>
    <w:rsid w:val="008529C4"/>
    <w:rsid w:val="00852AD5"/>
    <w:rsid w:val="00852D3F"/>
    <w:rsid w:val="00853144"/>
    <w:rsid w:val="00856156"/>
    <w:rsid w:val="00857444"/>
    <w:rsid w:val="00857E65"/>
    <w:rsid w:val="0086153D"/>
    <w:rsid w:val="00861606"/>
    <w:rsid w:val="00861FE8"/>
    <w:rsid w:val="00862183"/>
    <w:rsid w:val="00863C21"/>
    <w:rsid w:val="00863EA8"/>
    <w:rsid w:val="00864368"/>
    <w:rsid w:val="00865389"/>
    <w:rsid w:val="00865BD0"/>
    <w:rsid w:val="008660BF"/>
    <w:rsid w:val="0086763B"/>
    <w:rsid w:val="00867695"/>
    <w:rsid w:val="00867DB1"/>
    <w:rsid w:val="008715E2"/>
    <w:rsid w:val="0087228F"/>
    <w:rsid w:val="00872F8E"/>
    <w:rsid w:val="00873771"/>
    <w:rsid w:val="0087768F"/>
    <w:rsid w:val="0088024B"/>
    <w:rsid w:val="008802C1"/>
    <w:rsid w:val="00880ED4"/>
    <w:rsid w:val="00883807"/>
    <w:rsid w:val="00885F21"/>
    <w:rsid w:val="00886208"/>
    <w:rsid w:val="008868E1"/>
    <w:rsid w:val="00886C9D"/>
    <w:rsid w:val="00887326"/>
    <w:rsid w:val="008874B0"/>
    <w:rsid w:val="008879CF"/>
    <w:rsid w:val="0089028E"/>
    <w:rsid w:val="00890A34"/>
    <w:rsid w:val="008911FC"/>
    <w:rsid w:val="00891708"/>
    <w:rsid w:val="00892213"/>
    <w:rsid w:val="0089268E"/>
    <w:rsid w:val="008934C7"/>
    <w:rsid w:val="00895693"/>
    <w:rsid w:val="0089600B"/>
    <w:rsid w:val="008A13C0"/>
    <w:rsid w:val="008A1501"/>
    <w:rsid w:val="008A263A"/>
    <w:rsid w:val="008A2D62"/>
    <w:rsid w:val="008A3834"/>
    <w:rsid w:val="008A3F5A"/>
    <w:rsid w:val="008A466A"/>
    <w:rsid w:val="008A4B2C"/>
    <w:rsid w:val="008A6C79"/>
    <w:rsid w:val="008A7085"/>
    <w:rsid w:val="008A7414"/>
    <w:rsid w:val="008B1AA0"/>
    <w:rsid w:val="008B1F00"/>
    <w:rsid w:val="008B2239"/>
    <w:rsid w:val="008B2446"/>
    <w:rsid w:val="008B333D"/>
    <w:rsid w:val="008B47ED"/>
    <w:rsid w:val="008B6EDB"/>
    <w:rsid w:val="008C04FE"/>
    <w:rsid w:val="008C1B09"/>
    <w:rsid w:val="008C1C8F"/>
    <w:rsid w:val="008C2E7B"/>
    <w:rsid w:val="008C3389"/>
    <w:rsid w:val="008C35F5"/>
    <w:rsid w:val="008C3B3E"/>
    <w:rsid w:val="008C3C8F"/>
    <w:rsid w:val="008C462C"/>
    <w:rsid w:val="008C4831"/>
    <w:rsid w:val="008C5778"/>
    <w:rsid w:val="008D1711"/>
    <w:rsid w:val="008D3C76"/>
    <w:rsid w:val="008D40FE"/>
    <w:rsid w:val="008D44A6"/>
    <w:rsid w:val="008D5502"/>
    <w:rsid w:val="008D6764"/>
    <w:rsid w:val="008D6AE9"/>
    <w:rsid w:val="008D73F9"/>
    <w:rsid w:val="008D792D"/>
    <w:rsid w:val="008E13D5"/>
    <w:rsid w:val="008E3C9E"/>
    <w:rsid w:val="008E440F"/>
    <w:rsid w:val="008E459D"/>
    <w:rsid w:val="008E7754"/>
    <w:rsid w:val="008E7B64"/>
    <w:rsid w:val="008F019A"/>
    <w:rsid w:val="008F3F27"/>
    <w:rsid w:val="008F425C"/>
    <w:rsid w:val="008F5D87"/>
    <w:rsid w:val="008F6541"/>
    <w:rsid w:val="008F669A"/>
    <w:rsid w:val="008F6AFA"/>
    <w:rsid w:val="008F6B8C"/>
    <w:rsid w:val="008F7C92"/>
    <w:rsid w:val="008F7D1A"/>
    <w:rsid w:val="009002CF"/>
    <w:rsid w:val="009019EB"/>
    <w:rsid w:val="00901FC5"/>
    <w:rsid w:val="00902097"/>
    <w:rsid w:val="00903445"/>
    <w:rsid w:val="009035A2"/>
    <w:rsid w:val="00903CAD"/>
    <w:rsid w:val="00904F2D"/>
    <w:rsid w:val="009063E7"/>
    <w:rsid w:val="00907B36"/>
    <w:rsid w:val="00911E6D"/>
    <w:rsid w:val="00912C76"/>
    <w:rsid w:val="0091372B"/>
    <w:rsid w:val="00913AE4"/>
    <w:rsid w:val="00913AFB"/>
    <w:rsid w:val="009172A2"/>
    <w:rsid w:val="00917857"/>
    <w:rsid w:val="00917F98"/>
    <w:rsid w:val="009219BC"/>
    <w:rsid w:val="009232BB"/>
    <w:rsid w:val="00923DFD"/>
    <w:rsid w:val="00924527"/>
    <w:rsid w:val="00924F37"/>
    <w:rsid w:val="0092562D"/>
    <w:rsid w:val="00926352"/>
    <w:rsid w:val="00931AE8"/>
    <w:rsid w:val="00933D0C"/>
    <w:rsid w:val="00934086"/>
    <w:rsid w:val="00934A1D"/>
    <w:rsid w:val="009356E6"/>
    <w:rsid w:val="0093634D"/>
    <w:rsid w:val="00937C7C"/>
    <w:rsid w:val="0094096B"/>
    <w:rsid w:val="0094184E"/>
    <w:rsid w:val="00942355"/>
    <w:rsid w:val="00942FD4"/>
    <w:rsid w:val="00943B3E"/>
    <w:rsid w:val="00944743"/>
    <w:rsid w:val="00944E03"/>
    <w:rsid w:val="009455C7"/>
    <w:rsid w:val="00945A5A"/>
    <w:rsid w:val="00945CA6"/>
    <w:rsid w:val="00945D37"/>
    <w:rsid w:val="00950305"/>
    <w:rsid w:val="00952FB7"/>
    <w:rsid w:val="0095401B"/>
    <w:rsid w:val="009546FA"/>
    <w:rsid w:val="00954CC7"/>
    <w:rsid w:val="009550FB"/>
    <w:rsid w:val="009562CE"/>
    <w:rsid w:val="00960F09"/>
    <w:rsid w:val="00961025"/>
    <w:rsid w:val="00963E8A"/>
    <w:rsid w:val="0096523F"/>
    <w:rsid w:val="009653A0"/>
    <w:rsid w:val="0096577B"/>
    <w:rsid w:val="0096586A"/>
    <w:rsid w:val="0096772B"/>
    <w:rsid w:val="009707D3"/>
    <w:rsid w:val="00971C84"/>
    <w:rsid w:val="0097408E"/>
    <w:rsid w:val="0097581E"/>
    <w:rsid w:val="00977B42"/>
    <w:rsid w:val="009805B6"/>
    <w:rsid w:val="009812FB"/>
    <w:rsid w:val="00982CA1"/>
    <w:rsid w:val="00983BD8"/>
    <w:rsid w:val="009851CF"/>
    <w:rsid w:val="00987241"/>
    <w:rsid w:val="00987B72"/>
    <w:rsid w:val="00990ACE"/>
    <w:rsid w:val="00991360"/>
    <w:rsid w:val="00991C50"/>
    <w:rsid w:val="009953DA"/>
    <w:rsid w:val="009A01A1"/>
    <w:rsid w:val="009A05B4"/>
    <w:rsid w:val="009A1026"/>
    <w:rsid w:val="009A26DA"/>
    <w:rsid w:val="009A2F73"/>
    <w:rsid w:val="009A3D54"/>
    <w:rsid w:val="009A3DC3"/>
    <w:rsid w:val="009A5858"/>
    <w:rsid w:val="009A5B9F"/>
    <w:rsid w:val="009A63DE"/>
    <w:rsid w:val="009A7F4D"/>
    <w:rsid w:val="009B0745"/>
    <w:rsid w:val="009B0C1F"/>
    <w:rsid w:val="009B1D19"/>
    <w:rsid w:val="009B2B19"/>
    <w:rsid w:val="009B44FE"/>
    <w:rsid w:val="009B65FF"/>
    <w:rsid w:val="009B6700"/>
    <w:rsid w:val="009C0397"/>
    <w:rsid w:val="009C13AA"/>
    <w:rsid w:val="009C15CD"/>
    <w:rsid w:val="009C1A76"/>
    <w:rsid w:val="009C2218"/>
    <w:rsid w:val="009C317F"/>
    <w:rsid w:val="009C5E2C"/>
    <w:rsid w:val="009C76CB"/>
    <w:rsid w:val="009D0F9C"/>
    <w:rsid w:val="009D12F8"/>
    <w:rsid w:val="009D13C2"/>
    <w:rsid w:val="009D15FF"/>
    <w:rsid w:val="009D22EB"/>
    <w:rsid w:val="009D2660"/>
    <w:rsid w:val="009D2C63"/>
    <w:rsid w:val="009D3830"/>
    <w:rsid w:val="009D39F5"/>
    <w:rsid w:val="009D3AEF"/>
    <w:rsid w:val="009D454F"/>
    <w:rsid w:val="009D47FF"/>
    <w:rsid w:val="009D5FF7"/>
    <w:rsid w:val="009E034E"/>
    <w:rsid w:val="009E0A7A"/>
    <w:rsid w:val="009E24CB"/>
    <w:rsid w:val="009E3253"/>
    <w:rsid w:val="009E4367"/>
    <w:rsid w:val="009E6421"/>
    <w:rsid w:val="009E6815"/>
    <w:rsid w:val="009E7148"/>
    <w:rsid w:val="009E7514"/>
    <w:rsid w:val="009F04B9"/>
    <w:rsid w:val="009F168F"/>
    <w:rsid w:val="009F19C3"/>
    <w:rsid w:val="009F2DC9"/>
    <w:rsid w:val="009F4180"/>
    <w:rsid w:val="009F5B28"/>
    <w:rsid w:val="009F6DBF"/>
    <w:rsid w:val="009F757B"/>
    <w:rsid w:val="009F7948"/>
    <w:rsid w:val="00A01DFD"/>
    <w:rsid w:val="00A022AC"/>
    <w:rsid w:val="00A0423C"/>
    <w:rsid w:val="00A046C3"/>
    <w:rsid w:val="00A0505C"/>
    <w:rsid w:val="00A05B2F"/>
    <w:rsid w:val="00A067B2"/>
    <w:rsid w:val="00A06AC4"/>
    <w:rsid w:val="00A0776D"/>
    <w:rsid w:val="00A07E6E"/>
    <w:rsid w:val="00A110CB"/>
    <w:rsid w:val="00A1297B"/>
    <w:rsid w:val="00A1304B"/>
    <w:rsid w:val="00A135A3"/>
    <w:rsid w:val="00A135C1"/>
    <w:rsid w:val="00A139BE"/>
    <w:rsid w:val="00A13EE0"/>
    <w:rsid w:val="00A140FC"/>
    <w:rsid w:val="00A14D57"/>
    <w:rsid w:val="00A14EBE"/>
    <w:rsid w:val="00A17DAF"/>
    <w:rsid w:val="00A206E5"/>
    <w:rsid w:val="00A209F6"/>
    <w:rsid w:val="00A20D42"/>
    <w:rsid w:val="00A20E15"/>
    <w:rsid w:val="00A22731"/>
    <w:rsid w:val="00A22B19"/>
    <w:rsid w:val="00A22EDD"/>
    <w:rsid w:val="00A23CD6"/>
    <w:rsid w:val="00A27898"/>
    <w:rsid w:val="00A33099"/>
    <w:rsid w:val="00A33D0C"/>
    <w:rsid w:val="00A34012"/>
    <w:rsid w:val="00A34B44"/>
    <w:rsid w:val="00A35282"/>
    <w:rsid w:val="00A40F71"/>
    <w:rsid w:val="00A410FF"/>
    <w:rsid w:val="00A415F5"/>
    <w:rsid w:val="00A41BCB"/>
    <w:rsid w:val="00A41E16"/>
    <w:rsid w:val="00A43832"/>
    <w:rsid w:val="00A43DC1"/>
    <w:rsid w:val="00A4581F"/>
    <w:rsid w:val="00A4595F"/>
    <w:rsid w:val="00A50701"/>
    <w:rsid w:val="00A50AE8"/>
    <w:rsid w:val="00A50FD4"/>
    <w:rsid w:val="00A5175B"/>
    <w:rsid w:val="00A522E7"/>
    <w:rsid w:val="00A53356"/>
    <w:rsid w:val="00A53C5C"/>
    <w:rsid w:val="00A53FFE"/>
    <w:rsid w:val="00A540FA"/>
    <w:rsid w:val="00A553B3"/>
    <w:rsid w:val="00A5586F"/>
    <w:rsid w:val="00A560B4"/>
    <w:rsid w:val="00A5672A"/>
    <w:rsid w:val="00A56D44"/>
    <w:rsid w:val="00A57653"/>
    <w:rsid w:val="00A60679"/>
    <w:rsid w:val="00A606F2"/>
    <w:rsid w:val="00A62591"/>
    <w:rsid w:val="00A6391F"/>
    <w:rsid w:val="00A639F6"/>
    <w:rsid w:val="00A640C6"/>
    <w:rsid w:val="00A66BE6"/>
    <w:rsid w:val="00A67BF2"/>
    <w:rsid w:val="00A67DE3"/>
    <w:rsid w:val="00A70002"/>
    <w:rsid w:val="00A700DC"/>
    <w:rsid w:val="00A70891"/>
    <w:rsid w:val="00A70D1E"/>
    <w:rsid w:val="00A72211"/>
    <w:rsid w:val="00A73EE2"/>
    <w:rsid w:val="00A740FB"/>
    <w:rsid w:val="00A74173"/>
    <w:rsid w:val="00A746A3"/>
    <w:rsid w:val="00A74B20"/>
    <w:rsid w:val="00A74C43"/>
    <w:rsid w:val="00A74D3D"/>
    <w:rsid w:val="00A74F9C"/>
    <w:rsid w:val="00A76EAC"/>
    <w:rsid w:val="00A80F72"/>
    <w:rsid w:val="00A81798"/>
    <w:rsid w:val="00A822D3"/>
    <w:rsid w:val="00A83A12"/>
    <w:rsid w:val="00A83F83"/>
    <w:rsid w:val="00A84669"/>
    <w:rsid w:val="00A850BE"/>
    <w:rsid w:val="00A856C5"/>
    <w:rsid w:val="00A863DD"/>
    <w:rsid w:val="00A8751D"/>
    <w:rsid w:val="00A90869"/>
    <w:rsid w:val="00A9096F"/>
    <w:rsid w:val="00A90B18"/>
    <w:rsid w:val="00A90B4E"/>
    <w:rsid w:val="00A921F2"/>
    <w:rsid w:val="00A92E4A"/>
    <w:rsid w:val="00A947D5"/>
    <w:rsid w:val="00A96260"/>
    <w:rsid w:val="00A96EE8"/>
    <w:rsid w:val="00AA030E"/>
    <w:rsid w:val="00AA37B0"/>
    <w:rsid w:val="00AA3F9B"/>
    <w:rsid w:val="00AA42C7"/>
    <w:rsid w:val="00AA49CC"/>
    <w:rsid w:val="00AA4E81"/>
    <w:rsid w:val="00AA5C83"/>
    <w:rsid w:val="00AA66B6"/>
    <w:rsid w:val="00AA6A0B"/>
    <w:rsid w:val="00AA6AA0"/>
    <w:rsid w:val="00AA7670"/>
    <w:rsid w:val="00AC0C73"/>
    <w:rsid w:val="00AC0D28"/>
    <w:rsid w:val="00AC1327"/>
    <w:rsid w:val="00AC153F"/>
    <w:rsid w:val="00AC1763"/>
    <w:rsid w:val="00AC1A60"/>
    <w:rsid w:val="00AC2340"/>
    <w:rsid w:val="00AC424A"/>
    <w:rsid w:val="00AC5810"/>
    <w:rsid w:val="00AC6459"/>
    <w:rsid w:val="00AC695E"/>
    <w:rsid w:val="00AD0933"/>
    <w:rsid w:val="00AD210E"/>
    <w:rsid w:val="00AD2370"/>
    <w:rsid w:val="00AD28B6"/>
    <w:rsid w:val="00AD303A"/>
    <w:rsid w:val="00AD391F"/>
    <w:rsid w:val="00AD441C"/>
    <w:rsid w:val="00AD4FDE"/>
    <w:rsid w:val="00AD6904"/>
    <w:rsid w:val="00AD694B"/>
    <w:rsid w:val="00AE12B4"/>
    <w:rsid w:val="00AE2548"/>
    <w:rsid w:val="00AE3B00"/>
    <w:rsid w:val="00AE42D3"/>
    <w:rsid w:val="00AE5870"/>
    <w:rsid w:val="00AE630A"/>
    <w:rsid w:val="00AE6B42"/>
    <w:rsid w:val="00AE782E"/>
    <w:rsid w:val="00AE7BC9"/>
    <w:rsid w:val="00AF0CED"/>
    <w:rsid w:val="00AF25EB"/>
    <w:rsid w:val="00AF31BD"/>
    <w:rsid w:val="00AF3C70"/>
    <w:rsid w:val="00AF6438"/>
    <w:rsid w:val="00AF79AE"/>
    <w:rsid w:val="00B0015C"/>
    <w:rsid w:val="00B0131C"/>
    <w:rsid w:val="00B01F1C"/>
    <w:rsid w:val="00B02357"/>
    <w:rsid w:val="00B02D24"/>
    <w:rsid w:val="00B02EA7"/>
    <w:rsid w:val="00B031CB"/>
    <w:rsid w:val="00B058B5"/>
    <w:rsid w:val="00B059B1"/>
    <w:rsid w:val="00B07171"/>
    <w:rsid w:val="00B07739"/>
    <w:rsid w:val="00B07C8A"/>
    <w:rsid w:val="00B10013"/>
    <w:rsid w:val="00B10322"/>
    <w:rsid w:val="00B10E1E"/>
    <w:rsid w:val="00B11E3E"/>
    <w:rsid w:val="00B11F0D"/>
    <w:rsid w:val="00B11FF9"/>
    <w:rsid w:val="00B1217E"/>
    <w:rsid w:val="00B12333"/>
    <w:rsid w:val="00B13A91"/>
    <w:rsid w:val="00B1419C"/>
    <w:rsid w:val="00B1687F"/>
    <w:rsid w:val="00B20276"/>
    <w:rsid w:val="00B20963"/>
    <w:rsid w:val="00B2253F"/>
    <w:rsid w:val="00B24110"/>
    <w:rsid w:val="00B2434A"/>
    <w:rsid w:val="00B24C1A"/>
    <w:rsid w:val="00B2508D"/>
    <w:rsid w:val="00B258C4"/>
    <w:rsid w:val="00B30AD4"/>
    <w:rsid w:val="00B30FF4"/>
    <w:rsid w:val="00B31AF4"/>
    <w:rsid w:val="00B31EC3"/>
    <w:rsid w:val="00B3265D"/>
    <w:rsid w:val="00B33198"/>
    <w:rsid w:val="00B333F3"/>
    <w:rsid w:val="00B354FD"/>
    <w:rsid w:val="00B400C5"/>
    <w:rsid w:val="00B4010B"/>
    <w:rsid w:val="00B41CCB"/>
    <w:rsid w:val="00B43B34"/>
    <w:rsid w:val="00B450DE"/>
    <w:rsid w:val="00B46ADF"/>
    <w:rsid w:val="00B46B89"/>
    <w:rsid w:val="00B50697"/>
    <w:rsid w:val="00B50A8B"/>
    <w:rsid w:val="00B51BFB"/>
    <w:rsid w:val="00B531F8"/>
    <w:rsid w:val="00B54B48"/>
    <w:rsid w:val="00B54CB7"/>
    <w:rsid w:val="00B564FD"/>
    <w:rsid w:val="00B56C2B"/>
    <w:rsid w:val="00B56E20"/>
    <w:rsid w:val="00B57BD7"/>
    <w:rsid w:val="00B61D63"/>
    <w:rsid w:val="00B6354B"/>
    <w:rsid w:val="00B63CA4"/>
    <w:rsid w:val="00B644CE"/>
    <w:rsid w:val="00B6478F"/>
    <w:rsid w:val="00B64E75"/>
    <w:rsid w:val="00B66126"/>
    <w:rsid w:val="00B705B5"/>
    <w:rsid w:val="00B70714"/>
    <w:rsid w:val="00B70C75"/>
    <w:rsid w:val="00B7166F"/>
    <w:rsid w:val="00B717DC"/>
    <w:rsid w:val="00B720E3"/>
    <w:rsid w:val="00B727EA"/>
    <w:rsid w:val="00B73403"/>
    <w:rsid w:val="00B738DE"/>
    <w:rsid w:val="00B739A7"/>
    <w:rsid w:val="00B73E0B"/>
    <w:rsid w:val="00B756CF"/>
    <w:rsid w:val="00B77287"/>
    <w:rsid w:val="00B833F4"/>
    <w:rsid w:val="00B8363B"/>
    <w:rsid w:val="00B85813"/>
    <w:rsid w:val="00B85EF8"/>
    <w:rsid w:val="00B8668D"/>
    <w:rsid w:val="00B86D63"/>
    <w:rsid w:val="00B877E8"/>
    <w:rsid w:val="00B902DB"/>
    <w:rsid w:val="00B90445"/>
    <w:rsid w:val="00B90CE7"/>
    <w:rsid w:val="00B951D3"/>
    <w:rsid w:val="00B953DF"/>
    <w:rsid w:val="00B95705"/>
    <w:rsid w:val="00B95A0E"/>
    <w:rsid w:val="00B96341"/>
    <w:rsid w:val="00B96AD3"/>
    <w:rsid w:val="00B97F02"/>
    <w:rsid w:val="00BA148F"/>
    <w:rsid w:val="00BA252C"/>
    <w:rsid w:val="00BA36F9"/>
    <w:rsid w:val="00BA45F4"/>
    <w:rsid w:val="00BA4DE2"/>
    <w:rsid w:val="00BA57CB"/>
    <w:rsid w:val="00BA65A8"/>
    <w:rsid w:val="00BA7C9F"/>
    <w:rsid w:val="00BB1A45"/>
    <w:rsid w:val="00BB27C8"/>
    <w:rsid w:val="00BB3868"/>
    <w:rsid w:val="00BB449E"/>
    <w:rsid w:val="00BB5419"/>
    <w:rsid w:val="00BB578C"/>
    <w:rsid w:val="00BB6398"/>
    <w:rsid w:val="00BB72E5"/>
    <w:rsid w:val="00BB77C6"/>
    <w:rsid w:val="00BB7AA9"/>
    <w:rsid w:val="00BB7CD1"/>
    <w:rsid w:val="00BC0F30"/>
    <w:rsid w:val="00BC206C"/>
    <w:rsid w:val="00BC2C8E"/>
    <w:rsid w:val="00BC3058"/>
    <w:rsid w:val="00BC4506"/>
    <w:rsid w:val="00BC4F53"/>
    <w:rsid w:val="00BC6B41"/>
    <w:rsid w:val="00BC7726"/>
    <w:rsid w:val="00BC784D"/>
    <w:rsid w:val="00BD00F3"/>
    <w:rsid w:val="00BD049D"/>
    <w:rsid w:val="00BD04F0"/>
    <w:rsid w:val="00BD068D"/>
    <w:rsid w:val="00BD11D3"/>
    <w:rsid w:val="00BD2170"/>
    <w:rsid w:val="00BD235D"/>
    <w:rsid w:val="00BD25B3"/>
    <w:rsid w:val="00BD3BC3"/>
    <w:rsid w:val="00BD4C0D"/>
    <w:rsid w:val="00BD504B"/>
    <w:rsid w:val="00BD6483"/>
    <w:rsid w:val="00BE0A69"/>
    <w:rsid w:val="00BE405F"/>
    <w:rsid w:val="00BE4129"/>
    <w:rsid w:val="00BE44E8"/>
    <w:rsid w:val="00BE471E"/>
    <w:rsid w:val="00BE5314"/>
    <w:rsid w:val="00BE5F2B"/>
    <w:rsid w:val="00BE66CD"/>
    <w:rsid w:val="00BE76E2"/>
    <w:rsid w:val="00BF0C84"/>
    <w:rsid w:val="00BF2121"/>
    <w:rsid w:val="00BF3222"/>
    <w:rsid w:val="00BF3445"/>
    <w:rsid w:val="00BF4FD9"/>
    <w:rsid w:val="00BF60AE"/>
    <w:rsid w:val="00BF6DA5"/>
    <w:rsid w:val="00BF6E09"/>
    <w:rsid w:val="00C03817"/>
    <w:rsid w:val="00C03ED8"/>
    <w:rsid w:val="00C040B6"/>
    <w:rsid w:val="00C04C8F"/>
    <w:rsid w:val="00C06D69"/>
    <w:rsid w:val="00C07536"/>
    <w:rsid w:val="00C07842"/>
    <w:rsid w:val="00C07925"/>
    <w:rsid w:val="00C101CD"/>
    <w:rsid w:val="00C1205B"/>
    <w:rsid w:val="00C1212A"/>
    <w:rsid w:val="00C12356"/>
    <w:rsid w:val="00C13EF5"/>
    <w:rsid w:val="00C147C9"/>
    <w:rsid w:val="00C1583D"/>
    <w:rsid w:val="00C15C76"/>
    <w:rsid w:val="00C17027"/>
    <w:rsid w:val="00C1740C"/>
    <w:rsid w:val="00C17609"/>
    <w:rsid w:val="00C17F41"/>
    <w:rsid w:val="00C20367"/>
    <w:rsid w:val="00C232BC"/>
    <w:rsid w:val="00C24074"/>
    <w:rsid w:val="00C24592"/>
    <w:rsid w:val="00C2493B"/>
    <w:rsid w:val="00C25ADA"/>
    <w:rsid w:val="00C26995"/>
    <w:rsid w:val="00C27678"/>
    <w:rsid w:val="00C30504"/>
    <w:rsid w:val="00C31177"/>
    <w:rsid w:val="00C31346"/>
    <w:rsid w:val="00C31DC1"/>
    <w:rsid w:val="00C33162"/>
    <w:rsid w:val="00C34216"/>
    <w:rsid w:val="00C3460D"/>
    <w:rsid w:val="00C36950"/>
    <w:rsid w:val="00C37AA6"/>
    <w:rsid w:val="00C41797"/>
    <w:rsid w:val="00C41B42"/>
    <w:rsid w:val="00C4452D"/>
    <w:rsid w:val="00C4578B"/>
    <w:rsid w:val="00C47DC3"/>
    <w:rsid w:val="00C51755"/>
    <w:rsid w:val="00C51E13"/>
    <w:rsid w:val="00C52765"/>
    <w:rsid w:val="00C52A56"/>
    <w:rsid w:val="00C53DB6"/>
    <w:rsid w:val="00C54167"/>
    <w:rsid w:val="00C541FB"/>
    <w:rsid w:val="00C54B89"/>
    <w:rsid w:val="00C54EB8"/>
    <w:rsid w:val="00C57E71"/>
    <w:rsid w:val="00C60816"/>
    <w:rsid w:val="00C60F04"/>
    <w:rsid w:val="00C61B31"/>
    <w:rsid w:val="00C61F0D"/>
    <w:rsid w:val="00C635D2"/>
    <w:rsid w:val="00C65361"/>
    <w:rsid w:val="00C65634"/>
    <w:rsid w:val="00C65F2F"/>
    <w:rsid w:val="00C662A5"/>
    <w:rsid w:val="00C67595"/>
    <w:rsid w:val="00C677E7"/>
    <w:rsid w:val="00C705E1"/>
    <w:rsid w:val="00C720E4"/>
    <w:rsid w:val="00C74131"/>
    <w:rsid w:val="00C76EBA"/>
    <w:rsid w:val="00C77E32"/>
    <w:rsid w:val="00C803CE"/>
    <w:rsid w:val="00C8084B"/>
    <w:rsid w:val="00C80B5E"/>
    <w:rsid w:val="00C819F9"/>
    <w:rsid w:val="00C820C6"/>
    <w:rsid w:val="00C82BC8"/>
    <w:rsid w:val="00C83F1C"/>
    <w:rsid w:val="00C85AA3"/>
    <w:rsid w:val="00C85E77"/>
    <w:rsid w:val="00C86B5C"/>
    <w:rsid w:val="00C86E6D"/>
    <w:rsid w:val="00C911D4"/>
    <w:rsid w:val="00C91287"/>
    <w:rsid w:val="00C93521"/>
    <w:rsid w:val="00C93888"/>
    <w:rsid w:val="00C939CA"/>
    <w:rsid w:val="00C93BB4"/>
    <w:rsid w:val="00C94090"/>
    <w:rsid w:val="00C947AD"/>
    <w:rsid w:val="00C94D3F"/>
    <w:rsid w:val="00C9558F"/>
    <w:rsid w:val="00C96459"/>
    <w:rsid w:val="00C96E38"/>
    <w:rsid w:val="00C9731B"/>
    <w:rsid w:val="00C97C92"/>
    <w:rsid w:val="00CA0401"/>
    <w:rsid w:val="00CA0A89"/>
    <w:rsid w:val="00CA0B59"/>
    <w:rsid w:val="00CA1375"/>
    <w:rsid w:val="00CA179C"/>
    <w:rsid w:val="00CA1A0A"/>
    <w:rsid w:val="00CA48F1"/>
    <w:rsid w:val="00CA4FD4"/>
    <w:rsid w:val="00CA59D8"/>
    <w:rsid w:val="00CA6289"/>
    <w:rsid w:val="00CA6A8A"/>
    <w:rsid w:val="00CA77AF"/>
    <w:rsid w:val="00CA7C4D"/>
    <w:rsid w:val="00CB0F0B"/>
    <w:rsid w:val="00CB2777"/>
    <w:rsid w:val="00CB333C"/>
    <w:rsid w:val="00CB478B"/>
    <w:rsid w:val="00CB6525"/>
    <w:rsid w:val="00CB728B"/>
    <w:rsid w:val="00CC027E"/>
    <w:rsid w:val="00CC26F5"/>
    <w:rsid w:val="00CC3B42"/>
    <w:rsid w:val="00CC44F4"/>
    <w:rsid w:val="00CC5C6E"/>
    <w:rsid w:val="00CC66B9"/>
    <w:rsid w:val="00CC6847"/>
    <w:rsid w:val="00CC7F58"/>
    <w:rsid w:val="00CD088F"/>
    <w:rsid w:val="00CD186C"/>
    <w:rsid w:val="00CD1FC9"/>
    <w:rsid w:val="00CD2526"/>
    <w:rsid w:val="00CD2E19"/>
    <w:rsid w:val="00CD2FC2"/>
    <w:rsid w:val="00CD2FE0"/>
    <w:rsid w:val="00CD3717"/>
    <w:rsid w:val="00CD3A53"/>
    <w:rsid w:val="00CD3B17"/>
    <w:rsid w:val="00CD3BC9"/>
    <w:rsid w:val="00CD6E70"/>
    <w:rsid w:val="00CE0432"/>
    <w:rsid w:val="00CE1C4C"/>
    <w:rsid w:val="00CE20C6"/>
    <w:rsid w:val="00CE3A57"/>
    <w:rsid w:val="00CE3E50"/>
    <w:rsid w:val="00CE67C6"/>
    <w:rsid w:val="00CE6D68"/>
    <w:rsid w:val="00CE6F12"/>
    <w:rsid w:val="00CE7812"/>
    <w:rsid w:val="00CF0EA2"/>
    <w:rsid w:val="00CF29E3"/>
    <w:rsid w:val="00CF34B8"/>
    <w:rsid w:val="00CF4957"/>
    <w:rsid w:val="00CF4961"/>
    <w:rsid w:val="00CF6FCB"/>
    <w:rsid w:val="00CF6FCE"/>
    <w:rsid w:val="00CF7043"/>
    <w:rsid w:val="00CF727C"/>
    <w:rsid w:val="00CF754D"/>
    <w:rsid w:val="00CF77E7"/>
    <w:rsid w:val="00D02DFC"/>
    <w:rsid w:val="00D04651"/>
    <w:rsid w:val="00D04E21"/>
    <w:rsid w:val="00D073F3"/>
    <w:rsid w:val="00D077B7"/>
    <w:rsid w:val="00D10A35"/>
    <w:rsid w:val="00D10A61"/>
    <w:rsid w:val="00D1209F"/>
    <w:rsid w:val="00D12713"/>
    <w:rsid w:val="00D12EC1"/>
    <w:rsid w:val="00D138E6"/>
    <w:rsid w:val="00D166EA"/>
    <w:rsid w:val="00D16CFB"/>
    <w:rsid w:val="00D16DE6"/>
    <w:rsid w:val="00D208A6"/>
    <w:rsid w:val="00D211EB"/>
    <w:rsid w:val="00D213E6"/>
    <w:rsid w:val="00D213F4"/>
    <w:rsid w:val="00D22F77"/>
    <w:rsid w:val="00D243A2"/>
    <w:rsid w:val="00D25DF2"/>
    <w:rsid w:val="00D26A6F"/>
    <w:rsid w:val="00D26BAA"/>
    <w:rsid w:val="00D2720E"/>
    <w:rsid w:val="00D2788C"/>
    <w:rsid w:val="00D30090"/>
    <w:rsid w:val="00D31123"/>
    <w:rsid w:val="00D31D46"/>
    <w:rsid w:val="00D3309D"/>
    <w:rsid w:val="00D33FA5"/>
    <w:rsid w:val="00D351A2"/>
    <w:rsid w:val="00D36209"/>
    <w:rsid w:val="00D36496"/>
    <w:rsid w:val="00D370DD"/>
    <w:rsid w:val="00D40186"/>
    <w:rsid w:val="00D40A92"/>
    <w:rsid w:val="00D460AC"/>
    <w:rsid w:val="00D460E5"/>
    <w:rsid w:val="00D46CD3"/>
    <w:rsid w:val="00D46D80"/>
    <w:rsid w:val="00D479A4"/>
    <w:rsid w:val="00D506E1"/>
    <w:rsid w:val="00D50CFD"/>
    <w:rsid w:val="00D510E0"/>
    <w:rsid w:val="00D534E2"/>
    <w:rsid w:val="00D5534B"/>
    <w:rsid w:val="00D56E13"/>
    <w:rsid w:val="00D570F4"/>
    <w:rsid w:val="00D57493"/>
    <w:rsid w:val="00D576BC"/>
    <w:rsid w:val="00D607C2"/>
    <w:rsid w:val="00D61199"/>
    <w:rsid w:val="00D61F40"/>
    <w:rsid w:val="00D622EC"/>
    <w:rsid w:val="00D623AF"/>
    <w:rsid w:val="00D65953"/>
    <w:rsid w:val="00D65A78"/>
    <w:rsid w:val="00D73633"/>
    <w:rsid w:val="00D73FDF"/>
    <w:rsid w:val="00D75813"/>
    <w:rsid w:val="00D76018"/>
    <w:rsid w:val="00D76083"/>
    <w:rsid w:val="00D7779A"/>
    <w:rsid w:val="00D77DBD"/>
    <w:rsid w:val="00D8040E"/>
    <w:rsid w:val="00D808AE"/>
    <w:rsid w:val="00D82051"/>
    <w:rsid w:val="00D83251"/>
    <w:rsid w:val="00D84724"/>
    <w:rsid w:val="00D85744"/>
    <w:rsid w:val="00D863F8"/>
    <w:rsid w:val="00D90682"/>
    <w:rsid w:val="00D90FDA"/>
    <w:rsid w:val="00D92FAC"/>
    <w:rsid w:val="00D943A3"/>
    <w:rsid w:val="00D9669A"/>
    <w:rsid w:val="00D96D49"/>
    <w:rsid w:val="00D97408"/>
    <w:rsid w:val="00D9761B"/>
    <w:rsid w:val="00D9780E"/>
    <w:rsid w:val="00DA049C"/>
    <w:rsid w:val="00DA2F03"/>
    <w:rsid w:val="00DA4E28"/>
    <w:rsid w:val="00DA657E"/>
    <w:rsid w:val="00DA68F6"/>
    <w:rsid w:val="00DA6F72"/>
    <w:rsid w:val="00DB03D9"/>
    <w:rsid w:val="00DB0ED2"/>
    <w:rsid w:val="00DB3587"/>
    <w:rsid w:val="00DB4DC9"/>
    <w:rsid w:val="00DB52EA"/>
    <w:rsid w:val="00DB5427"/>
    <w:rsid w:val="00DB5510"/>
    <w:rsid w:val="00DB7330"/>
    <w:rsid w:val="00DB7753"/>
    <w:rsid w:val="00DB7BD6"/>
    <w:rsid w:val="00DC01CF"/>
    <w:rsid w:val="00DC0304"/>
    <w:rsid w:val="00DC05AA"/>
    <w:rsid w:val="00DC05C9"/>
    <w:rsid w:val="00DC07E6"/>
    <w:rsid w:val="00DC2245"/>
    <w:rsid w:val="00DC2B45"/>
    <w:rsid w:val="00DC3758"/>
    <w:rsid w:val="00DC5EF3"/>
    <w:rsid w:val="00DD1CB4"/>
    <w:rsid w:val="00DD1D88"/>
    <w:rsid w:val="00DD25AF"/>
    <w:rsid w:val="00DD4618"/>
    <w:rsid w:val="00DD4911"/>
    <w:rsid w:val="00DD4FA5"/>
    <w:rsid w:val="00DD63EA"/>
    <w:rsid w:val="00DD708E"/>
    <w:rsid w:val="00DD7942"/>
    <w:rsid w:val="00DE0F91"/>
    <w:rsid w:val="00DE1EB2"/>
    <w:rsid w:val="00DE260A"/>
    <w:rsid w:val="00DE3126"/>
    <w:rsid w:val="00DE3142"/>
    <w:rsid w:val="00DE3271"/>
    <w:rsid w:val="00DE4336"/>
    <w:rsid w:val="00DE4F7E"/>
    <w:rsid w:val="00DE51AF"/>
    <w:rsid w:val="00DE60D8"/>
    <w:rsid w:val="00DE6415"/>
    <w:rsid w:val="00DE75CE"/>
    <w:rsid w:val="00DF02CF"/>
    <w:rsid w:val="00DF054C"/>
    <w:rsid w:val="00DF0696"/>
    <w:rsid w:val="00DF2554"/>
    <w:rsid w:val="00DF30B2"/>
    <w:rsid w:val="00DF42F2"/>
    <w:rsid w:val="00DF4BFB"/>
    <w:rsid w:val="00DF4E30"/>
    <w:rsid w:val="00DF51F1"/>
    <w:rsid w:val="00DF5223"/>
    <w:rsid w:val="00DF530C"/>
    <w:rsid w:val="00DF665C"/>
    <w:rsid w:val="00DF6AA3"/>
    <w:rsid w:val="00DF7250"/>
    <w:rsid w:val="00DF72A5"/>
    <w:rsid w:val="00E00549"/>
    <w:rsid w:val="00E00BCE"/>
    <w:rsid w:val="00E01403"/>
    <w:rsid w:val="00E04341"/>
    <w:rsid w:val="00E04D37"/>
    <w:rsid w:val="00E04F98"/>
    <w:rsid w:val="00E05BBE"/>
    <w:rsid w:val="00E060D6"/>
    <w:rsid w:val="00E06342"/>
    <w:rsid w:val="00E06AB9"/>
    <w:rsid w:val="00E07ED7"/>
    <w:rsid w:val="00E100B6"/>
    <w:rsid w:val="00E10188"/>
    <w:rsid w:val="00E10C8D"/>
    <w:rsid w:val="00E1153C"/>
    <w:rsid w:val="00E11A31"/>
    <w:rsid w:val="00E11B4B"/>
    <w:rsid w:val="00E13035"/>
    <w:rsid w:val="00E134B3"/>
    <w:rsid w:val="00E1363E"/>
    <w:rsid w:val="00E143C7"/>
    <w:rsid w:val="00E1529C"/>
    <w:rsid w:val="00E20949"/>
    <w:rsid w:val="00E21088"/>
    <w:rsid w:val="00E21B5B"/>
    <w:rsid w:val="00E22095"/>
    <w:rsid w:val="00E25417"/>
    <w:rsid w:val="00E263FC"/>
    <w:rsid w:val="00E265F2"/>
    <w:rsid w:val="00E26FF4"/>
    <w:rsid w:val="00E271C1"/>
    <w:rsid w:val="00E27C67"/>
    <w:rsid w:val="00E3064D"/>
    <w:rsid w:val="00E33458"/>
    <w:rsid w:val="00E33AFA"/>
    <w:rsid w:val="00E34001"/>
    <w:rsid w:val="00E34D99"/>
    <w:rsid w:val="00E352DF"/>
    <w:rsid w:val="00E36CA0"/>
    <w:rsid w:val="00E37057"/>
    <w:rsid w:val="00E40836"/>
    <w:rsid w:val="00E4185F"/>
    <w:rsid w:val="00E418A7"/>
    <w:rsid w:val="00E41E7D"/>
    <w:rsid w:val="00E430C1"/>
    <w:rsid w:val="00E4395B"/>
    <w:rsid w:val="00E4417C"/>
    <w:rsid w:val="00E45518"/>
    <w:rsid w:val="00E45D67"/>
    <w:rsid w:val="00E47CDD"/>
    <w:rsid w:val="00E51D03"/>
    <w:rsid w:val="00E52070"/>
    <w:rsid w:val="00E52106"/>
    <w:rsid w:val="00E56118"/>
    <w:rsid w:val="00E60023"/>
    <w:rsid w:val="00E600D6"/>
    <w:rsid w:val="00E605AE"/>
    <w:rsid w:val="00E61031"/>
    <w:rsid w:val="00E613A0"/>
    <w:rsid w:val="00E6235E"/>
    <w:rsid w:val="00E636C0"/>
    <w:rsid w:val="00E64383"/>
    <w:rsid w:val="00E66C45"/>
    <w:rsid w:val="00E674E5"/>
    <w:rsid w:val="00E675D0"/>
    <w:rsid w:val="00E702C4"/>
    <w:rsid w:val="00E70B8C"/>
    <w:rsid w:val="00E71EFD"/>
    <w:rsid w:val="00E74412"/>
    <w:rsid w:val="00E74EEC"/>
    <w:rsid w:val="00E74FFA"/>
    <w:rsid w:val="00E81AB3"/>
    <w:rsid w:val="00E83F56"/>
    <w:rsid w:val="00E8455F"/>
    <w:rsid w:val="00E874B4"/>
    <w:rsid w:val="00E90F8A"/>
    <w:rsid w:val="00E9259D"/>
    <w:rsid w:val="00E93101"/>
    <w:rsid w:val="00E9313E"/>
    <w:rsid w:val="00E935ED"/>
    <w:rsid w:val="00E93761"/>
    <w:rsid w:val="00E94326"/>
    <w:rsid w:val="00E948A5"/>
    <w:rsid w:val="00E95067"/>
    <w:rsid w:val="00E95E3E"/>
    <w:rsid w:val="00E95E76"/>
    <w:rsid w:val="00E962F2"/>
    <w:rsid w:val="00E973D5"/>
    <w:rsid w:val="00EA010D"/>
    <w:rsid w:val="00EA0ED1"/>
    <w:rsid w:val="00EA126F"/>
    <w:rsid w:val="00EA1523"/>
    <w:rsid w:val="00EA279A"/>
    <w:rsid w:val="00EA2F8B"/>
    <w:rsid w:val="00EA3A1D"/>
    <w:rsid w:val="00EA57D0"/>
    <w:rsid w:val="00EA6445"/>
    <w:rsid w:val="00EA70CB"/>
    <w:rsid w:val="00EA7D98"/>
    <w:rsid w:val="00EB2483"/>
    <w:rsid w:val="00EB5B14"/>
    <w:rsid w:val="00EB683C"/>
    <w:rsid w:val="00EB734F"/>
    <w:rsid w:val="00EB75C2"/>
    <w:rsid w:val="00EC0019"/>
    <w:rsid w:val="00EC02A2"/>
    <w:rsid w:val="00EC0520"/>
    <w:rsid w:val="00EC070C"/>
    <w:rsid w:val="00EC0E05"/>
    <w:rsid w:val="00EC15AE"/>
    <w:rsid w:val="00EC17B5"/>
    <w:rsid w:val="00EC23BF"/>
    <w:rsid w:val="00EC328F"/>
    <w:rsid w:val="00EC3BFD"/>
    <w:rsid w:val="00EC3E45"/>
    <w:rsid w:val="00EC7FDD"/>
    <w:rsid w:val="00ED1312"/>
    <w:rsid w:val="00ED1A64"/>
    <w:rsid w:val="00ED3B4E"/>
    <w:rsid w:val="00ED3E13"/>
    <w:rsid w:val="00ED64EE"/>
    <w:rsid w:val="00EE01D0"/>
    <w:rsid w:val="00EE0E63"/>
    <w:rsid w:val="00EE10A5"/>
    <w:rsid w:val="00EE2AC6"/>
    <w:rsid w:val="00EE5274"/>
    <w:rsid w:val="00EE55CB"/>
    <w:rsid w:val="00EE6081"/>
    <w:rsid w:val="00EE6375"/>
    <w:rsid w:val="00EE6A96"/>
    <w:rsid w:val="00EF05FD"/>
    <w:rsid w:val="00EF1219"/>
    <w:rsid w:val="00EF1B3B"/>
    <w:rsid w:val="00EF231F"/>
    <w:rsid w:val="00EF3C22"/>
    <w:rsid w:val="00EF4657"/>
    <w:rsid w:val="00EF4C37"/>
    <w:rsid w:val="00EF5378"/>
    <w:rsid w:val="00EF54AC"/>
    <w:rsid w:val="00EF59F0"/>
    <w:rsid w:val="00EF7590"/>
    <w:rsid w:val="00F045F2"/>
    <w:rsid w:val="00F049D2"/>
    <w:rsid w:val="00F051A2"/>
    <w:rsid w:val="00F05AF4"/>
    <w:rsid w:val="00F05C68"/>
    <w:rsid w:val="00F10B41"/>
    <w:rsid w:val="00F10CB6"/>
    <w:rsid w:val="00F11053"/>
    <w:rsid w:val="00F11100"/>
    <w:rsid w:val="00F113B5"/>
    <w:rsid w:val="00F1154F"/>
    <w:rsid w:val="00F11DDD"/>
    <w:rsid w:val="00F12106"/>
    <w:rsid w:val="00F13231"/>
    <w:rsid w:val="00F133EC"/>
    <w:rsid w:val="00F15101"/>
    <w:rsid w:val="00F15307"/>
    <w:rsid w:val="00F15AB4"/>
    <w:rsid w:val="00F15ED8"/>
    <w:rsid w:val="00F164E6"/>
    <w:rsid w:val="00F16DC2"/>
    <w:rsid w:val="00F178C8"/>
    <w:rsid w:val="00F17B63"/>
    <w:rsid w:val="00F213AD"/>
    <w:rsid w:val="00F21756"/>
    <w:rsid w:val="00F2296F"/>
    <w:rsid w:val="00F22DC4"/>
    <w:rsid w:val="00F252E5"/>
    <w:rsid w:val="00F30CF8"/>
    <w:rsid w:val="00F33F6F"/>
    <w:rsid w:val="00F34292"/>
    <w:rsid w:val="00F35F54"/>
    <w:rsid w:val="00F36163"/>
    <w:rsid w:val="00F362B5"/>
    <w:rsid w:val="00F37216"/>
    <w:rsid w:val="00F40A99"/>
    <w:rsid w:val="00F46E21"/>
    <w:rsid w:val="00F4723C"/>
    <w:rsid w:val="00F473E7"/>
    <w:rsid w:val="00F47F3F"/>
    <w:rsid w:val="00F520A9"/>
    <w:rsid w:val="00F52F66"/>
    <w:rsid w:val="00F53AA0"/>
    <w:rsid w:val="00F54B7A"/>
    <w:rsid w:val="00F5519F"/>
    <w:rsid w:val="00F5716E"/>
    <w:rsid w:val="00F57471"/>
    <w:rsid w:val="00F57672"/>
    <w:rsid w:val="00F60667"/>
    <w:rsid w:val="00F608E2"/>
    <w:rsid w:val="00F612B1"/>
    <w:rsid w:val="00F61E95"/>
    <w:rsid w:val="00F63934"/>
    <w:rsid w:val="00F63C49"/>
    <w:rsid w:val="00F64DD5"/>
    <w:rsid w:val="00F64F8E"/>
    <w:rsid w:val="00F65ED9"/>
    <w:rsid w:val="00F7014A"/>
    <w:rsid w:val="00F715BA"/>
    <w:rsid w:val="00F72CAC"/>
    <w:rsid w:val="00F731ED"/>
    <w:rsid w:val="00F74F75"/>
    <w:rsid w:val="00F7505C"/>
    <w:rsid w:val="00F750A2"/>
    <w:rsid w:val="00F75D87"/>
    <w:rsid w:val="00F76109"/>
    <w:rsid w:val="00F76B24"/>
    <w:rsid w:val="00F76B4C"/>
    <w:rsid w:val="00F7719C"/>
    <w:rsid w:val="00F777F3"/>
    <w:rsid w:val="00F80155"/>
    <w:rsid w:val="00F804F9"/>
    <w:rsid w:val="00F8118E"/>
    <w:rsid w:val="00F82855"/>
    <w:rsid w:val="00F84C34"/>
    <w:rsid w:val="00F8609A"/>
    <w:rsid w:val="00F86A65"/>
    <w:rsid w:val="00F86B1B"/>
    <w:rsid w:val="00F873D2"/>
    <w:rsid w:val="00F874A8"/>
    <w:rsid w:val="00F8764E"/>
    <w:rsid w:val="00F877ED"/>
    <w:rsid w:val="00F878A5"/>
    <w:rsid w:val="00F90A8F"/>
    <w:rsid w:val="00F91D2F"/>
    <w:rsid w:val="00F923DE"/>
    <w:rsid w:val="00F9332C"/>
    <w:rsid w:val="00F95529"/>
    <w:rsid w:val="00F96CC1"/>
    <w:rsid w:val="00F9774A"/>
    <w:rsid w:val="00F977F7"/>
    <w:rsid w:val="00FA108E"/>
    <w:rsid w:val="00FA2F73"/>
    <w:rsid w:val="00FA3EB0"/>
    <w:rsid w:val="00FA4A08"/>
    <w:rsid w:val="00FA4DB9"/>
    <w:rsid w:val="00FA59B4"/>
    <w:rsid w:val="00FA60BF"/>
    <w:rsid w:val="00FA67E6"/>
    <w:rsid w:val="00FA6991"/>
    <w:rsid w:val="00FA766B"/>
    <w:rsid w:val="00FA7D6D"/>
    <w:rsid w:val="00FB13C0"/>
    <w:rsid w:val="00FB204D"/>
    <w:rsid w:val="00FB25FB"/>
    <w:rsid w:val="00FB3525"/>
    <w:rsid w:val="00FB3EF8"/>
    <w:rsid w:val="00FB43D1"/>
    <w:rsid w:val="00FB4486"/>
    <w:rsid w:val="00FB4BAB"/>
    <w:rsid w:val="00FB4C7F"/>
    <w:rsid w:val="00FB4DFC"/>
    <w:rsid w:val="00FB4E8D"/>
    <w:rsid w:val="00FB6F40"/>
    <w:rsid w:val="00FB6FB1"/>
    <w:rsid w:val="00FB7CD5"/>
    <w:rsid w:val="00FC057E"/>
    <w:rsid w:val="00FC09B6"/>
    <w:rsid w:val="00FC1ED9"/>
    <w:rsid w:val="00FC23EF"/>
    <w:rsid w:val="00FC4466"/>
    <w:rsid w:val="00FC55B3"/>
    <w:rsid w:val="00FC692E"/>
    <w:rsid w:val="00FD0635"/>
    <w:rsid w:val="00FD0714"/>
    <w:rsid w:val="00FD2604"/>
    <w:rsid w:val="00FD2728"/>
    <w:rsid w:val="00FD326B"/>
    <w:rsid w:val="00FD5416"/>
    <w:rsid w:val="00FD6FA6"/>
    <w:rsid w:val="00FD7CE2"/>
    <w:rsid w:val="00FE0090"/>
    <w:rsid w:val="00FE0490"/>
    <w:rsid w:val="00FE055E"/>
    <w:rsid w:val="00FE08B8"/>
    <w:rsid w:val="00FE14CB"/>
    <w:rsid w:val="00FE21E3"/>
    <w:rsid w:val="00FE25D0"/>
    <w:rsid w:val="00FE2B93"/>
    <w:rsid w:val="00FE3C8C"/>
    <w:rsid w:val="00FE41F4"/>
    <w:rsid w:val="00FE585E"/>
    <w:rsid w:val="00FE5999"/>
    <w:rsid w:val="00FE5A74"/>
    <w:rsid w:val="00FE6905"/>
    <w:rsid w:val="00FE7EE4"/>
    <w:rsid w:val="00FF1496"/>
    <w:rsid w:val="00FF32A1"/>
    <w:rsid w:val="00FF37E9"/>
    <w:rsid w:val="00FF3FA1"/>
    <w:rsid w:val="00FF5D23"/>
    <w:rsid w:val="00FF615D"/>
    <w:rsid w:val="00FF6511"/>
    <w:rsid w:val="00FF7475"/>
    <w:rsid w:val="00FF7792"/>
    <w:rsid w:val="00FF7D2B"/>
    <w:rsid w:val="02AA5B7D"/>
    <w:rsid w:val="05B970E0"/>
    <w:rsid w:val="06311428"/>
    <w:rsid w:val="07344756"/>
    <w:rsid w:val="08F92ECA"/>
    <w:rsid w:val="0A135B63"/>
    <w:rsid w:val="0BD006D7"/>
    <w:rsid w:val="0CDA4765"/>
    <w:rsid w:val="0F3747BA"/>
    <w:rsid w:val="10343DB3"/>
    <w:rsid w:val="132B2B4B"/>
    <w:rsid w:val="146411B3"/>
    <w:rsid w:val="14770F16"/>
    <w:rsid w:val="14F52FE5"/>
    <w:rsid w:val="16F36751"/>
    <w:rsid w:val="182E2909"/>
    <w:rsid w:val="185C1FA2"/>
    <w:rsid w:val="18E8286B"/>
    <w:rsid w:val="1EEB72DF"/>
    <w:rsid w:val="1F1773C9"/>
    <w:rsid w:val="1FE1254C"/>
    <w:rsid w:val="24085B1D"/>
    <w:rsid w:val="27AC59D1"/>
    <w:rsid w:val="28A112BE"/>
    <w:rsid w:val="29055E8C"/>
    <w:rsid w:val="2AB772D9"/>
    <w:rsid w:val="2BB43451"/>
    <w:rsid w:val="2BCA663C"/>
    <w:rsid w:val="3121636C"/>
    <w:rsid w:val="31CF708E"/>
    <w:rsid w:val="33351062"/>
    <w:rsid w:val="33581B8D"/>
    <w:rsid w:val="34483D6A"/>
    <w:rsid w:val="35F67416"/>
    <w:rsid w:val="360D37DA"/>
    <w:rsid w:val="37340B1D"/>
    <w:rsid w:val="37F401F0"/>
    <w:rsid w:val="38A17ABD"/>
    <w:rsid w:val="3B494567"/>
    <w:rsid w:val="3B6002E9"/>
    <w:rsid w:val="3CE7030A"/>
    <w:rsid w:val="3F4849EA"/>
    <w:rsid w:val="3F604248"/>
    <w:rsid w:val="3F7C70EB"/>
    <w:rsid w:val="40FF4F00"/>
    <w:rsid w:val="418D1537"/>
    <w:rsid w:val="42DD0C8B"/>
    <w:rsid w:val="45235D66"/>
    <w:rsid w:val="452942C3"/>
    <w:rsid w:val="454A3D0E"/>
    <w:rsid w:val="45764990"/>
    <w:rsid w:val="4B3B30DB"/>
    <w:rsid w:val="4B421DA5"/>
    <w:rsid w:val="4CA14F0B"/>
    <w:rsid w:val="4D893F5F"/>
    <w:rsid w:val="4ECC4F2C"/>
    <w:rsid w:val="4FA727D4"/>
    <w:rsid w:val="51E0259F"/>
    <w:rsid w:val="53204455"/>
    <w:rsid w:val="5508216F"/>
    <w:rsid w:val="599A6876"/>
    <w:rsid w:val="59B76A1F"/>
    <w:rsid w:val="5D27015D"/>
    <w:rsid w:val="5D5B5065"/>
    <w:rsid w:val="5DDB3711"/>
    <w:rsid w:val="5EB80508"/>
    <w:rsid w:val="61092A40"/>
    <w:rsid w:val="61BE21CF"/>
    <w:rsid w:val="62700640"/>
    <w:rsid w:val="628559C8"/>
    <w:rsid w:val="644C495D"/>
    <w:rsid w:val="65FA31A1"/>
    <w:rsid w:val="673703C2"/>
    <w:rsid w:val="68C46AF0"/>
    <w:rsid w:val="6C520652"/>
    <w:rsid w:val="6D0440CD"/>
    <w:rsid w:val="6D1D7B26"/>
    <w:rsid w:val="6F0C1E15"/>
    <w:rsid w:val="70650505"/>
    <w:rsid w:val="70651D96"/>
    <w:rsid w:val="709936B6"/>
    <w:rsid w:val="71EC0F89"/>
    <w:rsid w:val="722F3441"/>
    <w:rsid w:val="73E00295"/>
    <w:rsid w:val="748E78D8"/>
    <w:rsid w:val="74B51FE8"/>
    <w:rsid w:val="77396964"/>
    <w:rsid w:val="77C600FB"/>
    <w:rsid w:val="782B05CB"/>
    <w:rsid w:val="7B7A34C4"/>
    <w:rsid w:val="7D616A3C"/>
    <w:rsid w:val="7D6350C7"/>
    <w:rsid w:val="7DC31F48"/>
    <w:rsid w:val="7E133FBA"/>
    <w:rsid w:val="7E4F14B0"/>
    <w:rsid w:val="7FE57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uiPriority="99"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0"/>
    <w:qFormat/>
    <w:rsid w:val="003D6622"/>
    <w:pPr>
      <w:widowControl w:val="0"/>
      <w:jc w:val="both"/>
    </w:pPr>
    <w:rPr>
      <w:kern w:val="2"/>
      <w:sz w:val="21"/>
      <w:szCs w:val="24"/>
    </w:rPr>
  </w:style>
  <w:style w:type="paragraph" w:styleId="1">
    <w:name w:val="heading 1"/>
    <w:basedOn w:val="a"/>
    <w:next w:val="a"/>
    <w:link w:val="1Char"/>
    <w:uiPriority w:val="9"/>
    <w:qFormat/>
    <w:rsid w:val="003D6622"/>
    <w:pPr>
      <w:keepNext/>
      <w:keepLines/>
      <w:spacing w:line="360" w:lineRule="auto"/>
      <w:jc w:val="center"/>
      <w:outlineLvl w:val="0"/>
    </w:pPr>
    <w:rPr>
      <w:rFonts w:eastAsia="微软雅黑"/>
      <w:b/>
      <w:bCs/>
      <w:kern w:val="44"/>
      <w:sz w:val="28"/>
      <w:szCs w:val="44"/>
    </w:rPr>
  </w:style>
  <w:style w:type="paragraph" w:styleId="21">
    <w:name w:val="heading 2"/>
    <w:basedOn w:val="a"/>
    <w:next w:val="a0"/>
    <w:link w:val="2Char"/>
    <w:uiPriority w:val="9"/>
    <w:qFormat/>
    <w:rsid w:val="003D6622"/>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0">
    <w:name w:val="heading 3"/>
    <w:basedOn w:val="a"/>
    <w:next w:val="a1"/>
    <w:link w:val="3Char"/>
    <w:uiPriority w:val="9"/>
    <w:qFormat/>
    <w:rsid w:val="003D6622"/>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uiPriority w:val="9"/>
    <w:qFormat/>
    <w:rsid w:val="003D662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3D6622"/>
    <w:pPr>
      <w:keepNext/>
      <w:keepLines/>
      <w:spacing w:beforeLines="100" w:afterLines="100" w:line="360" w:lineRule="auto"/>
      <w:outlineLvl w:val="4"/>
    </w:pPr>
    <w:rPr>
      <w:b/>
      <w:bCs/>
      <w:sz w:val="28"/>
      <w:szCs w:val="28"/>
    </w:rPr>
  </w:style>
  <w:style w:type="paragraph" w:styleId="6">
    <w:name w:val="heading 6"/>
    <w:basedOn w:val="a"/>
    <w:next w:val="a"/>
    <w:link w:val="6Char"/>
    <w:uiPriority w:val="9"/>
    <w:qFormat/>
    <w:rsid w:val="003D6622"/>
    <w:pPr>
      <w:keepNext/>
      <w:keepLines/>
      <w:spacing w:beforeLines="100" w:afterLines="100" w:line="360" w:lineRule="auto"/>
      <w:outlineLvl w:val="5"/>
    </w:pPr>
    <w:rPr>
      <w:rFonts w:ascii="Cambria" w:hAnsi="Cambria"/>
      <w:b/>
      <w:bCs/>
      <w:sz w:val="24"/>
    </w:rPr>
  </w:style>
  <w:style w:type="paragraph" w:styleId="7">
    <w:name w:val="heading 7"/>
    <w:basedOn w:val="a"/>
    <w:next w:val="a"/>
    <w:link w:val="7Char"/>
    <w:qFormat/>
    <w:rsid w:val="003D6622"/>
    <w:pPr>
      <w:keepNext/>
      <w:keepLines/>
      <w:spacing w:beforeLines="100" w:afterLines="100" w:line="360" w:lineRule="auto"/>
      <w:outlineLvl w:val="6"/>
    </w:pPr>
    <w:rPr>
      <w:b/>
      <w:bCs/>
      <w:sz w:val="24"/>
    </w:rPr>
  </w:style>
  <w:style w:type="paragraph" w:styleId="8">
    <w:name w:val="heading 8"/>
    <w:basedOn w:val="a"/>
    <w:next w:val="a"/>
    <w:link w:val="8Char"/>
    <w:qFormat/>
    <w:rsid w:val="003D6622"/>
    <w:pPr>
      <w:keepNext/>
      <w:keepLines/>
      <w:spacing w:beforeLines="100" w:afterLines="100" w:line="360" w:lineRule="auto"/>
      <w:outlineLvl w:val="7"/>
    </w:pPr>
    <w:rPr>
      <w:rFonts w:ascii="Cambria" w:hAnsi="Cambria"/>
      <w:b/>
      <w:sz w:val="24"/>
    </w:rPr>
  </w:style>
  <w:style w:type="paragraph" w:styleId="9">
    <w:name w:val="heading 9"/>
    <w:basedOn w:val="a"/>
    <w:next w:val="a"/>
    <w:link w:val="9Char"/>
    <w:qFormat/>
    <w:rsid w:val="003D6622"/>
    <w:pPr>
      <w:keepNext/>
      <w:keepLines/>
      <w:spacing w:beforeLines="100" w:afterLines="100" w:line="360" w:lineRule="auto"/>
      <w:outlineLvl w:val="8"/>
    </w:pPr>
    <w:rPr>
      <w:rFonts w:ascii="Cambria" w:hAnsi="Cambria"/>
      <w:b/>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link w:val="2Char0"/>
    <w:unhideWhenUsed/>
    <w:qFormat/>
    <w:rsid w:val="003D6622"/>
    <w:pPr>
      <w:spacing w:after="120" w:line="360" w:lineRule="auto"/>
      <w:ind w:leftChars="200" w:left="420" w:firstLineChars="200" w:firstLine="420"/>
    </w:pPr>
    <w:rPr>
      <w:sz w:val="24"/>
    </w:rPr>
  </w:style>
  <w:style w:type="paragraph" w:styleId="a5">
    <w:name w:val="Body Text Indent"/>
    <w:basedOn w:val="a"/>
    <w:link w:val="Char"/>
    <w:qFormat/>
    <w:rsid w:val="003D6622"/>
    <w:pPr>
      <w:spacing w:line="200" w:lineRule="exact"/>
      <w:ind w:firstLine="301"/>
    </w:pPr>
    <w:rPr>
      <w:rFonts w:ascii="宋体" w:hAnsi="Courier New"/>
      <w:spacing w:val="-4"/>
      <w:sz w:val="18"/>
      <w:szCs w:val="20"/>
    </w:rPr>
  </w:style>
  <w:style w:type="paragraph" w:customStyle="1" w:styleId="a0">
    <w:name w:val="标准正文"/>
    <w:basedOn w:val="a"/>
    <w:qFormat/>
    <w:rsid w:val="003D6622"/>
    <w:pPr>
      <w:spacing w:line="360" w:lineRule="auto"/>
      <w:ind w:firstLineChars="200" w:firstLine="200"/>
    </w:pPr>
    <w:rPr>
      <w:sz w:val="24"/>
      <w:szCs w:val="20"/>
    </w:rPr>
  </w:style>
  <w:style w:type="paragraph" w:styleId="a1">
    <w:name w:val="Normal Indent"/>
    <w:basedOn w:val="a"/>
    <w:link w:val="Char0"/>
    <w:qFormat/>
    <w:rsid w:val="003D6622"/>
    <w:pPr>
      <w:ind w:firstLine="420"/>
    </w:pPr>
    <w:rPr>
      <w:szCs w:val="20"/>
    </w:rPr>
  </w:style>
  <w:style w:type="paragraph" w:styleId="70">
    <w:name w:val="toc 7"/>
    <w:basedOn w:val="a"/>
    <w:next w:val="a"/>
    <w:uiPriority w:val="39"/>
    <w:unhideWhenUsed/>
    <w:qFormat/>
    <w:rsid w:val="003D6622"/>
    <w:pPr>
      <w:ind w:leftChars="1200" w:left="2520"/>
    </w:pPr>
    <w:rPr>
      <w:rFonts w:ascii="Calibri" w:hAnsi="Calibri"/>
      <w:szCs w:val="22"/>
    </w:rPr>
  </w:style>
  <w:style w:type="paragraph" w:styleId="a6">
    <w:name w:val="List Number"/>
    <w:basedOn w:val="a"/>
    <w:qFormat/>
    <w:rsid w:val="003D6622"/>
    <w:pPr>
      <w:widowControl/>
      <w:tabs>
        <w:tab w:val="left" w:pos="454"/>
        <w:tab w:val="left" w:pos="720"/>
      </w:tabs>
      <w:spacing w:afterLines="50"/>
      <w:ind w:left="720" w:hanging="720"/>
      <w:jc w:val="left"/>
    </w:pPr>
    <w:rPr>
      <w:kern w:val="0"/>
      <w:sz w:val="24"/>
      <w:szCs w:val="20"/>
    </w:rPr>
  </w:style>
  <w:style w:type="paragraph" w:styleId="a7">
    <w:name w:val="caption"/>
    <w:basedOn w:val="a"/>
    <w:next w:val="a"/>
    <w:link w:val="Char1"/>
    <w:qFormat/>
    <w:rsid w:val="003D6622"/>
    <w:pPr>
      <w:spacing w:before="152" w:after="160"/>
    </w:pPr>
    <w:rPr>
      <w:rFonts w:ascii="Arial" w:eastAsia="黑体" w:hAnsi="Arial"/>
      <w:sz w:val="20"/>
      <w:szCs w:val="20"/>
    </w:rPr>
  </w:style>
  <w:style w:type="paragraph" w:styleId="a8">
    <w:name w:val="Document Map"/>
    <w:basedOn w:val="a"/>
    <w:link w:val="Char2"/>
    <w:semiHidden/>
    <w:qFormat/>
    <w:rsid w:val="003D6622"/>
    <w:pPr>
      <w:shd w:val="clear" w:color="auto" w:fill="000080"/>
    </w:pPr>
  </w:style>
  <w:style w:type="paragraph" w:styleId="a9">
    <w:name w:val="annotation text"/>
    <w:basedOn w:val="a"/>
    <w:link w:val="Char10"/>
    <w:qFormat/>
    <w:rsid w:val="003D6622"/>
    <w:pPr>
      <w:jc w:val="left"/>
    </w:pPr>
  </w:style>
  <w:style w:type="paragraph" w:styleId="31">
    <w:name w:val="Body Text 3"/>
    <w:basedOn w:val="a"/>
    <w:link w:val="3Char0"/>
    <w:qFormat/>
    <w:rsid w:val="003D6622"/>
    <w:pPr>
      <w:spacing w:after="120"/>
    </w:pPr>
    <w:rPr>
      <w:sz w:val="16"/>
      <w:szCs w:val="16"/>
    </w:rPr>
  </w:style>
  <w:style w:type="paragraph" w:styleId="aa">
    <w:name w:val="Body Text"/>
    <w:basedOn w:val="a"/>
    <w:link w:val="Char3"/>
    <w:qFormat/>
    <w:rsid w:val="003D6622"/>
    <w:pPr>
      <w:spacing w:after="120"/>
    </w:pPr>
  </w:style>
  <w:style w:type="paragraph" w:styleId="32">
    <w:name w:val="List Number 3"/>
    <w:basedOn w:val="a"/>
    <w:qFormat/>
    <w:rsid w:val="003D6622"/>
    <w:pPr>
      <w:tabs>
        <w:tab w:val="left" w:pos="1200"/>
      </w:tabs>
      <w:ind w:left="1200" w:hanging="360"/>
    </w:pPr>
  </w:style>
  <w:style w:type="paragraph" w:styleId="22">
    <w:name w:val="List 2"/>
    <w:basedOn w:val="a"/>
    <w:qFormat/>
    <w:rsid w:val="003D6622"/>
    <w:pPr>
      <w:ind w:left="566" w:hanging="283"/>
      <w:contextualSpacing/>
    </w:pPr>
  </w:style>
  <w:style w:type="paragraph" w:styleId="50">
    <w:name w:val="toc 5"/>
    <w:basedOn w:val="a"/>
    <w:next w:val="a"/>
    <w:uiPriority w:val="39"/>
    <w:unhideWhenUsed/>
    <w:qFormat/>
    <w:rsid w:val="003D6622"/>
    <w:pPr>
      <w:ind w:leftChars="800" w:left="1680"/>
    </w:pPr>
    <w:rPr>
      <w:rFonts w:ascii="Calibri" w:hAnsi="Calibri"/>
      <w:szCs w:val="22"/>
    </w:rPr>
  </w:style>
  <w:style w:type="paragraph" w:styleId="33">
    <w:name w:val="toc 3"/>
    <w:basedOn w:val="a"/>
    <w:next w:val="a"/>
    <w:uiPriority w:val="39"/>
    <w:qFormat/>
    <w:rsid w:val="003D6622"/>
    <w:pPr>
      <w:ind w:leftChars="400" w:left="840"/>
    </w:pPr>
  </w:style>
  <w:style w:type="paragraph" w:styleId="ab">
    <w:name w:val="Plain Text"/>
    <w:basedOn w:val="a"/>
    <w:link w:val="Char4"/>
    <w:qFormat/>
    <w:rsid w:val="003D6622"/>
    <w:rPr>
      <w:rFonts w:ascii="宋体" w:hAnsi="Courier New"/>
      <w:szCs w:val="20"/>
    </w:rPr>
  </w:style>
  <w:style w:type="paragraph" w:styleId="80">
    <w:name w:val="toc 8"/>
    <w:basedOn w:val="a"/>
    <w:next w:val="a"/>
    <w:uiPriority w:val="39"/>
    <w:unhideWhenUsed/>
    <w:qFormat/>
    <w:rsid w:val="003D6622"/>
    <w:pPr>
      <w:ind w:leftChars="1400" w:left="2940"/>
    </w:pPr>
    <w:rPr>
      <w:rFonts w:ascii="Calibri" w:hAnsi="Calibri"/>
      <w:szCs w:val="22"/>
    </w:rPr>
  </w:style>
  <w:style w:type="paragraph" w:styleId="ac">
    <w:name w:val="Date"/>
    <w:basedOn w:val="a"/>
    <w:next w:val="a"/>
    <w:link w:val="Char5"/>
    <w:qFormat/>
    <w:rsid w:val="003D6622"/>
    <w:pPr>
      <w:ind w:leftChars="2500" w:left="2500"/>
    </w:pPr>
    <w:rPr>
      <w:rFonts w:eastAsia="楷体_GB2312"/>
      <w:sz w:val="32"/>
      <w:szCs w:val="20"/>
    </w:rPr>
  </w:style>
  <w:style w:type="paragraph" w:styleId="23">
    <w:name w:val="Body Text Indent 2"/>
    <w:basedOn w:val="a"/>
    <w:link w:val="2Char1"/>
    <w:qFormat/>
    <w:rsid w:val="003D6622"/>
    <w:pPr>
      <w:snapToGrid w:val="0"/>
      <w:ind w:firstLineChars="225" w:firstLine="542"/>
    </w:pPr>
    <w:rPr>
      <w:rFonts w:ascii="仿宋_GB2312" w:hAnsi="宋体"/>
      <w:b/>
      <w:bCs/>
      <w:color w:val="000000"/>
      <w:sz w:val="24"/>
    </w:rPr>
  </w:style>
  <w:style w:type="paragraph" w:styleId="ad">
    <w:name w:val="Balloon Text"/>
    <w:basedOn w:val="a"/>
    <w:link w:val="Char6"/>
    <w:qFormat/>
    <w:rsid w:val="003D6622"/>
    <w:rPr>
      <w:sz w:val="18"/>
      <w:szCs w:val="18"/>
    </w:rPr>
  </w:style>
  <w:style w:type="paragraph" w:styleId="ae">
    <w:name w:val="footer"/>
    <w:basedOn w:val="a"/>
    <w:link w:val="Char7"/>
    <w:qFormat/>
    <w:rsid w:val="003D6622"/>
    <w:pPr>
      <w:tabs>
        <w:tab w:val="center" w:pos="4153"/>
        <w:tab w:val="right" w:pos="8306"/>
      </w:tabs>
      <w:snapToGrid w:val="0"/>
      <w:jc w:val="left"/>
    </w:pPr>
    <w:rPr>
      <w:sz w:val="18"/>
      <w:szCs w:val="18"/>
    </w:rPr>
  </w:style>
  <w:style w:type="paragraph" w:styleId="af">
    <w:name w:val="header"/>
    <w:basedOn w:val="a"/>
    <w:link w:val="Char8"/>
    <w:qFormat/>
    <w:rsid w:val="003D662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D6622"/>
  </w:style>
  <w:style w:type="paragraph" w:styleId="40">
    <w:name w:val="toc 4"/>
    <w:basedOn w:val="a"/>
    <w:next w:val="a"/>
    <w:uiPriority w:val="39"/>
    <w:unhideWhenUsed/>
    <w:qFormat/>
    <w:rsid w:val="003D6622"/>
    <w:pPr>
      <w:ind w:leftChars="600" w:left="1260"/>
    </w:pPr>
    <w:rPr>
      <w:rFonts w:ascii="Calibri" w:hAnsi="Calibri"/>
      <w:szCs w:val="22"/>
    </w:rPr>
  </w:style>
  <w:style w:type="paragraph" w:styleId="af0">
    <w:name w:val="Subtitle"/>
    <w:basedOn w:val="a"/>
    <w:next w:val="a"/>
    <w:link w:val="Char9"/>
    <w:qFormat/>
    <w:rsid w:val="003D6622"/>
    <w:pPr>
      <w:spacing w:before="240" w:after="60" w:line="312" w:lineRule="auto"/>
      <w:jc w:val="center"/>
      <w:outlineLvl w:val="1"/>
    </w:pPr>
    <w:rPr>
      <w:rFonts w:ascii="Cambria" w:hAnsi="Cambria"/>
      <w:b/>
      <w:bCs/>
      <w:kern w:val="28"/>
      <w:sz w:val="32"/>
      <w:szCs w:val="32"/>
    </w:rPr>
  </w:style>
  <w:style w:type="paragraph" w:styleId="af1">
    <w:name w:val="List"/>
    <w:basedOn w:val="a"/>
    <w:qFormat/>
    <w:rsid w:val="003D6622"/>
    <w:pPr>
      <w:ind w:left="283" w:hanging="283"/>
      <w:contextualSpacing/>
    </w:pPr>
  </w:style>
  <w:style w:type="paragraph" w:styleId="af2">
    <w:name w:val="footnote text"/>
    <w:basedOn w:val="a"/>
    <w:link w:val="Chara"/>
    <w:uiPriority w:val="99"/>
    <w:qFormat/>
    <w:rsid w:val="003D6622"/>
    <w:pPr>
      <w:jc w:val="left"/>
    </w:pPr>
    <w:rPr>
      <w:kern w:val="1"/>
      <w:sz w:val="18"/>
      <w:szCs w:val="18"/>
    </w:rPr>
  </w:style>
  <w:style w:type="paragraph" w:styleId="60">
    <w:name w:val="toc 6"/>
    <w:basedOn w:val="a"/>
    <w:next w:val="a"/>
    <w:uiPriority w:val="39"/>
    <w:unhideWhenUsed/>
    <w:qFormat/>
    <w:rsid w:val="003D6622"/>
    <w:pPr>
      <w:ind w:leftChars="1000" w:left="2100"/>
    </w:pPr>
    <w:rPr>
      <w:rFonts w:ascii="Calibri" w:hAnsi="Calibri"/>
      <w:szCs w:val="22"/>
    </w:rPr>
  </w:style>
  <w:style w:type="paragraph" w:styleId="34">
    <w:name w:val="Body Text Indent 3"/>
    <w:basedOn w:val="a"/>
    <w:link w:val="3Char1"/>
    <w:qFormat/>
    <w:rsid w:val="003D6622"/>
    <w:pPr>
      <w:snapToGrid w:val="0"/>
      <w:ind w:firstLineChars="200" w:firstLine="480"/>
      <w:jc w:val="left"/>
    </w:pPr>
    <w:rPr>
      <w:rFonts w:ascii="仿宋_GB2312" w:eastAsia="仿宋_GB2312" w:hAnsi="宋体"/>
      <w:color w:val="000000"/>
      <w:sz w:val="24"/>
    </w:rPr>
  </w:style>
  <w:style w:type="paragraph" w:styleId="af3">
    <w:name w:val="table of figures"/>
    <w:basedOn w:val="a"/>
    <w:next w:val="a"/>
    <w:uiPriority w:val="99"/>
    <w:qFormat/>
    <w:rsid w:val="003D6622"/>
    <w:pPr>
      <w:tabs>
        <w:tab w:val="left" w:pos="1270"/>
      </w:tabs>
      <w:spacing w:line="360" w:lineRule="auto"/>
      <w:ind w:left="1270" w:hanging="420"/>
      <w:jc w:val="left"/>
    </w:pPr>
    <w:rPr>
      <w:smallCaps/>
      <w:sz w:val="20"/>
      <w:szCs w:val="20"/>
    </w:rPr>
  </w:style>
  <w:style w:type="paragraph" w:styleId="24">
    <w:name w:val="toc 2"/>
    <w:basedOn w:val="a"/>
    <w:next w:val="a"/>
    <w:uiPriority w:val="39"/>
    <w:qFormat/>
    <w:rsid w:val="003D6622"/>
    <w:pPr>
      <w:ind w:leftChars="200" w:left="420"/>
    </w:pPr>
  </w:style>
  <w:style w:type="paragraph" w:styleId="90">
    <w:name w:val="toc 9"/>
    <w:basedOn w:val="a"/>
    <w:next w:val="a"/>
    <w:uiPriority w:val="39"/>
    <w:unhideWhenUsed/>
    <w:qFormat/>
    <w:rsid w:val="003D6622"/>
    <w:pPr>
      <w:ind w:leftChars="1600" w:left="3360"/>
    </w:pPr>
    <w:rPr>
      <w:rFonts w:ascii="Calibri" w:hAnsi="Calibri"/>
      <w:szCs w:val="22"/>
    </w:rPr>
  </w:style>
  <w:style w:type="paragraph" w:styleId="25">
    <w:name w:val="Body Text 2"/>
    <w:basedOn w:val="a"/>
    <w:link w:val="2Char2"/>
    <w:qFormat/>
    <w:rsid w:val="003D6622"/>
    <w:pPr>
      <w:widowControl/>
      <w:snapToGrid w:val="0"/>
      <w:spacing w:before="50" w:afterLines="50" w:line="400" w:lineRule="exact"/>
      <w:jc w:val="left"/>
    </w:pPr>
    <w:rPr>
      <w:rFonts w:ascii="宋体" w:hAnsi="宋体"/>
      <w:color w:val="000000"/>
      <w:sz w:val="24"/>
    </w:rPr>
  </w:style>
  <w:style w:type="paragraph" w:styleId="HTML">
    <w:name w:val="HTML Preformatted"/>
    <w:basedOn w:val="a"/>
    <w:qFormat/>
    <w:rsid w:val="003D6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4">
    <w:name w:val="Normal (Web)"/>
    <w:basedOn w:val="a"/>
    <w:link w:val="Charb"/>
    <w:qFormat/>
    <w:rsid w:val="003D6622"/>
    <w:pPr>
      <w:widowControl/>
      <w:spacing w:before="100" w:beforeAutospacing="1" w:after="100" w:afterAutospacing="1"/>
      <w:jc w:val="left"/>
    </w:pPr>
    <w:rPr>
      <w:rFonts w:ascii="宋体" w:hAnsi="宋体"/>
      <w:kern w:val="0"/>
      <w:sz w:val="24"/>
    </w:rPr>
  </w:style>
  <w:style w:type="paragraph" w:styleId="af5">
    <w:name w:val="Title"/>
    <w:basedOn w:val="a"/>
    <w:next w:val="a"/>
    <w:link w:val="Charc"/>
    <w:qFormat/>
    <w:rsid w:val="003D6622"/>
    <w:pPr>
      <w:spacing w:before="240" w:after="60"/>
      <w:jc w:val="center"/>
      <w:outlineLvl w:val="0"/>
    </w:pPr>
    <w:rPr>
      <w:rFonts w:ascii="Cambria" w:hAnsi="Cambria"/>
      <w:b/>
      <w:bCs/>
      <w:sz w:val="32"/>
      <w:szCs w:val="32"/>
    </w:rPr>
  </w:style>
  <w:style w:type="paragraph" w:styleId="af6">
    <w:name w:val="annotation subject"/>
    <w:basedOn w:val="a9"/>
    <w:next w:val="a9"/>
    <w:link w:val="Chard"/>
    <w:uiPriority w:val="99"/>
    <w:qFormat/>
    <w:rsid w:val="003D6622"/>
    <w:rPr>
      <w:b/>
      <w:bCs/>
    </w:rPr>
  </w:style>
  <w:style w:type="paragraph" w:styleId="af7">
    <w:name w:val="Body Text First Indent"/>
    <w:basedOn w:val="aa"/>
    <w:link w:val="Chare"/>
    <w:qFormat/>
    <w:rsid w:val="003D6622"/>
    <w:pPr>
      <w:ind w:firstLineChars="100" w:firstLine="420"/>
    </w:pPr>
  </w:style>
  <w:style w:type="table" w:styleId="af8">
    <w:name w:val="Table Grid"/>
    <w:basedOn w:val="a3"/>
    <w:uiPriority w:val="39"/>
    <w:qFormat/>
    <w:rsid w:val="003D6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3"/>
    <w:qFormat/>
    <w:rsid w:val="003D66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9">
    <w:name w:val="Strong"/>
    <w:qFormat/>
    <w:rsid w:val="003D6622"/>
    <w:rPr>
      <w:b/>
      <w:bCs/>
    </w:rPr>
  </w:style>
  <w:style w:type="character" w:styleId="afa">
    <w:name w:val="page number"/>
    <w:basedOn w:val="a2"/>
    <w:qFormat/>
    <w:rsid w:val="003D6622"/>
  </w:style>
  <w:style w:type="character" w:styleId="afb">
    <w:name w:val="FollowedHyperlink"/>
    <w:uiPriority w:val="99"/>
    <w:qFormat/>
    <w:rsid w:val="003D6622"/>
    <w:rPr>
      <w:color w:val="800080"/>
      <w:u w:val="single"/>
    </w:rPr>
  </w:style>
  <w:style w:type="character" w:styleId="afc">
    <w:name w:val="Hyperlink"/>
    <w:uiPriority w:val="99"/>
    <w:qFormat/>
    <w:rsid w:val="003D6622"/>
    <w:rPr>
      <w:color w:val="0000FF"/>
      <w:u w:val="single"/>
    </w:rPr>
  </w:style>
  <w:style w:type="character" w:styleId="afd">
    <w:name w:val="annotation reference"/>
    <w:uiPriority w:val="99"/>
    <w:qFormat/>
    <w:rsid w:val="003D6622"/>
    <w:rPr>
      <w:sz w:val="21"/>
      <w:szCs w:val="21"/>
    </w:rPr>
  </w:style>
  <w:style w:type="character" w:styleId="afe">
    <w:name w:val="footnote reference"/>
    <w:uiPriority w:val="99"/>
    <w:qFormat/>
    <w:rsid w:val="003D6622"/>
    <w:rPr>
      <w:position w:val="-2"/>
      <w:vertAlign w:val="superscript"/>
    </w:rPr>
  </w:style>
  <w:style w:type="paragraph" w:customStyle="1" w:styleId="Style3">
    <w:name w:val="_Style 3"/>
    <w:uiPriority w:val="1"/>
    <w:qFormat/>
    <w:rsid w:val="003D6622"/>
    <w:pPr>
      <w:widowControl w:val="0"/>
      <w:jc w:val="both"/>
    </w:pPr>
    <w:rPr>
      <w:kern w:val="2"/>
      <w:sz w:val="21"/>
      <w:szCs w:val="22"/>
    </w:rPr>
  </w:style>
  <w:style w:type="character" w:customStyle="1" w:styleId="Char4">
    <w:name w:val="纯文本 Char"/>
    <w:link w:val="ab"/>
    <w:qFormat/>
    <w:rsid w:val="003D6622"/>
    <w:rPr>
      <w:rFonts w:ascii="宋体" w:hAnsi="Courier New"/>
      <w:kern w:val="2"/>
      <w:sz w:val="21"/>
    </w:rPr>
  </w:style>
  <w:style w:type="character" w:customStyle="1" w:styleId="Char11">
    <w:name w:val="页眉 Char1"/>
    <w:qFormat/>
    <w:rsid w:val="003D6622"/>
    <w:rPr>
      <w:kern w:val="2"/>
      <w:sz w:val="18"/>
      <w:szCs w:val="18"/>
    </w:rPr>
  </w:style>
  <w:style w:type="character" w:customStyle="1" w:styleId="hover">
    <w:name w:val="hover"/>
    <w:qFormat/>
    <w:rsid w:val="003D6622"/>
    <w:rPr>
      <w:color w:val="4178BE"/>
    </w:rPr>
  </w:style>
  <w:style w:type="character" w:customStyle="1" w:styleId="3Char0">
    <w:name w:val="正文文本 3 Char"/>
    <w:link w:val="31"/>
    <w:qFormat/>
    <w:rsid w:val="003D6622"/>
    <w:rPr>
      <w:kern w:val="2"/>
      <w:sz w:val="16"/>
      <w:szCs w:val="16"/>
    </w:rPr>
  </w:style>
  <w:style w:type="character" w:customStyle="1" w:styleId="11">
    <w:name w:val="页眉 字符1"/>
    <w:uiPriority w:val="99"/>
    <w:qFormat/>
    <w:rsid w:val="003D6622"/>
    <w:rPr>
      <w:rFonts w:eastAsia="宋体"/>
      <w:sz w:val="18"/>
      <w:szCs w:val="18"/>
    </w:rPr>
  </w:style>
  <w:style w:type="character" w:customStyle="1" w:styleId="Chara">
    <w:name w:val="脚注文本 Char"/>
    <w:basedOn w:val="a2"/>
    <w:link w:val="af2"/>
    <w:uiPriority w:val="99"/>
    <w:qFormat/>
    <w:rsid w:val="003D6622"/>
    <w:rPr>
      <w:kern w:val="1"/>
      <w:sz w:val="18"/>
      <w:szCs w:val="18"/>
    </w:rPr>
  </w:style>
  <w:style w:type="character" w:customStyle="1" w:styleId="font111">
    <w:name w:val="font111"/>
    <w:qFormat/>
    <w:rsid w:val="003D6622"/>
    <w:rPr>
      <w:rFonts w:ascii="宋体" w:eastAsia="宋体" w:hAnsi="宋体" w:cs="宋体"/>
      <w:color w:val="FF0000"/>
      <w:sz w:val="18"/>
      <w:szCs w:val="18"/>
      <w:u w:val="none"/>
    </w:rPr>
  </w:style>
  <w:style w:type="character" w:customStyle="1" w:styleId="12">
    <w:name w:val="页脚 字符1"/>
    <w:uiPriority w:val="99"/>
    <w:qFormat/>
    <w:locked/>
    <w:rsid w:val="003D6622"/>
    <w:rPr>
      <w:sz w:val="18"/>
      <w:szCs w:val="18"/>
    </w:rPr>
  </w:style>
  <w:style w:type="character" w:customStyle="1" w:styleId="font21">
    <w:name w:val="font21"/>
    <w:qFormat/>
    <w:rsid w:val="003D6622"/>
    <w:rPr>
      <w:rFonts w:ascii="微软雅黑" w:eastAsia="微软雅黑" w:hAnsi="微软雅黑" w:cs="微软雅黑" w:hint="eastAsia"/>
      <w:color w:val="000000"/>
      <w:sz w:val="18"/>
      <w:szCs w:val="18"/>
      <w:u w:val="none"/>
    </w:rPr>
  </w:style>
  <w:style w:type="character" w:customStyle="1" w:styleId="aff">
    <w:name w:val="样式一"/>
    <w:qFormat/>
    <w:rsid w:val="003D6622"/>
    <w:rPr>
      <w:rFonts w:ascii="宋体" w:hAnsi="宋体"/>
      <w:b/>
      <w:bCs/>
      <w:color w:val="000000"/>
      <w:sz w:val="36"/>
    </w:rPr>
  </w:style>
  <w:style w:type="character" w:customStyle="1" w:styleId="4Char">
    <w:name w:val="标题 4 Char"/>
    <w:link w:val="4"/>
    <w:uiPriority w:val="9"/>
    <w:qFormat/>
    <w:rsid w:val="003D6622"/>
    <w:rPr>
      <w:rFonts w:ascii="Cambria" w:eastAsia="宋体" w:hAnsi="Cambria" w:cs="Times New Roman"/>
      <w:b/>
      <w:bCs/>
      <w:kern w:val="2"/>
      <w:sz w:val="28"/>
      <w:szCs w:val="28"/>
    </w:rPr>
  </w:style>
  <w:style w:type="character" w:customStyle="1" w:styleId="2Char1">
    <w:name w:val="正文文本缩进 2 Char"/>
    <w:link w:val="23"/>
    <w:qFormat/>
    <w:rsid w:val="003D6622"/>
    <w:rPr>
      <w:rFonts w:ascii="仿宋_GB2312" w:hAnsi="宋体" w:cs="Arial"/>
      <w:b/>
      <w:bCs/>
      <w:color w:val="000000"/>
      <w:kern w:val="2"/>
      <w:sz w:val="24"/>
      <w:szCs w:val="24"/>
    </w:rPr>
  </w:style>
  <w:style w:type="character" w:customStyle="1" w:styleId="optnmoresets">
    <w:name w:val="optnmoresets"/>
    <w:qFormat/>
    <w:rsid w:val="003D6622"/>
    <w:rPr>
      <w:color w:val="5596E6"/>
    </w:rPr>
  </w:style>
  <w:style w:type="character" w:customStyle="1" w:styleId="Chare">
    <w:name w:val="正文首行缩进 Char"/>
    <w:basedOn w:val="Char3"/>
    <w:link w:val="af7"/>
    <w:qFormat/>
    <w:rsid w:val="003D6622"/>
    <w:rPr>
      <w:kern w:val="2"/>
      <w:sz w:val="21"/>
      <w:szCs w:val="24"/>
    </w:rPr>
  </w:style>
  <w:style w:type="character" w:customStyle="1" w:styleId="Char3">
    <w:name w:val="正文文本 Char"/>
    <w:link w:val="aa"/>
    <w:qFormat/>
    <w:rsid w:val="003D6622"/>
    <w:rPr>
      <w:kern w:val="2"/>
      <w:sz w:val="21"/>
      <w:szCs w:val="24"/>
    </w:rPr>
  </w:style>
  <w:style w:type="character" w:customStyle="1" w:styleId="Char6">
    <w:name w:val="批注框文本 Char"/>
    <w:link w:val="ad"/>
    <w:qFormat/>
    <w:rsid w:val="003D6622"/>
    <w:rPr>
      <w:kern w:val="2"/>
      <w:sz w:val="18"/>
      <w:szCs w:val="18"/>
    </w:rPr>
  </w:style>
  <w:style w:type="character" w:customStyle="1" w:styleId="Charb">
    <w:name w:val="普通(网站) Char"/>
    <w:link w:val="af4"/>
    <w:qFormat/>
    <w:locked/>
    <w:rsid w:val="003D6622"/>
    <w:rPr>
      <w:rFonts w:ascii="宋体" w:hAnsi="宋体" w:cs="宋体"/>
      <w:sz w:val="24"/>
      <w:szCs w:val="24"/>
    </w:rPr>
  </w:style>
  <w:style w:type="character" w:customStyle="1" w:styleId="ca-92">
    <w:name w:val="ca-92"/>
    <w:basedOn w:val="a2"/>
    <w:qFormat/>
    <w:rsid w:val="003D6622"/>
  </w:style>
  <w:style w:type="character" w:customStyle="1" w:styleId="2Char2">
    <w:name w:val="正文文本 2 Char"/>
    <w:link w:val="25"/>
    <w:qFormat/>
    <w:rsid w:val="003D6622"/>
    <w:rPr>
      <w:rFonts w:ascii="宋体" w:hAnsi="宋体"/>
      <w:color w:val="000000"/>
      <w:kern w:val="2"/>
      <w:sz w:val="24"/>
      <w:szCs w:val="24"/>
    </w:rPr>
  </w:style>
  <w:style w:type="character" w:customStyle="1" w:styleId="font91">
    <w:name w:val="font91"/>
    <w:qFormat/>
    <w:rsid w:val="003D6622"/>
    <w:rPr>
      <w:rFonts w:ascii="宋体" w:eastAsia="宋体" w:hAnsi="宋体" w:cs="宋体"/>
      <w:color w:val="auto"/>
      <w:sz w:val="18"/>
      <w:szCs w:val="18"/>
      <w:u w:val="none"/>
    </w:rPr>
  </w:style>
  <w:style w:type="character" w:customStyle="1" w:styleId="Char2">
    <w:name w:val="文档结构图 Char"/>
    <w:link w:val="a8"/>
    <w:semiHidden/>
    <w:qFormat/>
    <w:rsid w:val="003D6622"/>
    <w:rPr>
      <w:kern w:val="2"/>
      <w:sz w:val="21"/>
      <w:szCs w:val="24"/>
      <w:shd w:val="clear" w:color="auto" w:fill="000080"/>
    </w:rPr>
  </w:style>
  <w:style w:type="character" w:customStyle="1" w:styleId="Char30">
    <w:name w:val="纯文本 Char3"/>
    <w:qFormat/>
    <w:rsid w:val="003D6622"/>
    <w:rPr>
      <w:rFonts w:ascii="宋体" w:eastAsia="宋体" w:hAnsi="Courier New"/>
      <w:kern w:val="2"/>
      <w:sz w:val="24"/>
      <w:szCs w:val="24"/>
      <w:lang w:val="en-US" w:eastAsia="zh-CN" w:bidi="ar-SA"/>
    </w:rPr>
  </w:style>
  <w:style w:type="character" w:customStyle="1" w:styleId="Char12">
    <w:name w:val="列出段落 Char1"/>
    <w:uiPriority w:val="34"/>
    <w:qFormat/>
    <w:rsid w:val="003D6622"/>
    <w:rPr>
      <w:sz w:val="24"/>
    </w:rPr>
  </w:style>
  <w:style w:type="character" w:customStyle="1" w:styleId="13">
    <w:name w:val="标题字符1"/>
    <w:qFormat/>
    <w:rsid w:val="003D6622"/>
    <w:rPr>
      <w:rFonts w:ascii="Cambria" w:hAnsi="Cambria" w:cs="Times New Roman"/>
      <w:b/>
      <w:bCs/>
      <w:snapToGrid w:val="0"/>
      <w:sz w:val="32"/>
      <w:szCs w:val="32"/>
    </w:rPr>
  </w:style>
  <w:style w:type="character" w:customStyle="1" w:styleId="Char10">
    <w:name w:val="批注文字 Char1"/>
    <w:link w:val="a9"/>
    <w:qFormat/>
    <w:rsid w:val="003D6622"/>
    <w:rPr>
      <w:kern w:val="2"/>
      <w:sz w:val="21"/>
      <w:szCs w:val="24"/>
    </w:rPr>
  </w:style>
  <w:style w:type="character" w:customStyle="1" w:styleId="sub">
    <w:name w:val="sub"/>
    <w:basedOn w:val="a2"/>
    <w:qFormat/>
    <w:rsid w:val="003D6622"/>
  </w:style>
  <w:style w:type="character" w:customStyle="1" w:styleId="lotusbtndisabled2">
    <w:name w:val="lotusbtndisabled2"/>
    <w:basedOn w:val="a2"/>
    <w:qFormat/>
    <w:rsid w:val="003D6622"/>
  </w:style>
  <w:style w:type="character" w:customStyle="1" w:styleId="Charc">
    <w:name w:val="标题 Char"/>
    <w:link w:val="af5"/>
    <w:qFormat/>
    <w:rsid w:val="003D6622"/>
    <w:rPr>
      <w:rFonts w:ascii="Cambria" w:hAnsi="Cambria"/>
      <w:b/>
      <w:bCs/>
      <w:kern w:val="2"/>
      <w:sz w:val="32"/>
      <w:szCs w:val="32"/>
    </w:rPr>
  </w:style>
  <w:style w:type="character" w:customStyle="1" w:styleId="Char">
    <w:name w:val="正文文本缩进 Char"/>
    <w:link w:val="a5"/>
    <w:qFormat/>
    <w:rsid w:val="003D6622"/>
    <w:rPr>
      <w:rFonts w:ascii="宋体" w:hAnsi="Courier New"/>
      <w:spacing w:val="-4"/>
      <w:kern w:val="2"/>
      <w:sz w:val="18"/>
    </w:rPr>
  </w:style>
  <w:style w:type="character" w:customStyle="1" w:styleId="Charf">
    <w:name w:val="列出段落 Char"/>
    <w:uiPriority w:val="34"/>
    <w:qFormat/>
    <w:rsid w:val="003D6622"/>
    <w:rPr>
      <w:kern w:val="2"/>
      <w:sz w:val="21"/>
      <w:szCs w:val="22"/>
    </w:rPr>
  </w:style>
  <w:style w:type="character" w:customStyle="1" w:styleId="1Char">
    <w:name w:val="标题 1 Char"/>
    <w:link w:val="1"/>
    <w:uiPriority w:val="9"/>
    <w:qFormat/>
    <w:rsid w:val="003D6622"/>
    <w:rPr>
      <w:rFonts w:eastAsia="微软雅黑"/>
      <w:b/>
      <w:bCs/>
      <w:kern w:val="44"/>
      <w:sz w:val="28"/>
      <w:szCs w:val="44"/>
    </w:rPr>
  </w:style>
  <w:style w:type="character" w:customStyle="1" w:styleId="dijitarrowbuttoninner">
    <w:name w:val="dijitarrowbuttoninner"/>
    <w:qFormat/>
    <w:rsid w:val="003D6622"/>
    <w:rPr>
      <w:vanish/>
    </w:rPr>
  </w:style>
  <w:style w:type="character" w:customStyle="1" w:styleId="hover21">
    <w:name w:val="hover21"/>
    <w:qFormat/>
    <w:rsid w:val="003D6622"/>
    <w:rPr>
      <w:color w:val="4178BE"/>
    </w:rPr>
  </w:style>
  <w:style w:type="character" w:customStyle="1" w:styleId="9Char">
    <w:name w:val="标题 9 Char"/>
    <w:link w:val="9"/>
    <w:qFormat/>
    <w:rsid w:val="003D6622"/>
    <w:rPr>
      <w:rFonts w:ascii="Cambria" w:eastAsia="宋体" w:hAnsi="Cambria" w:cs="Times New Roman"/>
      <w:b/>
      <w:kern w:val="2"/>
      <w:sz w:val="24"/>
      <w:szCs w:val="21"/>
    </w:rPr>
  </w:style>
  <w:style w:type="character" w:customStyle="1" w:styleId="CharChar2">
    <w:name w:val="普通文字 Char Char2"/>
    <w:qFormat/>
    <w:rsid w:val="003D6622"/>
    <w:rPr>
      <w:rFonts w:ascii="宋体" w:eastAsia="宋体" w:hAnsi="Courier New"/>
      <w:kern w:val="2"/>
      <w:sz w:val="24"/>
      <w:szCs w:val="24"/>
      <w:lang w:val="en-US" w:eastAsia="zh-CN" w:bidi="ar-SA"/>
    </w:rPr>
  </w:style>
  <w:style w:type="character" w:customStyle="1" w:styleId="font11">
    <w:name w:val="font11"/>
    <w:qFormat/>
    <w:rsid w:val="003D6622"/>
    <w:rPr>
      <w:rFonts w:ascii="微软雅黑" w:eastAsia="微软雅黑" w:hAnsi="微软雅黑" w:cs="微软雅黑" w:hint="eastAsia"/>
      <w:color w:val="FF0000"/>
      <w:sz w:val="18"/>
      <w:szCs w:val="18"/>
      <w:u w:val="none"/>
    </w:rPr>
  </w:style>
  <w:style w:type="character" w:customStyle="1" w:styleId="Char13">
    <w:name w:val="纯文本 Char1"/>
    <w:uiPriority w:val="99"/>
    <w:qFormat/>
    <w:rsid w:val="003D6622"/>
    <w:rPr>
      <w:rFonts w:ascii="宋体" w:eastAsia="宋体" w:hAnsi="Courier New" w:cs="Times New Roman"/>
      <w:sz w:val="24"/>
      <w:szCs w:val="24"/>
    </w:rPr>
  </w:style>
  <w:style w:type="character" w:customStyle="1" w:styleId="6Char">
    <w:name w:val="标题 6 Char"/>
    <w:link w:val="6"/>
    <w:uiPriority w:val="9"/>
    <w:qFormat/>
    <w:rsid w:val="003D6622"/>
    <w:rPr>
      <w:rFonts w:ascii="Cambria" w:eastAsia="宋体" w:hAnsi="Cambria" w:cs="Times New Roman"/>
      <w:b/>
      <w:bCs/>
      <w:kern w:val="2"/>
      <w:sz w:val="24"/>
      <w:szCs w:val="24"/>
    </w:rPr>
  </w:style>
  <w:style w:type="character" w:customStyle="1" w:styleId="3Char1">
    <w:name w:val="正文文本缩进 3 Char"/>
    <w:link w:val="34"/>
    <w:qFormat/>
    <w:rsid w:val="003D6622"/>
    <w:rPr>
      <w:rFonts w:ascii="仿宋_GB2312" w:eastAsia="仿宋_GB2312" w:hAnsi="宋体"/>
      <w:color w:val="000000"/>
      <w:kern w:val="2"/>
      <w:sz w:val="24"/>
      <w:szCs w:val="24"/>
    </w:rPr>
  </w:style>
  <w:style w:type="character" w:customStyle="1" w:styleId="lotusalttext10">
    <w:name w:val="lotusalttext10"/>
    <w:basedOn w:val="a2"/>
    <w:qFormat/>
    <w:rsid w:val="003D6622"/>
  </w:style>
  <w:style w:type="character" w:customStyle="1" w:styleId="8Char">
    <w:name w:val="标题 8 Char"/>
    <w:link w:val="8"/>
    <w:qFormat/>
    <w:rsid w:val="003D6622"/>
    <w:rPr>
      <w:rFonts w:ascii="Cambria" w:eastAsia="宋体" w:hAnsi="Cambria" w:cs="Times New Roman"/>
      <w:b/>
      <w:kern w:val="2"/>
      <w:sz w:val="24"/>
      <w:szCs w:val="24"/>
    </w:rPr>
  </w:style>
  <w:style w:type="character" w:customStyle="1" w:styleId="aff0">
    <w:name w:val="纯文本 字符"/>
    <w:qFormat/>
    <w:rsid w:val="003D6622"/>
    <w:rPr>
      <w:rFonts w:ascii="宋体" w:eastAsia="宋体" w:hAnsi="Courier New" w:cs="Courier New"/>
      <w:kern w:val="2"/>
      <w:sz w:val="21"/>
      <w:szCs w:val="24"/>
    </w:rPr>
  </w:style>
  <w:style w:type="character" w:customStyle="1" w:styleId="2Char0">
    <w:name w:val="正文首行缩进 2 Char"/>
    <w:link w:val="20"/>
    <w:qFormat/>
    <w:rsid w:val="003D6622"/>
    <w:rPr>
      <w:rFonts w:ascii="宋体" w:hAnsi="Courier New"/>
      <w:spacing w:val="-4"/>
      <w:kern w:val="2"/>
      <w:sz w:val="24"/>
    </w:rPr>
  </w:style>
  <w:style w:type="character" w:customStyle="1" w:styleId="Charf0">
    <w:name w:val="*正文 Char"/>
    <w:link w:val="aff1"/>
    <w:uiPriority w:val="99"/>
    <w:qFormat/>
    <w:rsid w:val="003D6622"/>
    <w:rPr>
      <w:rFonts w:ascii="宋体" w:hAnsi="宋体"/>
      <w:sz w:val="24"/>
    </w:rPr>
  </w:style>
  <w:style w:type="paragraph" w:customStyle="1" w:styleId="aff1">
    <w:name w:val="*正文"/>
    <w:basedOn w:val="a"/>
    <w:link w:val="Charf0"/>
    <w:uiPriority w:val="99"/>
    <w:qFormat/>
    <w:rsid w:val="003D6622"/>
    <w:pPr>
      <w:spacing w:line="360" w:lineRule="auto"/>
      <w:ind w:firstLine="482"/>
    </w:pPr>
    <w:rPr>
      <w:rFonts w:ascii="宋体" w:hAnsi="宋体"/>
      <w:kern w:val="0"/>
      <w:sz w:val="24"/>
      <w:szCs w:val="20"/>
    </w:rPr>
  </w:style>
  <w:style w:type="character" w:customStyle="1" w:styleId="Char1">
    <w:name w:val="题注 Char"/>
    <w:link w:val="a7"/>
    <w:qFormat/>
    <w:locked/>
    <w:rsid w:val="003D6622"/>
    <w:rPr>
      <w:rFonts w:ascii="Arial" w:eastAsia="黑体" w:hAnsi="Arial" w:cs="Arial"/>
      <w:kern w:val="2"/>
    </w:rPr>
  </w:style>
  <w:style w:type="character" w:customStyle="1" w:styleId="before">
    <w:name w:val="before"/>
    <w:basedOn w:val="a2"/>
    <w:qFormat/>
    <w:rsid w:val="003D6622"/>
  </w:style>
  <w:style w:type="character" w:customStyle="1" w:styleId="2Char">
    <w:name w:val="标题 2 Char"/>
    <w:link w:val="21"/>
    <w:uiPriority w:val="9"/>
    <w:qFormat/>
    <w:rsid w:val="003D6622"/>
    <w:rPr>
      <w:rFonts w:ascii="仿宋_GB2312" w:eastAsia="仿宋_GB2312"/>
      <w:b/>
      <w:sz w:val="36"/>
    </w:rPr>
  </w:style>
  <w:style w:type="character" w:customStyle="1" w:styleId="Char8">
    <w:name w:val="页眉 Char"/>
    <w:link w:val="af"/>
    <w:qFormat/>
    <w:rsid w:val="003D6622"/>
    <w:rPr>
      <w:rFonts w:eastAsia="宋体"/>
      <w:kern w:val="2"/>
      <w:sz w:val="18"/>
      <w:szCs w:val="18"/>
      <w:lang w:val="en-US" w:eastAsia="zh-CN" w:bidi="ar-SA"/>
    </w:rPr>
  </w:style>
  <w:style w:type="character" w:customStyle="1" w:styleId="font101">
    <w:name w:val="font101"/>
    <w:qFormat/>
    <w:rsid w:val="003D6622"/>
    <w:rPr>
      <w:rFonts w:ascii="Times New Roman" w:hAnsi="Times New Roman" w:cs="Times New Roman"/>
      <w:color w:val="auto"/>
      <w:sz w:val="24"/>
      <w:szCs w:val="24"/>
      <w:u w:val="none"/>
    </w:rPr>
  </w:style>
  <w:style w:type="character" w:customStyle="1" w:styleId="font81">
    <w:name w:val="font81"/>
    <w:qFormat/>
    <w:rsid w:val="003D6622"/>
    <w:rPr>
      <w:rFonts w:ascii="Times New Roman" w:hAnsi="Times New Roman" w:cs="Times New Roman"/>
      <w:color w:val="FF0000"/>
      <w:sz w:val="18"/>
      <w:szCs w:val="18"/>
      <w:u w:val="none"/>
    </w:rPr>
  </w:style>
  <w:style w:type="character" w:customStyle="1" w:styleId="Chard">
    <w:name w:val="批注主题 Char"/>
    <w:link w:val="af6"/>
    <w:uiPriority w:val="99"/>
    <w:qFormat/>
    <w:rsid w:val="003D6622"/>
    <w:rPr>
      <w:b/>
      <w:bCs/>
      <w:kern w:val="2"/>
      <w:sz w:val="21"/>
      <w:szCs w:val="24"/>
    </w:rPr>
  </w:style>
  <w:style w:type="character" w:customStyle="1" w:styleId="14">
    <w:name w:val="正文文本缩进字符1"/>
    <w:semiHidden/>
    <w:qFormat/>
    <w:rsid w:val="003D6622"/>
    <w:rPr>
      <w:snapToGrid w:val="0"/>
      <w:sz w:val="21"/>
      <w:szCs w:val="21"/>
    </w:rPr>
  </w:style>
  <w:style w:type="character" w:customStyle="1" w:styleId="before1">
    <w:name w:val="before1"/>
    <w:qFormat/>
    <w:rsid w:val="003D6622"/>
    <w:rPr>
      <w:shd w:val="clear" w:color="auto" w:fill="4178BE"/>
    </w:rPr>
  </w:style>
  <w:style w:type="character" w:customStyle="1" w:styleId="5Char">
    <w:name w:val="标题 5 Char"/>
    <w:link w:val="5"/>
    <w:qFormat/>
    <w:rsid w:val="003D6622"/>
    <w:rPr>
      <w:rFonts w:eastAsia="宋体"/>
      <w:b/>
      <w:bCs/>
      <w:kern w:val="2"/>
      <w:sz w:val="28"/>
      <w:szCs w:val="28"/>
    </w:rPr>
  </w:style>
  <w:style w:type="character" w:customStyle="1" w:styleId="font51">
    <w:name w:val="font51"/>
    <w:qFormat/>
    <w:rsid w:val="003D6622"/>
    <w:rPr>
      <w:rFonts w:ascii="微软雅黑" w:eastAsia="微软雅黑" w:hAnsi="微软雅黑" w:cs="微软雅黑" w:hint="eastAsia"/>
      <w:i/>
      <w:color w:val="FF0000"/>
      <w:sz w:val="18"/>
      <w:szCs w:val="18"/>
      <w:u w:val="none"/>
    </w:rPr>
  </w:style>
  <w:style w:type="character" w:customStyle="1" w:styleId="Char9">
    <w:name w:val="副标题 Char"/>
    <w:link w:val="af0"/>
    <w:qFormat/>
    <w:rsid w:val="003D6622"/>
    <w:rPr>
      <w:rFonts w:ascii="Cambria" w:hAnsi="Cambria"/>
      <w:b/>
      <w:bCs/>
      <w:kern w:val="28"/>
      <w:sz w:val="32"/>
      <w:szCs w:val="32"/>
    </w:rPr>
  </w:style>
  <w:style w:type="character" w:customStyle="1" w:styleId="Char5">
    <w:name w:val="日期 Char"/>
    <w:link w:val="ac"/>
    <w:qFormat/>
    <w:rsid w:val="003D6622"/>
    <w:rPr>
      <w:rFonts w:eastAsia="楷体_GB2312"/>
      <w:kern w:val="2"/>
      <w:sz w:val="32"/>
    </w:rPr>
  </w:style>
  <w:style w:type="character" w:customStyle="1" w:styleId="7Char">
    <w:name w:val="标题 7 Char"/>
    <w:link w:val="7"/>
    <w:qFormat/>
    <w:rsid w:val="003D6622"/>
    <w:rPr>
      <w:rFonts w:eastAsia="宋体"/>
      <w:b/>
      <w:bCs/>
      <w:kern w:val="2"/>
      <w:sz w:val="24"/>
      <w:szCs w:val="24"/>
    </w:rPr>
  </w:style>
  <w:style w:type="character" w:customStyle="1" w:styleId="Char7">
    <w:name w:val="页脚 Char"/>
    <w:link w:val="ae"/>
    <w:qFormat/>
    <w:locked/>
    <w:rsid w:val="003D6622"/>
    <w:rPr>
      <w:kern w:val="2"/>
      <w:sz w:val="18"/>
      <w:szCs w:val="18"/>
    </w:rPr>
  </w:style>
  <w:style w:type="character" w:customStyle="1" w:styleId="3Char">
    <w:name w:val="标题 3 Char"/>
    <w:link w:val="30"/>
    <w:uiPriority w:val="9"/>
    <w:qFormat/>
    <w:rsid w:val="003D6622"/>
    <w:rPr>
      <w:rFonts w:ascii="仿宋_GB2312" w:eastAsia="仿宋_GB2312"/>
      <w:b/>
      <w:bCs/>
      <w:kern w:val="2"/>
      <w:sz w:val="30"/>
    </w:rPr>
  </w:style>
  <w:style w:type="character" w:customStyle="1" w:styleId="optnless">
    <w:name w:val="optnless"/>
    <w:qFormat/>
    <w:rsid w:val="003D6622"/>
    <w:rPr>
      <w:color w:val="5596E6"/>
    </w:rPr>
  </w:style>
  <w:style w:type="character" w:customStyle="1" w:styleId="Char0">
    <w:name w:val="正文缩进 Char"/>
    <w:link w:val="a1"/>
    <w:qFormat/>
    <w:rsid w:val="003D6622"/>
    <w:rPr>
      <w:kern w:val="2"/>
      <w:sz w:val="21"/>
    </w:rPr>
  </w:style>
  <w:style w:type="character" w:customStyle="1" w:styleId="font01">
    <w:name w:val="font01"/>
    <w:basedOn w:val="a2"/>
    <w:qFormat/>
    <w:rsid w:val="003D6622"/>
    <w:rPr>
      <w:rFonts w:ascii="微软雅黑" w:eastAsia="微软雅黑" w:hAnsi="微软雅黑" w:cs="微软雅黑" w:hint="eastAsia"/>
      <w:color w:val="000000"/>
      <w:sz w:val="18"/>
      <w:szCs w:val="18"/>
      <w:u w:val="none"/>
    </w:rPr>
  </w:style>
  <w:style w:type="character" w:customStyle="1" w:styleId="Char20">
    <w:name w:val="列出段落 Char2"/>
    <w:link w:val="aff2"/>
    <w:uiPriority w:val="34"/>
    <w:qFormat/>
    <w:rsid w:val="003D6622"/>
    <w:rPr>
      <w:kern w:val="2"/>
      <w:sz w:val="21"/>
      <w:szCs w:val="22"/>
    </w:rPr>
  </w:style>
  <w:style w:type="paragraph" w:styleId="aff2">
    <w:name w:val="List Paragraph"/>
    <w:basedOn w:val="a"/>
    <w:link w:val="Char20"/>
    <w:uiPriority w:val="34"/>
    <w:qFormat/>
    <w:rsid w:val="003D6622"/>
    <w:pPr>
      <w:ind w:firstLineChars="200" w:firstLine="420"/>
    </w:pPr>
    <w:rPr>
      <w:szCs w:val="22"/>
    </w:rPr>
  </w:style>
  <w:style w:type="character" w:customStyle="1" w:styleId="bookmark-item">
    <w:name w:val="bookmark-item"/>
    <w:basedOn w:val="a2"/>
    <w:qFormat/>
    <w:rsid w:val="003D6622"/>
  </w:style>
  <w:style w:type="character" w:customStyle="1" w:styleId="lotusalttext">
    <w:name w:val="lotusalttext"/>
    <w:basedOn w:val="a2"/>
    <w:qFormat/>
    <w:rsid w:val="003D6622"/>
  </w:style>
  <w:style w:type="character" w:customStyle="1" w:styleId="optnmore">
    <w:name w:val="optnmore"/>
    <w:qFormat/>
    <w:rsid w:val="003D6622"/>
    <w:rPr>
      <w:color w:val="5596E6"/>
    </w:rPr>
  </w:style>
  <w:style w:type="character" w:customStyle="1" w:styleId="15">
    <w:name w:val="纯文本字符1"/>
    <w:semiHidden/>
    <w:qFormat/>
    <w:rsid w:val="003D6622"/>
    <w:rPr>
      <w:rFonts w:ascii="宋体" w:hAnsi="Courier"/>
      <w:snapToGrid w:val="0"/>
      <w:sz w:val="24"/>
      <w:szCs w:val="24"/>
    </w:rPr>
  </w:style>
  <w:style w:type="character" w:customStyle="1" w:styleId="GW-Char">
    <w:name w:val="GW-正文 Char"/>
    <w:link w:val="GW-"/>
    <w:qFormat/>
    <w:rsid w:val="003D6622"/>
    <w:rPr>
      <w:rFonts w:eastAsia="仿宋_GB2312"/>
      <w:sz w:val="24"/>
      <w:szCs w:val="24"/>
      <w:lang w:val="en-US" w:eastAsia="zh-CN" w:bidi="ar-SA"/>
    </w:rPr>
  </w:style>
  <w:style w:type="paragraph" w:customStyle="1" w:styleId="GW-">
    <w:name w:val="GW-正文"/>
    <w:link w:val="GW-Char"/>
    <w:qFormat/>
    <w:rsid w:val="003D6622"/>
    <w:pPr>
      <w:spacing w:line="300" w:lineRule="auto"/>
      <w:ind w:firstLineChars="200" w:firstLine="200"/>
    </w:pPr>
    <w:rPr>
      <w:rFonts w:eastAsia="仿宋_GB2312"/>
      <w:sz w:val="24"/>
      <w:szCs w:val="24"/>
    </w:rPr>
  </w:style>
  <w:style w:type="character" w:customStyle="1" w:styleId="optnsets">
    <w:name w:val="optnsets"/>
    <w:qFormat/>
    <w:rsid w:val="003D6622"/>
    <w:rPr>
      <w:color w:val="5596E6"/>
    </w:rPr>
  </w:style>
  <w:style w:type="character" w:customStyle="1" w:styleId="Charf1">
    <w:name w:val="批注文字 Char"/>
    <w:uiPriority w:val="99"/>
    <w:qFormat/>
    <w:rsid w:val="003D6622"/>
    <w:rPr>
      <w:kern w:val="2"/>
      <w:sz w:val="21"/>
      <w:szCs w:val="24"/>
    </w:rPr>
  </w:style>
  <w:style w:type="character" w:customStyle="1" w:styleId="Char31">
    <w:name w:val="标题 Char3"/>
    <w:qFormat/>
    <w:rsid w:val="003D6622"/>
    <w:rPr>
      <w:rFonts w:ascii="Calibri Light" w:hAnsi="Calibri Light"/>
      <w:b/>
      <w:bCs/>
      <w:kern w:val="2"/>
      <w:sz w:val="32"/>
      <w:szCs w:val="32"/>
    </w:rPr>
  </w:style>
  <w:style w:type="character" w:customStyle="1" w:styleId="aff3">
    <w:name w:val="样式二"/>
    <w:basedOn w:val="aff"/>
    <w:qFormat/>
    <w:rsid w:val="003D6622"/>
    <w:rPr>
      <w:rFonts w:ascii="宋体" w:hAnsi="宋体"/>
      <w:b/>
      <w:bCs/>
      <w:color w:val="000000"/>
      <w:sz w:val="36"/>
    </w:rPr>
  </w:style>
  <w:style w:type="character" w:customStyle="1" w:styleId="after1">
    <w:name w:val="after1"/>
    <w:basedOn w:val="a2"/>
    <w:qFormat/>
    <w:rsid w:val="003D6622"/>
  </w:style>
  <w:style w:type="character" w:customStyle="1" w:styleId="after">
    <w:name w:val="after"/>
    <w:qFormat/>
    <w:rsid w:val="003D6622"/>
    <w:rPr>
      <w:shd w:val="clear" w:color="auto" w:fill="008571"/>
    </w:rPr>
  </w:style>
  <w:style w:type="paragraph" w:customStyle="1" w:styleId="TOC1">
    <w:name w:val="TOC 标题1"/>
    <w:basedOn w:val="1"/>
    <w:next w:val="a"/>
    <w:uiPriority w:val="39"/>
    <w:qFormat/>
    <w:rsid w:val="003D6622"/>
    <w:pPr>
      <w:widowControl/>
      <w:spacing w:before="480" w:line="276" w:lineRule="auto"/>
      <w:jc w:val="left"/>
      <w:outlineLvl w:val="9"/>
    </w:pPr>
    <w:rPr>
      <w:rFonts w:ascii="Cambria" w:hAnsi="Cambria"/>
      <w:color w:val="365F91"/>
      <w:kern w:val="0"/>
      <w:szCs w:val="28"/>
    </w:rPr>
  </w:style>
  <w:style w:type="paragraph" w:customStyle="1" w:styleId="aff4">
    <w:name w:val="表头文本"/>
    <w:qFormat/>
    <w:rsid w:val="003D6622"/>
    <w:pPr>
      <w:jc w:val="center"/>
    </w:pPr>
    <w:rPr>
      <w:rFonts w:ascii="Arial" w:hAnsi="Arial"/>
      <w:b/>
      <w:sz w:val="21"/>
      <w:szCs w:val="21"/>
    </w:rPr>
  </w:style>
  <w:style w:type="paragraph" w:customStyle="1" w:styleId="aff5">
    <w:name w:val="节"/>
    <w:basedOn w:val="21"/>
    <w:uiPriority w:val="99"/>
    <w:qFormat/>
    <w:rsid w:val="003D6622"/>
    <w:pPr>
      <w:keepLines/>
      <w:tabs>
        <w:tab w:val="left" w:pos="432"/>
        <w:tab w:val="left" w:pos="576"/>
      </w:tabs>
      <w:adjustRightInd/>
      <w:snapToGrid/>
      <w:spacing w:beforeLines="100" w:afterLines="100" w:line="240" w:lineRule="auto"/>
      <w:ind w:left="576" w:hanging="576"/>
      <w:jc w:val="both"/>
      <w:textAlignment w:val="auto"/>
    </w:pPr>
    <w:rPr>
      <w:rFonts w:ascii="黑体" w:eastAsia="黑体" w:hAnsi="Arial"/>
      <w:b w:val="0"/>
      <w:bCs/>
      <w:kern w:val="2"/>
      <w:sz w:val="28"/>
      <w:szCs w:val="28"/>
      <w:lang w:val="zh-CN"/>
    </w:rPr>
  </w:style>
  <w:style w:type="paragraph" w:customStyle="1" w:styleId="aff6">
    <w:name w:val="正文段"/>
    <w:basedOn w:val="a"/>
    <w:qFormat/>
    <w:rsid w:val="003D6622"/>
    <w:pPr>
      <w:widowControl/>
      <w:snapToGrid w:val="0"/>
      <w:spacing w:afterLines="50"/>
      <w:ind w:firstLineChars="200" w:firstLine="200"/>
    </w:pPr>
    <w:rPr>
      <w:kern w:val="0"/>
      <w:sz w:val="24"/>
      <w:szCs w:val="20"/>
    </w:rPr>
  </w:style>
  <w:style w:type="paragraph" w:customStyle="1" w:styleId="--">
    <w:name w:val="--规划正文"/>
    <w:basedOn w:val="a"/>
    <w:qFormat/>
    <w:rsid w:val="003D6622"/>
    <w:pPr>
      <w:widowControl/>
      <w:suppressAutoHyphens/>
      <w:spacing w:line="360" w:lineRule="auto"/>
      <w:ind w:firstLine="200"/>
      <w:jc w:val="left"/>
    </w:pPr>
    <w:rPr>
      <w:kern w:val="1"/>
      <w:szCs w:val="20"/>
      <w:lang w:eastAsia="ar-SA"/>
    </w:rPr>
  </w:style>
  <w:style w:type="paragraph" w:customStyle="1" w:styleId="CharCharCharCharCharCharChar">
    <w:name w:val="Char Char Char Char Char Char Char"/>
    <w:basedOn w:val="a"/>
    <w:qFormat/>
    <w:rsid w:val="003D6622"/>
    <w:rPr>
      <w:szCs w:val="21"/>
    </w:rPr>
  </w:style>
  <w:style w:type="paragraph" w:customStyle="1" w:styleId="Style2">
    <w:name w:val="_Style 2"/>
    <w:basedOn w:val="a"/>
    <w:qFormat/>
    <w:rsid w:val="003D6622"/>
    <w:pPr>
      <w:adjustRightInd w:val="0"/>
      <w:snapToGrid w:val="0"/>
      <w:spacing w:line="360" w:lineRule="auto"/>
      <w:ind w:firstLineChars="200" w:firstLine="200"/>
      <w:jc w:val="center"/>
    </w:pPr>
    <w:rPr>
      <w:rFonts w:ascii="Calibri" w:eastAsia="微软雅黑" w:hAnsi="Calibri"/>
      <w:sz w:val="30"/>
    </w:rPr>
  </w:style>
  <w:style w:type="paragraph" w:customStyle="1" w:styleId="aff7">
    <w:name w:val="【正文】"/>
    <w:basedOn w:val="a"/>
    <w:qFormat/>
    <w:rsid w:val="003D6622"/>
    <w:pPr>
      <w:spacing w:beforeAutospacing="1" w:afterAutospacing="1" w:line="360" w:lineRule="auto"/>
      <w:ind w:firstLineChars="200" w:firstLine="200"/>
      <w:contextualSpacing/>
    </w:pPr>
    <w:rPr>
      <w:rFonts w:ascii="Calibri" w:hAnsi="Calibri" w:cs="黑体"/>
      <w:sz w:val="24"/>
      <w:szCs w:val="22"/>
    </w:rPr>
  </w:style>
  <w:style w:type="paragraph" w:customStyle="1" w:styleId="101">
    <w:name w:val="样式 正文1 + 段前: 0.1 行"/>
    <w:basedOn w:val="a"/>
    <w:qFormat/>
    <w:rsid w:val="003D6622"/>
    <w:pPr>
      <w:snapToGrid w:val="0"/>
      <w:spacing w:beforeLines="10" w:line="440" w:lineRule="atLeast"/>
      <w:ind w:firstLine="510"/>
    </w:pPr>
    <w:rPr>
      <w:sz w:val="24"/>
    </w:rPr>
  </w:style>
  <w:style w:type="paragraph" w:customStyle="1" w:styleId="aff8">
    <w:name w:val="图样式"/>
    <w:basedOn w:val="a"/>
    <w:qFormat/>
    <w:rsid w:val="003D6622"/>
    <w:pPr>
      <w:keepNext/>
      <w:widowControl/>
      <w:autoSpaceDE w:val="0"/>
      <w:autoSpaceDN w:val="0"/>
      <w:adjustRightInd w:val="0"/>
      <w:spacing w:before="80" w:after="80" w:line="360" w:lineRule="auto"/>
      <w:jc w:val="center"/>
    </w:pPr>
    <w:rPr>
      <w:snapToGrid w:val="0"/>
      <w:kern w:val="0"/>
      <w:sz w:val="24"/>
      <w:szCs w:val="21"/>
    </w:rPr>
  </w:style>
  <w:style w:type="paragraph" w:customStyle="1" w:styleId="26">
    <w:name w:val="正文2"/>
    <w:basedOn w:val="a"/>
    <w:qFormat/>
    <w:rsid w:val="003D6622"/>
    <w:pPr>
      <w:spacing w:before="156" w:line="360" w:lineRule="auto"/>
      <w:ind w:firstLineChars="200" w:firstLine="510"/>
    </w:pPr>
    <w:rPr>
      <w:sz w:val="24"/>
      <w:szCs w:val="20"/>
    </w:rPr>
  </w:style>
  <w:style w:type="paragraph" w:customStyle="1" w:styleId="16">
    <w:name w:val="列出段落1"/>
    <w:basedOn w:val="a"/>
    <w:qFormat/>
    <w:rsid w:val="003D6622"/>
    <w:pPr>
      <w:ind w:firstLineChars="200" w:firstLine="420"/>
    </w:pPr>
    <w:rPr>
      <w:szCs w:val="21"/>
    </w:rPr>
  </w:style>
  <w:style w:type="paragraph" w:customStyle="1" w:styleId="aff9">
    <w:name w:val="表格文本"/>
    <w:qFormat/>
    <w:rsid w:val="003D6622"/>
    <w:pPr>
      <w:tabs>
        <w:tab w:val="decimal" w:pos="0"/>
      </w:tabs>
    </w:pPr>
    <w:rPr>
      <w:rFonts w:ascii="Arial" w:hAnsi="Arial"/>
      <w:sz w:val="21"/>
      <w:szCs w:val="21"/>
    </w:rPr>
  </w:style>
  <w:style w:type="paragraph" w:customStyle="1" w:styleId="17">
    <w:name w:val="正文1"/>
    <w:qFormat/>
    <w:rsid w:val="003D6622"/>
    <w:pPr>
      <w:widowControl w:val="0"/>
      <w:jc w:val="both"/>
    </w:pPr>
    <w:rPr>
      <w:rFonts w:hint="eastAsia"/>
      <w:kern w:val="2"/>
      <w:sz w:val="21"/>
    </w:rPr>
  </w:style>
  <w:style w:type="paragraph" w:customStyle="1" w:styleId="CharCharCharCharCharCharCharCharCharCharCharCharChar">
    <w:name w:val="Char Char Char Char Char Char Char Char Char Char Char Char Char"/>
    <w:basedOn w:val="a"/>
    <w:qFormat/>
    <w:rsid w:val="003D6622"/>
    <w:pPr>
      <w:tabs>
        <w:tab w:val="left" w:pos="432"/>
      </w:tabs>
      <w:ind w:left="432" w:hanging="432"/>
    </w:pPr>
    <w:rPr>
      <w:rFonts w:ascii="Tahoma" w:hAnsi="Tahoma"/>
      <w:sz w:val="24"/>
      <w:szCs w:val="20"/>
    </w:rPr>
  </w:style>
  <w:style w:type="paragraph" w:customStyle="1" w:styleId="61">
    <w:name w:val="6级标题"/>
    <w:basedOn w:val="a"/>
    <w:qFormat/>
    <w:rsid w:val="003D6622"/>
    <w:pPr>
      <w:keepNext/>
      <w:spacing w:line="360" w:lineRule="auto"/>
      <w:ind w:left="1151" w:hanging="431"/>
      <w:jc w:val="center"/>
      <w:outlineLvl w:val="5"/>
    </w:pPr>
    <w:rPr>
      <w:rFonts w:ascii="黑体" w:eastAsia="微软雅黑" w:hAnsi="宋体"/>
      <w:b/>
      <w:bCs/>
      <w:sz w:val="24"/>
      <w:szCs w:val="52"/>
    </w:rPr>
  </w:style>
  <w:style w:type="paragraph" w:customStyle="1" w:styleId="f1">
    <w:name w:val="f1"/>
    <w:basedOn w:val="a"/>
    <w:qFormat/>
    <w:rsid w:val="003D662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Style58">
    <w:name w:val="_Style 58"/>
    <w:basedOn w:val="a"/>
    <w:next w:val="aff2"/>
    <w:qFormat/>
    <w:rsid w:val="003D6622"/>
    <w:pPr>
      <w:ind w:firstLineChars="200" w:firstLine="420"/>
    </w:pPr>
    <w:rPr>
      <w:rFonts w:ascii="Calibri" w:hAnsi="Calibri"/>
      <w:szCs w:val="22"/>
    </w:rPr>
  </w:style>
  <w:style w:type="paragraph" w:customStyle="1" w:styleId="Bodytext1">
    <w:name w:val="Body text|1"/>
    <w:basedOn w:val="a"/>
    <w:qFormat/>
    <w:rsid w:val="003D6622"/>
    <w:pPr>
      <w:autoSpaceDE w:val="0"/>
      <w:autoSpaceDN w:val="0"/>
      <w:adjustRightInd w:val="0"/>
      <w:spacing w:after="200" w:line="314" w:lineRule="auto"/>
      <w:jc w:val="left"/>
    </w:pPr>
    <w:rPr>
      <w:rFonts w:ascii="MingLiU" w:eastAsia="MingLiU" w:hAnsi="MingLiU" w:cs="MingLiU"/>
      <w:snapToGrid w:val="0"/>
      <w:color w:val="000963"/>
      <w:kern w:val="0"/>
      <w:sz w:val="19"/>
      <w:szCs w:val="19"/>
      <w:lang w:val="zh-TW" w:eastAsia="zh-TW" w:bidi="zh-TW"/>
    </w:rPr>
  </w:style>
  <w:style w:type="paragraph" w:customStyle="1" w:styleId="18">
    <w:name w:val="纯文本1"/>
    <w:basedOn w:val="a"/>
    <w:qFormat/>
    <w:rsid w:val="003D6622"/>
    <w:pPr>
      <w:adjustRightInd w:val="0"/>
      <w:textAlignment w:val="baseline"/>
    </w:pPr>
    <w:rPr>
      <w:rFonts w:ascii="宋体" w:eastAsia="楷体_GB2312" w:hAnsi="Courier New"/>
      <w:sz w:val="26"/>
      <w:szCs w:val="20"/>
    </w:rPr>
  </w:style>
  <w:style w:type="paragraph" w:customStyle="1" w:styleId="affa">
    <w:name w:val="编写建议"/>
    <w:basedOn w:val="a"/>
    <w:qFormat/>
    <w:rsid w:val="003D6622"/>
    <w:pPr>
      <w:autoSpaceDE w:val="0"/>
      <w:autoSpaceDN w:val="0"/>
      <w:adjustRightInd w:val="0"/>
      <w:spacing w:line="360" w:lineRule="auto"/>
      <w:ind w:firstLine="420"/>
      <w:jc w:val="left"/>
    </w:pPr>
    <w:rPr>
      <w:rFonts w:ascii="Arial" w:hAnsi="Arial" w:cs="Arial"/>
      <w:i/>
      <w:snapToGrid w:val="0"/>
      <w:color w:val="0000FF"/>
      <w:kern w:val="0"/>
      <w:sz w:val="24"/>
      <w:szCs w:val="21"/>
    </w:rPr>
  </w:style>
  <w:style w:type="paragraph" w:customStyle="1" w:styleId="CM11">
    <w:name w:val="CM11"/>
    <w:basedOn w:val="Default"/>
    <w:next w:val="Default"/>
    <w:uiPriority w:val="99"/>
    <w:unhideWhenUsed/>
    <w:qFormat/>
    <w:rsid w:val="003D6622"/>
    <w:pPr>
      <w:spacing w:line="520" w:lineRule="atLeast"/>
    </w:pPr>
  </w:style>
  <w:style w:type="paragraph" w:customStyle="1" w:styleId="Default">
    <w:name w:val="Default"/>
    <w:uiPriority w:val="99"/>
    <w:unhideWhenUsed/>
    <w:qFormat/>
    <w:rsid w:val="003D6622"/>
    <w:pPr>
      <w:widowControl w:val="0"/>
      <w:autoSpaceDE w:val="0"/>
      <w:autoSpaceDN w:val="0"/>
      <w:adjustRightInd w:val="0"/>
    </w:pPr>
    <w:rPr>
      <w:rFonts w:ascii="仿宋" w:eastAsia="仿宋" w:hint="eastAsia"/>
      <w:color w:val="000000"/>
      <w:sz w:val="24"/>
    </w:rPr>
  </w:style>
  <w:style w:type="paragraph" w:customStyle="1" w:styleId="110">
    <w:name w:val="正文11"/>
    <w:basedOn w:val="a"/>
    <w:next w:val="a"/>
    <w:qFormat/>
    <w:rsid w:val="003D6622"/>
    <w:pPr>
      <w:spacing w:before="120" w:line="360" w:lineRule="auto"/>
      <w:ind w:left="420" w:firstLine="527"/>
    </w:pPr>
    <w:rPr>
      <w:rFonts w:ascii="宋体" w:hAnsi="宋体"/>
    </w:rPr>
  </w:style>
  <w:style w:type="paragraph" w:customStyle="1" w:styleId="Style54">
    <w:name w:val="_Style 54"/>
    <w:basedOn w:val="a"/>
    <w:qFormat/>
    <w:rsid w:val="003D6622"/>
    <w:pPr>
      <w:adjustRightInd w:val="0"/>
      <w:snapToGrid w:val="0"/>
      <w:spacing w:line="360" w:lineRule="auto"/>
      <w:ind w:firstLineChars="200" w:firstLine="420"/>
    </w:pPr>
    <w:rPr>
      <w:rFonts w:ascii="Calibri" w:hAnsi="Calibri"/>
      <w:sz w:val="24"/>
    </w:rPr>
  </w:style>
  <w:style w:type="paragraph" w:customStyle="1" w:styleId="affb">
    <w:name w:val="注示头"/>
    <w:basedOn w:val="a"/>
    <w:qFormat/>
    <w:rsid w:val="003D6622"/>
    <w:pPr>
      <w:pBdr>
        <w:top w:val="single" w:sz="4" w:space="1" w:color="000000"/>
      </w:pBdr>
      <w:autoSpaceDE w:val="0"/>
      <w:autoSpaceDN w:val="0"/>
      <w:adjustRightInd w:val="0"/>
      <w:spacing w:line="360" w:lineRule="auto"/>
    </w:pPr>
    <w:rPr>
      <w:rFonts w:ascii="Arial" w:eastAsia="黑体" w:hAnsi="Arial"/>
      <w:snapToGrid w:val="0"/>
      <w:kern w:val="0"/>
      <w:sz w:val="18"/>
      <w:szCs w:val="21"/>
    </w:rPr>
  </w:style>
  <w:style w:type="paragraph" w:customStyle="1" w:styleId="51">
    <w:name w:val="5级标题"/>
    <w:basedOn w:val="a"/>
    <w:qFormat/>
    <w:rsid w:val="003D6622"/>
    <w:pPr>
      <w:keepNext/>
      <w:ind w:leftChars="-52" w:left="148" w:rightChars="-7" w:right="-7" w:hangingChars="200" w:hanging="200"/>
      <w:jc w:val="left"/>
      <w:outlineLvl w:val="4"/>
    </w:pPr>
    <w:rPr>
      <w:rFonts w:ascii="宋体" w:hAnsi="宋体"/>
      <w:bCs/>
      <w:sz w:val="24"/>
      <w:szCs w:val="30"/>
    </w:rPr>
  </w:style>
  <w:style w:type="paragraph" w:customStyle="1" w:styleId="affc">
    <w:name w:val="表内文字"/>
    <w:basedOn w:val="a"/>
    <w:qFormat/>
    <w:rsid w:val="003D6622"/>
    <w:pPr>
      <w:jc w:val="center"/>
    </w:pPr>
    <w:rPr>
      <w:rFonts w:ascii="仿宋_GB2312" w:eastAsia="仿宋_GB2312"/>
      <w:sz w:val="24"/>
    </w:rPr>
  </w:style>
  <w:style w:type="paragraph" w:customStyle="1" w:styleId="CharChar9CharChar">
    <w:name w:val="Char Char9 Char Char"/>
    <w:basedOn w:val="a"/>
    <w:qFormat/>
    <w:rsid w:val="003D6622"/>
    <w:pPr>
      <w:tabs>
        <w:tab w:val="left" w:pos="360"/>
      </w:tabs>
    </w:pPr>
  </w:style>
  <w:style w:type="paragraph" w:customStyle="1" w:styleId="111">
    <w:name w:val="纯文本11"/>
    <w:basedOn w:val="a"/>
    <w:qFormat/>
    <w:rsid w:val="003D6622"/>
    <w:pPr>
      <w:adjustRightInd w:val="0"/>
      <w:textAlignment w:val="baseline"/>
    </w:pPr>
    <w:rPr>
      <w:rFonts w:ascii="宋体" w:eastAsia="楷体_GB2312" w:hAnsi="Courier New"/>
      <w:sz w:val="26"/>
      <w:szCs w:val="20"/>
    </w:rPr>
  </w:style>
  <w:style w:type="paragraph" w:customStyle="1" w:styleId="affd">
    <w:name w:val="正文（首行不缩进）"/>
    <w:basedOn w:val="a"/>
    <w:qFormat/>
    <w:rsid w:val="003D6622"/>
    <w:pPr>
      <w:autoSpaceDE w:val="0"/>
      <w:autoSpaceDN w:val="0"/>
      <w:adjustRightInd w:val="0"/>
      <w:spacing w:line="360" w:lineRule="auto"/>
      <w:jc w:val="left"/>
    </w:pPr>
    <w:rPr>
      <w:snapToGrid w:val="0"/>
      <w:kern w:val="0"/>
      <w:sz w:val="24"/>
      <w:szCs w:val="21"/>
    </w:rPr>
  </w:style>
  <w:style w:type="paragraph" w:customStyle="1" w:styleId="affe">
    <w:name w:val="封面标题"/>
    <w:qFormat/>
    <w:rsid w:val="003D6622"/>
    <w:pPr>
      <w:spacing w:beforeLines="500" w:afterLines="300"/>
      <w:jc w:val="center"/>
    </w:pPr>
    <w:rPr>
      <w:rFonts w:eastAsia="黑体"/>
      <w:b/>
      <w:kern w:val="2"/>
      <w:sz w:val="52"/>
      <w:szCs w:val="22"/>
    </w:rPr>
  </w:style>
  <w:style w:type="paragraph" w:customStyle="1" w:styleId="112">
    <w:name w:val="列出段落11"/>
    <w:basedOn w:val="a"/>
    <w:qFormat/>
    <w:rsid w:val="003D6622"/>
    <w:pPr>
      <w:ind w:firstLineChars="200" w:firstLine="420"/>
    </w:pPr>
    <w:rPr>
      <w:rFonts w:ascii="Calibri" w:hAnsi="Calibri"/>
      <w:szCs w:val="20"/>
    </w:rPr>
  </w:style>
  <w:style w:type="paragraph" w:customStyle="1" w:styleId="FBY-">
    <w:name w:val="FBY-表格文字"/>
    <w:basedOn w:val="a"/>
    <w:uiPriority w:val="99"/>
    <w:qFormat/>
    <w:rsid w:val="003D6622"/>
    <w:pPr>
      <w:adjustRightInd w:val="0"/>
      <w:jc w:val="left"/>
      <w:textAlignment w:val="top"/>
    </w:pPr>
    <w:rPr>
      <w:szCs w:val="20"/>
    </w:rPr>
  </w:style>
  <w:style w:type="paragraph" w:customStyle="1" w:styleId="ParaCharCharCharCharCharCharCharCharChar1CharCharCharChar">
    <w:name w:val="默认段落字体 Para Char Char Char Char Char Char Char Char Char1 Char Char Char Char"/>
    <w:basedOn w:val="a"/>
    <w:qFormat/>
    <w:rsid w:val="003D6622"/>
    <w:rPr>
      <w:rFonts w:ascii="Tahoma" w:hAnsi="Tahoma"/>
      <w:sz w:val="24"/>
      <w:szCs w:val="20"/>
    </w:rPr>
  </w:style>
  <w:style w:type="paragraph" w:customStyle="1" w:styleId="afff">
    <w:name w:val="文档标题"/>
    <w:basedOn w:val="a"/>
    <w:qFormat/>
    <w:rsid w:val="003D6622"/>
    <w:pPr>
      <w:tabs>
        <w:tab w:val="left" w:pos="0"/>
      </w:tabs>
      <w:autoSpaceDE w:val="0"/>
      <w:autoSpaceDN w:val="0"/>
      <w:adjustRightInd w:val="0"/>
      <w:spacing w:before="300" w:after="300" w:line="360" w:lineRule="auto"/>
      <w:jc w:val="center"/>
    </w:pPr>
    <w:rPr>
      <w:rFonts w:ascii="Arial" w:eastAsia="黑体" w:hAnsi="Arial"/>
      <w:snapToGrid w:val="0"/>
      <w:kern w:val="0"/>
      <w:sz w:val="36"/>
      <w:szCs w:val="36"/>
    </w:rPr>
  </w:style>
  <w:style w:type="paragraph" w:customStyle="1" w:styleId="1CharCharCharChar">
    <w:name w:val="1 Char Char Char Char"/>
    <w:basedOn w:val="a"/>
    <w:qFormat/>
    <w:rsid w:val="003D6622"/>
    <w:rPr>
      <w:rFonts w:ascii="Tahoma" w:hAnsi="Tahoma"/>
      <w:sz w:val="24"/>
      <w:szCs w:val="20"/>
    </w:rPr>
  </w:style>
  <w:style w:type="paragraph" w:customStyle="1" w:styleId="ParaCharCharCharChar">
    <w:name w:val="默认段落字体 Para Char Char Char Char"/>
    <w:basedOn w:val="a"/>
    <w:qFormat/>
    <w:rsid w:val="003D6622"/>
    <w:rPr>
      <w:rFonts w:ascii="Arial" w:hAnsi="Arial" w:cs="Arial"/>
      <w:szCs w:val="21"/>
    </w:rPr>
  </w:style>
  <w:style w:type="paragraph" w:customStyle="1" w:styleId="afff0">
    <w:name w:val="注示文本"/>
    <w:basedOn w:val="a"/>
    <w:qFormat/>
    <w:rsid w:val="003D6622"/>
    <w:pPr>
      <w:pBdr>
        <w:bottom w:val="single" w:sz="4" w:space="1" w:color="000000"/>
      </w:pBdr>
      <w:autoSpaceDE w:val="0"/>
      <w:autoSpaceDN w:val="0"/>
      <w:adjustRightInd w:val="0"/>
      <w:spacing w:line="360" w:lineRule="auto"/>
      <w:ind w:firstLine="360"/>
    </w:pPr>
    <w:rPr>
      <w:rFonts w:ascii="Arial" w:eastAsia="楷体_GB2312" w:hAnsi="Arial"/>
      <w:snapToGrid w:val="0"/>
      <w:kern w:val="0"/>
      <w:sz w:val="18"/>
      <w:szCs w:val="18"/>
    </w:rPr>
  </w:style>
  <w:style w:type="paragraph" w:customStyle="1" w:styleId="afff1">
    <w:name w:val="插图题注"/>
    <w:next w:val="a"/>
    <w:qFormat/>
    <w:rsid w:val="003D6622"/>
    <w:pPr>
      <w:spacing w:afterLines="100"/>
      <w:ind w:left="1089" w:hanging="369"/>
      <w:jc w:val="center"/>
    </w:pPr>
    <w:rPr>
      <w:rFonts w:ascii="Arial" w:hAnsi="Arial"/>
      <w:sz w:val="18"/>
      <w:szCs w:val="18"/>
    </w:rPr>
  </w:style>
  <w:style w:type="paragraph" w:customStyle="1" w:styleId="TOC11">
    <w:name w:val="TOC 标题11"/>
    <w:basedOn w:val="1"/>
    <w:next w:val="a"/>
    <w:uiPriority w:val="39"/>
    <w:unhideWhenUsed/>
    <w:qFormat/>
    <w:rsid w:val="003D6622"/>
    <w:pPr>
      <w:widowControl/>
      <w:spacing w:beforeLines="100" w:afterLines="100" w:line="259" w:lineRule="auto"/>
      <w:jc w:val="left"/>
      <w:outlineLvl w:val="9"/>
    </w:pPr>
    <w:rPr>
      <w:rFonts w:ascii="Cambria" w:hAnsi="Cambria"/>
      <w:b w:val="0"/>
      <w:bCs w:val="0"/>
      <w:color w:val="365F91"/>
      <w:kern w:val="0"/>
      <w:sz w:val="32"/>
      <w:szCs w:val="32"/>
    </w:rPr>
  </w:style>
  <w:style w:type="paragraph" w:customStyle="1" w:styleId="afff2">
    <w:name w:val="表格题注"/>
    <w:next w:val="a"/>
    <w:qFormat/>
    <w:rsid w:val="003D6622"/>
    <w:pPr>
      <w:keepLines/>
      <w:spacing w:beforeLines="100"/>
      <w:ind w:left="1089" w:hanging="369"/>
      <w:jc w:val="center"/>
    </w:pPr>
    <w:rPr>
      <w:rFonts w:ascii="Arial" w:hAnsi="Arial"/>
      <w:sz w:val="18"/>
      <w:szCs w:val="18"/>
    </w:rPr>
  </w:style>
  <w:style w:type="table" w:customStyle="1" w:styleId="afff3">
    <w:name w:val="表样式"/>
    <w:basedOn w:val="a3"/>
    <w:qFormat/>
    <w:rsid w:val="003D6622"/>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table" w:customStyle="1" w:styleId="19">
    <w:name w:val="浅色列表1"/>
    <w:basedOn w:val="a3"/>
    <w:uiPriority w:val="61"/>
    <w:qFormat/>
    <w:rsid w:val="003D6622"/>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TableNormal">
    <w:name w:val="Table Normal"/>
    <w:qFormat/>
    <w:rsid w:val="003D6622"/>
    <w:tblPr>
      <w:tblCellMar>
        <w:top w:w="0" w:type="dxa"/>
        <w:left w:w="0" w:type="dxa"/>
        <w:bottom w:w="0" w:type="dxa"/>
        <w:right w:w="0" w:type="dxa"/>
      </w:tblCellMar>
    </w:tblPr>
  </w:style>
  <w:style w:type="paragraph" w:customStyle="1" w:styleId="122222222">
    <w:name w:val="122222222"/>
    <w:basedOn w:val="a1"/>
    <w:qFormat/>
    <w:rsid w:val="003D6622"/>
    <w:pPr>
      <w:autoSpaceDE w:val="0"/>
      <w:autoSpaceDN w:val="0"/>
      <w:adjustRightInd w:val="0"/>
      <w:spacing w:line="360" w:lineRule="auto"/>
      <w:ind w:firstLineChars="197" w:firstLine="552"/>
      <w:textAlignment w:val="baseline"/>
    </w:pPr>
    <w:rPr>
      <w:rFonts w:ascii="Calibri" w:hAnsi="Calibri"/>
      <w:color w:val="000000"/>
    </w:rPr>
  </w:style>
  <w:style w:type="paragraph" w:customStyle="1" w:styleId="2">
    <w:name w:val="_标题2"/>
    <w:basedOn w:val="afff4"/>
    <w:next w:val="afff4"/>
    <w:qFormat/>
    <w:rsid w:val="003D6622"/>
    <w:pPr>
      <w:keepNext/>
      <w:widowControl w:val="0"/>
      <w:numPr>
        <w:ilvl w:val="1"/>
        <w:numId w:val="1"/>
      </w:numPr>
      <w:spacing w:beforeLines="50" w:afterLines="50"/>
      <w:ind w:firstLineChars="0"/>
      <w:outlineLvl w:val="1"/>
    </w:pPr>
    <w:rPr>
      <w:b/>
      <w:sz w:val="32"/>
    </w:rPr>
  </w:style>
  <w:style w:type="paragraph" w:customStyle="1" w:styleId="afff4">
    <w:name w:val="__正文"/>
    <w:qFormat/>
    <w:rsid w:val="003D6622"/>
    <w:pPr>
      <w:spacing w:line="360" w:lineRule="auto"/>
      <w:ind w:firstLineChars="200" w:firstLine="200"/>
    </w:pPr>
    <w:rPr>
      <w:rFonts w:asciiTheme="minorHAnsi" w:eastAsia="微软雅黑" w:hAnsiTheme="minorHAnsi" w:cstheme="minorBidi"/>
      <w:kern w:val="2"/>
      <w:sz w:val="21"/>
      <w:szCs w:val="21"/>
    </w:rPr>
  </w:style>
  <w:style w:type="paragraph" w:customStyle="1" w:styleId="3">
    <w:name w:val="_标题3"/>
    <w:basedOn w:val="afff4"/>
    <w:next w:val="afff4"/>
    <w:qFormat/>
    <w:rsid w:val="003D6622"/>
    <w:pPr>
      <w:keepNext/>
      <w:widowControl w:val="0"/>
      <w:numPr>
        <w:ilvl w:val="2"/>
        <w:numId w:val="1"/>
      </w:numPr>
      <w:spacing w:beforeLines="50" w:afterLines="50"/>
      <w:ind w:firstLineChars="0"/>
      <w:outlineLvl w:val="2"/>
    </w:pPr>
    <w:rPr>
      <w:b/>
      <w:sz w:val="30"/>
    </w:rPr>
  </w:style>
  <w:style w:type="character" w:customStyle="1" w:styleId="font31">
    <w:name w:val="font31"/>
    <w:basedOn w:val="a2"/>
    <w:rsid w:val="003D6622"/>
    <w:rPr>
      <w:rFonts w:ascii="微软雅黑" w:eastAsia="微软雅黑" w:hAnsi="微软雅黑" w:cs="微软雅黑" w:hint="eastAsia"/>
      <w:color w:val="000000"/>
      <w:sz w:val="24"/>
      <w:szCs w:val="24"/>
      <w:u w:val="none"/>
    </w:rPr>
  </w:style>
  <w:style w:type="paragraph" w:customStyle="1" w:styleId="WPSOffice1">
    <w:name w:val="WPSOffice手动目录 1"/>
    <w:rsid w:val="003D6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9929">
      <w:bodyDiv w:val="1"/>
      <w:marLeft w:val="0"/>
      <w:marRight w:val="0"/>
      <w:marTop w:val="0"/>
      <w:marBottom w:val="0"/>
      <w:divBdr>
        <w:top w:val="none" w:sz="0" w:space="0" w:color="auto"/>
        <w:left w:val="none" w:sz="0" w:space="0" w:color="auto"/>
        <w:bottom w:val="none" w:sz="0" w:space="0" w:color="auto"/>
        <w:right w:val="none" w:sz="0" w:space="0" w:color="auto"/>
      </w:divBdr>
    </w:div>
    <w:div w:id="90958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s://www.creditchina.gov.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37</Pages>
  <Words>2632</Words>
  <Characters>15005</Characters>
  <Application>Microsoft Office Word</Application>
  <DocSecurity>0</DocSecurity>
  <Lines>125</Lines>
  <Paragraphs>35</Paragraphs>
  <ScaleCrop>false</ScaleCrop>
  <Company>MicroWin10.com</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微软用户</dc:creator>
  <cp:lastModifiedBy>微软用户</cp:lastModifiedBy>
  <cp:revision>64</cp:revision>
  <cp:lastPrinted>2021-06-14T09:15:00Z</cp:lastPrinted>
  <dcterms:created xsi:type="dcterms:W3CDTF">2021-05-26T03:14:00Z</dcterms:created>
  <dcterms:modified xsi:type="dcterms:W3CDTF">2021-09-18T02:53:00Z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F08734B767F84D8D95DD404C2D42F13C</vt:lpwstr>
  </property>
</Properties>
</file>