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7E5" w:rsidRPr="00543736" w:rsidRDefault="00C175A6">
      <w:pPr>
        <w:pStyle w:val="6"/>
        <w:spacing w:line="360" w:lineRule="auto"/>
        <w:jc w:val="center"/>
        <w:rPr>
          <w:rFonts w:ascii="宋体" w:eastAsia="宋体" w:hAnsi="宋体"/>
          <w:color w:val="auto"/>
          <w:szCs w:val="21"/>
        </w:rPr>
      </w:pPr>
      <w:r w:rsidRPr="00543736">
        <w:rPr>
          <w:rFonts w:ascii="宋体" w:eastAsia="宋体" w:hAnsi="宋体" w:hint="eastAsia"/>
          <w:color w:val="auto"/>
          <w:szCs w:val="21"/>
        </w:rPr>
        <w:t>瑞安市卫生健康局防疫物资采购</w:t>
      </w:r>
    </w:p>
    <w:p w:rsidR="00E277E5" w:rsidRPr="00543736" w:rsidRDefault="00C175A6">
      <w:pPr>
        <w:pStyle w:val="6"/>
        <w:spacing w:line="360" w:lineRule="auto"/>
        <w:jc w:val="center"/>
        <w:rPr>
          <w:rFonts w:ascii="宋体" w:eastAsia="宋体" w:hAnsi="宋体"/>
          <w:color w:val="auto"/>
          <w:szCs w:val="21"/>
        </w:rPr>
      </w:pPr>
      <w:r w:rsidRPr="00543736">
        <w:rPr>
          <w:rFonts w:ascii="宋体" w:eastAsia="宋体" w:hAnsi="宋体" w:hint="eastAsia"/>
          <w:color w:val="auto"/>
          <w:szCs w:val="21"/>
        </w:rPr>
        <w:t>补充文件（一）</w:t>
      </w:r>
    </w:p>
    <w:p w:rsidR="00E277E5" w:rsidRDefault="00C175A6">
      <w:pPr>
        <w:adjustRightInd w:val="0"/>
        <w:snapToGrid w:val="0"/>
        <w:spacing w:line="360" w:lineRule="auto"/>
        <w:jc w:val="left"/>
        <w:rPr>
          <w:rFonts w:ascii="宋体" w:hAnsi="宋体" w:cs="宋体"/>
          <w:bCs/>
          <w:szCs w:val="21"/>
        </w:rPr>
      </w:pPr>
      <w:r>
        <w:rPr>
          <w:rFonts w:ascii="宋体" w:hAnsi="宋体" w:cs="宋体" w:hint="eastAsia"/>
          <w:bCs/>
          <w:szCs w:val="21"/>
        </w:rPr>
        <w:t>各</w:t>
      </w:r>
      <w:proofErr w:type="gramStart"/>
      <w:r>
        <w:rPr>
          <w:rFonts w:ascii="宋体" w:hAnsi="宋体" w:cs="宋体" w:hint="eastAsia"/>
          <w:bCs/>
          <w:szCs w:val="21"/>
        </w:rPr>
        <w:t>相关磋商</w:t>
      </w:r>
      <w:proofErr w:type="gramEnd"/>
      <w:r>
        <w:rPr>
          <w:rFonts w:ascii="宋体" w:hAnsi="宋体" w:cs="宋体" w:hint="eastAsia"/>
          <w:bCs/>
          <w:szCs w:val="21"/>
        </w:rPr>
        <w:t>供应商：</w:t>
      </w:r>
    </w:p>
    <w:p w:rsidR="00E277E5" w:rsidRDefault="00C175A6">
      <w:pPr>
        <w:widowControl/>
        <w:spacing w:line="360" w:lineRule="auto"/>
        <w:rPr>
          <w:rFonts w:ascii="宋体" w:hAnsi="宋体" w:cs="宋体"/>
          <w:bCs/>
          <w:szCs w:val="21"/>
        </w:rPr>
      </w:pPr>
      <w:r>
        <w:rPr>
          <w:rFonts w:ascii="宋体" w:hAnsi="宋体" w:cs="宋体" w:hint="eastAsia"/>
          <w:bCs/>
          <w:szCs w:val="21"/>
        </w:rPr>
        <w:t>1、原磋商文件P8“18.磋商样品：在投标截止前，磋商供应商应</w:t>
      </w:r>
      <w:r>
        <w:rPr>
          <w:rFonts w:ascii="宋体" w:hAnsi="宋体" w:cs="宋体"/>
          <w:bCs/>
          <w:szCs w:val="21"/>
        </w:rPr>
        <w:t>提供</w:t>
      </w:r>
      <w:r>
        <w:rPr>
          <w:rFonts w:ascii="宋体" w:hAnsi="宋体" w:cs="宋体" w:hint="eastAsia"/>
          <w:bCs/>
          <w:szCs w:val="21"/>
        </w:rPr>
        <w:t>实物样品各一套，样品上标明磋商供应商名称、实物样品名称，样品包括医用外科口罩、医用防护口罩、隔离衣、一次性手术衣、酒精湿巾（10片/包）、酒精湿巾（80片/包）、抗菌洗手液（500 ml/瓶）、免洗手消毒液（60ml/瓶）、免洗手消毒液（250 ml/瓶（±10ml））、免洗手消毒液（500 ml/瓶）、医用检查手套（规格：小、中、大）、一次性使用鞋套（PE鞋套）、医用无纺布帽、隔离面罩、样本保存液（单采含采样拭子）、样本保存液（10混1，采含采样拭子）、样本保存液（20混1，采含采样拭子）、防护服（含靴套）。”</w:t>
      </w:r>
    </w:p>
    <w:p w:rsidR="00E277E5" w:rsidRDefault="00C175A6">
      <w:pPr>
        <w:spacing w:line="360" w:lineRule="auto"/>
        <w:ind w:firstLineChars="200" w:firstLine="420"/>
        <w:rPr>
          <w:rFonts w:ascii="宋体" w:hAnsi="宋体" w:cs="宋体"/>
          <w:bCs/>
          <w:szCs w:val="21"/>
        </w:rPr>
      </w:pPr>
      <w:r>
        <w:rPr>
          <w:rFonts w:ascii="宋体" w:hAnsi="宋体" w:cs="宋体" w:hint="eastAsia"/>
          <w:bCs/>
          <w:szCs w:val="21"/>
        </w:rPr>
        <w:t>现更正为：</w:t>
      </w:r>
    </w:p>
    <w:p w:rsidR="00E277E5" w:rsidRDefault="00C175A6">
      <w:pPr>
        <w:widowControl/>
        <w:spacing w:line="360" w:lineRule="auto"/>
        <w:rPr>
          <w:rFonts w:ascii="宋体" w:hAnsi="宋体" w:cs="宋体"/>
          <w:bCs/>
          <w:szCs w:val="21"/>
        </w:rPr>
      </w:pPr>
      <w:r>
        <w:rPr>
          <w:rFonts w:ascii="宋体" w:hAnsi="宋体" w:cs="宋体" w:hint="eastAsia"/>
          <w:bCs/>
          <w:szCs w:val="21"/>
        </w:rPr>
        <w:t>“18.磋商样品：在投标截止前，磋商供应商应</w:t>
      </w:r>
      <w:r>
        <w:rPr>
          <w:rFonts w:ascii="宋体" w:hAnsi="宋体" w:cs="宋体"/>
          <w:bCs/>
          <w:szCs w:val="21"/>
        </w:rPr>
        <w:t>提供</w:t>
      </w:r>
      <w:r>
        <w:rPr>
          <w:rFonts w:ascii="宋体" w:hAnsi="宋体" w:cs="宋体" w:hint="eastAsia"/>
          <w:bCs/>
          <w:szCs w:val="21"/>
        </w:rPr>
        <w:t>实物样品各一套，样品上标明磋商供应商名称、实物样品名称，样品包括医用外科口罩、医用防护口罩、医用检查手套（规格：小、中、大）、样本保存液（单采含采样拭子）、样本保存液（10混1，采含采样拭子）、样本保存液（20混1，采含采样拭子）、防护服（含靴套）。”</w:t>
      </w:r>
    </w:p>
    <w:p w:rsidR="00E277E5" w:rsidRDefault="00C175A6">
      <w:pPr>
        <w:widowControl/>
        <w:spacing w:line="360" w:lineRule="auto"/>
        <w:rPr>
          <w:rFonts w:ascii="宋体" w:hAnsi="宋体" w:cs="宋体"/>
          <w:bCs/>
          <w:szCs w:val="21"/>
        </w:rPr>
      </w:pPr>
      <w:r>
        <w:rPr>
          <w:rFonts w:ascii="宋体" w:hAnsi="宋体" w:cs="宋体" w:hint="eastAsia"/>
          <w:bCs/>
          <w:szCs w:val="21"/>
        </w:rPr>
        <w:t>2、新增《磋商文件》P17第14点“磋商响应文件的组成”中第二部分商务技术响应文件 “（15）配送方案；（格式自拟）”。</w:t>
      </w:r>
    </w:p>
    <w:p w:rsidR="00E277E5" w:rsidRDefault="00C175A6">
      <w:pPr>
        <w:widowControl/>
        <w:spacing w:line="360" w:lineRule="auto"/>
        <w:rPr>
          <w:rFonts w:ascii="宋体" w:hAnsi="宋体" w:cs="宋体"/>
          <w:bCs/>
          <w:szCs w:val="21"/>
        </w:rPr>
      </w:pPr>
      <w:r>
        <w:rPr>
          <w:rFonts w:ascii="宋体" w:hAnsi="宋体" w:cs="宋体" w:hint="eastAsia"/>
          <w:bCs/>
          <w:szCs w:val="21"/>
        </w:rPr>
        <w:t>3、原《磋商文件》P28“（三）采购清单</w:t>
      </w:r>
    </w:p>
    <w:tbl>
      <w:tblPr>
        <w:tblW w:w="9226" w:type="dxa"/>
        <w:tblLayout w:type="fixed"/>
        <w:tblCellMar>
          <w:left w:w="0" w:type="dxa"/>
          <w:right w:w="0" w:type="dxa"/>
        </w:tblCellMar>
        <w:tblLook w:val="04A0"/>
      </w:tblPr>
      <w:tblGrid>
        <w:gridCol w:w="438"/>
        <w:gridCol w:w="1417"/>
        <w:gridCol w:w="425"/>
        <w:gridCol w:w="992"/>
        <w:gridCol w:w="3828"/>
        <w:gridCol w:w="709"/>
        <w:gridCol w:w="1417"/>
      </w:tblGrid>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序号</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名称</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单位</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最高投标综合单价限价（元）</w:t>
            </w:r>
          </w:p>
        </w:tc>
        <w:tc>
          <w:tcPr>
            <w:tcW w:w="382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rPr>
                <w:rFonts w:ascii="宋体" w:hAnsi="宋体" w:cs="宋体"/>
                <w:szCs w:val="21"/>
              </w:rPr>
            </w:pPr>
            <w:r>
              <w:rPr>
                <w:rFonts w:ascii="宋体" w:hAnsi="宋体" w:cs="宋体" w:hint="eastAsia"/>
                <w:szCs w:val="21"/>
              </w:rPr>
              <w:t>详细参数</w:t>
            </w:r>
          </w:p>
        </w:tc>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是否</w:t>
            </w:r>
          </w:p>
          <w:p w:rsidR="00E277E5" w:rsidRDefault="00C175A6">
            <w:pPr>
              <w:spacing w:line="360" w:lineRule="auto"/>
              <w:jc w:val="center"/>
              <w:textAlignment w:val="center"/>
              <w:rPr>
                <w:rFonts w:ascii="宋体" w:hAnsi="宋体" w:cs="宋体"/>
                <w:szCs w:val="21"/>
              </w:rPr>
            </w:pPr>
            <w:r>
              <w:rPr>
                <w:rFonts w:ascii="宋体" w:hAnsi="宋体" w:cs="宋体" w:hint="eastAsia"/>
                <w:szCs w:val="21"/>
              </w:rPr>
              <w:t>核心产品</w:t>
            </w:r>
          </w:p>
        </w:tc>
        <w:tc>
          <w:tcPr>
            <w:tcW w:w="1417" w:type="dxa"/>
            <w:tcBorders>
              <w:top w:val="single" w:sz="4" w:space="0" w:color="000000"/>
              <w:left w:val="single" w:sz="4" w:space="0" w:color="000000"/>
              <w:bottom w:val="single" w:sz="4" w:space="0" w:color="000000"/>
              <w:right w:val="single" w:sz="4" w:space="0" w:color="000000"/>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推荐品牌</w:t>
            </w:r>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1</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pStyle w:val="a4"/>
              <w:spacing w:line="360" w:lineRule="auto"/>
              <w:ind w:firstLine="0"/>
              <w:jc w:val="center"/>
              <w:rPr>
                <w:rFonts w:ascii="宋体" w:eastAsia="宋体" w:hAnsi="宋体" w:cs="宋体"/>
                <w:sz w:val="21"/>
                <w:szCs w:val="21"/>
              </w:rPr>
            </w:pPr>
            <w:r>
              <w:rPr>
                <w:rFonts w:ascii="宋体" w:eastAsia="宋体" w:hAnsi="宋体" w:cs="宋体" w:hint="eastAsia"/>
                <w:sz w:val="21"/>
                <w:szCs w:val="21"/>
              </w:rPr>
              <w:t>医用外科口罩</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pStyle w:val="a4"/>
              <w:spacing w:line="360" w:lineRule="auto"/>
              <w:ind w:firstLine="0"/>
              <w:jc w:val="center"/>
              <w:rPr>
                <w:rFonts w:ascii="宋体" w:eastAsia="宋体" w:hAnsi="宋体" w:cs="宋体"/>
                <w:sz w:val="21"/>
                <w:szCs w:val="21"/>
              </w:rPr>
            </w:pPr>
            <w:r>
              <w:rPr>
                <w:rFonts w:ascii="宋体" w:eastAsia="宋体" w:hAnsi="宋体" w:cs="宋体" w:hint="eastAsia"/>
                <w:sz w:val="21"/>
                <w:szCs w:val="21"/>
              </w:rPr>
              <w:t>只</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pStyle w:val="a4"/>
              <w:spacing w:line="360" w:lineRule="auto"/>
              <w:ind w:firstLine="0"/>
              <w:jc w:val="center"/>
              <w:rPr>
                <w:rFonts w:ascii="宋体" w:eastAsia="宋体" w:hAnsi="宋体" w:cs="宋体"/>
                <w:sz w:val="21"/>
                <w:szCs w:val="21"/>
              </w:rPr>
            </w:pPr>
            <w:r>
              <w:rPr>
                <w:rFonts w:ascii="宋体" w:eastAsia="宋体" w:hAnsi="宋体" w:cs="宋体" w:hint="eastAsia"/>
                <w:sz w:val="21"/>
                <w:szCs w:val="21"/>
              </w:rPr>
              <w:t>0.29</w:t>
            </w:r>
          </w:p>
        </w:tc>
        <w:tc>
          <w:tcPr>
            <w:tcW w:w="3828" w:type="dxa"/>
            <w:tcBorders>
              <w:top w:val="single" w:sz="4" w:space="0" w:color="000000"/>
              <w:left w:val="single" w:sz="4" w:space="0" w:color="000000"/>
              <w:bottom w:val="single" w:sz="4" w:space="0" w:color="auto"/>
              <w:right w:val="single" w:sz="4" w:space="0" w:color="000000"/>
            </w:tcBorders>
            <w:noWrap/>
            <w:tcMar>
              <w:top w:w="12" w:type="dxa"/>
              <w:left w:w="12" w:type="dxa"/>
              <w:right w:w="12" w:type="dxa"/>
            </w:tcMar>
            <w:vAlign w:val="center"/>
          </w:tcPr>
          <w:p w:rsidR="00E277E5" w:rsidRDefault="00C175A6">
            <w:pPr>
              <w:pStyle w:val="a4"/>
              <w:spacing w:line="360" w:lineRule="auto"/>
              <w:ind w:firstLine="0"/>
              <w:rPr>
                <w:rFonts w:ascii="宋体" w:eastAsia="宋体" w:hAnsi="宋体" w:cs="宋体"/>
                <w:sz w:val="21"/>
                <w:szCs w:val="21"/>
              </w:rPr>
            </w:pPr>
            <w:r>
              <w:rPr>
                <w:rFonts w:ascii="宋体" w:eastAsia="宋体" w:hAnsi="宋体" w:cs="宋体" w:hint="eastAsia"/>
                <w:sz w:val="21"/>
                <w:szCs w:val="21"/>
              </w:rPr>
              <w:t>1、符合医药行业标准：YY 0469-2011《医用外科口罩技术要求》；</w:t>
            </w:r>
          </w:p>
          <w:p w:rsidR="00E277E5" w:rsidRDefault="00C175A6">
            <w:pPr>
              <w:pStyle w:val="a4"/>
              <w:spacing w:line="360" w:lineRule="auto"/>
              <w:ind w:firstLine="0"/>
              <w:rPr>
                <w:rFonts w:ascii="宋体" w:eastAsia="宋体" w:hAnsi="宋体" w:cs="宋体"/>
                <w:sz w:val="21"/>
                <w:szCs w:val="21"/>
              </w:rPr>
            </w:pPr>
            <w:r>
              <w:rPr>
                <w:rFonts w:ascii="宋体" w:eastAsia="宋体" w:hAnsi="宋体" w:cs="宋体" w:hint="eastAsia"/>
                <w:sz w:val="21"/>
                <w:szCs w:val="21"/>
              </w:rPr>
              <w:t>2、细菌过滤效率（BFE）不小于99%，对非油性颗粒的过滤效率（PFE）不小于99%；（附检测报告）；</w:t>
            </w:r>
          </w:p>
          <w:p w:rsidR="00E277E5" w:rsidRDefault="00C175A6">
            <w:pPr>
              <w:pStyle w:val="a4"/>
              <w:spacing w:line="360" w:lineRule="auto"/>
              <w:ind w:firstLine="0"/>
              <w:rPr>
                <w:rFonts w:ascii="宋体" w:eastAsia="宋体" w:hAnsi="宋体" w:cs="宋体"/>
                <w:sz w:val="21"/>
                <w:szCs w:val="21"/>
              </w:rPr>
            </w:pPr>
            <w:r>
              <w:rPr>
                <w:rFonts w:ascii="宋体" w:eastAsia="宋体" w:hAnsi="宋体" w:cs="宋体" w:hint="eastAsia"/>
                <w:sz w:val="21"/>
                <w:szCs w:val="21"/>
              </w:rPr>
              <w:t>3、口罩两侧面进行气体交换的压力差不大于49 pa；</w:t>
            </w:r>
          </w:p>
          <w:p w:rsidR="00E277E5" w:rsidRDefault="00C175A6">
            <w:pPr>
              <w:pStyle w:val="a4"/>
              <w:spacing w:line="360" w:lineRule="auto"/>
              <w:ind w:firstLine="0"/>
              <w:rPr>
                <w:rFonts w:ascii="宋体" w:eastAsia="宋体" w:hAnsi="宋体" w:cs="宋体"/>
                <w:sz w:val="21"/>
                <w:szCs w:val="21"/>
              </w:rPr>
            </w:pPr>
            <w:r>
              <w:rPr>
                <w:rFonts w:ascii="宋体" w:eastAsia="宋体" w:hAnsi="宋体" w:cs="宋体" w:hint="eastAsia"/>
                <w:sz w:val="21"/>
                <w:szCs w:val="21"/>
              </w:rPr>
              <w:lastRenderedPageBreak/>
              <w:t>4、规格：挂耳10只装；</w:t>
            </w:r>
          </w:p>
        </w:tc>
        <w:tc>
          <w:tcPr>
            <w:tcW w:w="709" w:type="dxa"/>
            <w:tcBorders>
              <w:top w:val="single" w:sz="4" w:space="0" w:color="000000"/>
              <w:left w:val="single" w:sz="4" w:space="0" w:color="000000"/>
              <w:bottom w:val="single" w:sz="4" w:space="0" w:color="auto"/>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lastRenderedPageBreak/>
              <w:t>核心产品</w:t>
            </w:r>
          </w:p>
        </w:tc>
        <w:tc>
          <w:tcPr>
            <w:tcW w:w="1417" w:type="dxa"/>
            <w:tcBorders>
              <w:top w:val="single" w:sz="4" w:space="0" w:color="000000"/>
              <w:left w:val="single" w:sz="4" w:space="0" w:color="000000"/>
              <w:bottom w:val="single" w:sz="4" w:space="0" w:color="auto"/>
              <w:right w:val="single" w:sz="4" w:space="0" w:color="000000"/>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振德、稳健、健尔康</w:t>
            </w:r>
          </w:p>
        </w:tc>
      </w:tr>
      <w:tr w:rsidR="00E277E5">
        <w:trPr>
          <w:trHeight w:val="813"/>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lastRenderedPageBreak/>
              <w:t>2</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医用防护口罩</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只</w:t>
            </w:r>
          </w:p>
        </w:tc>
        <w:tc>
          <w:tcPr>
            <w:tcW w:w="992" w:type="dxa"/>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szCs w:val="21"/>
              </w:rPr>
              <w:t>4.101</w:t>
            </w:r>
          </w:p>
        </w:tc>
        <w:tc>
          <w:tcPr>
            <w:tcW w:w="3828"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E277E5" w:rsidRDefault="00C175A6">
            <w:pPr>
              <w:pStyle w:val="a4"/>
              <w:spacing w:line="360" w:lineRule="auto"/>
              <w:ind w:firstLine="0"/>
              <w:rPr>
                <w:rFonts w:ascii="宋体" w:eastAsia="宋体" w:hAnsi="宋体" w:cs="宋体"/>
                <w:sz w:val="21"/>
                <w:szCs w:val="21"/>
              </w:rPr>
            </w:pPr>
            <w:r>
              <w:rPr>
                <w:rFonts w:ascii="宋体" w:eastAsia="宋体" w:hAnsi="宋体" w:cs="宋体" w:hint="eastAsia"/>
                <w:sz w:val="21"/>
                <w:szCs w:val="21"/>
              </w:rPr>
              <w:t>1、执行最新国标GB19083-2010《医用防护口罩技术要求》；</w:t>
            </w:r>
          </w:p>
          <w:p w:rsidR="00E277E5" w:rsidRDefault="00C175A6">
            <w:pPr>
              <w:pStyle w:val="a4"/>
              <w:spacing w:line="360" w:lineRule="auto"/>
              <w:ind w:firstLine="0"/>
              <w:rPr>
                <w:rFonts w:ascii="宋体" w:eastAsia="宋体" w:hAnsi="宋体" w:cs="宋体"/>
                <w:sz w:val="21"/>
                <w:szCs w:val="21"/>
              </w:rPr>
            </w:pPr>
            <w:r>
              <w:rPr>
                <w:rFonts w:ascii="宋体" w:eastAsia="宋体" w:hAnsi="宋体" w:cs="宋体" w:hint="eastAsia"/>
                <w:sz w:val="21"/>
                <w:szCs w:val="21"/>
              </w:rPr>
              <w:t>2、过滤效率：实际检测PFE(非油性颗粒过滤效率) 至少达99%（附检测报告）；</w:t>
            </w:r>
          </w:p>
          <w:p w:rsidR="00E277E5" w:rsidRDefault="00C175A6">
            <w:pPr>
              <w:pStyle w:val="a4"/>
              <w:spacing w:line="360" w:lineRule="auto"/>
              <w:ind w:firstLine="0"/>
              <w:rPr>
                <w:rFonts w:ascii="宋体" w:eastAsia="宋体" w:hAnsi="宋体" w:cs="宋体"/>
                <w:sz w:val="21"/>
                <w:szCs w:val="21"/>
              </w:rPr>
            </w:pPr>
            <w:r>
              <w:rPr>
                <w:rFonts w:ascii="宋体" w:eastAsia="宋体" w:hAnsi="宋体" w:cs="宋体" w:hint="eastAsia"/>
                <w:sz w:val="21"/>
                <w:szCs w:val="21"/>
              </w:rPr>
              <w:t>3、呼吸阻力小，在气体流量为85L/min的情况下，吸气阻力不超过140Pa；</w:t>
            </w:r>
          </w:p>
          <w:p w:rsidR="00E277E5" w:rsidRDefault="00C175A6">
            <w:pPr>
              <w:pStyle w:val="a4"/>
              <w:spacing w:line="360" w:lineRule="auto"/>
              <w:ind w:firstLine="0"/>
              <w:rPr>
                <w:rFonts w:ascii="宋体" w:eastAsia="宋体" w:hAnsi="宋体" w:cs="宋体"/>
                <w:sz w:val="21"/>
                <w:szCs w:val="21"/>
              </w:rPr>
            </w:pPr>
            <w:r>
              <w:rPr>
                <w:rFonts w:ascii="宋体" w:eastAsia="宋体" w:hAnsi="宋体" w:cs="宋体" w:hint="eastAsia"/>
                <w:sz w:val="21"/>
                <w:szCs w:val="21"/>
              </w:rPr>
              <w:t>4、表面抗湿性：口罩外表面沾水等级不低于GB19083-2010中的3级规定；</w:t>
            </w:r>
          </w:p>
          <w:p w:rsidR="00E277E5" w:rsidRDefault="00C175A6">
            <w:pPr>
              <w:pStyle w:val="a4"/>
              <w:spacing w:line="360" w:lineRule="auto"/>
              <w:ind w:firstLine="0"/>
              <w:rPr>
                <w:rFonts w:ascii="宋体" w:eastAsia="宋体" w:hAnsi="宋体" w:cs="宋体"/>
                <w:sz w:val="21"/>
                <w:szCs w:val="21"/>
              </w:rPr>
            </w:pPr>
            <w:r>
              <w:rPr>
                <w:rFonts w:ascii="宋体" w:eastAsia="宋体" w:hAnsi="宋体" w:cs="宋体" w:hint="eastAsia"/>
                <w:sz w:val="21"/>
                <w:szCs w:val="21"/>
              </w:rPr>
              <w:t>5、口罩合成血液穿透性能，将2ml合成血液以10.7kPa（80mmHg）压力喷向口罩，口罩内侧不应出现渗透；</w:t>
            </w:r>
          </w:p>
          <w:p w:rsidR="00E277E5" w:rsidRDefault="00C175A6">
            <w:pPr>
              <w:pStyle w:val="a4"/>
              <w:spacing w:line="360" w:lineRule="auto"/>
              <w:ind w:firstLine="0"/>
              <w:rPr>
                <w:rFonts w:ascii="宋体" w:eastAsia="宋体" w:hAnsi="宋体" w:cs="宋体"/>
                <w:sz w:val="21"/>
                <w:szCs w:val="21"/>
              </w:rPr>
            </w:pPr>
            <w:r>
              <w:rPr>
                <w:rFonts w:ascii="宋体" w:eastAsia="宋体" w:hAnsi="宋体" w:cs="宋体" w:hint="eastAsia"/>
                <w:sz w:val="21"/>
                <w:szCs w:val="21"/>
              </w:rPr>
              <w:t>6、良好的密合性：口罩总适合因数不低于100；</w:t>
            </w:r>
          </w:p>
          <w:p w:rsidR="00E277E5" w:rsidRDefault="00C175A6">
            <w:pPr>
              <w:pStyle w:val="a4"/>
              <w:spacing w:line="360" w:lineRule="auto"/>
              <w:ind w:firstLine="0"/>
              <w:rPr>
                <w:rFonts w:ascii="宋体" w:eastAsia="宋体" w:hAnsi="宋体" w:cs="宋体"/>
                <w:sz w:val="21"/>
                <w:szCs w:val="21"/>
              </w:rPr>
            </w:pPr>
            <w:r>
              <w:rPr>
                <w:rFonts w:ascii="宋体" w:eastAsia="宋体" w:hAnsi="宋体" w:cs="宋体" w:hint="eastAsia"/>
                <w:sz w:val="21"/>
                <w:szCs w:val="21"/>
              </w:rPr>
              <w:t>7、经环氧乙烷灭菌，环氧乙烷残留量不超过1ug/g；</w:t>
            </w:r>
          </w:p>
          <w:p w:rsidR="00E277E5" w:rsidRDefault="00C175A6">
            <w:pPr>
              <w:pStyle w:val="ae"/>
              <w:spacing w:line="360" w:lineRule="auto"/>
              <w:rPr>
                <w:rFonts w:ascii="宋体" w:hAnsi="宋体"/>
                <w:szCs w:val="21"/>
              </w:rPr>
            </w:pPr>
            <w:r>
              <w:rPr>
                <w:rFonts w:ascii="宋体" w:hAnsi="宋体" w:hint="eastAsia"/>
                <w:szCs w:val="21"/>
              </w:rPr>
              <w:t>8、细菌菌落总数≤200cfu/g，大肠菌群、绿脓杆菌、金黄色葡萄球菌、溶血性链球菌均未检出，真菌菌落总数≤100cfu/g；</w:t>
            </w:r>
          </w:p>
        </w:tc>
        <w:tc>
          <w:tcPr>
            <w:tcW w:w="709"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核心产品</w:t>
            </w:r>
          </w:p>
        </w:tc>
        <w:tc>
          <w:tcPr>
            <w:tcW w:w="1417" w:type="dxa"/>
            <w:tcBorders>
              <w:top w:val="single" w:sz="4" w:space="0" w:color="auto"/>
              <w:left w:val="single" w:sz="4" w:space="0" w:color="auto"/>
              <w:bottom w:val="single" w:sz="4" w:space="0" w:color="auto"/>
              <w:right w:val="single" w:sz="4" w:space="0" w:color="auto"/>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振德、稳健、健尔康</w:t>
            </w:r>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3</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隔离衣</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件</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11.078</w:t>
            </w:r>
          </w:p>
        </w:tc>
        <w:tc>
          <w:tcPr>
            <w:tcW w:w="3828" w:type="dxa"/>
            <w:tcBorders>
              <w:top w:val="single" w:sz="4" w:space="0" w:color="auto"/>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textAlignment w:val="bottom"/>
              <w:rPr>
                <w:rFonts w:ascii="宋体" w:hAnsi="宋体" w:cs="宋体"/>
                <w:szCs w:val="21"/>
              </w:rPr>
            </w:pPr>
            <w:r>
              <w:rPr>
                <w:rFonts w:ascii="宋体" w:hAnsi="宋体" w:cs="宋体" w:hint="eastAsia"/>
                <w:szCs w:val="21"/>
              </w:rPr>
              <w:t>1、关键部位材料的</w:t>
            </w:r>
            <w:proofErr w:type="gramStart"/>
            <w:r>
              <w:rPr>
                <w:rFonts w:ascii="宋体" w:hAnsi="宋体" w:cs="宋体" w:hint="eastAsia"/>
                <w:szCs w:val="21"/>
              </w:rPr>
              <w:t>的</w:t>
            </w:r>
            <w:proofErr w:type="gramEnd"/>
            <w:r>
              <w:rPr>
                <w:rFonts w:ascii="宋体" w:hAnsi="宋体" w:cs="宋体" w:hint="eastAsia"/>
                <w:szCs w:val="21"/>
              </w:rPr>
              <w:t>断裂强力应不小于 20 N；</w:t>
            </w:r>
          </w:p>
          <w:p w:rsidR="00E277E5" w:rsidRDefault="00C175A6">
            <w:pPr>
              <w:spacing w:line="360" w:lineRule="auto"/>
              <w:textAlignment w:val="bottom"/>
              <w:rPr>
                <w:rFonts w:ascii="宋体" w:hAnsi="宋体" w:cs="宋体"/>
                <w:szCs w:val="21"/>
              </w:rPr>
            </w:pPr>
            <w:r>
              <w:rPr>
                <w:rFonts w:ascii="宋体" w:hAnsi="宋体" w:cs="宋体" w:hint="eastAsia"/>
                <w:szCs w:val="21"/>
              </w:rPr>
              <w:t>2、关键部位材料的</w:t>
            </w:r>
            <w:proofErr w:type="gramStart"/>
            <w:r>
              <w:rPr>
                <w:rFonts w:ascii="宋体" w:hAnsi="宋体" w:cs="宋体" w:hint="eastAsia"/>
                <w:szCs w:val="21"/>
              </w:rPr>
              <w:t>的</w:t>
            </w:r>
            <w:proofErr w:type="gramEnd"/>
            <w:r>
              <w:rPr>
                <w:rFonts w:ascii="宋体" w:hAnsi="宋体" w:cs="宋体" w:hint="eastAsia"/>
                <w:szCs w:val="21"/>
              </w:rPr>
              <w:t>喷淋冲击渗水量应不大于 4.5 g；</w:t>
            </w:r>
          </w:p>
          <w:p w:rsidR="00E277E5" w:rsidRDefault="00C175A6">
            <w:pPr>
              <w:spacing w:line="360" w:lineRule="auto"/>
              <w:textAlignment w:val="bottom"/>
              <w:rPr>
                <w:rFonts w:ascii="宋体" w:hAnsi="宋体" w:cs="宋体"/>
                <w:szCs w:val="21"/>
              </w:rPr>
            </w:pPr>
            <w:r>
              <w:rPr>
                <w:rFonts w:ascii="宋体" w:hAnsi="宋体" w:cs="宋体" w:hint="eastAsia"/>
                <w:szCs w:val="21"/>
              </w:rPr>
              <w:t>3、关键部位材料的抗渗水性应不低于 17cm H2O；</w:t>
            </w:r>
          </w:p>
          <w:p w:rsidR="00E277E5" w:rsidRDefault="00C175A6">
            <w:pPr>
              <w:spacing w:line="360" w:lineRule="auto"/>
              <w:textAlignment w:val="bottom"/>
              <w:rPr>
                <w:rFonts w:ascii="宋体" w:hAnsi="宋体" w:cs="宋体"/>
                <w:szCs w:val="21"/>
              </w:rPr>
            </w:pPr>
            <w:r>
              <w:rPr>
                <w:rFonts w:ascii="宋体" w:hAnsi="宋体" w:cs="宋体" w:hint="eastAsia"/>
                <w:szCs w:val="21"/>
              </w:rPr>
              <w:t>4、细菌菌落总数应不超过 200cfu/g，并不得检出致病菌。</w:t>
            </w:r>
          </w:p>
          <w:p w:rsidR="00E277E5" w:rsidRDefault="00C175A6">
            <w:pPr>
              <w:pStyle w:val="a3"/>
              <w:spacing w:line="360" w:lineRule="auto"/>
              <w:rPr>
                <w:rFonts w:ascii="宋体" w:hAnsi="宋体" w:cs="宋体"/>
                <w:sz w:val="21"/>
                <w:szCs w:val="21"/>
              </w:rPr>
            </w:pPr>
            <w:r>
              <w:rPr>
                <w:rFonts w:ascii="宋体" w:hAnsi="宋体" w:cs="宋体" w:hint="eastAsia"/>
                <w:sz w:val="21"/>
                <w:szCs w:val="21"/>
              </w:rPr>
              <w:t>5、隔离</w:t>
            </w:r>
            <w:proofErr w:type="gramStart"/>
            <w:r>
              <w:rPr>
                <w:rFonts w:ascii="宋体" w:hAnsi="宋体" w:cs="宋体" w:hint="eastAsia"/>
                <w:sz w:val="21"/>
                <w:szCs w:val="21"/>
              </w:rPr>
              <w:t>衣克重应该</w:t>
            </w:r>
            <w:proofErr w:type="gramEnd"/>
            <w:r>
              <w:rPr>
                <w:rFonts w:ascii="宋体" w:hAnsi="宋体" w:cs="宋体" w:hint="eastAsia"/>
                <w:sz w:val="21"/>
                <w:szCs w:val="21"/>
              </w:rPr>
              <w:t>在45g或以上；</w:t>
            </w:r>
          </w:p>
        </w:tc>
        <w:tc>
          <w:tcPr>
            <w:tcW w:w="709" w:type="dxa"/>
            <w:tcBorders>
              <w:top w:val="single" w:sz="4" w:space="0" w:color="auto"/>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E277E5">
            <w:pPr>
              <w:spacing w:line="360" w:lineRule="auto"/>
              <w:jc w:val="center"/>
              <w:textAlignment w:val="center"/>
              <w:rPr>
                <w:rFonts w:ascii="宋体" w:hAnsi="宋体" w:cs="宋体"/>
                <w:szCs w:val="21"/>
              </w:rPr>
            </w:pPr>
          </w:p>
        </w:tc>
        <w:tc>
          <w:tcPr>
            <w:tcW w:w="1417" w:type="dxa"/>
            <w:tcBorders>
              <w:top w:val="single" w:sz="4" w:space="0" w:color="auto"/>
              <w:left w:val="single" w:sz="4" w:space="0" w:color="000000"/>
              <w:bottom w:val="single" w:sz="4" w:space="0" w:color="000000"/>
              <w:right w:val="single" w:sz="4" w:space="0" w:color="000000"/>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振德、稳健、健尔康</w:t>
            </w:r>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lastRenderedPageBreak/>
              <w:t>4</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一次性手术衣</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件</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9.349</w:t>
            </w:r>
          </w:p>
        </w:tc>
        <w:tc>
          <w:tcPr>
            <w:tcW w:w="382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widowControl/>
              <w:numPr>
                <w:ilvl w:val="0"/>
                <w:numId w:val="1"/>
              </w:numPr>
              <w:spacing w:line="360" w:lineRule="auto"/>
              <w:textAlignment w:val="center"/>
              <w:rPr>
                <w:rFonts w:ascii="宋体" w:hAnsi="宋体" w:cs="宋体"/>
                <w:szCs w:val="21"/>
              </w:rPr>
            </w:pPr>
            <w:r>
              <w:rPr>
                <w:rFonts w:ascii="宋体" w:hAnsi="宋体" w:cs="宋体" w:hint="eastAsia"/>
                <w:szCs w:val="21"/>
              </w:rPr>
              <w:t>符合YY/T 0506.2—2016 行业标准；</w:t>
            </w:r>
          </w:p>
          <w:p w:rsidR="00E277E5" w:rsidRDefault="00C175A6">
            <w:pPr>
              <w:pStyle w:val="a3"/>
              <w:numPr>
                <w:ilvl w:val="0"/>
                <w:numId w:val="1"/>
              </w:numPr>
              <w:spacing w:line="360" w:lineRule="auto"/>
              <w:rPr>
                <w:rFonts w:ascii="宋体" w:hAnsi="宋体" w:cs="宋体"/>
                <w:sz w:val="21"/>
                <w:szCs w:val="21"/>
              </w:rPr>
            </w:pPr>
            <w:r>
              <w:rPr>
                <w:rFonts w:ascii="宋体" w:hAnsi="宋体" w:cs="宋体"/>
                <w:sz w:val="21"/>
                <w:szCs w:val="21"/>
              </w:rPr>
              <w:t>袖子缝合处应能承受 10N 拉力，持续30min 后不得出现破损、裂痕、袖子拉脱等现象</w:t>
            </w:r>
            <w:r>
              <w:rPr>
                <w:rFonts w:ascii="宋体" w:hAnsi="宋体" w:cs="宋体" w:hint="eastAsia"/>
                <w:sz w:val="21"/>
                <w:szCs w:val="21"/>
              </w:rPr>
              <w:t>；</w:t>
            </w:r>
          </w:p>
          <w:p w:rsidR="00E277E5" w:rsidRDefault="00C175A6">
            <w:pPr>
              <w:pStyle w:val="a4"/>
              <w:numPr>
                <w:ilvl w:val="0"/>
                <w:numId w:val="1"/>
              </w:numPr>
              <w:tabs>
                <w:tab w:val="clear" w:pos="482"/>
                <w:tab w:val="clear" w:pos="2183"/>
                <w:tab w:val="clear" w:pos="3884"/>
                <w:tab w:val="clear" w:pos="5585"/>
              </w:tabs>
              <w:autoSpaceDE w:val="0"/>
              <w:autoSpaceDN w:val="0"/>
              <w:spacing w:after="120" w:line="360" w:lineRule="auto"/>
              <w:ind w:firstLine="0"/>
              <w:textAlignment w:val="auto"/>
              <w:rPr>
                <w:rFonts w:ascii="宋体" w:eastAsia="宋体" w:hAnsi="宋体" w:cs="宋体"/>
                <w:sz w:val="21"/>
                <w:szCs w:val="21"/>
              </w:rPr>
            </w:pPr>
            <w:proofErr w:type="gramStart"/>
            <w:r>
              <w:rPr>
                <w:rFonts w:ascii="宋体" w:eastAsia="宋体" w:hAnsi="宋体" w:cs="宋体" w:hint="eastAsia"/>
                <w:sz w:val="21"/>
                <w:szCs w:val="21"/>
              </w:rPr>
              <w:t>阻</w:t>
            </w:r>
            <w:proofErr w:type="gramEnd"/>
            <w:r>
              <w:rPr>
                <w:rFonts w:ascii="宋体" w:eastAsia="宋体" w:hAnsi="宋体" w:cs="宋体" w:hint="eastAsia"/>
                <w:sz w:val="21"/>
                <w:szCs w:val="21"/>
              </w:rPr>
              <w:t>微生物穿透，干态，非关键区域log10（CFU）应小于等于2；湿态1B标准性能应大于等于2.8；</w:t>
            </w:r>
          </w:p>
          <w:p w:rsidR="00E277E5" w:rsidRDefault="00C175A6">
            <w:pPr>
              <w:pStyle w:val="a4"/>
              <w:numPr>
                <w:ilvl w:val="0"/>
                <w:numId w:val="1"/>
              </w:numPr>
              <w:tabs>
                <w:tab w:val="clear" w:pos="482"/>
                <w:tab w:val="clear" w:pos="2183"/>
                <w:tab w:val="clear" w:pos="3884"/>
                <w:tab w:val="clear" w:pos="5585"/>
              </w:tabs>
              <w:autoSpaceDE w:val="0"/>
              <w:autoSpaceDN w:val="0"/>
              <w:spacing w:after="120" w:line="360" w:lineRule="auto"/>
              <w:ind w:firstLine="0"/>
              <w:textAlignment w:val="auto"/>
              <w:rPr>
                <w:rFonts w:ascii="宋体" w:eastAsia="宋体" w:hAnsi="宋体" w:cs="宋体"/>
                <w:sz w:val="21"/>
                <w:szCs w:val="21"/>
              </w:rPr>
            </w:pPr>
            <w:r>
              <w:rPr>
                <w:rFonts w:ascii="宋体" w:eastAsia="宋体" w:hAnsi="宋体" w:cs="宋体"/>
                <w:sz w:val="21"/>
                <w:szCs w:val="21"/>
              </w:rPr>
              <w:t>手术衣洁净度，微粒物质，关键区域微粒物质IPM应小于等于3.5，非关键区域微粒物质IPM应小于等于3.5</w:t>
            </w:r>
            <w:r>
              <w:rPr>
                <w:rFonts w:ascii="宋体" w:eastAsia="宋体" w:hAnsi="宋体" w:cs="宋体" w:hint="eastAsia"/>
                <w:sz w:val="21"/>
                <w:szCs w:val="21"/>
              </w:rPr>
              <w:t>；</w:t>
            </w:r>
          </w:p>
        </w:tc>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E277E5">
            <w:pPr>
              <w:spacing w:line="360" w:lineRule="auto"/>
              <w:jc w:val="center"/>
              <w:textAlignment w:val="center"/>
              <w:rPr>
                <w:rFonts w:ascii="宋体" w:hAnsi="宋体" w:cs="宋体"/>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振德、稳健、健尔康</w:t>
            </w:r>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5</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酒精湿巾</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包</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5.00</w:t>
            </w:r>
          </w:p>
        </w:tc>
        <w:tc>
          <w:tcPr>
            <w:tcW w:w="382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textAlignment w:val="center"/>
              <w:rPr>
                <w:rFonts w:ascii="宋体" w:hAnsi="宋体" w:cs="宋体"/>
                <w:szCs w:val="21"/>
              </w:rPr>
            </w:pPr>
            <w:r>
              <w:rPr>
                <w:rFonts w:ascii="宋体" w:hAnsi="宋体" w:cs="宋体" w:hint="eastAsia"/>
                <w:szCs w:val="21"/>
              </w:rPr>
              <w:t>1、15cm×18cm±0.5cm ；10片/包；</w:t>
            </w:r>
          </w:p>
          <w:p w:rsidR="00E277E5" w:rsidRDefault="00C175A6">
            <w:pPr>
              <w:pStyle w:val="a3"/>
              <w:spacing w:line="360" w:lineRule="auto"/>
              <w:rPr>
                <w:rFonts w:ascii="宋体" w:hAnsi="宋体" w:cs="宋体"/>
                <w:sz w:val="21"/>
                <w:szCs w:val="21"/>
              </w:rPr>
            </w:pPr>
            <w:r>
              <w:rPr>
                <w:rFonts w:ascii="宋体" w:hAnsi="宋体" w:cs="宋体" w:hint="eastAsia"/>
                <w:sz w:val="21"/>
                <w:szCs w:val="21"/>
              </w:rPr>
              <w:t>2、符合产品标准GB/T27728，卫生标准GB15979；</w:t>
            </w:r>
          </w:p>
          <w:p w:rsidR="00E277E5" w:rsidRDefault="00C175A6">
            <w:pPr>
              <w:pStyle w:val="a4"/>
              <w:autoSpaceDE w:val="0"/>
              <w:autoSpaceDN w:val="0"/>
              <w:spacing w:line="360" w:lineRule="auto"/>
              <w:ind w:firstLine="0"/>
              <w:rPr>
                <w:rFonts w:ascii="宋体" w:eastAsia="宋体" w:hAnsi="宋体" w:cs="宋体"/>
                <w:sz w:val="21"/>
                <w:szCs w:val="21"/>
              </w:rPr>
            </w:pPr>
            <w:r>
              <w:rPr>
                <w:rFonts w:ascii="宋体" w:eastAsia="宋体" w:hAnsi="宋体" w:cs="宋体" w:hint="eastAsia"/>
                <w:sz w:val="21"/>
                <w:szCs w:val="21"/>
              </w:rPr>
              <w:t>3、保质期不少于两年；</w:t>
            </w:r>
          </w:p>
          <w:p w:rsidR="00E277E5" w:rsidRDefault="00C175A6">
            <w:pPr>
              <w:pStyle w:val="a4"/>
              <w:autoSpaceDE w:val="0"/>
              <w:autoSpaceDN w:val="0"/>
              <w:spacing w:line="360" w:lineRule="auto"/>
              <w:ind w:firstLine="0"/>
              <w:rPr>
                <w:rFonts w:ascii="宋体" w:eastAsia="宋体" w:hAnsi="宋体" w:cs="宋体"/>
                <w:sz w:val="21"/>
                <w:szCs w:val="21"/>
              </w:rPr>
            </w:pPr>
            <w:r>
              <w:rPr>
                <w:rFonts w:ascii="宋体" w:eastAsia="宋体" w:hAnsi="宋体" w:cs="宋体" w:hint="eastAsia"/>
                <w:sz w:val="21"/>
                <w:szCs w:val="21"/>
              </w:rPr>
              <w:t>4、大肠杆菌、绿脓杆菌、金黄色葡萄球菌、溶血性链球菌不得检出；</w:t>
            </w:r>
          </w:p>
        </w:tc>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E277E5">
            <w:pPr>
              <w:spacing w:line="360" w:lineRule="auto"/>
              <w:jc w:val="center"/>
              <w:textAlignment w:val="center"/>
              <w:rPr>
                <w:rFonts w:ascii="宋体" w:hAnsi="宋体" w:cs="宋体"/>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277E5" w:rsidRDefault="00E277E5">
            <w:pPr>
              <w:spacing w:line="360" w:lineRule="auto"/>
              <w:jc w:val="center"/>
              <w:textAlignment w:val="center"/>
              <w:rPr>
                <w:rFonts w:ascii="宋体" w:hAnsi="宋体" w:cs="宋体"/>
                <w:szCs w:val="21"/>
              </w:rPr>
            </w:pPr>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6</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酒精湿巾</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包</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13.00</w:t>
            </w:r>
          </w:p>
        </w:tc>
        <w:tc>
          <w:tcPr>
            <w:tcW w:w="382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textAlignment w:val="center"/>
              <w:rPr>
                <w:rFonts w:ascii="宋体" w:hAnsi="宋体" w:cs="宋体"/>
                <w:szCs w:val="21"/>
              </w:rPr>
            </w:pPr>
            <w:r>
              <w:rPr>
                <w:rFonts w:ascii="宋体" w:hAnsi="宋体" w:cs="宋体" w:hint="eastAsia"/>
                <w:szCs w:val="21"/>
              </w:rPr>
              <w:t>1、15cm×18cm±0.5cm ；80片/包</w:t>
            </w:r>
          </w:p>
          <w:p w:rsidR="00E277E5" w:rsidRDefault="00C175A6">
            <w:pPr>
              <w:spacing w:line="360" w:lineRule="auto"/>
              <w:textAlignment w:val="center"/>
              <w:rPr>
                <w:rFonts w:ascii="宋体" w:hAnsi="宋体" w:cs="宋体"/>
                <w:szCs w:val="21"/>
              </w:rPr>
            </w:pPr>
            <w:r>
              <w:rPr>
                <w:rFonts w:ascii="宋体" w:hAnsi="宋体" w:cs="宋体" w:hint="eastAsia"/>
                <w:szCs w:val="21"/>
              </w:rPr>
              <w:t>2、符合产品标准GB/T27728，卫生标准GB15979；</w:t>
            </w:r>
          </w:p>
          <w:p w:rsidR="00E277E5" w:rsidRDefault="00C175A6">
            <w:pPr>
              <w:spacing w:line="360" w:lineRule="auto"/>
              <w:textAlignment w:val="center"/>
              <w:rPr>
                <w:rFonts w:ascii="宋体" w:hAnsi="宋体" w:cs="宋体"/>
                <w:szCs w:val="21"/>
              </w:rPr>
            </w:pPr>
            <w:r>
              <w:rPr>
                <w:rFonts w:ascii="宋体" w:hAnsi="宋体" w:cs="宋体" w:hint="eastAsia"/>
                <w:szCs w:val="21"/>
              </w:rPr>
              <w:t>3、保质期不少于两年；</w:t>
            </w:r>
          </w:p>
          <w:p w:rsidR="00E277E5" w:rsidRDefault="00C175A6">
            <w:pPr>
              <w:spacing w:line="360" w:lineRule="auto"/>
              <w:textAlignment w:val="center"/>
              <w:rPr>
                <w:rFonts w:ascii="宋体" w:hAnsi="宋体" w:cs="宋体"/>
                <w:szCs w:val="21"/>
              </w:rPr>
            </w:pPr>
            <w:r>
              <w:rPr>
                <w:rFonts w:ascii="宋体" w:hAnsi="宋体" w:cs="宋体" w:hint="eastAsia"/>
                <w:szCs w:val="21"/>
              </w:rPr>
              <w:t>4、大肠杆菌、绿脓杆菌、金黄色葡萄球菌、溶血性链球菌不得检出</w:t>
            </w:r>
          </w:p>
        </w:tc>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E277E5">
            <w:pPr>
              <w:spacing w:line="360" w:lineRule="auto"/>
              <w:jc w:val="center"/>
              <w:textAlignment w:val="center"/>
              <w:rPr>
                <w:rFonts w:ascii="宋体" w:hAnsi="宋体" w:cs="宋体"/>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277E5" w:rsidRDefault="00E277E5">
            <w:pPr>
              <w:spacing w:line="360" w:lineRule="auto"/>
              <w:jc w:val="center"/>
              <w:textAlignment w:val="center"/>
              <w:rPr>
                <w:rFonts w:ascii="宋体" w:hAnsi="宋体" w:cs="宋体"/>
                <w:szCs w:val="21"/>
              </w:rPr>
            </w:pPr>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7</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pStyle w:val="a3"/>
              <w:spacing w:line="360" w:lineRule="auto"/>
              <w:jc w:val="center"/>
              <w:rPr>
                <w:rFonts w:ascii="宋体" w:hAnsi="宋体" w:cs="宋体"/>
                <w:sz w:val="21"/>
                <w:szCs w:val="21"/>
              </w:rPr>
            </w:pPr>
            <w:r>
              <w:rPr>
                <w:rFonts w:ascii="宋体" w:hAnsi="宋体" w:cs="宋体" w:hint="eastAsia"/>
                <w:sz w:val="21"/>
                <w:szCs w:val="21"/>
              </w:rPr>
              <w:t>抗菌洗手液</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瓶</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9.156</w:t>
            </w:r>
          </w:p>
        </w:tc>
        <w:tc>
          <w:tcPr>
            <w:tcW w:w="382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textAlignment w:val="center"/>
              <w:rPr>
                <w:rFonts w:ascii="宋体" w:hAnsi="宋体" w:cs="宋体"/>
                <w:szCs w:val="21"/>
              </w:rPr>
            </w:pPr>
            <w:r>
              <w:rPr>
                <w:rFonts w:ascii="宋体" w:hAnsi="宋体" w:cs="宋体" w:hint="eastAsia"/>
                <w:szCs w:val="21"/>
              </w:rPr>
              <w:t>1、主要成分为三氯羟基二苯醚，含量0.18%--0.22%表面活性剂，护肤因子，保湿剂，应符合化妆品级别要求；</w:t>
            </w:r>
          </w:p>
          <w:p w:rsidR="00E277E5" w:rsidRDefault="00C175A6">
            <w:pPr>
              <w:spacing w:line="360" w:lineRule="auto"/>
              <w:textAlignment w:val="center"/>
              <w:rPr>
                <w:rFonts w:ascii="宋体" w:hAnsi="宋体" w:cs="宋体"/>
                <w:szCs w:val="21"/>
              </w:rPr>
            </w:pPr>
            <w:r>
              <w:rPr>
                <w:rFonts w:ascii="宋体" w:hAnsi="宋体" w:cs="宋体" w:hint="eastAsia"/>
                <w:szCs w:val="21"/>
              </w:rPr>
              <w:t>2、24个月存放期间和开瓶启用大于等于60天后，原液对金黄色葡萄球菌、大肠杆菌的杀灭数值应≥1.0或杀灭率≥90.0%；</w:t>
            </w:r>
          </w:p>
          <w:p w:rsidR="00E277E5" w:rsidRDefault="00C175A6">
            <w:pPr>
              <w:spacing w:line="360" w:lineRule="auto"/>
              <w:textAlignment w:val="center"/>
              <w:rPr>
                <w:rFonts w:ascii="宋体" w:hAnsi="宋体" w:cs="宋体"/>
                <w:szCs w:val="21"/>
              </w:rPr>
            </w:pPr>
            <w:r>
              <w:rPr>
                <w:rFonts w:ascii="宋体" w:hAnsi="宋体" w:cs="宋体" w:hint="eastAsia"/>
                <w:szCs w:val="21"/>
              </w:rPr>
              <w:lastRenderedPageBreak/>
              <w:t>3、规格：500ml/瓶；</w:t>
            </w:r>
          </w:p>
        </w:tc>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E277E5">
            <w:pPr>
              <w:spacing w:line="360" w:lineRule="auto"/>
              <w:jc w:val="center"/>
              <w:textAlignment w:val="center"/>
              <w:rPr>
                <w:rFonts w:ascii="宋体" w:hAnsi="宋体" w:cs="宋体"/>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心普、稳健、西子</w:t>
            </w:r>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lastRenderedPageBreak/>
              <w:t>8</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免洗手消毒液</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瓶</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5.20</w:t>
            </w:r>
          </w:p>
        </w:tc>
        <w:tc>
          <w:tcPr>
            <w:tcW w:w="382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rPr>
                <w:rFonts w:ascii="宋体" w:hAnsi="宋体" w:cs="宋体"/>
                <w:szCs w:val="21"/>
              </w:rPr>
            </w:pPr>
            <w:r>
              <w:rPr>
                <w:rFonts w:ascii="宋体" w:hAnsi="宋体" w:cs="宋体" w:hint="eastAsia"/>
                <w:szCs w:val="21"/>
              </w:rPr>
              <w:t>1、符合GB 27950-2020 手消毒剂通用要求；</w:t>
            </w:r>
          </w:p>
          <w:p w:rsidR="00E277E5" w:rsidRDefault="00C175A6">
            <w:pPr>
              <w:spacing w:line="360" w:lineRule="auto"/>
              <w:rPr>
                <w:rFonts w:ascii="宋体" w:hAnsi="宋体" w:cs="宋体"/>
                <w:szCs w:val="21"/>
              </w:rPr>
            </w:pPr>
            <w:r>
              <w:rPr>
                <w:rFonts w:ascii="宋体" w:hAnsi="宋体" w:cs="宋体" w:hint="eastAsia"/>
                <w:szCs w:val="21"/>
              </w:rPr>
              <w:t>2、规格：60ml/瓶；</w:t>
            </w:r>
          </w:p>
          <w:p w:rsidR="00E277E5" w:rsidRDefault="00C175A6">
            <w:pPr>
              <w:spacing w:line="360" w:lineRule="auto"/>
              <w:rPr>
                <w:rFonts w:ascii="宋体" w:hAnsi="宋体" w:cs="宋体"/>
                <w:szCs w:val="21"/>
              </w:rPr>
            </w:pPr>
            <w:r>
              <w:rPr>
                <w:rFonts w:ascii="宋体" w:hAnsi="宋体" w:cs="宋体" w:hint="eastAsia"/>
                <w:szCs w:val="21"/>
              </w:rPr>
              <w:t>3、有效期：不少于2年，开封后不少于60天；</w:t>
            </w:r>
          </w:p>
          <w:p w:rsidR="00E277E5" w:rsidRDefault="00C175A6">
            <w:pPr>
              <w:spacing w:line="360" w:lineRule="auto"/>
              <w:textAlignment w:val="center"/>
              <w:rPr>
                <w:rFonts w:ascii="宋体" w:hAnsi="宋体" w:cs="宋体"/>
                <w:szCs w:val="21"/>
              </w:rPr>
            </w:pPr>
            <w:r>
              <w:rPr>
                <w:rFonts w:ascii="宋体" w:hAnsi="宋体" w:cs="宋体" w:hint="eastAsia"/>
                <w:szCs w:val="21"/>
              </w:rPr>
              <w:t>4、对新型冠状病毒均能灭活。（提供检测报告）；</w:t>
            </w:r>
          </w:p>
        </w:tc>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核心产品</w:t>
            </w:r>
          </w:p>
        </w:tc>
        <w:tc>
          <w:tcPr>
            <w:tcW w:w="1417" w:type="dxa"/>
            <w:tcBorders>
              <w:top w:val="single" w:sz="4" w:space="0" w:color="000000"/>
              <w:left w:val="single" w:sz="4" w:space="0" w:color="000000"/>
              <w:bottom w:val="single" w:sz="4" w:space="0" w:color="000000"/>
              <w:right w:val="single" w:sz="4" w:space="0" w:color="000000"/>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振德、稳健、</w:t>
            </w:r>
            <w:proofErr w:type="gramStart"/>
            <w:r>
              <w:rPr>
                <w:rFonts w:ascii="宋体" w:hAnsi="宋体" w:cs="宋体" w:hint="eastAsia"/>
                <w:szCs w:val="21"/>
              </w:rPr>
              <w:t>心普</w:t>
            </w:r>
            <w:proofErr w:type="gramEnd"/>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9</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免洗手消毒液</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瓶</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11.938</w:t>
            </w:r>
          </w:p>
        </w:tc>
        <w:tc>
          <w:tcPr>
            <w:tcW w:w="382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rPr>
                <w:rFonts w:ascii="宋体" w:hAnsi="宋体" w:cs="宋体"/>
                <w:szCs w:val="21"/>
              </w:rPr>
            </w:pPr>
            <w:r>
              <w:rPr>
                <w:rFonts w:ascii="宋体" w:hAnsi="宋体" w:cs="宋体" w:hint="eastAsia"/>
                <w:szCs w:val="21"/>
              </w:rPr>
              <w:t>1、符合GB 27950-2020 手消毒剂通用要求；</w:t>
            </w:r>
          </w:p>
          <w:p w:rsidR="00E277E5" w:rsidRDefault="00C175A6">
            <w:pPr>
              <w:spacing w:line="360" w:lineRule="auto"/>
              <w:rPr>
                <w:rFonts w:ascii="宋体" w:hAnsi="宋体" w:cs="宋体"/>
                <w:szCs w:val="21"/>
              </w:rPr>
            </w:pPr>
            <w:r>
              <w:rPr>
                <w:rFonts w:ascii="宋体" w:hAnsi="宋体" w:cs="宋体" w:hint="eastAsia"/>
                <w:szCs w:val="21"/>
              </w:rPr>
              <w:t>2、规格：250ml/瓶（±10ml）；</w:t>
            </w:r>
          </w:p>
          <w:p w:rsidR="00E277E5" w:rsidRDefault="00C175A6">
            <w:pPr>
              <w:spacing w:line="360" w:lineRule="auto"/>
              <w:rPr>
                <w:rFonts w:ascii="宋体" w:hAnsi="宋体" w:cs="宋体"/>
                <w:szCs w:val="21"/>
              </w:rPr>
            </w:pPr>
            <w:r>
              <w:rPr>
                <w:rFonts w:ascii="宋体" w:hAnsi="宋体" w:cs="宋体" w:hint="eastAsia"/>
                <w:szCs w:val="21"/>
              </w:rPr>
              <w:t>3、有效期：不少于2年，开封后不少于60天；</w:t>
            </w:r>
          </w:p>
          <w:p w:rsidR="00E277E5" w:rsidRDefault="00C175A6">
            <w:pPr>
              <w:spacing w:line="360" w:lineRule="auto"/>
              <w:rPr>
                <w:rFonts w:ascii="宋体" w:hAnsi="宋体" w:cs="宋体"/>
                <w:szCs w:val="21"/>
              </w:rPr>
            </w:pPr>
            <w:r>
              <w:rPr>
                <w:rFonts w:ascii="宋体" w:hAnsi="宋体" w:cs="宋体" w:hint="eastAsia"/>
                <w:szCs w:val="21"/>
              </w:rPr>
              <w:t>4、对新型冠状病毒均能灭活。（提供检测报告)；</w:t>
            </w:r>
          </w:p>
        </w:tc>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核心产品</w:t>
            </w:r>
          </w:p>
        </w:tc>
        <w:tc>
          <w:tcPr>
            <w:tcW w:w="1417" w:type="dxa"/>
            <w:tcBorders>
              <w:top w:val="single" w:sz="4" w:space="0" w:color="000000"/>
              <w:left w:val="single" w:sz="4" w:space="0" w:color="000000"/>
              <w:bottom w:val="single" w:sz="4" w:space="0" w:color="000000"/>
              <w:right w:val="single" w:sz="4" w:space="0" w:color="000000"/>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振德、稳健、</w:t>
            </w:r>
            <w:proofErr w:type="gramStart"/>
            <w:r>
              <w:rPr>
                <w:rFonts w:ascii="宋体" w:hAnsi="宋体" w:cs="宋体" w:hint="eastAsia"/>
                <w:szCs w:val="21"/>
              </w:rPr>
              <w:t>心普</w:t>
            </w:r>
            <w:proofErr w:type="gramEnd"/>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10</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免洗手消毒液</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瓶</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34.778</w:t>
            </w:r>
          </w:p>
        </w:tc>
        <w:tc>
          <w:tcPr>
            <w:tcW w:w="382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rPr>
                <w:rFonts w:ascii="宋体" w:hAnsi="宋体" w:cs="宋体"/>
                <w:szCs w:val="21"/>
              </w:rPr>
            </w:pPr>
            <w:r>
              <w:rPr>
                <w:rFonts w:ascii="宋体" w:hAnsi="宋体" w:cs="宋体" w:hint="eastAsia"/>
                <w:szCs w:val="21"/>
              </w:rPr>
              <w:t>1、符合GB 27950-2020 手消毒剂通用要求；</w:t>
            </w:r>
          </w:p>
          <w:p w:rsidR="00E277E5" w:rsidRDefault="00C175A6">
            <w:pPr>
              <w:spacing w:line="360" w:lineRule="auto"/>
              <w:rPr>
                <w:rFonts w:ascii="宋体" w:hAnsi="宋体" w:cs="宋体"/>
                <w:szCs w:val="21"/>
              </w:rPr>
            </w:pPr>
            <w:r>
              <w:rPr>
                <w:rFonts w:ascii="宋体" w:hAnsi="宋体" w:cs="宋体" w:hint="eastAsia"/>
                <w:szCs w:val="21"/>
              </w:rPr>
              <w:t>2、规格：500ml/瓶；</w:t>
            </w:r>
          </w:p>
          <w:p w:rsidR="00E277E5" w:rsidRDefault="00C175A6">
            <w:pPr>
              <w:spacing w:line="360" w:lineRule="auto"/>
              <w:rPr>
                <w:rFonts w:ascii="宋体" w:hAnsi="宋体" w:cs="宋体"/>
                <w:szCs w:val="21"/>
              </w:rPr>
            </w:pPr>
            <w:r>
              <w:rPr>
                <w:rFonts w:ascii="宋体" w:hAnsi="宋体" w:cs="宋体" w:hint="eastAsia"/>
                <w:szCs w:val="21"/>
              </w:rPr>
              <w:t>3、有效期：不少于2年，开封后不少于60天；</w:t>
            </w:r>
          </w:p>
          <w:p w:rsidR="00E277E5" w:rsidRDefault="00C175A6">
            <w:pPr>
              <w:spacing w:line="360" w:lineRule="auto"/>
              <w:rPr>
                <w:rFonts w:ascii="宋体" w:hAnsi="宋体" w:cs="宋体"/>
                <w:szCs w:val="21"/>
              </w:rPr>
            </w:pPr>
            <w:r>
              <w:rPr>
                <w:rFonts w:ascii="宋体" w:hAnsi="宋体" w:cs="宋体" w:hint="eastAsia"/>
                <w:szCs w:val="21"/>
              </w:rPr>
              <w:t>4、对新型冠状病毒均能灭活。（提供检测报告）；</w:t>
            </w:r>
          </w:p>
        </w:tc>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核心产品</w:t>
            </w:r>
          </w:p>
        </w:tc>
        <w:tc>
          <w:tcPr>
            <w:tcW w:w="1417" w:type="dxa"/>
            <w:tcBorders>
              <w:top w:val="single" w:sz="4" w:space="0" w:color="000000"/>
              <w:left w:val="single" w:sz="4" w:space="0" w:color="000000"/>
              <w:bottom w:val="single" w:sz="4" w:space="0" w:color="000000"/>
              <w:right w:val="single" w:sz="4" w:space="0" w:color="000000"/>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振德、稳健、</w:t>
            </w:r>
            <w:proofErr w:type="gramStart"/>
            <w:r>
              <w:rPr>
                <w:rFonts w:ascii="宋体" w:hAnsi="宋体" w:cs="宋体" w:hint="eastAsia"/>
                <w:szCs w:val="21"/>
              </w:rPr>
              <w:t>心普</w:t>
            </w:r>
            <w:proofErr w:type="gramEnd"/>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11</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消毒片</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瓶</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rPr>
                <w:rFonts w:ascii="宋体" w:hAnsi="宋体" w:cs="宋体"/>
                <w:szCs w:val="21"/>
              </w:rPr>
            </w:pPr>
            <w:r>
              <w:rPr>
                <w:rFonts w:ascii="宋体" w:hAnsi="宋体" w:cs="宋体"/>
                <w:szCs w:val="21"/>
              </w:rPr>
              <w:t>11</w:t>
            </w:r>
            <w:r>
              <w:rPr>
                <w:rFonts w:ascii="宋体" w:hAnsi="宋体" w:cs="宋体" w:hint="eastAsia"/>
                <w:szCs w:val="21"/>
              </w:rPr>
              <w:t>.00</w:t>
            </w:r>
          </w:p>
        </w:tc>
        <w:tc>
          <w:tcPr>
            <w:tcW w:w="382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rPr>
                <w:rFonts w:ascii="宋体" w:hAnsi="宋体" w:cs="宋体"/>
                <w:szCs w:val="21"/>
              </w:rPr>
            </w:pPr>
            <w:r>
              <w:rPr>
                <w:rFonts w:ascii="宋体" w:hAnsi="宋体" w:cs="宋体" w:hint="eastAsia"/>
                <w:szCs w:val="21"/>
              </w:rPr>
              <w:t>1、主要成分：三氯异氰尿酸；</w:t>
            </w:r>
          </w:p>
          <w:p w:rsidR="00E277E5" w:rsidRDefault="00C175A6">
            <w:pPr>
              <w:spacing w:line="360" w:lineRule="auto"/>
              <w:rPr>
                <w:rFonts w:ascii="宋体" w:hAnsi="宋体" w:cs="宋体"/>
                <w:szCs w:val="21"/>
              </w:rPr>
            </w:pPr>
            <w:r>
              <w:rPr>
                <w:rFonts w:ascii="宋体" w:hAnsi="宋体" w:cs="宋体" w:hint="eastAsia"/>
                <w:szCs w:val="21"/>
              </w:rPr>
              <w:t>2、有效氯含量：45%-55%；</w:t>
            </w:r>
          </w:p>
          <w:p w:rsidR="00E277E5" w:rsidRDefault="00C175A6">
            <w:pPr>
              <w:spacing w:line="360" w:lineRule="auto"/>
              <w:rPr>
                <w:rFonts w:ascii="宋体" w:hAnsi="宋体" w:cs="宋体"/>
                <w:szCs w:val="21"/>
              </w:rPr>
            </w:pPr>
            <w:r>
              <w:rPr>
                <w:rFonts w:ascii="宋体" w:hAnsi="宋体" w:cs="宋体" w:hint="eastAsia"/>
                <w:szCs w:val="21"/>
              </w:rPr>
              <w:t>3、PH值、一次完整皮肤刺激实验、稳定性实验、《符合消毒技术规范》2002年版的相关规定；</w:t>
            </w:r>
          </w:p>
        </w:tc>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E277E5">
            <w:pPr>
              <w:spacing w:line="360" w:lineRule="auto"/>
              <w:jc w:val="center"/>
              <w:textAlignment w:val="center"/>
              <w:rPr>
                <w:rFonts w:ascii="宋体" w:hAnsi="宋体" w:cs="宋体"/>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康威达、利尔康、河南</w:t>
            </w:r>
            <w:proofErr w:type="gramStart"/>
            <w:r>
              <w:rPr>
                <w:rFonts w:ascii="宋体" w:hAnsi="宋体" w:cs="宋体" w:hint="eastAsia"/>
                <w:szCs w:val="21"/>
              </w:rPr>
              <w:t>鑫</w:t>
            </w:r>
            <w:proofErr w:type="gramEnd"/>
            <w:r>
              <w:rPr>
                <w:rFonts w:ascii="宋体" w:hAnsi="宋体" w:cs="宋体" w:hint="eastAsia"/>
                <w:szCs w:val="21"/>
              </w:rPr>
              <w:t>利</w:t>
            </w:r>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12</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84泡腾片</w:t>
            </w:r>
          </w:p>
          <w:p w:rsidR="00E277E5" w:rsidRDefault="00C175A6">
            <w:pPr>
              <w:pStyle w:val="a3"/>
              <w:spacing w:line="360" w:lineRule="auto"/>
              <w:jc w:val="center"/>
              <w:rPr>
                <w:rFonts w:ascii="宋体" w:hAnsi="宋体" w:cs="宋体"/>
                <w:sz w:val="21"/>
                <w:szCs w:val="21"/>
              </w:rPr>
            </w:pPr>
            <w:r>
              <w:rPr>
                <w:rFonts w:ascii="宋体" w:hAnsi="宋体" w:cs="宋体" w:hint="eastAsia"/>
                <w:sz w:val="21"/>
                <w:szCs w:val="21"/>
              </w:rPr>
              <w:t>（5kg/桶）</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桶</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135.00</w:t>
            </w:r>
          </w:p>
        </w:tc>
        <w:tc>
          <w:tcPr>
            <w:tcW w:w="382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textAlignment w:val="bottom"/>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含氯成分在50%以上；</w:t>
            </w:r>
          </w:p>
        </w:tc>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E277E5">
            <w:pPr>
              <w:spacing w:line="360" w:lineRule="auto"/>
              <w:jc w:val="center"/>
              <w:textAlignment w:val="center"/>
              <w:rPr>
                <w:rFonts w:ascii="宋体" w:hAnsi="宋体" w:cs="宋体"/>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277E5" w:rsidRDefault="00C175A6">
            <w:pPr>
              <w:spacing w:line="360" w:lineRule="auto"/>
              <w:jc w:val="center"/>
              <w:textAlignment w:val="center"/>
              <w:rPr>
                <w:rFonts w:ascii="宋体" w:hAnsi="宋体" w:cs="宋体"/>
                <w:szCs w:val="21"/>
              </w:rPr>
            </w:pPr>
            <w:proofErr w:type="gramStart"/>
            <w:r>
              <w:rPr>
                <w:rFonts w:ascii="宋体" w:hAnsi="宋体" w:cs="宋体" w:hint="eastAsia"/>
                <w:szCs w:val="21"/>
              </w:rPr>
              <w:t>兆金弘</w:t>
            </w:r>
            <w:proofErr w:type="gramEnd"/>
            <w:r>
              <w:rPr>
                <w:rFonts w:ascii="宋体" w:hAnsi="宋体" w:cs="宋体" w:hint="eastAsia"/>
                <w:szCs w:val="21"/>
              </w:rPr>
              <w:t>、河南众</w:t>
            </w:r>
            <w:proofErr w:type="gramStart"/>
            <w:r>
              <w:rPr>
                <w:rFonts w:ascii="宋体" w:hAnsi="宋体" w:cs="宋体" w:hint="eastAsia"/>
                <w:szCs w:val="21"/>
              </w:rPr>
              <w:t>邦</w:t>
            </w:r>
            <w:proofErr w:type="gramEnd"/>
            <w:r>
              <w:rPr>
                <w:rFonts w:ascii="宋体" w:hAnsi="宋体" w:cs="宋体" w:hint="eastAsia"/>
                <w:szCs w:val="21"/>
              </w:rPr>
              <w:t>、</w:t>
            </w:r>
            <w:proofErr w:type="gramStart"/>
            <w:r>
              <w:rPr>
                <w:rFonts w:ascii="宋体" w:hAnsi="宋体" w:cs="宋体" w:hint="eastAsia"/>
                <w:szCs w:val="21"/>
              </w:rPr>
              <w:t>济南端星</w:t>
            </w:r>
            <w:proofErr w:type="gramEnd"/>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lastRenderedPageBreak/>
              <w:t>13</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84泡腾片</w:t>
            </w:r>
          </w:p>
          <w:p w:rsidR="00E277E5" w:rsidRDefault="00C175A6">
            <w:pPr>
              <w:pStyle w:val="a3"/>
              <w:spacing w:line="360" w:lineRule="auto"/>
              <w:jc w:val="center"/>
              <w:rPr>
                <w:rFonts w:ascii="宋体" w:hAnsi="宋体" w:cs="宋体"/>
                <w:sz w:val="21"/>
                <w:szCs w:val="21"/>
              </w:rPr>
            </w:pPr>
            <w:r>
              <w:rPr>
                <w:rFonts w:ascii="宋体" w:hAnsi="宋体" w:cs="宋体" w:hint="eastAsia"/>
                <w:sz w:val="21"/>
                <w:szCs w:val="21"/>
              </w:rPr>
              <w:t>（25kg/桶）</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桶</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800.00</w:t>
            </w:r>
          </w:p>
        </w:tc>
        <w:tc>
          <w:tcPr>
            <w:tcW w:w="3828" w:type="dxa"/>
            <w:tcBorders>
              <w:top w:val="single" w:sz="4" w:space="0" w:color="000000"/>
              <w:left w:val="single" w:sz="4" w:space="0" w:color="000000"/>
              <w:bottom w:val="single" w:sz="4" w:space="0" w:color="auto"/>
              <w:right w:val="single" w:sz="4" w:space="0" w:color="000000"/>
            </w:tcBorders>
            <w:noWrap/>
            <w:tcMar>
              <w:top w:w="12" w:type="dxa"/>
              <w:left w:w="12" w:type="dxa"/>
              <w:right w:w="12" w:type="dxa"/>
            </w:tcMar>
            <w:vAlign w:val="center"/>
          </w:tcPr>
          <w:p w:rsidR="00E277E5" w:rsidRDefault="00C175A6">
            <w:pPr>
              <w:spacing w:line="360" w:lineRule="auto"/>
              <w:textAlignment w:val="bottom"/>
              <w:rPr>
                <w:rFonts w:ascii="宋体" w:hAnsi="宋体" w:cs="宋体"/>
                <w:szCs w:val="21"/>
              </w:rPr>
            </w:pPr>
            <w:r>
              <w:rPr>
                <w:rFonts w:ascii="宋体" w:hAnsi="宋体" w:cs="宋体" w:hint="eastAsia"/>
                <w:szCs w:val="21"/>
              </w:rPr>
              <w:t>1、含氯成分在50%以上；</w:t>
            </w:r>
          </w:p>
        </w:tc>
        <w:tc>
          <w:tcPr>
            <w:tcW w:w="709" w:type="dxa"/>
            <w:tcBorders>
              <w:top w:val="single" w:sz="4" w:space="0" w:color="000000"/>
              <w:left w:val="single" w:sz="4" w:space="0" w:color="000000"/>
              <w:bottom w:val="single" w:sz="4" w:space="0" w:color="auto"/>
              <w:right w:val="single" w:sz="4" w:space="0" w:color="000000"/>
            </w:tcBorders>
            <w:noWrap/>
            <w:tcMar>
              <w:top w:w="12" w:type="dxa"/>
              <w:left w:w="12" w:type="dxa"/>
              <w:right w:w="12" w:type="dxa"/>
            </w:tcMar>
            <w:vAlign w:val="center"/>
          </w:tcPr>
          <w:p w:rsidR="00E277E5" w:rsidRDefault="00E277E5">
            <w:pPr>
              <w:spacing w:line="360" w:lineRule="auto"/>
              <w:jc w:val="center"/>
              <w:textAlignment w:val="center"/>
              <w:rPr>
                <w:rFonts w:ascii="宋体" w:hAnsi="宋体" w:cs="宋体"/>
                <w:szCs w:val="21"/>
              </w:rPr>
            </w:pPr>
          </w:p>
        </w:tc>
        <w:tc>
          <w:tcPr>
            <w:tcW w:w="1417" w:type="dxa"/>
            <w:tcBorders>
              <w:top w:val="single" w:sz="4" w:space="0" w:color="000000"/>
              <w:left w:val="single" w:sz="4" w:space="0" w:color="000000"/>
              <w:bottom w:val="single" w:sz="4" w:space="0" w:color="auto"/>
              <w:right w:val="single" w:sz="4" w:space="0" w:color="000000"/>
            </w:tcBorders>
            <w:vAlign w:val="center"/>
          </w:tcPr>
          <w:p w:rsidR="00E277E5" w:rsidRDefault="00C175A6">
            <w:pPr>
              <w:spacing w:line="360" w:lineRule="auto"/>
              <w:jc w:val="center"/>
              <w:textAlignment w:val="center"/>
              <w:rPr>
                <w:rFonts w:ascii="宋体" w:hAnsi="宋体" w:cs="宋体"/>
                <w:szCs w:val="21"/>
              </w:rPr>
            </w:pPr>
            <w:proofErr w:type="gramStart"/>
            <w:r>
              <w:rPr>
                <w:rFonts w:ascii="宋体" w:hAnsi="宋体" w:cs="宋体" w:hint="eastAsia"/>
                <w:szCs w:val="21"/>
              </w:rPr>
              <w:t>兆金弘</w:t>
            </w:r>
            <w:proofErr w:type="gramEnd"/>
            <w:r>
              <w:rPr>
                <w:rFonts w:ascii="宋体" w:hAnsi="宋体" w:cs="宋体" w:hint="eastAsia"/>
                <w:szCs w:val="21"/>
              </w:rPr>
              <w:t>、河南众</w:t>
            </w:r>
            <w:proofErr w:type="gramStart"/>
            <w:r>
              <w:rPr>
                <w:rFonts w:ascii="宋体" w:hAnsi="宋体" w:cs="宋体" w:hint="eastAsia"/>
                <w:szCs w:val="21"/>
              </w:rPr>
              <w:t>邦</w:t>
            </w:r>
            <w:proofErr w:type="gramEnd"/>
            <w:r>
              <w:rPr>
                <w:rFonts w:ascii="宋体" w:hAnsi="宋体" w:cs="宋体" w:hint="eastAsia"/>
                <w:szCs w:val="21"/>
              </w:rPr>
              <w:t>、</w:t>
            </w:r>
            <w:proofErr w:type="gramStart"/>
            <w:r>
              <w:rPr>
                <w:rFonts w:ascii="宋体" w:hAnsi="宋体" w:cs="宋体" w:hint="eastAsia"/>
                <w:szCs w:val="21"/>
              </w:rPr>
              <w:t>济南端星</w:t>
            </w:r>
            <w:proofErr w:type="gramEnd"/>
          </w:p>
        </w:tc>
      </w:tr>
      <w:tr w:rsidR="00E277E5">
        <w:trPr>
          <w:trHeight w:val="687"/>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14</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医用检查手套</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只</w:t>
            </w:r>
          </w:p>
        </w:tc>
        <w:tc>
          <w:tcPr>
            <w:tcW w:w="992" w:type="dxa"/>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0.556</w:t>
            </w:r>
          </w:p>
        </w:tc>
        <w:tc>
          <w:tcPr>
            <w:tcW w:w="3828"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E277E5" w:rsidRDefault="00C175A6">
            <w:pPr>
              <w:spacing w:line="360" w:lineRule="auto"/>
              <w:textAlignment w:val="center"/>
              <w:rPr>
                <w:rFonts w:ascii="宋体" w:hAnsi="宋体" w:cs="宋体"/>
                <w:szCs w:val="21"/>
              </w:rPr>
            </w:pPr>
            <w:r>
              <w:rPr>
                <w:rFonts w:ascii="宋体" w:hAnsi="宋体" w:cs="宋体" w:hint="eastAsia"/>
                <w:szCs w:val="21"/>
              </w:rPr>
              <w:t>1、符合GB10213-2006《一次性使用医用橡胶检查手套》标准；</w:t>
            </w:r>
          </w:p>
          <w:p w:rsidR="00E277E5" w:rsidRDefault="00C175A6">
            <w:pPr>
              <w:spacing w:line="360" w:lineRule="auto"/>
              <w:textAlignment w:val="center"/>
              <w:rPr>
                <w:rFonts w:ascii="宋体" w:hAnsi="宋体" w:cs="宋体"/>
                <w:szCs w:val="21"/>
              </w:rPr>
            </w:pPr>
            <w:r>
              <w:rPr>
                <w:rFonts w:ascii="宋体" w:hAnsi="宋体" w:cs="宋体" w:hint="eastAsia"/>
                <w:szCs w:val="21"/>
              </w:rPr>
              <w:t>2、规格：小、中、大；</w:t>
            </w:r>
          </w:p>
        </w:tc>
        <w:tc>
          <w:tcPr>
            <w:tcW w:w="709"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E277E5" w:rsidRDefault="00E277E5">
            <w:pPr>
              <w:spacing w:line="360" w:lineRule="auto"/>
              <w:jc w:val="center"/>
              <w:textAlignment w:val="center"/>
              <w:rPr>
                <w:rFonts w:ascii="宋体" w:hAnsi="宋体" w:cs="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E277E5" w:rsidRDefault="00E277E5">
            <w:pPr>
              <w:spacing w:line="360" w:lineRule="auto"/>
              <w:jc w:val="center"/>
              <w:textAlignment w:val="center"/>
              <w:rPr>
                <w:rFonts w:ascii="宋体" w:hAnsi="宋体" w:cs="宋体"/>
                <w:szCs w:val="21"/>
              </w:rPr>
            </w:pPr>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15</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一次性使用鞋套</w:t>
            </w:r>
          </w:p>
          <w:p w:rsidR="00E277E5" w:rsidRDefault="00C175A6">
            <w:pPr>
              <w:pStyle w:val="a3"/>
              <w:spacing w:line="360" w:lineRule="auto"/>
              <w:jc w:val="center"/>
              <w:rPr>
                <w:rFonts w:ascii="宋体" w:hAnsi="宋体" w:cs="宋体"/>
                <w:sz w:val="21"/>
                <w:szCs w:val="21"/>
              </w:rPr>
            </w:pPr>
            <w:r>
              <w:rPr>
                <w:rFonts w:ascii="宋体" w:hAnsi="宋体" w:cs="宋体" w:hint="eastAsia"/>
                <w:sz w:val="21"/>
                <w:szCs w:val="21"/>
              </w:rPr>
              <w:t>（PE鞋套）</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只</w:t>
            </w:r>
          </w:p>
        </w:tc>
        <w:tc>
          <w:tcPr>
            <w:tcW w:w="992" w:type="dxa"/>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0.29</w:t>
            </w:r>
          </w:p>
        </w:tc>
        <w:tc>
          <w:tcPr>
            <w:tcW w:w="3828"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E277E5" w:rsidRDefault="00C175A6">
            <w:pPr>
              <w:spacing w:line="360" w:lineRule="auto"/>
              <w:textAlignment w:val="center"/>
              <w:rPr>
                <w:rFonts w:ascii="宋体" w:hAnsi="宋体" w:cs="宋体"/>
                <w:szCs w:val="21"/>
              </w:rPr>
            </w:pPr>
            <w:r>
              <w:rPr>
                <w:rFonts w:ascii="宋体" w:hAnsi="宋体" w:cs="宋体" w:hint="eastAsia"/>
                <w:szCs w:val="21"/>
              </w:rPr>
              <w:t>1、精细裁剪，更好防护，人性化设计防护舒适耐磨损；</w:t>
            </w:r>
          </w:p>
          <w:p w:rsidR="00E277E5" w:rsidRDefault="00C175A6">
            <w:pPr>
              <w:spacing w:line="360" w:lineRule="auto"/>
              <w:textAlignment w:val="center"/>
              <w:rPr>
                <w:rFonts w:ascii="宋体" w:hAnsi="宋体" w:cs="宋体"/>
                <w:szCs w:val="21"/>
              </w:rPr>
            </w:pPr>
            <w:r>
              <w:rPr>
                <w:rFonts w:ascii="宋体" w:hAnsi="宋体" w:cs="宋体" w:hint="eastAsia"/>
                <w:szCs w:val="21"/>
              </w:rPr>
              <w:t>2、PE或无纺布单向透气，能迅速挥发内部热气；</w:t>
            </w:r>
          </w:p>
          <w:p w:rsidR="00E277E5" w:rsidRDefault="00C175A6">
            <w:pPr>
              <w:spacing w:line="360" w:lineRule="auto"/>
              <w:textAlignment w:val="center"/>
              <w:rPr>
                <w:rFonts w:ascii="宋体" w:hAnsi="宋体" w:cs="宋体"/>
                <w:szCs w:val="21"/>
              </w:rPr>
            </w:pPr>
            <w:r>
              <w:rPr>
                <w:rFonts w:ascii="宋体" w:hAnsi="宋体" w:cs="宋体" w:hint="eastAsia"/>
                <w:szCs w:val="21"/>
              </w:rPr>
              <w:t>3、防细小颗粒，可过滤细小颗粒物，粉尘等；</w:t>
            </w:r>
          </w:p>
          <w:p w:rsidR="00E277E5" w:rsidRDefault="00C175A6">
            <w:pPr>
              <w:spacing w:line="360" w:lineRule="auto"/>
              <w:textAlignment w:val="center"/>
              <w:rPr>
                <w:rFonts w:ascii="宋体" w:hAnsi="宋体" w:cs="宋体"/>
                <w:szCs w:val="21"/>
              </w:rPr>
            </w:pPr>
            <w:r>
              <w:rPr>
                <w:rFonts w:ascii="宋体" w:hAnsi="宋体" w:cs="宋体" w:hint="eastAsia"/>
                <w:szCs w:val="21"/>
              </w:rPr>
              <w:t>4、有效隔离，隔离外部各种液体，过滤挥发性气体，避免直接接触；</w:t>
            </w:r>
          </w:p>
        </w:tc>
        <w:tc>
          <w:tcPr>
            <w:tcW w:w="709"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E277E5" w:rsidRDefault="00E277E5">
            <w:pPr>
              <w:spacing w:line="360" w:lineRule="auto"/>
              <w:jc w:val="center"/>
              <w:textAlignment w:val="center"/>
              <w:rPr>
                <w:rFonts w:ascii="宋体" w:hAnsi="宋体" w:cs="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振德、稳健、亚都</w:t>
            </w:r>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16</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医用无纺布帽</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只</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0.367</w:t>
            </w:r>
          </w:p>
        </w:tc>
        <w:tc>
          <w:tcPr>
            <w:tcW w:w="3828" w:type="dxa"/>
            <w:tcBorders>
              <w:top w:val="single" w:sz="4" w:space="0" w:color="auto"/>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textAlignment w:val="bottom"/>
              <w:rPr>
                <w:rFonts w:ascii="宋体" w:hAnsi="宋体" w:cs="宋体"/>
                <w:szCs w:val="21"/>
              </w:rPr>
            </w:pPr>
            <w:r>
              <w:rPr>
                <w:rFonts w:ascii="宋体" w:hAnsi="宋体" w:cs="宋体" w:hint="eastAsia"/>
                <w:szCs w:val="21"/>
              </w:rPr>
              <w:t>1、</w:t>
            </w:r>
            <w:proofErr w:type="gramStart"/>
            <w:r>
              <w:rPr>
                <w:rFonts w:ascii="宋体" w:hAnsi="宋体" w:cs="宋体" w:hint="eastAsia"/>
                <w:szCs w:val="21"/>
              </w:rPr>
              <w:t>无纺布帽应厚薄</w:t>
            </w:r>
            <w:proofErr w:type="gramEnd"/>
            <w:r>
              <w:rPr>
                <w:rFonts w:ascii="宋体" w:hAnsi="宋体" w:cs="宋体" w:hint="eastAsia"/>
                <w:szCs w:val="21"/>
              </w:rPr>
              <w:t>均匀、缝合平整、针脚均匀、牢固，无脱线、</w:t>
            </w:r>
            <w:proofErr w:type="gramStart"/>
            <w:r>
              <w:rPr>
                <w:rFonts w:ascii="宋体" w:hAnsi="宋体" w:cs="宋体" w:hint="eastAsia"/>
                <w:szCs w:val="21"/>
              </w:rPr>
              <w:t>断缝等</w:t>
            </w:r>
            <w:proofErr w:type="gramEnd"/>
            <w:r>
              <w:rPr>
                <w:rFonts w:ascii="宋体" w:hAnsi="宋体" w:cs="宋体" w:hint="eastAsia"/>
                <w:szCs w:val="21"/>
              </w:rPr>
              <w:t>现象；</w:t>
            </w:r>
          </w:p>
          <w:p w:rsidR="00E277E5" w:rsidRDefault="00C175A6">
            <w:pPr>
              <w:spacing w:line="360" w:lineRule="auto"/>
              <w:textAlignment w:val="bottom"/>
              <w:rPr>
                <w:rFonts w:ascii="宋体" w:hAnsi="宋体" w:cs="宋体"/>
                <w:szCs w:val="21"/>
              </w:rPr>
            </w:pPr>
            <w:r>
              <w:rPr>
                <w:rFonts w:ascii="宋体" w:hAnsi="宋体" w:cs="宋体" w:hint="eastAsia"/>
                <w:szCs w:val="21"/>
              </w:rPr>
              <w:t>2、</w:t>
            </w:r>
            <w:proofErr w:type="gramStart"/>
            <w:r>
              <w:rPr>
                <w:rFonts w:ascii="宋体" w:hAnsi="宋体" w:cs="宋体" w:hint="eastAsia"/>
                <w:szCs w:val="21"/>
              </w:rPr>
              <w:t>无纺布帽经搓揉</w:t>
            </w:r>
            <w:proofErr w:type="gramEnd"/>
            <w:r>
              <w:rPr>
                <w:rFonts w:ascii="宋体" w:hAnsi="宋体" w:cs="宋体" w:hint="eastAsia"/>
                <w:szCs w:val="21"/>
              </w:rPr>
              <w:t>5次应无明显纤维脱落；</w:t>
            </w:r>
          </w:p>
          <w:p w:rsidR="00E277E5" w:rsidRDefault="00C175A6">
            <w:pPr>
              <w:spacing w:line="360" w:lineRule="auto"/>
              <w:textAlignment w:val="bottom"/>
              <w:rPr>
                <w:rFonts w:ascii="宋体" w:hAnsi="宋体" w:cs="宋体"/>
                <w:szCs w:val="21"/>
              </w:rPr>
            </w:pPr>
            <w:r>
              <w:rPr>
                <w:rFonts w:ascii="宋体" w:hAnsi="宋体" w:cs="宋体" w:hint="eastAsia"/>
                <w:szCs w:val="21"/>
              </w:rPr>
              <w:t>3、</w:t>
            </w:r>
            <w:proofErr w:type="gramStart"/>
            <w:r>
              <w:rPr>
                <w:rFonts w:ascii="宋体" w:hAnsi="宋体" w:cs="宋体" w:hint="eastAsia"/>
                <w:szCs w:val="21"/>
              </w:rPr>
              <w:t>无纺布帽应能</w:t>
            </w:r>
            <w:proofErr w:type="gramEnd"/>
            <w:r>
              <w:rPr>
                <w:rFonts w:ascii="宋体" w:hAnsi="宋体" w:cs="宋体" w:hint="eastAsia"/>
                <w:szCs w:val="21"/>
              </w:rPr>
              <w:t>承受50N的拉力，持续5min，不得出现脱线、破损等现象；</w:t>
            </w:r>
          </w:p>
        </w:tc>
        <w:tc>
          <w:tcPr>
            <w:tcW w:w="709" w:type="dxa"/>
            <w:tcBorders>
              <w:top w:val="single" w:sz="4" w:space="0" w:color="auto"/>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E277E5">
            <w:pPr>
              <w:spacing w:line="360" w:lineRule="auto"/>
              <w:jc w:val="center"/>
              <w:textAlignment w:val="center"/>
              <w:rPr>
                <w:rFonts w:ascii="宋体" w:hAnsi="宋体" w:cs="宋体"/>
                <w:szCs w:val="21"/>
              </w:rPr>
            </w:pPr>
          </w:p>
        </w:tc>
        <w:tc>
          <w:tcPr>
            <w:tcW w:w="1417" w:type="dxa"/>
            <w:tcBorders>
              <w:top w:val="single" w:sz="4" w:space="0" w:color="auto"/>
              <w:left w:val="single" w:sz="4" w:space="0" w:color="000000"/>
              <w:bottom w:val="single" w:sz="4" w:space="0" w:color="000000"/>
              <w:right w:val="single" w:sz="4" w:space="0" w:color="000000"/>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振德、稳健、亚都</w:t>
            </w:r>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17</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隔离面罩</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只</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4.448</w:t>
            </w:r>
          </w:p>
        </w:tc>
        <w:tc>
          <w:tcPr>
            <w:tcW w:w="382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textAlignment w:val="center"/>
              <w:rPr>
                <w:rFonts w:ascii="宋体" w:hAnsi="宋体" w:cs="宋体"/>
                <w:szCs w:val="21"/>
              </w:rPr>
            </w:pPr>
            <w:r>
              <w:rPr>
                <w:rFonts w:ascii="宋体" w:hAnsi="宋体" w:cs="宋体" w:hint="eastAsia"/>
                <w:szCs w:val="21"/>
              </w:rPr>
              <w:t>1、</w:t>
            </w:r>
            <w:proofErr w:type="gramStart"/>
            <w:r>
              <w:rPr>
                <w:rFonts w:ascii="宋体" w:hAnsi="宋体" w:cs="宋体" w:hint="eastAsia"/>
                <w:szCs w:val="21"/>
              </w:rPr>
              <w:t>罩带应</w:t>
            </w:r>
            <w:proofErr w:type="gramEnd"/>
            <w:r>
              <w:rPr>
                <w:rFonts w:ascii="宋体" w:hAnsi="宋体" w:cs="宋体" w:hint="eastAsia"/>
                <w:szCs w:val="21"/>
              </w:rPr>
              <w:t>弹性良好，无弹性不良等现象；</w:t>
            </w:r>
          </w:p>
          <w:p w:rsidR="00E277E5" w:rsidRDefault="00C175A6">
            <w:pPr>
              <w:spacing w:line="360" w:lineRule="auto"/>
              <w:textAlignment w:val="center"/>
              <w:rPr>
                <w:rFonts w:ascii="宋体" w:hAnsi="宋体" w:cs="宋体"/>
                <w:szCs w:val="21"/>
              </w:rPr>
            </w:pPr>
            <w:r>
              <w:rPr>
                <w:rFonts w:ascii="宋体" w:hAnsi="宋体" w:cs="宋体" w:hint="eastAsia"/>
                <w:szCs w:val="21"/>
              </w:rPr>
              <w:t>2、</w:t>
            </w:r>
            <w:proofErr w:type="gramStart"/>
            <w:r>
              <w:rPr>
                <w:rFonts w:ascii="宋体" w:hAnsi="宋体" w:cs="宋体" w:hint="eastAsia"/>
                <w:szCs w:val="21"/>
              </w:rPr>
              <w:t>罩带与</w:t>
            </w:r>
            <w:proofErr w:type="gramEnd"/>
            <w:r>
              <w:rPr>
                <w:rFonts w:ascii="宋体" w:hAnsi="宋体" w:cs="宋体" w:hint="eastAsia"/>
                <w:szCs w:val="21"/>
              </w:rPr>
              <w:t>罩体间的断裂强度不小于6N；</w:t>
            </w:r>
          </w:p>
          <w:p w:rsidR="00E277E5" w:rsidRDefault="00C175A6">
            <w:pPr>
              <w:spacing w:line="360" w:lineRule="auto"/>
              <w:textAlignment w:val="center"/>
              <w:rPr>
                <w:rFonts w:ascii="宋体" w:hAnsi="宋体" w:cs="宋体"/>
                <w:szCs w:val="21"/>
              </w:rPr>
            </w:pPr>
            <w:r>
              <w:rPr>
                <w:rFonts w:ascii="宋体" w:hAnsi="宋体" w:cs="宋体" w:hint="eastAsia"/>
                <w:szCs w:val="21"/>
              </w:rPr>
              <w:t>3、产品的泡沫条与面罩片的粘合力≥5N；</w:t>
            </w:r>
          </w:p>
        </w:tc>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核心产品</w:t>
            </w:r>
          </w:p>
        </w:tc>
        <w:tc>
          <w:tcPr>
            <w:tcW w:w="1417" w:type="dxa"/>
            <w:tcBorders>
              <w:top w:val="single" w:sz="4" w:space="0" w:color="000000"/>
              <w:left w:val="single" w:sz="4" w:space="0" w:color="000000"/>
              <w:bottom w:val="single" w:sz="4" w:space="0" w:color="000000"/>
              <w:right w:val="single" w:sz="4" w:space="0" w:color="000000"/>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振德、威高、山东海迪科</w:t>
            </w:r>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18</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样本保存液</w:t>
            </w:r>
          </w:p>
          <w:p w:rsidR="00E277E5" w:rsidRDefault="00C175A6">
            <w:pPr>
              <w:pStyle w:val="a3"/>
              <w:spacing w:line="360" w:lineRule="auto"/>
              <w:jc w:val="center"/>
              <w:rPr>
                <w:rFonts w:ascii="宋体" w:hAnsi="宋体" w:cs="宋体"/>
                <w:sz w:val="21"/>
                <w:szCs w:val="21"/>
              </w:rPr>
            </w:pPr>
            <w:r>
              <w:rPr>
                <w:rFonts w:ascii="宋体" w:hAnsi="宋体" w:cs="宋体" w:hint="eastAsia"/>
                <w:sz w:val="21"/>
                <w:szCs w:val="21"/>
              </w:rPr>
              <w:t>（单采含采样拭子）</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管</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0.65</w:t>
            </w:r>
          </w:p>
        </w:tc>
        <w:tc>
          <w:tcPr>
            <w:tcW w:w="382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textAlignment w:val="bottom"/>
              <w:rPr>
                <w:rFonts w:ascii="宋体" w:hAnsi="宋体" w:cs="宋体"/>
                <w:szCs w:val="21"/>
              </w:rPr>
            </w:pPr>
            <w:r>
              <w:rPr>
                <w:rFonts w:ascii="宋体" w:hAnsi="宋体" w:cs="宋体" w:hint="eastAsia"/>
                <w:szCs w:val="21"/>
              </w:rPr>
              <w:t>1、拭子为尼龙植绒拭子；</w:t>
            </w:r>
          </w:p>
          <w:p w:rsidR="00E277E5" w:rsidRDefault="00C175A6">
            <w:pPr>
              <w:spacing w:line="360" w:lineRule="auto"/>
              <w:textAlignment w:val="bottom"/>
              <w:rPr>
                <w:rFonts w:ascii="宋体" w:hAnsi="宋体" w:cs="宋体"/>
                <w:szCs w:val="21"/>
              </w:rPr>
            </w:pPr>
            <w:r>
              <w:rPr>
                <w:rFonts w:ascii="宋体" w:hAnsi="宋体" w:cs="宋体" w:hint="eastAsia"/>
                <w:szCs w:val="21"/>
              </w:rPr>
              <w:t>2、</w:t>
            </w:r>
            <w:proofErr w:type="gramStart"/>
            <w:r>
              <w:rPr>
                <w:rFonts w:ascii="宋体" w:hAnsi="宋体" w:cs="宋体"/>
                <w:szCs w:val="21"/>
              </w:rPr>
              <w:t>胍</w:t>
            </w:r>
            <w:proofErr w:type="gramEnd"/>
            <w:r>
              <w:rPr>
                <w:rFonts w:ascii="宋体" w:hAnsi="宋体" w:cs="宋体"/>
                <w:szCs w:val="21"/>
              </w:rPr>
              <w:t>盐灭活，样本病毒快速灭活，杜绝二次传播感染，全力保障运输与操作人员安全</w:t>
            </w:r>
            <w:r>
              <w:rPr>
                <w:rFonts w:ascii="宋体" w:hAnsi="宋体" w:cs="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核心产品</w:t>
            </w:r>
          </w:p>
        </w:tc>
        <w:tc>
          <w:tcPr>
            <w:tcW w:w="1417" w:type="dxa"/>
            <w:tcBorders>
              <w:top w:val="single" w:sz="4" w:space="0" w:color="000000"/>
              <w:left w:val="single" w:sz="4" w:space="0" w:color="000000"/>
              <w:bottom w:val="single" w:sz="4" w:space="0" w:color="000000"/>
              <w:right w:val="single" w:sz="4" w:space="0" w:color="000000"/>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智谱、明德、</w:t>
            </w:r>
            <w:proofErr w:type="gramStart"/>
            <w:r>
              <w:rPr>
                <w:rFonts w:ascii="宋体" w:hAnsi="宋体" w:cs="宋体" w:hint="eastAsia"/>
                <w:szCs w:val="21"/>
              </w:rPr>
              <w:t>圣湘</w:t>
            </w:r>
            <w:proofErr w:type="gramEnd"/>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19</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样本保存液</w:t>
            </w:r>
          </w:p>
          <w:p w:rsidR="00E277E5" w:rsidRDefault="00C175A6">
            <w:pPr>
              <w:spacing w:line="360" w:lineRule="auto"/>
              <w:jc w:val="center"/>
              <w:textAlignment w:val="top"/>
              <w:rPr>
                <w:rFonts w:ascii="宋体" w:hAnsi="宋体" w:cs="宋体"/>
                <w:szCs w:val="21"/>
              </w:rPr>
            </w:pPr>
            <w:r>
              <w:rPr>
                <w:rFonts w:ascii="宋体" w:hAnsi="宋体" w:cs="宋体" w:hint="eastAsia"/>
                <w:szCs w:val="21"/>
              </w:rPr>
              <w:t>（10混1，</w:t>
            </w:r>
            <w:proofErr w:type="gramStart"/>
            <w:r>
              <w:rPr>
                <w:rFonts w:ascii="宋体" w:hAnsi="宋体" w:cs="宋体" w:hint="eastAsia"/>
                <w:szCs w:val="21"/>
              </w:rPr>
              <w:t>采含采样</w:t>
            </w:r>
            <w:proofErr w:type="gramEnd"/>
            <w:r>
              <w:rPr>
                <w:rFonts w:ascii="宋体" w:hAnsi="宋体" w:cs="宋体" w:hint="eastAsia"/>
                <w:szCs w:val="21"/>
              </w:rPr>
              <w:t>拭子）</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管</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1.65</w:t>
            </w:r>
          </w:p>
        </w:tc>
        <w:tc>
          <w:tcPr>
            <w:tcW w:w="382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textAlignment w:val="bottom"/>
              <w:rPr>
                <w:rFonts w:ascii="宋体" w:hAnsi="宋体" w:cs="宋体"/>
                <w:szCs w:val="21"/>
              </w:rPr>
            </w:pPr>
            <w:r>
              <w:rPr>
                <w:rFonts w:ascii="宋体" w:hAnsi="宋体" w:cs="宋体" w:hint="eastAsia"/>
                <w:szCs w:val="21"/>
              </w:rPr>
              <w:t>1、拭子为尼龙植绒拭子；</w:t>
            </w:r>
          </w:p>
          <w:p w:rsidR="00E277E5" w:rsidRDefault="00C175A6">
            <w:pPr>
              <w:spacing w:line="360" w:lineRule="auto"/>
              <w:textAlignment w:val="bottom"/>
              <w:rPr>
                <w:rFonts w:ascii="宋体" w:hAnsi="宋体" w:cs="宋体"/>
                <w:szCs w:val="21"/>
              </w:rPr>
            </w:pPr>
            <w:r>
              <w:rPr>
                <w:rFonts w:ascii="宋体" w:hAnsi="宋体" w:cs="宋体" w:hint="eastAsia"/>
                <w:szCs w:val="21"/>
              </w:rPr>
              <w:t>2、</w:t>
            </w:r>
            <w:proofErr w:type="gramStart"/>
            <w:r>
              <w:rPr>
                <w:rFonts w:ascii="宋体" w:hAnsi="宋体" w:cs="宋体"/>
                <w:szCs w:val="21"/>
              </w:rPr>
              <w:t>胍</w:t>
            </w:r>
            <w:proofErr w:type="gramEnd"/>
            <w:r>
              <w:rPr>
                <w:rFonts w:ascii="宋体" w:hAnsi="宋体" w:cs="宋体"/>
                <w:szCs w:val="21"/>
              </w:rPr>
              <w:t>盐灭活，样本病毒快速灭活，杜绝二次传播感染，全力保障运输与操作人员安</w:t>
            </w:r>
            <w:r>
              <w:rPr>
                <w:rFonts w:ascii="宋体" w:hAnsi="宋体" w:cs="宋体"/>
                <w:szCs w:val="21"/>
              </w:rPr>
              <w:lastRenderedPageBreak/>
              <w:t>全</w:t>
            </w:r>
            <w:r>
              <w:rPr>
                <w:rFonts w:ascii="宋体" w:hAnsi="宋体" w:cs="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lastRenderedPageBreak/>
              <w:t>核心产品</w:t>
            </w:r>
          </w:p>
        </w:tc>
        <w:tc>
          <w:tcPr>
            <w:tcW w:w="1417" w:type="dxa"/>
            <w:tcBorders>
              <w:top w:val="single" w:sz="4" w:space="0" w:color="000000"/>
              <w:left w:val="single" w:sz="4" w:space="0" w:color="000000"/>
              <w:bottom w:val="single" w:sz="4" w:space="0" w:color="000000"/>
              <w:right w:val="single" w:sz="4" w:space="0" w:color="000000"/>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智谱、明德、</w:t>
            </w:r>
            <w:proofErr w:type="gramStart"/>
            <w:r>
              <w:rPr>
                <w:rFonts w:ascii="宋体" w:hAnsi="宋体" w:cs="宋体" w:hint="eastAsia"/>
                <w:szCs w:val="21"/>
              </w:rPr>
              <w:t>圣湘</w:t>
            </w:r>
            <w:proofErr w:type="gramEnd"/>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lastRenderedPageBreak/>
              <w:t>20</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样本保存液</w:t>
            </w:r>
          </w:p>
          <w:p w:rsidR="00E277E5" w:rsidRDefault="00C175A6">
            <w:pPr>
              <w:spacing w:line="360" w:lineRule="auto"/>
              <w:jc w:val="center"/>
              <w:textAlignment w:val="top"/>
              <w:rPr>
                <w:rFonts w:ascii="宋体" w:hAnsi="宋体" w:cs="宋体"/>
                <w:szCs w:val="21"/>
              </w:rPr>
            </w:pPr>
            <w:r>
              <w:rPr>
                <w:rFonts w:ascii="宋体" w:hAnsi="宋体" w:cs="宋体" w:hint="eastAsia"/>
                <w:szCs w:val="21"/>
              </w:rPr>
              <w:t>（20混1，</w:t>
            </w:r>
            <w:proofErr w:type="gramStart"/>
            <w:r>
              <w:rPr>
                <w:rFonts w:ascii="宋体" w:hAnsi="宋体" w:cs="宋体" w:hint="eastAsia"/>
                <w:szCs w:val="21"/>
              </w:rPr>
              <w:t>采含采样</w:t>
            </w:r>
            <w:proofErr w:type="gramEnd"/>
            <w:r>
              <w:rPr>
                <w:rFonts w:ascii="宋体" w:hAnsi="宋体" w:cs="宋体" w:hint="eastAsia"/>
                <w:szCs w:val="21"/>
              </w:rPr>
              <w:t>拭子）</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管</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2.95</w:t>
            </w:r>
          </w:p>
        </w:tc>
        <w:tc>
          <w:tcPr>
            <w:tcW w:w="382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textAlignment w:val="bottom"/>
              <w:rPr>
                <w:rFonts w:ascii="宋体" w:hAnsi="宋体" w:cs="宋体"/>
                <w:szCs w:val="21"/>
              </w:rPr>
            </w:pPr>
            <w:r>
              <w:rPr>
                <w:rFonts w:ascii="宋体" w:hAnsi="宋体" w:cs="宋体" w:hint="eastAsia"/>
                <w:szCs w:val="21"/>
              </w:rPr>
              <w:t>1、拭子为尼龙植绒拭子；</w:t>
            </w:r>
          </w:p>
          <w:p w:rsidR="00E277E5" w:rsidRDefault="00C175A6">
            <w:pPr>
              <w:spacing w:line="360" w:lineRule="auto"/>
              <w:textAlignment w:val="bottom"/>
              <w:rPr>
                <w:rFonts w:ascii="宋体" w:hAnsi="宋体" w:cs="宋体"/>
                <w:szCs w:val="21"/>
              </w:rPr>
            </w:pPr>
            <w:r>
              <w:rPr>
                <w:rFonts w:ascii="宋体" w:hAnsi="宋体" w:cs="宋体" w:hint="eastAsia"/>
                <w:szCs w:val="21"/>
              </w:rPr>
              <w:t>2、</w:t>
            </w:r>
            <w:proofErr w:type="gramStart"/>
            <w:r>
              <w:rPr>
                <w:rFonts w:ascii="宋体" w:hAnsi="宋体" w:cs="宋体"/>
                <w:szCs w:val="21"/>
              </w:rPr>
              <w:t>胍</w:t>
            </w:r>
            <w:proofErr w:type="gramEnd"/>
            <w:r>
              <w:rPr>
                <w:rFonts w:ascii="宋体" w:hAnsi="宋体" w:cs="宋体"/>
                <w:szCs w:val="21"/>
              </w:rPr>
              <w:t>盐灭活，样本病毒快速灭活，杜绝二次传播感染，全力保障运输与操作人员安全</w:t>
            </w:r>
            <w:r>
              <w:rPr>
                <w:rFonts w:ascii="宋体" w:hAnsi="宋体" w:cs="宋体" w:hint="eastAsia"/>
                <w:szCs w:val="21"/>
              </w:rPr>
              <w:t>；</w:t>
            </w:r>
          </w:p>
        </w:tc>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核心产品</w:t>
            </w:r>
          </w:p>
        </w:tc>
        <w:tc>
          <w:tcPr>
            <w:tcW w:w="1417" w:type="dxa"/>
            <w:tcBorders>
              <w:top w:val="single" w:sz="4" w:space="0" w:color="000000"/>
              <w:left w:val="single" w:sz="4" w:space="0" w:color="000000"/>
              <w:bottom w:val="single" w:sz="4" w:space="0" w:color="000000"/>
              <w:right w:val="single" w:sz="4" w:space="0" w:color="000000"/>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智谱、明德、</w:t>
            </w:r>
            <w:proofErr w:type="gramStart"/>
            <w:r>
              <w:rPr>
                <w:rFonts w:ascii="宋体" w:hAnsi="宋体" w:cs="宋体" w:hint="eastAsia"/>
                <w:szCs w:val="21"/>
              </w:rPr>
              <w:t>圣湘</w:t>
            </w:r>
            <w:proofErr w:type="gramEnd"/>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21</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防护服</w:t>
            </w:r>
          </w:p>
          <w:p w:rsidR="00E277E5" w:rsidRDefault="00C175A6">
            <w:pPr>
              <w:spacing w:line="360" w:lineRule="auto"/>
              <w:jc w:val="center"/>
              <w:textAlignment w:val="top"/>
              <w:rPr>
                <w:rFonts w:ascii="宋体" w:hAnsi="宋体" w:cs="宋体"/>
                <w:szCs w:val="21"/>
              </w:rPr>
            </w:pPr>
            <w:r>
              <w:rPr>
                <w:rFonts w:ascii="宋体" w:hAnsi="宋体" w:cs="宋体" w:hint="eastAsia"/>
                <w:szCs w:val="21"/>
              </w:rPr>
              <w:t>（含靴套）</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套</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47.754</w:t>
            </w:r>
          </w:p>
        </w:tc>
        <w:tc>
          <w:tcPr>
            <w:tcW w:w="382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textAlignment w:val="bottom"/>
              <w:rPr>
                <w:rFonts w:ascii="宋体" w:hAnsi="宋体" w:cs="宋体"/>
                <w:szCs w:val="21"/>
              </w:rPr>
            </w:pPr>
            <w:r>
              <w:rPr>
                <w:rFonts w:ascii="宋体" w:hAnsi="宋体" w:cs="宋体" w:hint="eastAsia"/>
                <w:szCs w:val="21"/>
              </w:rPr>
              <w:t>1、符合国标GB 19082-2009《医用一次性防护服技术要求》；</w:t>
            </w:r>
          </w:p>
        </w:tc>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核心产品</w:t>
            </w:r>
          </w:p>
        </w:tc>
        <w:tc>
          <w:tcPr>
            <w:tcW w:w="1417" w:type="dxa"/>
            <w:tcBorders>
              <w:top w:val="single" w:sz="4" w:space="0" w:color="000000"/>
              <w:left w:val="single" w:sz="4" w:space="0" w:color="000000"/>
              <w:bottom w:val="single" w:sz="4" w:space="0" w:color="000000"/>
              <w:right w:val="single" w:sz="4" w:space="0" w:color="000000"/>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振德、稳健、健尔康</w:t>
            </w:r>
          </w:p>
        </w:tc>
      </w:tr>
    </w:tbl>
    <w:p w:rsidR="00E277E5" w:rsidRDefault="00C175A6">
      <w:pPr>
        <w:spacing w:line="360" w:lineRule="auto"/>
        <w:rPr>
          <w:rFonts w:ascii="宋体" w:hAnsi="宋体" w:cs="宋体"/>
          <w:szCs w:val="21"/>
        </w:rPr>
      </w:pPr>
      <w:r>
        <w:rPr>
          <w:rFonts w:ascii="宋体" w:hAnsi="宋体" w:cs="宋体" w:hint="eastAsia"/>
          <w:szCs w:val="21"/>
        </w:rPr>
        <w:t>注：</w:t>
      </w:r>
    </w:p>
    <w:p w:rsidR="00E277E5" w:rsidRDefault="00C175A6">
      <w:pPr>
        <w:spacing w:line="360" w:lineRule="auto"/>
        <w:rPr>
          <w:rFonts w:ascii="宋体" w:hAnsi="宋体" w:cs="宋体"/>
          <w:szCs w:val="21"/>
        </w:rPr>
      </w:pPr>
      <w:r>
        <w:rPr>
          <w:rFonts w:ascii="宋体" w:hAnsi="宋体" w:cs="宋体" w:hint="eastAsia"/>
          <w:szCs w:val="21"/>
        </w:rPr>
        <w:t>①磋商供应商的投标产品参数不得有负偏差，否则按无效标处理。</w:t>
      </w:r>
    </w:p>
    <w:p w:rsidR="00E277E5" w:rsidRDefault="00C175A6">
      <w:pPr>
        <w:spacing w:line="360" w:lineRule="auto"/>
        <w:rPr>
          <w:rFonts w:ascii="宋体" w:hAnsi="宋体" w:cs="宋体"/>
          <w:szCs w:val="21"/>
        </w:rPr>
      </w:pPr>
      <w:r>
        <w:rPr>
          <w:rFonts w:ascii="宋体" w:hAnsi="宋体" w:cs="宋体" w:hint="eastAsia"/>
          <w:szCs w:val="21"/>
        </w:rPr>
        <w:t>②投标产品若纳入中华人民共和国医疗器械监督管理的，第一类医疗器械必须具备食品药品监督管理部门颁发的医疗器械备案凭证；第二、三类医疗器械必须具备食品药品监督管理部门颁发的医疗器械注册证。</w:t>
      </w:r>
    </w:p>
    <w:p w:rsidR="00E277E5" w:rsidRDefault="00C175A6">
      <w:pPr>
        <w:spacing w:line="360" w:lineRule="auto"/>
        <w:rPr>
          <w:rFonts w:ascii="宋体" w:hAnsi="宋体"/>
          <w:szCs w:val="21"/>
        </w:rPr>
      </w:pPr>
      <w:r>
        <w:rPr>
          <w:rFonts w:ascii="宋体" w:hAnsi="宋体" w:hint="eastAsia"/>
          <w:szCs w:val="21"/>
        </w:rPr>
        <w:t>③消毒产品提供《消毒产品卫生安全评估报告》。</w:t>
      </w:r>
    </w:p>
    <w:p w:rsidR="00E277E5" w:rsidRDefault="00C175A6">
      <w:pPr>
        <w:spacing w:line="360" w:lineRule="auto"/>
        <w:rPr>
          <w:rFonts w:ascii="宋体" w:hAnsi="宋体"/>
          <w:szCs w:val="21"/>
        </w:rPr>
      </w:pPr>
      <w:r>
        <w:rPr>
          <w:rFonts w:ascii="宋体" w:hAnsi="宋体" w:hint="eastAsia"/>
          <w:szCs w:val="21"/>
        </w:rPr>
        <w:t>④投标清单所列产品在投标文件中提供检测报告或产品说明书或其他证明材料。</w:t>
      </w:r>
    </w:p>
    <w:p w:rsidR="00E277E5" w:rsidRDefault="00C175A6">
      <w:pPr>
        <w:spacing w:line="360" w:lineRule="auto"/>
        <w:rPr>
          <w:rFonts w:ascii="宋体" w:hAnsi="宋体"/>
          <w:szCs w:val="21"/>
        </w:rPr>
      </w:pPr>
      <w:r>
        <w:rPr>
          <w:rFonts w:ascii="宋体" w:hAnsi="宋体" w:hint="eastAsia"/>
          <w:szCs w:val="21"/>
        </w:rPr>
        <w:t>⑤以上参数指标可能源自于某一品牌型号产品，除以上明确的参考品牌外，请磋商供应商选择技术指标达到或优于以上要求的产品或品牌进行投标报价。”</w:t>
      </w:r>
    </w:p>
    <w:p w:rsidR="00E277E5" w:rsidRDefault="00C175A6">
      <w:pPr>
        <w:spacing w:line="360" w:lineRule="auto"/>
        <w:rPr>
          <w:rFonts w:ascii="宋体" w:hAnsi="宋体"/>
          <w:szCs w:val="21"/>
        </w:rPr>
      </w:pPr>
      <w:r>
        <w:rPr>
          <w:rFonts w:ascii="宋体" w:hAnsi="宋体" w:hint="eastAsia"/>
          <w:szCs w:val="21"/>
        </w:rPr>
        <w:t>现更正为：“（三）采购清单</w:t>
      </w:r>
    </w:p>
    <w:tbl>
      <w:tblPr>
        <w:tblW w:w="9651" w:type="dxa"/>
        <w:tblLayout w:type="fixed"/>
        <w:tblCellMar>
          <w:left w:w="0" w:type="dxa"/>
          <w:right w:w="0" w:type="dxa"/>
        </w:tblCellMar>
        <w:tblLook w:val="04A0"/>
      </w:tblPr>
      <w:tblGrid>
        <w:gridCol w:w="438"/>
        <w:gridCol w:w="1417"/>
        <w:gridCol w:w="425"/>
        <w:gridCol w:w="992"/>
        <w:gridCol w:w="3828"/>
        <w:gridCol w:w="709"/>
        <w:gridCol w:w="1842"/>
      </w:tblGrid>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序号</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名称</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单位</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最高投标综合单价限价（元）</w:t>
            </w:r>
          </w:p>
        </w:tc>
        <w:tc>
          <w:tcPr>
            <w:tcW w:w="382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rPr>
                <w:rFonts w:ascii="宋体" w:hAnsi="宋体" w:cs="宋体"/>
                <w:szCs w:val="21"/>
              </w:rPr>
            </w:pPr>
            <w:r>
              <w:rPr>
                <w:rFonts w:ascii="宋体" w:hAnsi="宋体" w:cs="宋体" w:hint="eastAsia"/>
                <w:szCs w:val="21"/>
              </w:rPr>
              <w:t>详细参数</w:t>
            </w:r>
          </w:p>
        </w:tc>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是否</w:t>
            </w:r>
          </w:p>
          <w:p w:rsidR="00E277E5" w:rsidRDefault="00C175A6">
            <w:pPr>
              <w:spacing w:line="360" w:lineRule="auto"/>
              <w:jc w:val="center"/>
              <w:textAlignment w:val="center"/>
              <w:rPr>
                <w:rFonts w:ascii="宋体" w:hAnsi="宋体" w:cs="宋体"/>
                <w:szCs w:val="21"/>
              </w:rPr>
            </w:pPr>
            <w:r>
              <w:rPr>
                <w:rFonts w:ascii="宋体" w:hAnsi="宋体" w:cs="宋体" w:hint="eastAsia"/>
                <w:szCs w:val="21"/>
              </w:rPr>
              <w:t>核心产品</w:t>
            </w:r>
          </w:p>
        </w:tc>
        <w:tc>
          <w:tcPr>
            <w:tcW w:w="1842" w:type="dxa"/>
            <w:tcBorders>
              <w:top w:val="single" w:sz="4" w:space="0" w:color="000000"/>
              <w:left w:val="single" w:sz="4" w:space="0" w:color="000000"/>
              <w:bottom w:val="single" w:sz="4" w:space="0" w:color="000000"/>
              <w:right w:val="single" w:sz="4" w:space="0" w:color="000000"/>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参考品牌</w:t>
            </w:r>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1</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pStyle w:val="a4"/>
              <w:spacing w:line="360" w:lineRule="auto"/>
              <w:ind w:firstLine="0"/>
              <w:jc w:val="center"/>
              <w:rPr>
                <w:rFonts w:ascii="宋体" w:eastAsia="宋体" w:hAnsi="宋体" w:cs="宋体"/>
                <w:sz w:val="21"/>
                <w:szCs w:val="21"/>
              </w:rPr>
            </w:pPr>
            <w:r>
              <w:rPr>
                <w:rFonts w:ascii="宋体" w:eastAsia="宋体" w:hAnsi="宋体" w:cs="宋体" w:hint="eastAsia"/>
                <w:sz w:val="21"/>
                <w:szCs w:val="21"/>
              </w:rPr>
              <w:t>医用外科口罩</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pStyle w:val="a4"/>
              <w:spacing w:line="360" w:lineRule="auto"/>
              <w:ind w:firstLine="0"/>
              <w:jc w:val="center"/>
              <w:rPr>
                <w:rFonts w:ascii="宋体" w:eastAsia="宋体" w:hAnsi="宋体" w:cs="宋体"/>
                <w:sz w:val="21"/>
                <w:szCs w:val="21"/>
              </w:rPr>
            </w:pPr>
            <w:r>
              <w:rPr>
                <w:rFonts w:ascii="宋体" w:eastAsia="宋体" w:hAnsi="宋体" w:cs="宋体" w:hint="eastAsia"/>
                <w:sz w:val="21"/>
                <w:szCs w:val="21"/>
              </w:rPr>
              <w:t>只</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pStyle w:val="a4"/>
              <w:spacing w:line="360" w:lineRule="auto"/>
              <w:ind w:firstLine="0"/>
              <w:jc w:val="center"/>
              <w:rPr>
                <w:rFonts w:ascii="宋体" w:eastAsia="宋体" w:hAnsi="宋体" w:cs="宋体"/>
                <w:sz w:val="21"/>
                <w:szCs w:val="21"/>
              </w:rPr>
            </w:pPr>
            <w:r>
              <w:rPr>
                <w:rFonts w:ascii="宋体" w:eastAsia="宋体" w:hAnsi="宋体" w:cs="宋体" w:hint="eastAsia"/>
                <w:sz w:val="21"/>
                <w:szCs w:val="21"/>
              </w:rPr>
              <w:t>0.29</w:t>
            </w:r>
          </w:p>
        </w:tc>
        <w:tc>
          <w:tcPr>
            <w:tcW w:w="3828" w:type="dxa"/>
            <w:tcBorders>
              <w:top w:val="single" w:sz="4" w:space="0" w:color="000000"/>
              <w:left w:val="single" w:sz="4" w:space="0" w:color="000000"/>
              <w:bottom w:val="single" w:sz="4" w:space="0" w:color="auto"/>
              <w:right w:val="single" w:sz="4" w:space="0" w:color="000000"/>
            </w:tcBorders>
            <w:noWrap/>
            <w:tcMar>
              <w:top w:w="12" w:type="dxa"/>
              <w:left w:w="12" w:type="dxa"/>
              <w:right w:w="12" w:type="dxa"/>
            </w:tcMar>
            <w:vAlign w:val="center"/>
          </w:tcPr>
          <w:p w:rsidR="00E277E5" w:rsidRDefault="00C175A6">
            <w:pPr>
              <w:pStyle w:val="a4"/>
              <w:spacing w:line="360" w:lineRule="auto"/>
              <w:ind w:firstLine="0"/>
              <w:rPr>
                <w:rFonts w:ascii="宋体" w:eastAsia="宋体" w:hAnsi="宋体" w:cs="宋体"/>
                <w:sz w:val="21"/>
                <w:szCs w:val="21"/>
              </w:rPr>
            </w:pPr>
            <w:r>
              <w:rPr>
                <w:rFonts w:ascii="宋体" w:eastAsia="宋体" w:hAnsi="宋体" w:cs="宋体" w:hint="eastAsia"/>
                <w:sz w:val="21"/>
                <w:szCs w:val="21"/>
              </w:rPr>
              <w:t>1、符合医药行业标准：YY 0469-2011《医用外科口罩技术要求》；</w:t>
            </w:r>
          </w:p>
          <w:p w:rsidR="00E277E5" w:rsidRDefault="00C175A6">
            <w:pPr>
              <w:pStyle w:val="a4"/>
              <w:spacing w:line="360" w:lineRule="auto"/>
              <w:ind w:firstLine="0"/>
              <w:rPr>
                <w:rFonts w:ascii="宋体" w:eastAsia="宋体" w:hAnsi="宋体" w:cs="宋体"/>
                <w:sz w:val="21"/>
                <w:szCs w:val="21"/>
              </w:rPr>
            </w:pPr>
            <w:r>
              <w:rPr>
                <w:rFonts w:ascii="宋体" w:eastAsia="宋体" w:hAnsi="宋体" w:cs="宋体" w:hint="eastAsia"/>
                <w:sz w:val="21"/>
                <w:szCs w:val="21"/>
              </w:rPr>
              <w:t>2、细菌过滤效率（BFE）不小于99%，对非油性颗粒的过滤效率（PFE）不小于99%；（附检测报告）；</w:t>
            </w:r>
          </w:p>
          <w:p w:rsidR="00E277E5" w:rsidRDefault="00C175A6">
            <w:pPr>
              <w:pStyle w:val="a4"/>
              <w:spacing w:line="360" w:lineRule="auto"/>
              <w:ind w:firstLine="0"/>
              <w:rPr>
                <w:rFonts w:ascii="宋体" w:eastAsia="宋体" w:hAnsi="宋体" w:cs="宋体"/>
                <w:sz w:val="21"/>
                <w:szCs w:val="21"/>
              </w:rPr>
            </w:pPr>
            <w:r>
              <w:rPr>
                <w:rFonts w:ascii="宋体" w:eastAsia="宋体" w:hAnsi="宋体" w:cs="宋体" w:hint="eastAsia"/>
                <w:sz w:val="21"/>
                <w:szCs w:val="21"/>
              </w:rPr>
              <w:t>3、口罩两侧面进行气体交换的压力差不大于49 pa；</w:t>
            </w:r>
          </w:p>
          <w:p w:rsidR="00E277E5" w:rsidRDefault="00C175A6">
            <w:pPr>
              <w:pStyle w:val="a4"/>
              <w:spacing w:line="360" w:lineRule="auto"/>
              <w:ind w:firstLine="0"/>
              <w:rPr>
                <w:rFonts w:ascii="宋体" w:eastAsia="宋体" w:hAnsi="宋体" w:cs="宋体"/>
                <w:sz w:val="21"/>
                <w:szCs w:val="21"/>
              </w:rPr>
            </w:pPr>
            <w:r>
              <w:rPr>
                <w:rFonts w:ascii="宋体" w:eastAsia="宋体" w:hAnsi="宋体" w:cs="宋体" w:hint="eastAsia"/>
                <w:sz w:val="21"/>
                <w:szCs w:val="21"/>
              </w:rPr>
              <w:t>4、规格：挂耳10只装；</w:t>
            </w:r>
          </w:p>
        </w:tc>
        <w:tc>
          <w:tcPr>
            <w:tcW w:w="709" w:type="dxa"/>
            <w:tcBorders>
              <w:top w:val="single" w:sz="4" w:space="0" w:color="000000"/>
              <w:left w:val="single" w:sz="4" w:space="0" w:color="000000"/>
              <w:bottom w:val="single" w:sz="4" w:space="0" w:color="auto"/>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核心产品</w:t>
            </w:r>
          </w:p>
        </w:tc>
        <w:tc>
          <w:tcPr>
            <w:tcW w:w="1842" w:type="dxa"/>
            <w:tcBorders>
              <w:top w:val="single" w:sz="4" w:space="0" w:color="000000"/>
              <w:left w:val="single" w:sz="4" w:space="0" w:color="000000"/>
              <w:bottom w:val="single" w:sz="4" w:space="0" w:color="auto"/>
              <w:right w:val="single" w:sz="4" w:space="0" w:color="000000"/>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振德、稳健、健尔康（参照或相当于）</w:t>
            </w:r>
          </w:p>
        </w:tc>
      </w:tr>
      <w:tr w:rsidR="00E277E5">
        <w:trPr>
          <w:trHeight w:val="813"/>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lastRenderedPageBreak/>
              <w:t>2</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医用防护口罩</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只</w:t>
            </w:r>
          </w:p>
        </w:tc>
        <w:tc>
          <w:tcPr>
            <w:tcW w:w="992" w:type="dxa"/>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szCs w:val="21"/>
              </w:rPr>
              <w:t>4.101</w:t>
            </w:r>
          </w:p>
        </w:tc>
        <w:tc>
          <w:tcPr>
            <w:tcW w:w="3828"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E277E5" w:rsidRDefault="00C175A6">
            <w:pPr>
              <w:pStyle w:val="a4"/>
              <w:spacing w:line="360" w:lineRule="auto"/>
              <w:ind w:firstLine="0"/>
              <w:rPr>
                <w:rFonts w:ascii="宋体" w:eastAsia="宋体" w:hAnsi="宋体" w:cs="宋体"/>
                <w:sz w:val="21"/>
                <w:szCs w:val="21"/>
              </w:rPr>
            </w:pPr>
            <w:r>
              <w:rPr>
                <w:rFonts w:ascii="宋体" w:eastAsia="宋体" w:hAnsi="宋体" w:cs="宋体" w:hint="eastAsia"/>
                <w:sz w:val="21"/>
                <w:szCs w:val="21"/>
              </w:rPr>
              <w:t>1、执行最新国标GB19083-2010《医用防护口罩技术要求》；</w:t>
            </w:r>
          </w:p>
          <w:p w:rsidR="00E277E5" w:rsidRDefault="00C175A6">
            <w:pPr>
              <w:pStyle w:val="a4"/>
              <w:spacing w:line="360" w:lineRule="auto"/>
              <w:ind w:firstLine="0"/>
              <w:rPr>
                <w:rFonts w:ascii="宋体" w:eastAsia="宋体" w:hAnsi="宋体" w:cs="宋体"/>
                <w:sz w:val="21"/>
                <w:szCs w:val="21"/>
              </w:rPr>
            </w:pPr>
            <w:r>
              <w:rPr>
                <w:rFonts w:ascii="宋体" w:eastAsia="宋体" w:hAnsi="宋体" w:cs="宋体" w:hint="eastAsia"/>
                <w:sz w:val="21"/>
                <w:szCs w:val="21"/>
              </w:rPr>
              <w:t>2、过滤效率：实际检测PFE(非油性颗粒过滤效率) 至少达99%（附检测报告）；</w:t>
            </w:r>
          </w:p>
          <w:p w:rsidR="00E277E5" w:rsidRDefault="00C175A6">
            <w:pPr>
              <w:pStyle w:val="a4"/>
              <w:spacing w:line="360" w:lineRule="auto"/>
              <w:ind w:firstLine="0"/>
              <w:rPr>
                <w:rFonts w:ascii="宋体" w:eastAsia="宋体" w:hAnsi="宋体" w:cs="宋体"/>
                <w:sz w:val="21"/>
                <w:szCs w:val="21"/>
              </w:rPr>
            </w:pPr>
            <w:r>
              <w:rPr>
                <w:rFonts w:ascii="宋体" w:eastAsia="宋体" w:hAnsi="宋体" w:cs="宋体" w:hint="eastAsia"/>
                <w:sz w:val="21"/>
                <w:szCs w:val="21"/>
              </w:rPr>
              <w:t>3、呼吸阻力小，在气体流量为85L/min的情况下，吸气阻力不超过140Pa；</w:t>
            </w:r>
          </w:p>
          <w:p w:rsidR="00E277E5" w:rsidRDefault="00C175A6">
            <w:pPr>
              <w:pStyle w:val="a4"/>
              <w:spacing w:line="360" w:lineRule="auto"/>
              <w:ind w:firstLine="0"/>
              <w:rPr>
                <w:rFonts w:ascii="宋体" w:eastAsia="宋体" w:hAnsi="宋体" w:cs="宋体"/>
                <w:sz w:val="21"/>
                <w:szCs w:val="21"/>
              </w:rPr>
            </w:pPr>
            <w:r>
              <w:rPr>
                <w:rFonts w:ascii="宋体" w:eastAsia="宋体" w:hAnsi="宋体" w:cs="宋体" w:hint="eastAsia"/>
                <w:sz w:val="21"/>
                <w:szCs w:val="21"/>
              </w:rPr>
              <w:t>4、表面抗湿性：口罩外表面沾水等级不低于GB19083-2010中的3级规定；</w:t>
            </w:r>
          </w:p>
          <w:p w:rsidR="00E277E5" w:rsidRDefault="00C175A6">
            <w:pPr>
              <w:pStyle w:val="a4"/>
              <w:spacing w:line="360" w:lineRule="auto"/>
              <w:ind w:firstLine="0"/>
              <w:rPr>
                <w:rFonts w:ascii="宋体" w:eastAsia="宋体" w:hAnsi="宋体" w:cs="宋体"/>
                <w:sz w:val="21"/>
                <w:szCs w:val="21"/>
              </w:rPr>
            </w:pPr>
            <w:r>
              <w:rPr>
                <w:rFonts w:ascii="宋体" w:eastAsia="宋体" w:hAnsi="宋体" w:cs="宋体" w:hint="eastAsia"/>
                <w:sz w:val="21"/>
                <w:szCs w:val="21"/>
              </w:rPr>
              <w:t>5、口罩合成血液穿透性能，将2ml合成血液以10.7kPa（80mmHg）压力喷向口罩，口罩内侧不应出现渗透；</w:t>
            </w:r>
          </w:p>
          <w:p w:rsidR="00E277E5" w:rsidRDefault="00C175A6">
            <w:pPr>
              <w:pStyle w:val="a4"/>
              <w:spacing w:line="360" w:lineRule="auto"/>
              <w:ind w:firstLine="0"/>
              <w:rPr>
                <w:rFonts w:ascii="宋体" w:eastAsia="宋体" w:hAnsi="宋体" w:cs="宋体"/>
                <w:sz w:val="21"/>
                <w:szCs w:val="21"/>
              </w:rPr>
            </w:pPr>
            <w:r>
              <w:rPr>
                <w:rFonts w:ascii="宋体" w:eastAsia="宋体" w:hAnsi="宋体" w:cs="宋体" w:hint="eastAsia"/>
                <w:sz w:val="21"/>
                <w:szCs w:val="21"/>
              </w:rPr>
              <w:t>6、良好的密合性：口罩总适合因数不低于100；</w:t>
            </w:r>
          </w:p>
          <w:p w:rsidR="00E277E5" w:rsidRDefault="00C175A6">
            <w:pPr>
              <w:pStyle w:val="a4"/>
              <w:spacing w:line="360" w:lineRule="auto"/>
              <w:ind w:firstLine="0"/>
              <w:rPr>
                <w:rFonts w:ascii="宋体" w:eastAsia="宋体" w:hAnsi="宋体" w:cs="宋体"/>
                <w:sz w:val="21"/>
                <w:szCs w:val="21"/>
              </w:rPr>
            </w:pPr>
            <w:r>
              <w:rPr>
                <w:rFonts w:ascii="宋体" w:eastAsia="宋体" w:hAnsi="宋体" w:cs="宋体" w:hint="eastAsia"/>
                <w:sz w:val="21"/>
                <w:szCs w:val="21"/>
              </w:rPr>
              <w:t>7、经环氧乙烷灭菌，环氧乙烷残留量不超过1ug/g；</w:t>
            </w:r>
          </w:p>
          <w:p w:rsidR="00E277E5" w:rsidRDefault="00C175A6">
            <w:pPr>
              <w:pStyle w:val="ae"/>
              <w:spacing w:line="360" w:lineRule="auto"/>
              <w:ind w:firstLineChars="0" w:firstLine="0"/>
              <w:rPr>
                <w:rFonts w:ascii="宋体" w:hAnsi="宋体"/>
                <w:szCs w:val="21"/>
              </w:rPr>
            </w:pPr>
            <w:r>
              <w:rPr>
                <w:rFonts w:ascii="宋体" w:hAnsi="宋体" w:hint="eastAsia"/>
                <w:szCs w:val="21"/>
              </w:rPr>
              <w:t>8、细菌菌落总数≤200cfu/g，大肠菌群、绿脓杆菌、金黄色葡萄球菌、溶血性链球菌均未检出，真菌菌落总数≤100cfu/g；</w:t>
            </w:r>
          </w:p>
          <w:p w:rsidR="00E277E5" w:rsidRDefault="00C175A6">
            <w:pPr>
              <w:pStyle w:val="ae"/>
              <w:spacing w:line="360" w:lineRule="auto"/>
              <w:ind w:firstLineChars="0" w:firstLine="0"/>
              <w:rPr>
                <w:rFonts w:ascii="宋体" w:hAnsi="宋体"/>
                <w:szCs w:val="21"/>
              </w:rPr>
            </w:pPr>
            <w:r>
              <w:rPr>
                <w:rFonts w:ascii="宋体" w:hAnsi="宋体" w:hint="eastAsia"/>
                <w:szCs w:val="21"/>
              </w:rPr>
              <w:t>9、头带式（头戴式）</w:t>
            </w:r>
          </w:p>
        </w:tc>
        <w:tc>
          <w:tcPr>
            <w:tcW w:w="709"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核心产品</w:t>
            </w:r>
          </w:p>
        </w:tc>
        <w:tc>
          <w:tcPr>
            <w:tcW w:w="1842" w:type="dxa"/>
            <w:tcBorders>
              <w:top w:val="single" w:sz="4" w:space="0" w:color="auto"/>
              <w:left w:val="single" w:sz="4" w:space="0" w:color="auto"/>
              <w:bottom w:val="single" w:sz="4" w:space="0" w:color="auto"/>
              <w:right w:val="single" w:sz="4" w:space="0" w:color="auto"/>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振德、稳健、健尔康</w:t>
            </w:r>
          </w:p>
          <w:p w:rsidR="00E277E5" w:rsidRDefault="00C175A6">
            <w:pPr>
              <w:pStyle w:val="a4"/>
              <w:ind w:firstLine="0"/>
              <w:rPr>
                <w:rFonts w:ascii="宋体" w:eastAsia="宋体" w:hAnsi="宋体"/>
                <w:sz w:val="21"/>
                <w:szCs w:val="21"/>
              </w:rPr>
            </w:pPr>
            <w:r>
              <w:rPr>
                <w:rFonts w:ascii="宋体" w:eastAsia="宋体" w:hAnsi="宋体" w:cs="宋体" w:hint="eastAsia"/>
                <w:sz w:val="21"/>
                <w:szCs w:val="21"/>
              </w:rPr>
              <w:t>（参照或相当于）</w:t>
            </w:r>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3</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隔离衣</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件</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11.078</w:t>
            </w:r>
          </w:p>
        </w:tc>
        <w:tc>
          <w:tcPr>
            <w:tcW w:w="3828" w:type="dxa"/>
            <w:tcBorders>
              <w:top w:val="single" w:sz="4" w:space="0" w:color="auto"/>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textAlignment w:val="bottom"/>
              <w:rPr>
                <w:rFonts w:ascii="宋体" w:hAnsi="宋体" w:cs="宋体"/>
                <w:szCs w:val="21"/>
              </w:rPr>
            </w:pPr>
            <w:r>
              <w:rPr>
                <w:rFonts w:ascii="宋体" w:hAnsi="宋体" w:cs="宋体" w:hint="eastAsia"/>
                <w:szCs w:val="21"/>
              </w:rPr>
              <w:t>1、关键部位材料的</w:t>
            </w:r>
            <w:proofErr w:type="gramStart"/>
            <w:r>
              <w:rPr>
                <w:rFonts w:ascii="宋体" w:hAnsi="宋体" w:cs="宋体" w:hint="eastAsia"/>
                <w:szCs w:val="21"/>
              </w:rPr>
              <w:t>的</w:t>
            </w:r>
            <w:proofErr w:type="gramEnd"/>
            <w:r>
              <w:rPr>
                <w:rFonts w:ascii="宋体" w:hAnsi="宋体" w:cs="宋体" w:hint="eastAsia"/>
                <w:szCs w:val="21"/>
              </w:rPr>
              <w:t>断裂强力应不小于 20 N；</w:t>
            </w:r>
          </w:p>
          <w:p w:rsidR="00E277E5" w:rsidRDefault="00C175A6">
            <w:pPr>
              <w:spacing w:line="360" w:lineRule="auto"/>
              <w:textAlignment w:val="bottom"/>
              <w:rPr>
                <w:rFonts w:ascii="宋体" w:hAnsi="宋体" w:cs="宋体"/>
                <w:szCs w:val="21"/>
              </w:rPr>
            </w:pPr>
            <w:r>
              <w:rPr>
                <w:rFonts w:ascii="宋体" w:hAnsi="宋体" w:cs="宋体" w:hint="eastAsia"/>
                <w:szCs w:val="21"/>
              </w:rPr>
              <w:t>2、关键部位材料的</w:t>
            </w:r>
            <w:proofErr w:type="gramStart"/>
            <w:r>
              <w:rPr>
                <w:rFonts w:ascii="宋体" w:hAnsi="宋体" w:cs="宋体" w:hint="eastAsia"/>
                <w:szCs w:val="21"/>
              </w:rPr>
              <w:t>的</w:t>
            </w:r>
            <w:proofErr w:type="gramEnd"/>
            <w:r>
              <w:rPr>
                <w:rFonts w:ascii="宋体" w:hAnsi="宋体" w:cs="宋体" w:hint="eastAsia"/>
                <w:szCs w:val="21"/>
              </w:rPr>
              <w:t>喷淋冲击渗水量应不大于 4.5 g；</w:t>
            </w:r>
          </w:p>
          <w:p w:rsidR="00E277E5" w:rsidRDefault="00C175A6">
            <w:pPr>
              <w:spacing w:line="360" w:lineRule="auto"/>
              <w:textAlignment w:val="bottom"/>
              <w:rPr>
                <w:rFonts w:ascii="宋体" w:hAnsi="宋体" w:cs="宋体"/>
                <w:szCs w:val="21"/>
              </w:rPr>
            </w:pPr>
            <w:r>
              <w:rPr>
                <w:rFonts w:ascii="宋体" w:hAnsi="宋体" w:cs="宋体" w:hint="eastAsia"/>
                <w:szCs w:val="21"/>
              </w:rPr>
              <w:t>3、关键部位材料的抗渗水性应不低于 17cm H2O；</w:t>
            </w:r>
          </w:p>
          <w:p w:rsidR="00E277E5" w:rsidRDefault="00C175A6">
            <w:pPr>
              <w:spacing w:line="360" w:lineRule="auto"/>
              <w:textAlignment w:val="bottom"/>
              <w:rPr>
                <w:rFonts w:ascii="宋体" w:hAnsi="宋体" w:cs="宋体"/>
                <w:szCs w:val="21"/>
              </w:rPr>
            </w:pPr>
            <w:r>
              <w:rPr>
                <w:rFonts w:ascii="宋体" w:hAnsi="宋体" w:cs="宋体" w:hint="eastAsia"/>
                <w:szCs w:val="21"/>
              </w:rPr>
              <w:t>4、细菌菌落总数应不超过 200cfu/g，并不得检出致病菌。</w:t>
            </w:r>
          </w:p>
          <w:p w:rsidR="00E277E5" w:rsidRDefault="00C175A6">
            <w:pPr>
              <w:pStyle w:val="a3"/>
              <w:spacing w:line="360" w:lineRule="auto"/>
              <w:rPr>
                <w:rFonts w:ascii="宋体" w:hAnsi="宋体" w:cs="宋体"/>
                <w:sz w:val="21"/>
                <w:szCs w:val="21"/>
              </w:rPr>
            </w:pPr>
            <w:r>
              <w:rPr>
                <w:rFonts w:ascii="宋体" w:hAnsi="宋体" w:cs="宋体" w:hint="eastAsia"/>
                <w:sz w:val="21"/>
                <w:szCs w:val="21"/>
              </w:rPr>
              <w:t>5、隔离</w:t>
            </w:r>
            <w:proofErr w:type="gramStart"/>
            <w:r>
              <w:rPr>
                <w:rFonts w:ascii="宋体" w:hAnsi="宋体" w:cs="宋体" w:hint="eastAsia"/>
                <w:sz w:val="21"/>
                <w:szCs w:val="21"/>
              </w:rPr>
              <w:t>衣克重应该</w:t>
            </w:r>
            <w:proofErr w:type="gramEnd"/>
            <w:r>
              <w:rPr>
                <w:rFonts w:ascii="宋体" w:hAnsi="宋体" w:cs="宋体" w:hint="eastAsia"/>
                <w:sz w:val="21"/>
                <w:szCs w:val="21"/>
              </w:rPr>
              <w:t>在45g或以上；</w:t>
            </w:r>
          </w:p>
        </w:tc>
        <w:tc>
          <w:tcPr>
            <w:tcW w:w="709" w:type="dxa"/>
            <w:tcBorders>
              <w:top w:val="single" w:sz="4" w:space="0" w:color="auto"/>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E277E5">
            <w:pPr>
              <w:spacing w:line="360" w:lineRule="auto"/>
              <w:jc w:val="center"/>
              <w:textAlignment w:val="center"/>
              <w:rPr>
                <w:rFonts w:ascii="宋体" w:hAnsi="宋体" w:cs="宋体"/>
                <w:szCs w:val="21"/>
              </w:rPr>
            </w:pPr>
          </w:p>
        </w:tc>
        <w:tc>
          <w:tcPr>
            <w:tcW w:w="1842" w:type="dxa"/>
            <w:tcBorders>
              <w:top w:val="single" w:sz="4" w:space="0" w:color="auto"/>
              <w:left w:val="single" w:sz="4" w:space="0" w:color="000000"/>
              <w:bottom w:val="single" w:sz="4" w:space="0" w:color="000000"/>
              <w:right w:val="single" w:sz="4" w:space="0" w:color="000000"/>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振德、稳健、健尔康（参照或相当于）</w:t>
            </w:r>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4</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一次性手术衣</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件</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9.349</w:t>
            </w:r>
          </w:p>
        </w:tc>
        <w:tc>
          <w:tcPr>
            <w:tcW w:w="382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widowControl/>
              <w:numPr>
                <w:ilvl w:val="0"/>
                <w:numId w:val="1"/>
              </w:numPr>
              <w:spacing w:line="360" w:lineRule="auto"/>
              <w:textAlignment w:val="center"/>
              <w:rPr>
                <w:rFonts w:ascii="宋体" w:hAnsi="宋体" w:cs="宋体"/>
                <w:szCs w:val="21"/>
              </w:rPr>
            </w:pPr>
            <w:r>
              <w:rPr>
                <w:rFonts w:ascii="宋体" w:hAnsi="宋体" w:cs="宋体" w:hint="eastAsia"/>
                <w:szCs w:val="21"/>
              </w:rPr>
              <w:t>符合YY/T 0506.2—2016 行业标准；</w:t>
            </w:r>
          </w:p>
          <w:p w:rsidR="00E277E5" w:rsidRDefault="00C175A6">
            <w:pPr>
              <w:pStyle w:val="a3"/>
              <w:numPr>
                <w:ilvl w:val="0"/>
                <w:numId w:val="1"/>
              </w:numPr>
              <w:spacing w:line="360" w:lineRule="auto"/>
              <w:rPr>
                <w:rFonts w:ascii="宋体" w:hAnsi="宋体" w:cs="宋体"/>
                <w:sz w:val="21"/>
                <w:szCs w:val="21"/>
              </w:rPr>
            </w:pPr>
            <w:r>
              <w:rPr>
                <w:rFonts w:ascii="宋体" w:hAnsi="宋体" w:cs="宋体"/>
                <w:sz w:val="21"/>
                <w:szCs w:val="21"/>
              </w:rPr>
              <w:lastRenderedPageBreak/>
              <w:t>袖子缝合处应能承受 10N 拉力，持续30min 后不得出现破损、裂痕、袖子拉脱等现象</w:t>
            </w:r>
            <w:r>
              <w:rPr>
                <w:rFonts w:ascii="宋体" w:hAnsi="宋体" w:cs="宋体" w:hint="eastAsia"/>
                <w:sz w:val="21"/>
                <w:szCs w:val="21"/>
              </w:rPr>
              <w:t>；</w:t>
            </w:r>
          </w:p>
          <w:p w:rsidR="00E277E5" w:rsidRDefault="00C175A6">
            <w:pPr>
              <w:pStyle w:val="a4"/>
              <w:numPr>
                <w:ilvl w:val="0"/>
                <w:numId w:val="1"/>
              </w:numPr>
              <w:tabs>
                <w:tab w:val="clear" w:pos="482"/>
                <w:tab w:val="clear" w:pos="2183"/>
                <w:tab w:val="clear" w:pos="3884"/>
                <w:tab w:val="clear" w:pos="5585"/>
              </w:tabs>
              <w:autoSpaceDE w:val="0"/>
              <w:autoSpaceDN w:val="0"/>
              <w:spacing w:after="120" w:line="360" w:lineRule="auto"/>
              <w:ind w:firstLine="0"/>
              <w:textAlignment w:val="auto"/>
              <w:rPr>
                <w:rFonts w:ascii="宋体" w:eastAsia="宋体" w:hAnsi="宋体" w:cs="宋体"/>
                <w:sz w:val="21"/>
                <w:szCs w:val="21"/>
              </w:rPr>
            </w:pPr>
            <w:proofErr w:type="gramStart"/>
            <w:r>
              <w:rPr>
                <w:rFonts w:ascii="宋体" w:eastAsia="宋体" w:hAnsi="宋体" w:cs="宋体" w:hint="eastAsia"/>
                <w:sz w:val="21"/>
                <w:szCs w:val="21"/>
              </w:rPr>
              <w:t>阻</w:t>
            </w:r>
            <w:proofErr w:type="gramEnd"/>
            <w:r>
              <w:rPr>
                <w:rFonts w:ascii="宋体" w:eastAsia="宋体" w:hAnsi="宋体" w:cs="宋体" w:hint="eastAsia"/>
                <w:sz w:val="21"/>
                <w:szCs w:val="21"/>
              </w:rPr>
              <w:t>微生物穿透，干态，非关键区域log10（CFU）应小于等于2；湿态1B标准性能应大于等于2.8；</w:t>
            </w:r>
          </w:p>
          <w:p w:rsidR="00E277E5" w:rsidRDefault="00C175A6">
            <w:pPr>
              <w:pStyle w:val="a4"/>
              <w:numPr>
                <w:ilvl w:val="0"/>
                <w:numId w:val="1"/>
              </w:numPr>
              <w:tabs>
                <w:tab w:val="clear" w:pos="482"/>
                <w:tab w:val="clear" w:pos="2183"/>
                <w:tab w:val="clear" w:pos="3884"/>
                <w:tab w:val="clear" w:pos="5585"/>
              </w:tabs>
              <w:autoSpaceDE w:val="0"/>
              <w:autoSpaceDN w:val="0"/>
              <w:spacing w:after="120" w:line="360" w:lineRule="auto"/>
              <w:ind w:firstLine="0"/>
              <w:textAlignment w:val="auto"/>
              <w:rPr>
                <w:rFonts w:ascii="宋体" w:eastAsia="宋体" w:hAnsi="宋体" w:cs="宋体"/>
                <w:sz w:val="21"/>
                <w:szCs w:val="21"/>
              </w:rPr>
            </w:pPr>
            <w:r>
              <w:rPr>
                <w:rFonts w:ascii="宋体" w:eastAsia="宋体" w:hAnsi="宋体" w:cs="宋体"/>
                <w:sz w:val="21"/>
                <w:szCs w:val="21"/>
              </w:rPr>
              <w:t>手术衣洁净度，微粒物质，关键区域微粒物质IPM应小于等于3.5，非关键区域微粒物质IPM应小于等于3.5</w:t>
            </w:r>
            <w:r>
              <w:rPr>
                <w:rFonts w:ascii="宋体" w:eastAsia="宋体" w:hAnsi="宋体" w:cs="宋体" w:hint="eastAsia"/>
                <w:sz w:val="21"/>
                <w:szCs w:val="21"/>
              </w:rPr>
              <w:t>；</w:t>
            </w:r>
          </w:p>
        </w:tc>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E277E5">
            <w:pPr>
              <w:spacing w:line="360" w:lineRule="auto"/>
              <w:jc w:val="center"/>
              <w:textAlignment w:val="center"/>
              <w:rPr>
                <w:rFonts w:ascii="宋体" w:hAnsi="宋体" w:cs="宋体"/>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振德、稳健、健尔康</w:t>
            </w:r>
            <w:r>
              <w:rPr>
                <w:rFonts w:ascii="宋体" w:hAnsi="宋体" w:cs="宋体" w:hint="eastAsia"/>
                <w:szCs w:val="21"/>
              </w:rPr>
              <w:lastRenderedPageBreak/>
              <w:t>（参照或相当于）</w:t>
            </w:r>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lastRenderedPageBreak/>
              <w:t>5</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酒精湿巾</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包</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5.00</w:t>
            </w:r>
          </w:p>
        </w:tc>
        <w:tc>
          <w:tcPr>
            <w:tcW w:w="382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textAlignment w:val="center"/>
              <w:rPr>
                <w:rFonts w:ascii="宋体" w:hAnsi="宋体" w:cs="宋体"/>
                <w:szCs w:val="21"/>
              </w:rPr>
            </w:pPr>
            <w:r>
              <w:rPr>
                <w:rFonts w:ascii="宋体" w:hAnsi="宋体" w:cs="宋体" w:hint="eastAsia"/>
                <w:szCs w:val="21"/>
              </w:rPr>
              <w:t>1、15cm×18cm±0.5cm ；10片/包；</w:t>
            </w:r>
          </w:p>
          <w:p w:rsidR="00E277E5" w:rsidRDefault="00C175A6">
            <w:pPr>
              <w:pStyle w:val="a3"/>
              <w:spacing w:line="360" w:lineRule="auto"/>
              <w:rPr>
                <w:rFonts w:ascii="宋体" w:hAnsi="宋体" w:cs="宋体"/>
                <w:sz w:val="21"/>
                <w:szCs w:val="21"/>
              </w:rPr>
            </w:pPr>
            <w:r>
              <w:rPr>
                <w:rFonts w:ascii="宋体" w:hAnsi="宋体" w:cs="宋体" w:hint="eastAsia"/>
                <w:sz w:val="21"/>
                <w:szCs w:val="21"/>
              </w:rPr>
              <w:t>2、符合产品标准GB/T27728，卫生标准GB15979；</w:t>
            </w:r>
          </w:p>
          <w:p w:rsidR="00E277E5" w:rsidRDefault="00C175A6">
            <w:pPr>
              <w:pStyle w:val="a4"/>
              <w:autoSpaceDE w:val="0"/>
              <w:autoSpaceDN w:val="0"/>
              <w:spacing w:line="360" w:lineRule="auto"/>
              <w:ind w:firstLine="0"/>
              <w:rPr>
                <w:rFonts w:ascii="宋体" w:eastAsia="宋体" w:hAnsi="宋体" w:cs="宋体"/>
                <w:sz w:val="21"/>
                <w:szCs w:val="21"/>
              </w:rPr>
            </w:pPr>
            <w:r>
              <w:rPr>
                <w:rFonts w:ascii="宋体" w:eastAsia="宋体" w:hAnsi="宋体" w:cs="宋体" w:hint="eastAsia"/>
                <w:sz w:val="21"/>
                <w:szCs w:val="21"/>
              </w:rPr>
              <w:t>3、保质期不少于两年；</w:t>
            </w:r>
          </w:p>
          <w:p w:rsidR="00E277E5" w:rsidRDefault="00C175A6">
            <w:pPr>
              <w:pStyle w:val="a4"/>
              <w:autoSpaceDE w:val="0"/>
              <w:autoSpaceDN w:val="0"/>
              <w:spacing w:line="360" w:lineRule="auto"/>
              <w:ind w:firstLine="0"/>
              <w:rPr>
                <w:rFonts w:ascii="宋体" w:eastAsia="宋体" w:hAnsi="宋体" w:cs="宋体"/>
                <w:sz w:val="21"/>
                <w:szCs w:val="21"/>
              </w:rPr>
            </w:pPr>
            <w:r>
              <w:rPr>
                <w:rFonts w:ascii="宋体" w:eastAsia="宋体" w:hAnsi="宋体" w:cs="宋体" w:hint="eastAsia"/>
                <w:sz w:val="21"/>
                <w:szCs w:val="21"/>
              </w:rPr>
              <w:t>4、大肠杆菌、绿脓杆菌、金黄色葡萄球菌、溶血性链球菌不得检出；</w:t>
            </w:r>
          </w:p>
        </w:tc>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E277E5">
            <w:pPr>
              <w:spacing w:line="360" w:lineRule="auto"/>
              <w:jc w:val="center"/>
              <w:textAlignment w:val="center"/>
              <w:rPr>
                <w:rFonts w:ascii="宋体" w:hAnsi="宋体" w:cs="宋体"/>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E277E5" w:rsidRDefault="00E277E5">
            <w:pPr>
              <w:spacing w:line="360" w:lineRule="auto"/>
              <w:jc w:val="center"/>
              <w:textAlignment w:val="center"/>
              <w:rPr>
                <w:rFonts w:ascii="宋体" w:hAnsi="宋体" w:cs="宋体"/>
                <w:szCs w:val="21"/>
              </w:rPr>
            </w:pPr>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6</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酒精湿巾</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包</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13.00</w:t>
            </w:r>
          </w:p>
        </w:tc>
        <w:tc>
          <w:tcPr>
            <w:tcW w:w="382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textAlignment w:val="center"/>
              <w:rPr>
                <w:rFonts w:ascii="宋体" w:hAnsi="宋体" w:cs="宋体"/>
                <w:szCs w:val="21"/>
              </w:rPr>
            </w:pPr>
            <w:r>
              <w:rPr>
                <w:rFonts w:ascii="宋体" w:hAnsi="宋体" w:cs="宋体" w:hint="eastAsia"/>
                <w:szCs w:val="21"/>
              </w:rPr>
              <w:t>1、15cm×18cm±0.5cm ；80片/包</w:t>
            </w:r>
          </w:p>
          <w:p w:rsidR="00E277E5" w:rsidRDefault="00C175A6">
            <w:pPr>
              <w:spacing w:line="360" w:lineRule="auto"/>
              <w:textAlignment w:val="center"/>
              <w:rPr>
                <w:rFonts w:ascii="宋体" w:hAnsi="宋体" w:cs="宋体"/>
                <w:szCs w:val="21"/>
              </w:rPr>
            </w:pPr>
            <w:r>
              <w:rPr>
                <w:rFonts w:ascii="宋体" w:hAnsi="宋体" w:cs="宋体" w:hint="eastAsia"/>
                <w:szCs w:val="21"/>
              </w:rPr>
              <w:t>2、符合产品标准GB/T27728，卫生标准GB15979；</w:t>
            </w:r>
          </w:p>
          <w:p w:rsidR="00E277E5" w:rsidRDefault="00C175A6">
            <w:pPr>
              <w:spacing w:line="360" w:lineRule="auto"/>
              <w:textAlignment w:val="center"/>
              <w:rPr>
                <w:rFonts w:ascii="宋体" w:hAnsi="宋体" w:cs="宋体"/>
                <w:szCs w:val="21"/>
              </w:rPr>
            </w:pPr>
            <w:r>
              <w:rPr>
                <w:rFonts w:ascii="宋体" w:hAnsi="宋体" w:cs="宋体" w:hint="eastAsia"/>
                <w:szCs w:val="21"/>
              </w:rPr>
              <w:t>3、保质期不少于两年；</w:t>
            </w:r>
          </w:p>
          <w:p w:rsidR="00E277E5" w:rsidRDefault="00C175A6">
            <w:pPr>
              <w:spacing w:line="360" w:lineRule="auto"/>
              <w:textAlignment w:val="center"/>
              <w:rPr>
                <w:rFonts w:ascii="宋体" w:hAnsi="宋体" w:cs="宋体"/>
                <w:szCs w:val="21"/>
              </w:rPr>
            </w:pPr>
            <w:r>
              <w:rPr>
                <w:rFonts w:ascii="宋体" w:hAnsi="宋体" w:cs="宋体" w:hint="eastAsia"/>
                <w:szCs w:val="21"/>
              </w:rPr>
              <w:t>4、大肠杆菌、绿脓杆菌、金黄色葡萄球菌、溶血性链球菌不得检出</w:t>
            </w:r>
          </w:p>
        </w:tc>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E277E5">
            <w:pPr>
              <w:spacing w:line="360" w:lineRule="auto"/>
              <w:jc w:val="center"/>
              <w:textAlignment w:val="center"/>
              <w:rPr>
                <w:rFonts w:ascii="宋体" w:hAnsi="宋体" w:cs="宋体"/>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E277E5" w:rsidRDefault="00E277E5">
            <w:pPr>
              <w:spacing w:line="360" w:lineRule="auto"/>
              <w:jc w:val="center"/>
              <w:textAlignment w:val="center"/>
              <w:rPr>
                <w:rFonts w:ascii="宋体" w:hAnsi="宋体" w:cs="宋体"/>
                <w:szCs w:val="21"/>
              </w:rPr>
            </w:pPr>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7</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pStyle w:val="a3"/>
              <w:spacing w:line="360" w:lineRule="auto"/>
              <w:jc w:val="center"/>
              <w:rPr>
                <w:rFonts w:ascii="宋体" w:hAnsi="宋体" w:cs="宋体"/>
                <w:sz w:val="21"/>
                <w:szCs w:val="21"/>
              </w:rPr>
            </w:pPr>
            <w:r>
              <w:rPr>
                <w:rFonts w:ascii="宋体" w:hAnsi="宋体" w:cs="宋体" w:hint="eastAsia"/>
                <w:sz w:val="21"/>
                <w:szCs w:val="21"/>
              </w:rPr>
              <w:t>抗菌洗手液</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瓶</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9.156</w:t>
            </w:r>
          </w:p>
        </w:tc>
        <w:tc>
          <w:tcPr>
            <w:tcW w:w="382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textAlignment w:val="center"/>
              <w:rPr>
                <w:rFonts w:ascii="宋体" w:hAnsi="宋体" w:cs="宋体"/>
                <w:szCs w:val="21"/>
              </w:rPr>
            </w:pPr>
            <w:r>
              <w:rPr>
                <w:rFonts w:ascii="宋体" w:hAnsi="宋体" w:cs="宋体" w:hint="eastAsia"/>
                <w:szCs w:val="21"/>
              </w:rPr>
              <w:t>1、主要成分为三氯羟基二苯醚，含量0.18%--0.22%表面活性剂，护肤因子，保湿剂，应符合化妆品级别要求；</w:t>
            </w:r>
          </w:p>
          <w:p w:rsidR="00E277E5" w:rsidRDefault="00C175A6">
            <w:pPr>
              <w:spacing w:line="360" w:lineRule="auto"/>
              <w:textAlignment w:val="center"/>
              <w:rPr>
                <w:rFonts w:ascii="宋体" w:hAnsi="宋体" w:cs="宋体"/>
                <w:szCs w:val="21"/>
              </w:rPr>
            </w:pPr>
            <w:r>
              <w:rPr>
                <w:rFonts w:ascii="宋体" w:hAnsi="宋体" w:cs="宋体" w:hint="eastAsia"/>
                <w:szCs w:val="21"/>
              </w:rPr>
              <w:t>2、24个月存放期间和开瓶启用大于等于60天后，原液对金黄色葡萄球菌、大肠杆菌的杀灭数值应≥1.0或杀灭率≥90.0%；</w:t>
            </w:r>
          </w:p>
          <w:p w:rsidR="00E277E5" w:rsidRDefault="00C175A6">
            <w:pPr>
              <w:spacing w:line="360" w:lineRule="auto"/>
              <w:textAlignment w:val="center"/>
              <w:rPr>
                <w:rFonts w:ascii="宋体" w:hAnsi="宋体" w:cs="宋体"/>
                <w:szCs w:val="21"/>
              </w:rPr>
            </w:pPr>
            <w:r>
              <w:rPr>
                <w:rFonts w:ascii="宋体" w:hAnsi="宋体" w:cs="宋体" w:hint="eastAsia"/>
                <w:szCs w:val="21"/>
              </w:rPr>
              <w:t>3、规格：500ml/瓶；</w:t>
            </w:r>
          </w:p>
        </w:tc>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E277E5">
            <w:pPr>
              <w:spacing w:line="360" w:lineRule="auto"/>
              <w:jc w:val="center"/>
              <w:textAlignment w:val="center"/>
              <w:rPr>
                <w:rFonts w:ascii="宋体" w:hAnsi="宋体" w:cs="宋体"/>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心普、稳健、西子</w:t>
            </w:r>
          </w:p>
          <w:p w:rsidR="00E277E5" w:rsidRDefault="00C175A6">
            <w:pPr>
              <w:spacing w:line="360" w:lineRule="auto"/>
              <w:jc w:val="center"/>
              <w:textAlignment w:val="center"/>
              <w:rPr>
                <w:rFonts w:ascii="宋体" w:hAnsi="宋体" w:cs="宋体"/>
                <w:szCs w:val="21"/>
              </w:rPr>
            </w:pPr>
            <w:r>
              <w:rPr>
                <w:rFonts w:ascii="宋体" w:hAnsi="宋体" w:cs="宋体" w:hint="eastAsia"/>
                <w:szCs w:val="21"/>
              </w:rPr>
              <w:t>（参照或相当于）</w:t>
            </w:r>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lastRenderedPageBreak/>
              <w:t>8</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免洗手消毒液</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瓶</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5.20</w:t>
            </w:r>
          </w:p>
        </w:tc>
        <w:tc>
          <w:tcPr>
            <w:tcW w:w="382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rPr>
                <w:rFonts w:ascii="宋体" w:hAnsi="宋体" w:cs="宋体"/>
                <w:szCs w:val="21"/>
              </w:rPr>
            </w:pPr>
            <w:r>
              <w:rPr>
                <w:rFonts w:ascii="宋体" w:hAnsi="宋体" w:cs="宋体" w:hint="eastAsia"/>
                <w:szCs w:val="21"/>
              </w:rPr>
              <w:t>1、符合GB 27950-2020 手消毒剂通用要求；</w:t>
            </w:r>
          </w:p>
          <w:p w:rsidR="00E277E5" w:rsidRDefault="00C175A6">
            <w:pPr>
              <w:spacing w:line="360" w:lineRule="auto"/>
              <w:rPr>
                <w:rFonts w:ascii="宋体" w:hAnsi="宋体" w:cs="宋体"/>
                <w:szCs w:val="21"/>
              </w:rPr>
            </w:pPr>
            <w:r>
              <w:rPr>
                <w:rFonts w:ascii="宋体" w:hAnsi="宋体" w:cs="宋体" w:hint="eastAsia"/>
                <w:szCs w:val="21"/>
              </w:rPr>
              <w:t>2、规格：60ml/瓶；</w:t>
            </w:r>
          </w:p>
          <w:p w:rsidR="00E277E5" w:rsidRDefault="00C175A6">
            <w:pPr>
              <w:spacing w:line="360" w:lineRule="auto"/>
              <w:rPr>
                <w:rFonts w:ascii="宋体" w:hAnsi="宋体" w:cs="宋体"/>
                <w:szCs w:val="21"/>
              </w:rPr>
            </w:pPr>
            <w:r>
              <w:rPr>
                <w:rFonts w:ascii="宋体" w:hAnsi="宋体" w:cs="宋体" w:hint="eastAsia"/>
                <w:szCs w:val="21"/>
              </w:rPr>
              <w:t>3、有效期：不少于2年，开封后不少于60天；</w:t>
            </w:r>
          </w:p>
          <w:p w:rsidR="00E277E5" w:rsidRDefault="00C175A6">
            <w:pPr>
              <w:spacing w:line="360" w:lineRule="auto"/>
              <w:textAlignment w:val="center"/>
              <w:rPr>
                <w:rFonts w:ascii="宋体" w:hAnsi="宋体" w:cs="宋体"/>
                <w:szCs w:val="21"/>
              </w:rPr>
            </w:pPr>
            <w:r>
              <w:rPr>
                <w:rFonts w:ascii="宋体" w:hAnsi="宋体" w:cs="宋体" w:hint="eastAsia"/>
                <w:szCs w:val="21"/>
              </w:rPr>
              <w:t>4、对新型冠状病毒均能灭活。（提供检测报告）；</w:t>
            </w:r>
          </w:p>
        </w:tc>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核心产品</w:t>
            </w:r>
          </w:p>
        </w:tc>
        <w:tc>
          <w:tcPr>
            <w:tcW w:w="1842" w:type="dxa"/>
            <w:tcBorders>
              <w:top w:val="single" w:sz="4" w:space="0" w:color="000000"/>
              <w:left w:val="single" w:sz="4" w:space="0" w:color="000000"/>
              <w:bottom w:val="single" w:sz="4" w:space="0" w:color="000000"/>
              <w:right w:val="single" w:sz="4" w:space="0" w:color="000000"/>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振德、稳健、心普</w:t>
            </w:r>
          </w:p>
          <w:p w:rsidR="00E277E5" w:rsidRDefault="00C175A6">
            <w:pPr>
              <w:spacing w:line="360" w:lineRule="auto"/>
              <w:jc w:val="center"/>
              <w:textAlignment w:val="center"/>
              <w:rPr>
                <w:rFonts w:ascii="宋体" w:hAnsi="宋体" w:cs="宋体"/>
                <w:szCs w:val="21"/>
              </w:rPr>
            </w:pPr>
            <w:r>
              <w:rPr>
                <w:rFonts w:ascii="宋体" w:hAnsi="宋体" w:cs="宋体" w:hint="eastAsia"/>
                <w:szCs w:val="21"/>
              </w:rPr>
              <w:t>（参照或相当于）</w:t>
            </w:r>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9</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免洗手消毒液</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瓶</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11.938</w:t>
            </w:r>
          </w:p>
        </w:tc>
        <w:tc>
          <w:tcPr>
            <w:tcW w:w="382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rPr>
                <w:rFonts w:ascii="宋体" w:hAnsi="宋体" w:cs="宋体"/>
                <w:szCs w:val="21"/>
              </w:rPr>
            </w:pPr>
            <w:r>
              <w:rPr>
                <w:rFonts w:ascii="宋体" w:hAnsi="宋体" w:cs="宋体" w:hint="eastAsia"/>
                <w:szCs w:val="21"/>
              </w:rPr>
              <w:t>1、符合GB 27950-2020 手消毒剂通用要求；</w:t>
            </w:r>
          </w:p>
          <w:p w:rsidR="00E277E5" w:rsidRDefault="00C175A6">
            <w:pPr>
              <w:spacing w:line="360" w:lineRule="auto"/>
              <w:rPr>
                <w:rFonts w:ascii="宋体" w:hAnsi="宋体" w:cs="宋体"/>
                <w:szCs w:val="21"/>
              </w:rPr>
            </w:pPr>
            <w:r>
              <w:rPr>
                <w:rFonts w:ascii="宋体" w:hAnsi="宋体" w:cs="宋体" w:hint="eastAsia"/>
                <w:szCs w:val="21"/>
              </w:rPr>
              <w:t>2、规格：250ml/瓶（±10ml）；</w:t>
            </w:r>
          </w:p>
          <w:p w:rsidR="00E277E5" w:rsidRDefault="00C175A6">
            <w:pPr>
              <w:spacing w:line="360" w:lineRule="auto"/>
              <w:rPr>
                <w:rFonts w:ascii="宋体" w:hAnsi="宋体" w:cs="宋体"/>
                <w:szCs w:val="21"/>
              </w:rPr>
            </w:pPr>
            <w:r>
              <w:rPr>
                <w:rFonts w:ascii="宋体" w:hAnsi="宋体" w:cs="宋体" w:hint="eastAsia"/>
                <w:szCs w:val="21"/>
              </w:rPr>
              <w:t>3、有效期：不少于2年，开封后不少于60天；</w:t>
            </w:r>
          </w:p>
          <w:p w:rsidR="00E277E5" w:rsidRDefault="00C175A6">
            <w:pPr>
              <w:spacing w:line="360" w:lineRule="auto"/>
              <w:rPr>
                <w:rFonts w:ascii="宋体" w:hAnsi="宋体" w:cs="宋体"/>
                <w:szCs w:val="21"/>
              </w:rPr>
            </w:pPr>
            <w:r>
              <w:rPr>
                <w:rFonts w:ascii="宋体" w:hAnsi="宋体" w:cs="宋体" w:hint="eastAsia"/>
                <w:szCs w:val="21"/>
              </w:rPr>
              <w:t>4、对新型冠状病毒均能灭活。（提供检测报告)；</w:t>
            </w:r>
          </w:p>
        </w:tc>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核心产品</w:t>
            </w:r>
          </w:p>
        </w:tc>
        <w:tc>
          <w:tcPr>
            <w:tcW w:w="1842" w:type="dxa"/>
            <w:tcBorders>
              <w:top w:val="single" w:sz="4" w:space="0" w:color="000000"/>
              <w:left w:val="single" w:sz="4" w:space="0" w:color="000000"/>
              <w:bottom w:val="single" w:sz="4" w:space="0" w:color="000000"/>
              <w:right w:val="single" w:sz="4" w:space="0" w:color="000000"/>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振德、稳健、心普</w:t>
            </w:r>
          </w:p>
          <w:p w:rsidR="00E277E5" w:rsidRDefault="00C175A6">
            <w:pPr>
              <w:spacing w:line="360" w:lineRule="auto"/>
              <w:jc w:val="center"/>
              <w:textAlignment w:val="center"/>
              <w:rPr>
                <w:rFonts w:ascii="宋体" w:hAnsi="宋体" w:cs="宋体"/>
                <w:szCs w:val="21"/>
              </w:rPr>
            </w:pPr>
            <w:r>
              <w:rPr>
                <w:rFonts w:ascii="宋体" w:hAnsi="宋体" w:cs="宋体" w:hint="eastAsia"/>
                <w:szCs w:val="21"/>
              </w:rPr>
              <w:t>（参照或相当于）</w:t>
            </w:r>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10</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免洗手消毒液</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瓶</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34.778</w:t>
            </w:r>
          </w:p>
        </w:tc>
        <w:tc>
          <w:tcPr>
            <w:tcW w:w="382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rPr>
                <w:rFonts w:ascii="宋体" w:hAnsi="宋体" w:cs="宋体"/>
                <w:szCs w:val="21"/>
              </w:rPr>
            </w:pPr>
            <w:r>
              <w:rPr>
                <w:rFonts w:ascii="宋体" w:hAnsi="宋体" w:cs="宋体" w:hint="eastAsia"/>
                <w:szCs w:val="21"/>
              </w:rPr>
              <w:t>1、符合GB 27950-2020 手消毒剂通用要求；</w:t>
            </w:r>
          </w:p>
          <w:p w:rsidR="00E277E5" w:rsidRDefault="00C175A6">
            <w:pPr>
              <w:spacing w:line="360" w:lineRule="auto"/>
              <w:rPr>
                <w:rFonts w:ascii="宋体" w:hAnsi="宋体" w:cs="宋体"/>
                <w:szCs w:val="21"/>
              </w:rPr>
            </w:pPr>
            <w:r>
              <w:rPr>
                <w:rFonts w:ascii="宋体" w:hAnsi="宋体" w:cs="宋体" w:hint="eastAsia"/>
                <w:szCs w:val="21"/>
              </w:rPr>
              <w:t>2、规格：500ml/瓶；</w:t>
            </w:r>
          </w:p>
          <w:p w:rsidR="00E277E5" w:rsidRDefault="00C175A6">
            <w:pPr>
              <w:spacing w:line="360" w:lineRule="auto"/>
              <w:rPr>
                <w:rFonts w:ascii="宋体" w:hAnsi="宋体" w:cs="宋体"/>
                <w:szCs w:val="21"/>
              </w:rPr>
            </w:pPr>
            <w:r>
              <w:rPr>
                <w:rFonts w:ascii="宋体" w:hAnsi="宋体" w:cs="宋体" w:hint="eastAsia"/>
                <w:szCs w:val="21"/>
              </w:rPr>
              <w:t>3、有效期：不少于2年，开封后不少于60天；</w:t>
            </w:r>
          </w:p>
          <w:p w:rsidR="00E277E5" w:rsidRDefault="00C175A6">
            <w:pPr>
              <w:spacing w:line="360" w:lineRule="auto"/>
              <w:rPr>
                <w:rFonts w:ascii="宋体" w:hAnsi="宋体" w:cs="宋体"/>
                <w:szCs w:val="21"/>
              </w:rPr>
            </w:pPr>
            <w:r>
              <w:rPr>
                <w:rFonts w:ascii="宋体" w:hAnsi="宋体" w:cs="宋体" w:hint="eastAsia"/>
                <w:szCs w:val="21"/>
              </w:rPr>
              <w:t>4、对新型冠状病毒均能灭活。（提供检测报告）；</w:t>
            </w:r>
          </w:p>
        </w:tc>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核心产品</w:t>
            </w:r>
          </w:p>
        </w:tc>
        <w:tc>
          <w:tcPr>
            <w:tcW w:w="1842" w:type="dxa"/>
            <w:tcBorders>
              <w:top w:val="single" w:sz="4" w:space="0" w:color="000000"/>
              <w:left w:val="single" w:sz="4" w:space="0" w:color="000000"/>
              <w:bottom w:val="single" w:sz="4" w:space="0" w:color="000000"/>
              <w:right w:val="single" w:sz="4" w:space="0" w:color="000000"/>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振德、稳健、心普</w:t>
            </w:r>
          </w:p>
          <w:p w:rsidR="00E277E5" w:rsidRDefault="00C175A6">
            <w:pPr>
              <w:spacing w:line="360" w:lineRule="auto"/>
              <w:jc w:val="center"/>
              <w:textAlignment w:val="center"/>
              <w:rPr>
                <w:rFonts w:ascii="宋体" w:hAnsi="宋体" w:cs="宋体"/>
                <w:szCs w:val="21"/>
              </w:rPr>
            </w:pPr>
            <w:r>
              <w:rPr>
                <w:rFonts w:ascii="宋体" w:hAnsi="宋体" w:cs="宋体" w:hint="eastAsia"/>
                <w:szCs w:val="21"/>
              </w:rPr>
              <w:t>（参照或相当于）</w:t>
            </w:r>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11</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消毒片</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瓶</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rPr>
                <w:rFonts w:ascii="宋体" w:hAnsi="宋体" w:cs="宋体"/>
                <w:szCs w:val="21"/>
              </w:rPr>
            </w:pPr>
            <w:r>
              <w:rPr>
                <w:rFonts w:ascii="宋体" w:hAnsi="宋体" w:cs="宋体"/>
                <w:szCs w:val="21"/>
              </w:rPr>
              <w:t>11</w:t>
            </w:r>
            <w:r>
              <w:rPr>
                <w:rFonts w:ascii="宋体" w:hAnsi="宋体" w:cs="宋体" w:hint="eastAsia"/>
                <w:szCs w:val="21"/>
              </w:rPr>
              <w:t>.00</w:t>
            </w:r>
          </w:p>
        </w:tc>
        <w:tc>
          <w:tcPr>
            <w:tcW w:w="382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rPr>
                <w:rFonts w:ascii="宋体" w:hAnsi="宋体" w:cs="宋体"/>
                <w:szCs w:val="21"/>
              </w:rPr>
            </w:pPr>
            <w:r>
              <w:rPr>
                <w:rFonts w:ascii="宋体" w:hAnsi="宋体" w:cs="宋体" w:hint="eastAsia"/>
                <w:szCs w:val="21"/>
              </w:rPr>
              <w:t>1、主要成分：三氯异氰尿酸；</w:t>
            </w:r>
          </w:p>
          <w:p w:rsidR="00E277E5" w:rsidRDefault="00C175A6">
            <w:pPr>
              <w:spacing w:line="360" w:lineRule="auto"/>
              <w:rPr>
                <w:rFonts w:ascii="宋体" w:hAnsi="宋体" w:cs="宋体"/>
                <w:szCs w:val="21"/>
              </w:rPr>
            </w:pPr>
            <w:r>
              <w:rPr>
                <w:rFonts w:ascii="宋体" w:hAnsi="宋体" w:cs="宋体" w:hint="eastAsia"/>
                <w:szCs w:val="21"/>
              </w:rPr>
              <w:t>2、有效氯含量：45%-55%；</w:t>
            </w:r>
          </w:p>
          <w:p w:rsidR="00E277E5" w:rsidRDefault="00C175A6">
            <w:pPr>
              <w:spacing w:line="360" w:lineRule="auto"/>
              <w:rPr>
                <w:rFonts w:ascii="宋体" w:hAnsi="宋体" w:cs="宋体"/>
                <w:szCs w:val="21"/>
              </w:rPr>
            </w:pPr>
            <w:r>
              <w:rPr>
                <w:rFonts w:ascii="宋体" w:hAnsi="宋体" w:cs="宋体" w:hint="eastAsia"/>
                <w:szCs w:val="21"/>
              </w:rPr>
              <w:t>3、PH值、一次完整皮肤刺激实验、稳定性实验、《符合消毒技术规范》2002年版的相关规定；</w:t>
            </w:r>
          </w:p>
        </w:tc>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E277E5">
            <w:pPr>
              <w:spacing w:line="360" w:lineRule="auto"/>
              <w:jc w:val="center"/>
              <w:textAlignment w:val="center"/>
              <w:rPr>
                <w:rFonts w:ascii="宋体" w:hAnsi="宋体" w:cs="宋体"/>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康威达、利尔康、河南</w:t>
            </w:r>
            <w:proofErr w:type="gramStart"/>
            <w:r>
              <w:rPr>
                <w:rFonts w:ascii="宋体" w:hAnsi="宋体" w:cs="宋体" w:hint="eastAsia"/>
                <w:szCs w:val="21"/>
              </w:rPr>
              <w:t>鑫</w:t>
            </w:r>
            <w:proofErr w:type="gramEnd"/>
            <w:r>
              <w:rPr>
                <w:rFonts w:ascii="宋体" w:hAnsi="宋体" w:cs="宋体" w:hint="eastAsia"/>
                <w:szCs w:val="21"/>
              </w:rPr>
              <w:t>利</w:t>
            </w:r>
          </w:p>
          <w:p w:rsidR="00E277E5" w:rsidRDefault="00C175A6">
            <w:pPr>
              <w:spacing w:line="360" w:lineRule="auto"/>
              <w:jc w:val="center"/>
              <w:textAlignment w:val="center"/>
              <w:rPr>
                <w:rFonts w:ascii="宋体" w:hAnsi="宋体" w:cs="宋体"/>
                <w:szCs w:val="21"/>
              </w:rPr>
            </w:pPr>
            <w:r>
              <w:rPr>
                <w:rFonts w:ascii="宋体" w:hAnsi="宋体" w:cs="宋体" w:hint="eastAsia"/>
                <w:szCs w:val="21"/>
              </w:rPr>
              <w:t>（参照或相当于）</w:t>
            </w:r>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12</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84泡腾片</w:t>
            </w:r>
          </w:p>
          <w:p w:rsidR="00E277E5" w:rsidRDefault="00C175A6">
            <w:pPr>
              <w:pStyle w:val="a3"/>
              <w:spacing w:line="360" w:lineRule="auto"/>
              <w:jc w:val="center"/>
              <w:rPr>
                <w:rFonts w:ascii="宋体" w:hAnsi="宋体" w:cs="宋体"/>
                <w:sz w:val="21"/>
                <w:szCs w:val="21"/>
              </w:rPr>
            </w:pPr>
            <w:r>
              <w:rPr>
                <w:rFonts w:ascii="宋体" w:hAnsi="宋体" w:cs="宋体" w:hint="eastAsia"/>
                <w:sz w:val="21"/>
                <w:szCs w:val="21"/>
              </w:rPr>
              <w:t>（5kg/桶）</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桶</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135.00</w:t>
            </w:r>
          </w:p>
        </w:tc>
        <w:tc>
          <w:tcPr>
            <w:tcW w:w="382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textAlignment w:val="bottom"/>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含氯成分在50%以上；</w:t>
            </w:r>
          </w:p>
        </w:tc>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E277E5">
            <w:pPr>
              <w:spacing w:line="360" w:lineRule="auto"/>
              <w:jc w:val="center"/>
              <w:textAlignment w:val="center"/>
              <w:rPr>
                <w:rFonts w:ascii="宋体" w:hAnsi="宋体" w:cs="宋体"/>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E277E5" w:rsidRDefault="00C175A6">
            <w:pPr>
              <w:spacing w:line="360" w:lineRule="auto"/>
              <w:jc w:val="center"/>
              <w:textAlignment w:val="center"/>
              <w:rPr>
                <w:rFonts w:ascii="宋体" w:hAnsi="宋体" w:cs="宋体"/>
                <w:szCs w:val="21"/>
              </w:rPr>
            </w:pPr>
            <w:proofErr w:type="gramStart"/>
            <w:r>
              <w:rPr>
                <w:rFonts w:ascii="宋体" w:hAnsi="宋体" w:cs="宋体" w:hint="eastAsia"/>
                <w:szCs w:val="21"/>
              </w:rPr>
              <w:t>兆金弘</w:t>
            </w:r>
            <w:proofErr w:type="gramEnd"/>
            <w:r>
              <w:rPr>
                <w:rFonts w:ascii="宋体" w:hAnsi="宋体" w:cs="宋体" w:hint="eastAsia"/>
                <w:szCs w:val="21"/>
              </w:rPr>
              <w:t>、河南众</w:t>
            </w:r>
            <w:proofErr w:type="gramStart"/>
            <w:r>
              <w:rPr>
                <w:rFonts w:ascii="宋体" w:hAnsi="宋体" w:cs="宋体" w:hint="eastAsia"/>
                <w:szCs w:val="21"/>
              </w:rPr>
              <w:t>邦</w:t>
            </w:r>
            <w:proofErr w:type="gramEnd"/>
            <w:r>
              <w:rPr>
                <w:rFonts w:ascii="宋体" w:hAnsi="宋体" w:cs="宋体" w:hint="eastAsia"/>
                <w:szCs w:val="21"/>
              </w:rPr>
              <w:t>、济南端星</w:t>
            </w:r>
          </w:p>
          <w:p w:rsidR="00E277E5" w:rsidRDefault="00C175A6">
            <w:pPr>
              <w:pStyle w:val="a4"/>
              <w:ind w:firstLine="0"/>
              <w:rPr>
                <w:rFonts w:ascii="宋体" w:eastAsia="宋体" w:hAnsi="宋体"/>
                <w:sz w:val="21"/>
                <w:szCs w:val="21"/>
              </w:rPr>
            </w:pPr>
            <w:r>
              <w:rPr>
                <w:rFonts w:ascii="宋体" w:eastAsia="宋体" w:hAnsi="宋体" w:cs="宋体" w:hint="eastAsia"/>
                <w:sz w:val="21"/>
                <w:szCs w:val="21"/>
              </w:rPr>
              <w:t>（参照或相当于）</w:t>
            </w:r>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lastRenderedPageBreak/>
              <w:t>13</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84泡腾片</w:t>
            </w:r>
          </w:p>
          <w:p w:rsidR="00E277E5" w:rsidRDefault="00C175A6">
            <w:pPr>
              <w:pStyle w:val="a3"/>
              <w:spacing w:line="360" w:lineRule="auto"/>
              <w:jc w:val="center"/>
              <w:rPr>
                <w:rFonts w:ascii="宋体" w:hAnsi="宋体" w:cs="宋体"/>
                <w:sz w:val="21"/>
                <w:szCs w:val="21"/>
              </w:rPr>
            </w:pPr>
            <w:r>
              <w:rPr>
                <w:rFonts w:ascii="宋体" w:hAnsi="宋体" w:cs="宋体" w:hint="eastAsia"/>
                <w:sz w:val="21"/>
                <w:szCs w:val="21"/>
              </w:rPr>
              <w:t>（25kg/桶）</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桶</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800.00</w:t>
            </w:r>
          </w:p>
        </w:tc>
        <w:tc>
          <w:tcPr>
            <w:tcW w:w="3828" w:type="dxa"/>
            <w:tcBorders>
              <w:top w:val="single" w:sz="4" w:space="0" w:color="000000"/>
              <w:left w:val="single" w:sz="4" w:space="0" w:color="000000"/>
              <w:bottom w:val="single" w:sz="4" w:space="0" w:color="auto"/>
              <w:right w:val="single" w:sz="4" w:space="0" w:color="000000"/>
            </w:tcBorders>
            <w:noWrap/>
            <w:tcMar>
              <w:top w:w="12" w:type="dxa"/>
              <w:left w:w="12" w:type="dxa"/>
              <w:right w:w="12" w:type="dxa"/>
            </w:tcMar>
            <w:vAlign w:val="center"/>
          </w:tcPr>
          <w:p w:rsidR="00E277E5" w:rsidRDefault="00C175A6">
            <w:pPr>
              <w:spacing w:line="360" w:lineRule="auto"/>
              <w:textAlignment w:val="bottom"/>
              <w:rPr>
                <w:rFonts w:ascii="宋体" w:hAnsi="宋体" w:cs="宋体"/>
                <w:szCs w:val="21"/>
              </w:rPr>
            </w:pPr>
            <w:r>
              <w:rPr>
                <w:rFonts w:ascii="宋体" w:hAnsi="宋体" w:cs="宋体" w:hint="eastAsia"/>
                <w:szCs w:val="21"/>
              </w:rPr>
              <w:t>1、含氯成分在50%以上；</w:t>
            </w:r>
          </w:p>
        </w:tc>
        <w:tc>
          <w:tcPr>
            <w:tcW w:w="709" w:type="dxa"/>
            <w:tcBorders>
              <w:top w:val="single" w:sz="4" w:space="0" w:color="000000"/>
              <w:left w:val="single" w:sz="4" w:space="0" w:color="000000"/>
              <w:bottom w:val="single" w:sz="4" w:space="0" w:color="auto"/>
              <w:right w:val="single" w:sz="4" w:space="0" w:color="000000"/>
            </w:tcBorders>
            <w:noWrap/>
            <w:tcMar>
              <w:top w:w="12" w:type="dxa"/>
              <w:left w:w="12" w:type="dxa"/>
              <w:right w:w="12" w:type="dxa"/>
            </w:tcMar>
            <w:vAlign w:val="center"/>
          </w:tcPr>
          <w:p w:rsidR="00E277E5" w:rsidRDefault="00E277E5">
            <w:pPr>
              <w:spacing w:line="360" w:lineRule="auto"/>
              <w:jc w:val="center"/>
              <w:textAlignment w:val="center"/>
              <w:rPr>
                <w:rFonts w:ascii="宋体" w:hAnsi="宋体" w:cs="宋体"/>
                <w:szCs w:val="21"/>
              </w:rPr>
            </w:pPr>
          </w:p>
        </w:tc>
        <w:tc>
          <w:tcPr>
            <w:tcW w:w="1842" w:type="dxa"/>
            <w:tcBorders>
              <w:top w:val="single" w:sz="4" w:space="0" w:color="000000"/>
              <w:left w:val="single" w:sz="4" w:space="0" w:color="000000"/>
              <w:bottom w:val="single" w:sz="4" w:space="0" w:color="auto"/>
              <w:right w:val="single" w:sz="4" w:space="0" w:color="000000"/>
            </w:tcBorders>
            <w:vAlign w:val="center"/>
          </w:tcPr>
          <w:p w:rsidR="00E277E5" w:rsidRDefault="00C175A6">
            <w:pPr>
              <w:spacing w:line="360" w:lineRule="auto"/>
              <w:jc w:val="center"/>
              <w:textAlignment w:val="center"/>
              <w:rPr>
                <w:rFonts w:ascii="宋体" w:hAnsi="宋体" w:cs="宋体"/>
                <w:szCs w:val="21"/>
              </w:rPr>
            </w:pPr>
            <w:proofErr w:type="gramStart"/>
            <w:r>
              <w:rPr>
                <w:rFonts w:ascii="宋体" w:hAnsi="宋体" w:cs="宋体" w:hint="eastAsia"/>
                <w:szCs w:val="21"/>
              </w:rPr>
              <w:t>兆金弘</w:t>
            </w:r>
            <w:proofErr w:type="gramEnd"/>
            <w:r>
              <w:rPr>
                <w:rFonts w:ascii="宋体" w:hAnsi="宋体" w:cs="宋体" w:hint="eastAsia"/>
                <w:szCs w:val="21"/>
              </w:rPr>
              <w:t>、河南众</w:t>
            </w:r>
            <w:proofErr w:type="gramStart"/>
            <w:r>
              <w:rPr>
                <w:rFonts w:ascii="宋体" w:hAnsi="宋体" w:cs="宋体" w:hint="eastAsia"/>
                <w:szCs w:val="21"/>
              </w:rPr>
              <w:t>邦</w:t>
            </w:r>
            <w:proofErr w:type="gramEnd"/>
            <w:r>
              <w:rPr>
                <w:rFonts w:ascii="宋体" w:hAnsi="宋体" w:cs="宋体" w:hint="eastAsia"/>
                <w:szCs w:val="21"/>
              </w:rPr>
              <w:t>、济南端星</w:t>
            </w:r>
          </w:p>
          <w:p w:rsidR="00E277E5" w:rsidRDefault="00C175A6">
            <w:pPr>
              <w:spacing w:line="360" w:lineRule="auto"/>
              <w:jc w:val="center"/>
              <w:textAlignment w:val="center"/>
              <w:rPr>
                <w:rFonts w:ascii="宋体" w:hAnsi="宋体" w:cs="宋体"/>
                <w:szCs w:val="21"/>
              </w:rPr>
            </w:pPr>
            <w:r>
              <w:rPr>
                <w:rFonts w:ascii="宋体" w:hAnsi="宋体" w:cs="宋体" w:hint="eastAsia"/>
                <w:szCs w:val="21"/>
              </w:rPr>
              <w:t>（参照或相当于）</w:t>
            </w:r>
          </w:p>
        </w:tc>
      </w:tr>
      <w:tr w:rsidR="00E277E5">
        <w:trPr>
          <w:trHeight w:val="687"/>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14</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医用检查手套</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只</w:t>
            </w:r>
          </w:p>
        </w:tc>
        <w:tc>
          <w:tcPr>
            <w:tcW w:w="992" w:type="dxa"/>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0.556</w:t>
            </w:r>
          </w:p>
        </w:tc>
        <w:tc>
          <w:tcPr>
            <w:tcW w:w="3828"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E277E5" w:rsidRDefault="00C175A6">
            <w:pPr>
              <w:spacing w:line="360" w:lineRule="auto"/>
              <w:textAlignment w:val="center"/>
              <w:rPr>
                <w:rFonts w:ascii="宋体" w:hAnsi="宋体" w:cs="宋体"/>
                <w:szCs w:val="21"/>
              </w:rPr>
            </w:pPr>
            <w:r>
              <w:rPr>
                <w:rFonts w:ascii="宋体" w:hAnsi="宋体" w:cs="宋体" w:hint="eastAsia"/>
                <w:szCs w:val="21"/>
              </w:rPr>
              <w:t>1、符合GB10213-2006《一次性使用医用橡胶检查手套》标准；</w:t>
            </w:r>
          </w:p>
          <w:p w:rsidR="00E277E5" w:rsidRDefault="00C175A6">
            <w:pPr>
              <w:spacing w:line="360" w:lineRule="auto"/>
              <w:textAlignment w:val="center"/>
              <w:rPr>
                <w:rFonts w:ascii="宋体" w:hAnsi="宋体" w:cs="宋体"/>
                <w:szCs w:val="21"/>
              </w:rPr>
            </w:pPr>
            <w:r>
              <w:rPr>
                <w:rFonts w:ascii="宋体" w:hAnsi="宋体" w:cs="宋体" w:hint="eastAsia"/>
                <w:szCs w:val="21"/>
              </w:rPr>
              <w:t>2、规格：小、中、大；</w:t>
            </w:r>
          </w:p>
        </w:tc>
        <w:tc>
          <w:tcPr>
            <w:tcW w:w="709"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E277E5" w:rsidRDefault="00E277E5">
            <w:pPr>
              <w:spacing w:line="360" w:lineRule="auto"/>
              <w:jc w:val="center"/>
              <w:textAlignment w:val="center"/>
              <w:rPr>
                <w:rFonts w:ascii="宋体" w:hAnsi="宋体" w:cs="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E277E5" w:rsidRDefault="00E277E5">
            <w:pPr>
              <w:spacing w:line="360" w:lineRule="auto"/>
              <w:jc w:val="center"/>
              <w:textAlignment w:val="center"/>
              <w:rPr>
                <w:rFonts w:ascii="宋体" w:hAnsi="宋体" w:cs="宋体"/>
                <w:szCs w:val="21"/>
              </w:rPr>
            </w:pPr>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15</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一次性使用鞋套</w:t>
            </w:r>
          </w:p>
          <w:p w:rsidR="00E277E5" w:rsidRDefault="00C175A6">
            <w:pPr>
              <w:pStyle w:val="a3"/>
              <w:spacing w:line="360" w:lineRule="auto"/>
              <w:jc w:val="center"/>
              <w:rPr>
                <w:rFonts w:ascii="宋体" w:hAnsi="宋体" w:cs="宋体"/>
                <w:sz w:val="21"/>
                <w:szCs w:val="21"/>
              </w:rPr>
            </w:pPr>
            <w:r>
              <w:rPr>
                <w:rFonts w:ascii="宋体" w:hAnsi="宋体" w:cs="宋体" w:hint="eastAsia"/>
                <w:sz w:val="21"/>
                <w:szCs w:val="21"/>
              </w:rPr>
              <w:t>（PE鞋套）</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只</w:t>
            </w:r>
          </w:p>
        </w:tc>
        <w:tc>
          <w:tcPr>
            <w:tcW w:w="992" w:type="dxa"/>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0.29</w:t>
            </w:r>
          </w:p>
        </w:tc>
        <w:tc>
          <w:tcPr>
            <w:tcW w:w="3828"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E277E5" w:rsidRDefault="00C175A6">
            <w:pPr>
              <w:spacing w:line="360" w:lineRule="auto"/>
              <w:textAlignment w:val="center"/>
              <w:rPr>
                <w:rFonts w:ascii="宋体" w:hAnsi="宋体" w:cs="宋体"/>
                <w:szCs w:val="21"/>
              </w:rPr>
            </w:pPr>
            <w:r>
              <w:rPr>
                <w:rFonts w:ascii="宋体" w:hAnsi="宋体" w:cs="宋体" w:hint="eastAsia"/>
                <w:szCs w:val="21"/>
              </w:rPr>
              <w:t>1、精细裁剪，更好防护，人性化设计防护舒适耐磨损；</w:t>
            </w:r>
          </w:p>
          <w:p w:rsidR="00E277E5" w:rsidRDefault="00C175A6">
            <w:pPr>
              <w:spacing w:line="360" w:lineRule="auto"/>
              <w:textAlignment w:val="center"/>
              <w:rPr>
                <w:rFonts w:ascii="宋体" w:hAnsi="宋体" w:cs="宋体"/>
                <w:szCs w:val="21"/>
              </w:rPr>
            </w:pPr>
            <w:r>
              <w:rPr>
                <w:rFonts w:ascii="宋体" w:hAnsi="宋体" w:cs="宋体" w:hint="eastAsia"/>
                <w:szCs w:val="21"/>
              </w:rPr>
              <w:t>2、PE或无纺布单向透气，能迅速挥发内部热气；</w:t>
            </w:r>
          </w:p>
          <w:p w:rsidR="00E277E5" w:rsidRDefault="00C175A6">
            <w:pPr>
              <w:spacing w:line="360" w:lineRule="auto"/>
              <w:textAlignment w:val="center"/>
              <w:rPr>
                <w:rFonts w:ascii="宋体" w:hAnsi="宋体" w:cs="宋体"/>
                <w:szCs w:val="21"/>
              </w:rPr>
            </w:pPr>
            <w:r>
              <w:rPr>
                <w:rFonts w:ascii="宋体" w:hAnsi="宋体" w:cs="宋体" w:hint="eastAsia"/>
                <w:szCs w:val="21"/>
              </w:rPr>
              <w:t>3、防细小颗粒，可过滤细小颗粒物，粉尘等；</w:t>
            </w:r>
          </w:p>
          <w:p w:rsidR="00E277E5" w:rsidRDefault="00C175A6">
            <w:pPr>
              <w:spacing w:line="360" w:lineRule="auto"/>
              <w:textAlignment w:val="center"/>
              <w:rPr>
                <w:rFonts w:ascii="宋体" w:hAnsi="宋体" w:cs="宋体"/>
                <w:szCs w:val="21"/>
              </w:rPr>
            </w:pPr>
            <w:r>
              <w:rPr>
                <w:rFonts w:ascii="宋体" w:hAnsi="宋体" w:cs="宋体" w:hint="eastAsia"/>
                <w:szCs w:val="21"/>
              </w:rPr>
              <w:t>4、有效隔离，隔离外部各种液体，过滤挥发性气体，避免直接接触；</w:t>
            </w:r>
          </w:p>
        </w:tc>
        <w:tc>
          <w:tcPr>
            <w:tcW w:w="709"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E277E5" w:rsidRDefault="00E277E5">
            <w:pPr>
              <w:spacing w:line="360" w:lineRule="auto"/>
              <w:jc w:val="center"/>
              <w:textAlignment w:val="center"/>
              <w:rPr>
                <w:rFonts w:ascii="宋体" w:hAnsi="宋体" w:cs="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振德、稳健、亚都</w:t>
            </w:r>
          </w:p>
          <w:p w:rsidR="00E277E5" w:rsidRDefault="00C175A6">
            <w:pPr>
              <w:spacing w:line="360" w:lineRule="auto"/>
              <w:jc w:val="center"/>
              <w:textAlignment w:val="center"/>
              <w:rPr>
                <w:rFonts w:ascii="宋体" w:hAnsi="宋体" w:cs="宋体"/>
                <w:szCs w:val="21"/>
              </w:rPr>
            </w:pPr>
            <w:r>
              <w:rPr>
                <w:rFonts w:ascii="宋体" w:hAnsi="宋体" w:cs="宋体" w:hint="eastAsia"/>
                <w:szCs w:val="21"/>
              </w:rPr>
              <w:t>（参照或相当于）</w:t>
            </w:r>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16</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医用无纺布帽</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只</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0.367</w:t>
            </w:r>
          </w:p>
        </w:tc>
        <w:tc>
          <w:tcPr>
            <w:tcW w:w="3828" w:type="dxa"/>
            <w:tcBorders>
              <w:top w:val="single" w:sz="4" w:space="0" w:color="auto"/>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textAlignment w:val="bottom"/>
              <w:rPr>
                <w:rFonts w:ascii="宋体" w:hAnsi="宋体" w:cs="宋体"/>
                <w:szCs w:val="21"/>
              </w:rPr>
            </w:pPr>
            <w:r>
              <w:rPr>
                <w:rFonts w:ascii="宋体" w:hAnsi="宋体" w:cs="宋体" w:hint="eastAsia"/>
                <w:szCs w:val="21"/>
              </w:rPr>
              <w:t>1、</w:t>
            </w:r>
            <w:proofErr w:type="gramStart"/>
            <w:r>
              <w:rPr>
                <w:rFonts w:ascii="宋体" w:hAnsi="宋体" w:cs="宋体" w:hint="eastAsia"/>
                <w:szCs w:val="21"/>
              </w:rPr>
              <w:t>无纺布帽应厚薄</w:t>
            </w:r>
            <w:proofErr w:type="gramEnd"/>
            <w:r>
              <w:rPr>
                <w:rFonts w:ascii="宋体" w:hAnsi="宋体" w:cs="宋体" w:hint="eastAsia"/>
                <w:szCs w:val="21"/>
              </w:rPr>
              <w:t>均匀、缝合平整、针脚均匀、牢固，无脱线、</w:t>
            </w:r>
            <w:proofErr w:type="gramStart"/>
            <w:r>
              <w:rPr>
                <w:rFonts w:ascii="宋体" w:hAnsi="宋体" w:cs="宋体" w:hint="eastAsia"/>
                <w:szCs w:val="21"/>
              </w:rPr>
              <w:t>断缝等</w:t>
            </w:r>
            <w:proofErr w:type="gramEnd"/>
            <w:r>
              <w:rPr>
                <w:rFonts w:ascii="宋体" w:hAnsi="宋体" w:cs="宋体" w:hint="eastAsia"/>
                <w:szCs w:val="21"/>
              </w:rPr>
              <w:t>现象；</w:t>
            </w:r>
          </w:p>
          <w:p w:rsidR="00E277E5" w:rsidRDefault="00C175A6">
            <w:pPr>
              <w:spacing w:line="360" w:lineRule="auto"/>
              <w:textAlignment w:val="bottom"/>
              <w:rPr>
                <w:rFonts w:ascii="宋体" w:hAnsi="宋体" w:cs="宋体"/>
                <w:szCs w:val="21"/>
              </w:rPr>
            </w:pPr>
            <w:r>
              <w:rPr>
                <w:rFonts w:ascii="宋体" w:hAnsi="宋体" w:cs="宋体" w:hint="eastAsia"/>
                <w:szCs w:val="21"/>
              </w:rPr>
              <w:t>2、</w:t>
            </w:r>
            <w:proofErr w:type="gramStart"/>
            <w:r>
              <w:rPr>
                <w:rFonts w:ascii="宋体" w:hAnsi="宋体" w:cs="宋体" w:hint="eastAsia"/>
                <w:szCs w:val="21"/>
              </w:rPr>
              <w:t>无纺布帽经搓揉</w:t>
            </w:r>
            <w:proofErr w:type="gramEnd"/>
            <w:r>
              <w:rPr>
                <w:rFonts w:ascii="宋体" w:hAnsi="宋体" w:cs="宋体" w:hint="eastAsia"/>
                <w:szCs w:val="21"/>
              </w:rPr>
              <w:t>5次应无明显纤维脱落；</w:t>
            </w:r>
          </w:p>
          <w:p w:rsidR="00E277E5" w:rsidRDefault="00C175A6">
            <w:pPr>
              <w:spacing w:line="360" w:lineRule="auto"/>
              <w:textAlignment w:val="bottom"/>
              <w:rPr>
                <w:rFonts w:ascii="宋体" w:hAnsi="宋体" w:cs="宋体"/>
                <w:szCs w:val="21"/>
              </w:rPr>
            </w:pPr>
            <w:r>
              <w:rPr>
                <w:rFonts w:ascii="宋体" w:hAnsi="宋体" w:cs="宋体" w:hint="eastAsia"/>
                <w:szCs w:val="21"/>
              </w:rPr>
              <w:t>3、</w:t>
            </w:r>
            <w:proofErr w:type="gramStart"/>
            <w:r>
              <w:rPr>
                <w:rFonts w:ascii="宋体" w:hAnsi="宋体" w:cs="宋体" w:hint="eastAsia"/>
                <w:szCs w:val="21"/>
              </w:rPr>
              <w:t>无纺布帽应能</w:t>
            </w:r>
            <w:proofErr w:type="gramEnd"/>
            <w:r>
              <w:rPr>
                <w:rFonts w:ascii="宋体" w:hAnsi="宋体" w:cs="宋体" w:hint="eastAsia"/>
                <w:szCs w:val="21"/>
              </w:rPr>
              <w:t>承受50N的拉力，持续5min，不得出现脱线、破损等现象；</w:t>
            </w:r>
          </w:p>
        </w:tc>
        <w:tc>
          <w:tcPr>
            <w:tcW w:w="709" w:type="dxa"/>
            <w:tcBorders>
              <w:top w:val="single" w:sz="4" w:space="0" w:color="auto"/>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E277E5">
            <w:pPr>
              <w:spacing w:line="360" w:lineRule="auto"/>
              <w:jc w:val="center"/>
              <w:textAlignment w:val="center"/>
              <w:rPr>
                <w:rFonts w:ascii="宋体" w:hAnsi="宋体" w:cs="宋体"/>
                <w:szCs w:val="21"/>
              </w:rPr>
            </w:pPr>
          </w:p>
        </w:tc>
        <w:tc>
          <w:tcPr>
            <w:tcW w:w="1842" w:type="dxa"/>
            <w:tcBorders>
              <w:top w:val="single" w:sz="4" w:space="0" w:color="auto"/>
              <w:left w:val="single" w:sz="4" w:space="0" w:color="000000"/>
              <w:bottom w:val="single" w:sz="4" w:space="0" w:color="000000"/>
              <w:right w:val="single" w:sz="4" w:space="0" w:color="000000"/>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振德、稳健、亚都</w:t>
            </w:r>
          </w:p>
          <w:p w:rsidR="00E277E5" w:rsidRDefault="00C175A6">
            <w:pPr>
              <w:spacing w:line="360" w:lineRule="auto"/>
              <w:jc w:val="center"/>
              <w:textAlignment w:val="center"/>
              <w:rPr>
                <w:rFonts w:ascii="宋体" w:hAnsi="宋体" w:cs="宋体"/>
                <w:szCs w:val="21"/>
              </w:rPr>
            </w:pPr>
            <w:r>
              <w:rPr>
                <w:rFonts w:ascii="宋体" w:hAnsi="宋体" w:cs="宋体" w:hint="eastAsia"/>
                <w:szCs w:val="21"/>
              </w:rPr>
              <w:t>（参照或相当于）</w:t>
            </w:r>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17</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隔离面罩</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只</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4.448</w:t>
            </w:r>
          </w:p>
        </w:tc>
        <w:tc>
          <w:tcPr>
            <w:tcW w:w="382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textAlignment w:val="center"/>
              <w:rPr>
                <w:rFonts w:ascii="宋体" w:hAnsi="宋体" w:cs="宋体"/>
                <w:szCs w:val="21"/>
              </w:rPr>
            </w:pPr>
            <w:r>
              <w:rPr>
                <w:rFonts w:ascii="宋体" w:hAnsi="宋体" w:cs="宋体" w:hint="eastAsia"/>
                <w:szCs w:val="21"/>
              </w:rPr>
              <w:t>1、</w:t>
            </w:r>
            <w:proofErr w:type="gramStart"/>
            <w:r>
              <w:rPr>
                <w:rFonts w:ascii="宋体" w:hAnsi="宋体" w:cs="宋体" w:hint="eastAsia"/>
                <w:szCs w:val="21"/>
              </w:rPr>
              <w:t>罩带应</w:t>
            </w:r>
            <w:proofErr w:type="gramEnd"/>
            <w:r>
              <w:rPr>
                <w:rFonts w:ascii="宋体" w:hAnsi="宋体" w:cs="宋体" w:hint="eastAsia"/>
                <w:szCs w:val="21"/>
              </w:rPr>
              <w:t>弹性良好，无弹性不良等现象；</w:t>
            </w:r>
          </w:p>
          <w:p w:rsidR="00E277E5" w:rsidRDefault="00C175A6">
            <w:pPr>
              <w:spacing w:line="360" w:lineRule="auto"/>
              <w:textAlignment w:val="center"/>
              <w:rPr>
                <w:rFonts w:ascii="宋体" w:hAnsi="宋体" w:cs="宋体"/>
                <w:szCs w:val="21"/>
              </w:rPr>
            </w:pPr>
            <w:r>
              <w:rPr>
                <w:rFonts w:ascii="宋体" w:hAnsi="宋体" w:cs="宋体" w:hint="eastAsia"/>
                <w:szCs w:val="21"/>
              </w:rPr>
              <w:t>2、</w:t>
            </w:r>
            <w:proofErr w:type="gramStart"/>
            <w:r>
              <w:rPr>
                <w:rFonts w:ascii="宋体" w:hAnsi="宋体" w:cs="宋体" w:hint="eastAsia"/>
                <w:szCs w:val="21"/>
              </w:rPr>
              <w:t>罩带与</w:t>
            </w:r>
            <w:proofErr w:type="gramEnd"/>
            <w:r>
              <w:rPr>
                <w:rFonts w:ascii="宋体" w:hAnsi="宋体" w:cs="宋体" w:hint="eastAsia"/>
                <w:szCs w:val="21"/>
              </w:rPr>
              <w:t>罩体间的断裂强度不小于6N；</w:t>
            </w:r>
          </w:p>
          <w:p w:rsidR="00E277E5" w:rsidRDefault="00C175A6">
            <w:pPr>
              <w:spacing w:line="360" w:lineRule="auto"/>
              <w:textAlignment w:val="center"/>
              <w:rPr>
                <w:rFonts w:ascii="宋体" w:hAnsi="宋体" w:cs="宋体"/>
                <w:szCs w:val="21"/>
              </w:rPr>
            </w:pPr>
            <w:r>
              <w:rPr>
                <w:rFonts w:ascii="宋体" w:hAnsi="宋体" w:cs="宋体" w:hint="eastAsia"/>
                <w:szCs w:val="21"/>
              </w:rPr>
              <w:t>3、产品的泡沫条与面罩片的粘合力≥5N；</w:t>
            </w:r>
          </w:p>
        </w:tc>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核心产品</w:t>
            </w:r>
          </w:p>
        </w:tc>
        <w:tc>
          <w:tcPr>
            <w:tcW w:w="1842" w:type="dxa"/>
            <w:tcBorders>
              <w:top w:val="single" w:sz="4" w:space="0" w:color="000000"/>
              <w:left w:val="single" w:sz="4" w:space="0" w:color="000000"/>
              <w:bottom w:val="single" w:sz="4" w:space="0" w:color="000000"/>
              <w:right w:val="single" w:sz="4" w:space="0" w:color="000000"/>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振德、威高、山东海</w:t>
            </w:r>
            <w:proofErr w:type="gramStart"/>
            <w:r>
              <w:rPr>
                <w:rFonts w:ascii="宋体" w:hAnsi="宋体" w:cs="宋体" w:hint="eastAsia"/>
                <w:szCs w:val="21"/>
              </w:rPr>
              <w:t>迪</w:t>
            </w:r>
            <w:proofErr w:type="gramEnd"/>
            <w:r>
              <w:rPr>
                <w:rFonts w:ascii="宋体" w:hAnsi="宋体" w:cs="宋体" w:hint="eastAsia"/>
                <w:szCs w:val="21"/>
              </w:rPr>
              <w:t>科</w:t>
            </w:r>
          </w:p>
          <w:p w:rsidR="00E277E5" w:rsidRDefault="00C175A6">
            <w:pPr>
              <w:spacing w:line="360" w:lineRule="auto"/>
              <w:jc w:val="center"/>
              <w:textAlignment w:val="center"/>
              <w:rPr>
                <w:rFonts w:ascii="宋体" w:hAnsi="宋体" w:cs="宋体"/>
                <w:szCs w:val="21"/>
              </w:rPr>
            </w:pPr>
            <w:r>
              <w:rPr>
                <w:rFonts w:ascii="宋体" w:hAnsi="宋体" w:cs="宋体" w:hint="eastAsia"/>
                <w:szCs w:val="21"/>
              </w:rPr>
              <w:t>（参照或相当于）</w:t>
            </w:r>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18</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样本保存液</w:t>
            </w:r>
          </w:p>
          <w:p w:rsidR="00E277E5" w:rsidRDefault="00C175A6">
            <w:pPr>
              <w:pStyle w:val="a3"/>
              <w:spacing w:line="360" w:lineRule="auto"/>
              <w:jc w:val="center"/>
              <w:rPr>
                <w:rFonts w:ascii="宋体" w:hAnsi="宋体" w:cs="宋体"/>
                <w:sz w:val="21"/>
                <w:szCs w:val="21"/>
              </w:rPr>
            </w:pPr>
            <w:r>
              <w:rPr>
                <w:rFonts w:ascii="宋体" w:hAnsi="宋体" w:cs="宋体" w:hint="eastAsia"/>
                <w:sz w:val="21"/>
                <w:szCs w:val="21"/>
              </w:rPr>
              <w:t>（单采含采样拭子）</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管</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0.65</w:t>
            </w:r>
          </w:p>
        </w:tc>
        <w:tc>
          <w:tcPr>
            <w:tcW w:w="382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textAlignment w:val="bottom"/>
              <w:rPr>
                <w:rFonts w:ascii="宋体" w:hAnsi="宋体" w:cs="宋体"/>
                <w:szCs w:val="21"/>
              </w:rPr>
            </w:pPr>
            <w:r>
              <w:rPr>
                <w:rFonts w:ascii="宋体" w:hAnsi="宋体" w:cs="宋体" w:hint="eastAsia"/>
                <w:szCs w:val="21"/>
              </w:rPr>
              <w:t>1、拭子为尼龙植绒拭子；</w:t>
            </w:r>
          </w:p>
          <w:p w:rsidR="00543736" w:rsidRPr="00543736" w:rsidRDefault="00C175A6" w:rsidP="00543736">
            <w:pPr>
              <w:spacing w:line="360" w:lineRule="auto"/>
              <w:textAlignment w:val="bottom"/>
              <w:rPr>
                <w:rFonts w:ascii="宋体" w:hAnsi="宋体" w:cs="宋体"/>
                <w:szCs w:val="21"/>
              </w:rPr>
            </w:pPr>
            <w:r>
              <w:rPr>
                <w:rFonts w:ascii="宋体" w:hAnsi="宋体" w:cs="宋体" w:hint="eastAsia"/>
                <w:szCs w:val="21"/>
              </w:rPr>
              <w:t>2、</w:t>
            </w:r>
            <w:proofErr w:type="gramStart"/>
            <w:r>
              <w:rPr>
                <w:rFonts w:ascii="宋体" w:hAnsi="宋体" w:cs="宋体"/>
                <w:szCs w:val="21"/>
              </w:rPr>
              <w:t>胍</w:t>
            </w:r>
            <w:proofErr w:type="gramEnd"/>
            <w:r>
              <w:rPr>
                <w:rFonts w:ascii="宋体" w:hAnsi="宋体" w:cs="宋体"/>
                <w:szCs w:val="21"/>
              </w:rPr>
              <w:t>盐灭活，样本病毒快速灭活，杜绝二次</w:t>
            </w:r>
            <w:r w:rsidRPr="00543736">
              <w:rPr>
                <w:rFonts w:ascii="宋体" w:hAnsi="宋体" w:cs="宋体"/>
                <w:szCs w:val="21"/>
              </w:rPr>
              <w:t>传播感染，全力保障运输与操作人员安全</w:t>
            </w:r>
            <w:r w:rsidRPr="00543736">
              <w:rPr>
                <w:rFonts w:ascii="宋体" w:hAnsi="宋体" w:cs="宋体" w:hint="eastAsia"/>
                <w:szCs w:val="21"/>
              </w:rPr>
              <w:t>；</w:t>
            </w:r>
          </w:p>
          <w:p w:rsidR="00543736" w:rsidRPr="00543736" w:rsidRDefault="00543736" w:rsidP="00543736">
            <w:pPr>
              <w:spacing w:line="360" w:lineRule="auto"/>
              <w:textAlignment w:val="bottom"/>
              <w:rPr>
                <w:rFonts w:ascii="宋体" w:hAnsi="宋体" w:cs="宋体"/>
                <w:szCs w:val="21"/>
              </w:rPr>
            </w:pPr>
            <w:r w:rsidRPr="00543736">
              <w:rPr>
                <w:rFonts w:ascii="宋体" w:hAnsi="宋体" w:cs="宋体" w:hint="eastAsia"/>
                <w:szCs w:val="21"/>
              </w:rPr>
              <w:t>3、试管外径（14.8±0.2）mm×（99.5±0.5）mm, 管帽外螺旋为粗螺纹。容量企业</w:t>
            </w:r>
            <w:r w:rsidRPr="00543736">
              <w:rPr>
                <w:rFonts w:ascii="宋体" w:hAnsi="宋体" w:cs="宋体" w:hint="eastAsia"/>
                <w:szCs w:val="21"/>
              </w:rPr>
              <w:lastRenderedPageBreak/>
              <w:t>定标10 ml，内含3ml</w:t>
            </w:r>
            <w:proofErr w:type="gramStart"/>
            <w:r w:rsidRPr="00543736">
              <w:rPr>
                <w:rFonts w:ascii="宋体" w:hAnsi="宋体" w:cs="宋体" w:hint="eastAsia"/>
                <w:szCs w:val="21"/>
              </w:rPr>
              <w:t>胍</w:t>
            </w:r>
            <w:proofErr w:type="gramEnd"/>
            <w:r w:rsidRPr="00543736">
              <w:rPr>
                <w:rFonts w:ascii="宋体" w:hAnsi="宋体" w:cs="宋体" w:hint="eastAsia"/>
                <w:szCs w:val="21"/>
              </w:rPr>
              <w:t>盐病毒灭活剂的保存液。保存液装量误差±10%，使用酚酞显色。</w:t>
            </w:r>
          </w:p>
        </w:tc>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lastRenderedPageBreak/>
              <w:t>核心产品</w:t>
            </w:r>
          </w:p>
        </w:tc>
        <w:tc>
          <w:tcPr>
            <w:tcW w:w="1842" w:type="dxa"/>
            <w:tcBorders>
              <w:top w:val="single" w:sz="4" w:space="0" w:color="000000"/>
              <w:left w:val="single" w:sz="4" w:space="0" w:color="000000"/>
              <w:bottom w:val="single" w:sz="4" w:space="0" w:color="000000"/>
              <w:right w:val="single" w:sz="4" w:space="0" w:color="000000"/>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智谱、明德、圣湘</w:t>
            </w:r>
          </w:p>
          <w:p w:rsidR="00E277E5" w:rsidRDefault="00C175A6">
            <w:pPr>
              <w:spacing w:line="360" w:lineRule="auto"/>
              <w:jc w:val="center"/>
              <w:textAlignment w:val="center"/>
              <w:rPr>
                <w:rFonts w:ascii="宋体" w:hAnsi="宋体" w:cs="宋体"/>
                <w:szCs w:val="21"/>
              </w:rPr>
            </w:pPr>
            <w:r>
              <w:rPr>
                <w:rFonts w:ascii="宋体" w:hAnsi="宋体" w:cs="宋体" w:hint="eastAsia"/>
                <w:szCs w:val="21"/>
              </w:rPr>
              <w:t>（参照或相当于）</w:t>
            </w:r>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lastRenderedPageBreak/>
              <w:t>19</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样本保存液</w:t>
            </w:r>
          </w:p>
          <w:p w:rsidR="00E277E5" w:rsidRDefault="00C175A6">
            <w:pPr>
              <w:spacing w:line="360" w:lineRule="auto"/>
              <w:jc w:val="center"/>
              <w:textAlignment w:val="top"/>
              <w:rPr>
                <w:rFonts w:ascii="宋体" w:hAnsi="宋体" w:cs="宋体"/>
                <w:szCs w:val="21"/>
              </w:rPr>
            </w:pPr>
            <w:r>
              <w:rPr>
                <w:rFonts w:ascii="宋体" w:hAnsi="宋体" w:cs="宋体" w:hint="eastAsia"/>
                <w:szCs w:val="21"/>
              </w:rPr>
              <w:t>（10混1，</w:t>
            </w:r>
            <w:proofErr w:type="gramStart"/>
            <w:r>
              <w:rPr>
                <w:rFonts w:ascii="宋体" w:hAnsi="宋体" w:cs="宋体" w:hint="eastAsia"/>
                <w:szCs w:val="21"/>
              </w:rPr>
              <w:t>采含采样</w:t>
            </w:r>
            <w:proofErr w:type="gramEnd"/>
            <w:r>
              <w:rPr>
                <w:rFonts w:ascii="宋体" w:hAnsi="宋体" w:cs="宋体" w:hint="eastAsia"/>
                <w:szCs w:val="21"/>
              </w:rPr>
              <w:t>拭子）</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管</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1.65</w:t>
            </w:r>
          </w:p>
        </w:tc>
        <w:tc>
          <w:tcPr>
            <w:tcW w:w="382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textAlignment w:val="bottom"/>
              <w:rPr>
                <w:rFonts w:ascii="宋体" w:hAnsi="宋体" w:cs="宋体"/>
                <w:szCs w:val="21"/>
              </w:rPr>
            </w:pPr>
            <w:r>
              <w:rPr>
                <w:rFonts w:ascii="宋体" w:hAnsi="宋体" w:cs="宋体" w:hint="eastAsia"/>
                <w:szCs w:val="21"/>
              </w:rPr>
              <w:t>1、拭子为尼龙植绒拭子；</w:t>
            </w:r>
          </w:p>
          <w:p w:rsidR="00543736" w:rsidRDefault="00C175A6" w:rsidP="00543736">
            <w:pPr>
              <w:spacing w:line="360" w:lineRule="auto"/>
              <w:textAlignment w:val="bottom"/>
              <w:rPr>
                <w:rFonts w:ascii="宋体" w:hAnsi="宋体" w:cs="宋体"/>
                <w:szCs w:val="21"/>
              </w:rPr>
            </w:pPr>
            <w:r>
              <w:rPr>
                <w:rFonts w:ascii="宋体" w:hAnsi="宋体" w:cs="宋体" w:hint="eastAsia"/>
                <w:szCs w:val="21"/>
              </w:rPr>
              <w:t>2、</w:t>
            </w:r>
            <w:proofErr w:type="gramStart"/>
            <w:r>
              <w:rPr>
                <w:rFonts w:ascii="宋体" w:hAnsi="宋体" w:cs="宋体"/>
                <w:szCs w:val="21"/>
              </w:rPr>
              <w:t>胍</w:t>
            </w:r>
            <w:proofErr w:type="gramEnd"/>
            <w:r>
              <w:rPr>
                <w:rFonts w:ascii="宋体" w:hAnsi="宋体" w:cs="宋体"/>
                <w:szCs w:val="21"/>
              </w:rPr>
              <w:t>盐灭活，样本病毒快速灭活，杜绝二次传播感染，全力保障运输与操作人员安全</w:t>
            </w:r>
            <w:r>
              <w:rPr>
                <w:rFonts w:ascii="宋体" w:hAnsi="宋体" w:cs="宋体" w:hint="eastAsia"/>
                <w:szCs w:val="21"/>
              </w:rPr>
              <w:t>；</w:t>
            </w:r>
          </w:p>
          <w:p w:rsidR="00543736" w:rsidRPr="00543736" w:rsidRDefault="00543736" w:rsidP="00543736">
            <w:pPr>
              <w:spacing w:line="360" w:lineRule="auto"/>
              <w:textAlignment w:val="bottom"/>
              <w:rPr>
                <w:rFonts w:ascii="宋体" w:hAnsi="宋体" w:cs="宋体"/>
                <w:szCs w:val="21"/>
              </w:rPr>
            </w:pPr>
            <w:r w:rsidRPr="00543736">
              <w:rPr>
                <w:rFonts w:hint="eastAsia"/>
              </w:rPr>
              <w:t>3</w:t>
            </w:r>
            <w:r w:rsidRPr="00543736">
              <w:rPr>
                <w:rFonts w:hint="eastAsia"/>
              </w:rPr>
              <w:t>、试管外径（</w:t>
            </w:r>
            <w:r w:rsidRPr="00543736">
              <w:rPr>
                <w:rFonts w:hint="eastAsia"/>
              </w:rPr>
              <w:t>14.8</w:t>
            </w:r>
            <w:r w:rsidRPr="00543736">
              <w:rPr>
                <w:rFonts w:hint="eastAsia"/>
              </w:rPr>
              <w:t>±</w:t>
            </w:r>
            <w:r w:rsidRPr="00543736">
              <w:rPr>
                <w:rFonts w:hint="eastAsia"/>
              </w:rPr>
              <w:t>0.2</w:t>
            </w:r>
            <w:r w:rsidRPr="00543736">
              <w:rPr>
                <w:rFonts w:hint="eastAsia"/>
              </w:rPr>
              <w:t>）</w:t>
            </w:r>
            <w:r w:rsidRPr="00543736">
              <w:rPr>
                <w:rFonts w:hint="eastAsia"/>
              </w:rPr>
              <w:t>mm</w:t>
            </w:r>
            <w:r w:rsidRPr="00543736">
              <w:rPr>
                <w:rFonts w:hint="eastAsia"/>
              </w:rPr>
              <w:t>×（</w:t>
            </w:r>
            <w:r w:rsidRPr="00543736">
              <w:rPr>
                <w:rFonts w:hint="eastAsia"/>
              </w:rPr>
              <w:t>99.5</w:t>
            </w:r>
            <w:r w:rsidRPr="00543736">
              <w:rPr>
                <w:rFonts w:hint="eastAsia"/>
              </w:rPr>
              <w:t>±</w:t>
            </w:r>
            <w:r w:rsidRPr="00543736">
              <w:rPr>
                <w:rFonts w:hint="eastAsia"/>
              </w:rPr>
              <w:t>0.5</w:t>
            </w:r>
            <w:r w:rsidRPr="00543736">
              <w:rPr>
                <w:rFonts w:hint="eastAsia"/>
              </w:rPr>
              <w:t>）</w:t>
            </w:r>
            <w:r w:rsidRPr="00543736">
              <w:rPr>
                <w:rFonts w:hint="eastAsia"/>
              </w:rPr>
              <w:t xml:space="preserve">mm, </w:t>
            </w:r>
            <w:r w:rsidRPr="00543736">
              <w:rPr>
                <w:rFonts w:hint="eastAsia"/>
              </w:rPr>
              <w:t>管帽外螺旋为粗螺纹。容量企业定标</w:t>
            </w:r>
            <w:r w:rsidRPr="00543736">
              <w:rPr>
                <w:rFonts w:hint="eastAsia"/>
              </w:rPr>
              <w:t>10 ml</w:t>
            </w:r>
            <w:r w:rsidRPr="00543736">
              <w:rPr>
                <w:rFonts w:hint="eastAsia"/>
              </w:rPr>
              <w:t>，内含</w:t>
            </w:r>
            <w:r w:rsidRPr="00543736">
              <w:rPr>
                <w:rFonts w:hint="eastAsia"/>
              </w:rPr>
              <w:t>6ml</w:t>
            </w:r>
            <w:proofErr w:type="gramStart"/>
            <w:r w:rsidRPr="00543736">
              <w:rPr>
                <w:rFonts w:hint="eastAsia"/>
              </w:rPr>
              <w:t>胍</w:t>
            </w:r>
            <w:proofErr w:type="gramEnd"/>
            <w:r w:rsidRPr="00543736">
              <w:rPr>
                <w:rFonts w:hint="eastAsia"/>
              </w:rPr>
              <w:t>盐病毒灭活剂的保存液。装量误差±</w:t>
            </w:r>
            <w:r w:rsidRPr="00543736">
              <w:rPr>
                <w:rFonts w:hint="eastAsia"/>
              </w:rPr>
              <w:t>10%</w:t>
            </w:r>
            <w:r w:rsidRPr="00543736">
              <w:rPr>
                <w:rFonts w:hint="eastAsia"/>
              </w:rPr>
              <w:t>，使用酚酞显色。</w:t>
            </w:r>
          </w:p>
        </w:tc>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核心产品</w:t>
            </w:r>
          </w:p>
        </w:tc>
        <w:tc>
          <w:tcPr>
            <w:tcW w:w="1842" w:type="dxa"/>
            <w:tcBorders>
              <w:top w:val="single" w:sz="4" w:space="0" w:color="000000"/>
              <w:left w:val="single" w:sz="4" w:space="0" w:color="000000"/>
              <w:bottom w:val="single" w:sz="4" w:space="0" w:color="000000"/>
              <w:right w:val="single" w:sz="4" w:space="0" w:color="000000"/>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智谱、明德、圣湘</w:t>
            </w:r>
          </w:p>
          <w:p w:rsidR="00E277E5" w:rsidRDefault="00C175A6">
            <w:pPr>
              <w:spacing w:line="360" w:lineRule="auto"/>
              <w:jc w:val="center"/>
              <w:textAlignment w:val="center"/>
              <w:rPr>
                <w:rFonts w:ascii="宋体" w:hAnsi="宋体" w:cs="宋体"/>
                <w:szCs w:val="21"/>
              </w:rPr>
            </w:pPr>
            <w:r>
              <w:rPr>
                <w:rFonts w:ascii="宋体" w:hAnsi="宋体" w:cs="宋体" w:hint="eastAsia"/>
                <w:szCs w:val="21"/>
              </w:rPr>
              <w:t>（参照或相当于）</w:t>
            </w:r>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20</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样本保存液</w:t>
            </w:r>
          </w:p>
          <w:p w:rsidR="00E277E5" w:rsidRDefault="00C175A6">
            <w:pPr>
              <w:spacing w:line="360" w:lineRule="auto"/>
              <w:jc w:val="center"/>
              <w:textAlignment w:val="top"/>
              <w:rPr>
                <w:rFonts w:ascii="宋体" w:hAnsi="宋体" w:cs="宋体"/>
                <w:szCs w:val="21"/>
              </w:rPr>
            </w:pPr>
            <w:r>
              <w:rPr>
                <w:rFonts w:ascii="宋体" w:hAnsi="宋体" w:cs="宋体" w:hint="eastAsia"/>
                <w:szCs w:val="21"/>
              </w:rPr>
              <w:t>（20混1，</w:t>
            </w:r>
            <w:proofErr w:type="gramStart"/>
            <w:r>
              <w:rPr>
                <w:rFonts w:ascii="宋体" w:hAnsi="宋体" w:cs="宋体" w:hint="eastAsia"/>
                <w:szCs w:val="21"/>
              </w:rPr>
              <w:t>采含采样</w:t>
            </w:r>
            <w:proofErr w:type="gramEnd"/>
            <w:r>
              <w:rPr>
                <w:rFonts w:ascii="宋体" w:hAnsi="宋体" w:cs="宋体" w:hint="eastAsia"/>
                <w:szCs w:val="21"/>
              </w:rPr>
              <w:t>拭子）</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管</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2.95</w:t>
            </w:r>
          </w:p>
        </w:tc>
        <w:tc>
          <w:tcPr>
            <w:tcW w:w="382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textAlignment w:val="bottom"/>
              <w:rPr>
                <w:rFonts w:ascii="宋体" w:hAnsi="宋体" w:cs="宋体"/>
                <w:szCs w:val="21"/>
              </w:rPr>
            </w:pPr>
            <w:r>
              <w:rPr>
                <w:rFonts w:ascii="宋体" w:hAnsi="宋体" w:cs="宋体" w:hint="eastAsia"/>
                <w:szCs w:val="21"/>
              </w:rPr>
              <w:t>1、拭子为尼龙植绒拭子；</w:t>
            </w:r>
          </w:p>
          <w:p w:rsidR="00543736" w:rsidRDefault="00C175A6" w:rsidP="00543736">
            <w:pPr>
              <w:spacing w:line="360" w:lineRule="auto"/>
              <w:textAlignment w:val="bottom"/>
              <w:rPr>
                <w:rFonts w:ascii="宋体" w:hAnsi="宋体" w:cs="宋体"/>
                <w:szCs w:val="21"/>
              </w:rPr>
            </w:pPr>
            <w:r>
              <w:rPr>
                <w:rFonts w:ascii="宋体" w:hAnsi="宋体" w:cs="宋体" w:hint="eastAsia"/>
                <w:szCs w:val="21"/>
              </w:rPr>
              <w:t>2、</w:t>
            </w:r>
            <w:proofErr w:type="gramStart"/>
            <w:r>
              <w:rPr>
                <w:rFonts w:ascii="宋体" w:hAnsi="宋体" w:cs="宋体"/>
                <w:szCs w:val="21"/>
              </w:rPr>
              <w:t>胍</w:t>
            </w:r>
            <w:proofErr w:type="gramEnd"/>
            <w:r>
              <w:rPr>
                <w:rFonts w:ascii="宋体" w:hAnsi="宋体" w:cs="宋体"/>
                <w:szCs w:val="21"/>
              </w:rPr>
              <w:t>盐灭活，样本病毒快速灭活，杜绝二次传播感染，全力保障运输与操作人员安全</w:t>
            </w:r>
            <w:r>
              <w:rPr>
                <w:rFonts w:ascii="宋体" w:hAnsi="宋体" w:cs="宋体" w:hint="eastAsia"/>
                <w:szCs w:val="21"/>
              </w:rPr>
              <w:t>；</w:t>
            </w:r>
          </w:p>
          <w:p w:rsidR="00543736" w:rsidRPr="00543736" w:rsidRDefault="00543736" w:rsidP="00543736">
            <w:pPr>
              <w:spacing w:line="360" w:lineRule="auto"/>
              <w:textAlignment w:val="bottom"/>
              <w:rPr>
                <w:rFonts w:ascii="宋体" w:hAnsi="宋体" w:cs="宋体"/>
                <w:szCs w:val="21"/>
              </w:rPr>
            </w:pPr>
            <w:r>
              <w:rPr>
                <w:rFonts w:hint="eastAsia"/>
              </w:rPr>
              <w:t>3</w:t>
            </w:r>
            <w:r w:rsidRPr="00543736">
              <w:rPr>
                <w:rFonts w:hint="eastAsia"/>
              </w:rPr>
              <w:t>、试管外径（</w:t>
            </w:r>
            <w:r w:rsidRPr="00543736">
              <w:rPr>
                <w:rFonts w:hint="eastAsia"/>
              </w:rPr>
              <w:t>20.5mm</w:t>
            </w:r>
            <w:r w:rsidRPr="00543736">
              <w:rPr>
                <w:rFonts w:hint="eastAsia"/>
              </w:rPr>
              <w:t>±</w:t>
            </w:r>
            <w:r w:rsidRPr="00543736">
              <w:rPr>
                <w:rFonts w:hint="eastAsia"/>
              </w:rPr>
              <w:t>0.2</w:t>
            </w:r>
            <w:r w:rsidRPr="00543736">
              <w:rPr>
                <w:rFonts w:hint="eastAsia"/>
              </w:rPr>
              <w:t>）×（</w:t>
            </w:r>
            <w:r w:rsidRPr="00543736">
              <w:rPr>
                <w:rFonts w:hint="eastAsia"/>
              </w:rPr>
              <w:t>101</w:t>
            </w:r>
            <w:r w:rsidRPr="00543736">
              <w:rPr>
                <w:rFonts w:hint="eastAsia"/>
              </w:rPr>
              <w:t>±</w:t>
            </w:r>
            <w:r w:rsidRPr="00543736">
              <w:rPr>
                <w:rFonts w:hint="eastAsia"/>
              </w:rPr>
              <w:t>0.5</w:t>
            </w:r>
            <w:r w:rsidRPr="00543736">
              <w:rPr>
                <w:rFonts w:hint="eastAsia"/>
              </w:rPr>
              <w:t>）</w:t>
            </w:r>
            <w:r w:rsidRPr="00543736">
              <w:rPr>
                <w:rFonts w:hint="eastAsia"/>
              </w:rPr>
              <w:t>mm</w:t>
            </w:r>
            <w:r w:rsidRPr="00543736">
              <w:rPr>
                <w:rFonts w:hint="eastAsia"/>
              </w:rPr>
              <w:t>，管帽外螺旋为粗螺纹。容量定标</w:t>
            </w:r>
            <w:r w:rsidRPr="00543736">
              <w:rPr>
                <w:rFonts w:hint="eastAsia"/>
              </w:rPr>
              <w:t>20-30ml</w:t>
            </w:r>
            <w:r w:rsidRPr="00543736">
              <w:rPr>
                <w:rFonts w:hint="eastAsia"/>
              </w:rPr>
              <w:t>，内含</w:t>
            </w:r>
            <w:r w:rsidRPr="00543736">
              <w:rPr>
                <w:rFonts w:hint="eastAsia"/>
              </w:rPr>
              <w:t>12ml</w:t>
            </w:r>
            <w:proofErr w:type="gramStart"/>
            <w:r w:rsidRPr="00543736">
              <w:rPr>
                <w:rFonts w:hint="eastAsia"/>
              </w:rPr>
              <w:t>胍</w:t>
            </w:r>
            <w:proofErr w:type="gramEnd"/>
            <w:r w:rsidRPr="00543736">
              <w:rPr>
                <w:rFonts w:hint="eastAsia"/>
              </w:rPr>
              <w:t>盐病毒灭活剂的保存液。装量误差±</w:t>
            </w:r>
            <w:r w:rsidRPr="00543736">
              <w:rPr>
                <w:rFonts w:hint="eastAsia"/>
              </w:rPr>
              <w:t>10%</w:t>
            </w:r>
            <w:r w:rsidRPr="00543736">
              <w:rPr>
                <w:rFonts w:hint="eastAsia"/>
              </w:rPr>
              <w:t>，使用酚酞显色。</w:t>
            </w:r>
          </w:p>
        </w:tc>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核心产品</w:t>
            </w:r>
          </w:p>
        </w:tc>
        <w:tc>
          <w:tcPr>
            <w:tcW w:w="1842" w:type="dxa"/>
            <w:tcBorders>
              <w:top w:val="single" w:sz="4" w:space="0" w:color="000000"/>
              <w:left w:val="single" w:sz="4" w:space="0" w:color="000000"/>
              <w:bottom w:val="single" w:sz="4" w:space="0" w:color="000000"/>
              <w:right w:val="single" w:sz="4" w:space="0" w:color="000000"/>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智谱、明德、圣湘</w:t>
            </w:r>
          </w:p>
          <w:p w:rsidR="00E277E5" w:rsidRDefault="00C175A6">
            <w:pPr>
              <w:spacing w:line="360" w:lineRule="auto"/>
              <w:jc w:val="center"/>
              <w:textAlignment w:val="center"/>
              <w:rPr>
                <w:rFonts w:ascii="宋体" w:hAnsi="宋体" w:cs="宋体"/>
                <w:szCs w:val="21"/>
              </w:rPr>
            </w:pPr>
            <w:r>
              <w:rPr>
                <w:rFonts w:ascii="宋体" w:hAnsi="宋体" w:cs="宋体" w:hint="eastAsia"/>
                <w:szCs w:val="21"/>
              </w:rPr>
              <w:t>（参照或相当于）</w:t>
            </w:r>
          </w:p>
        </w:tc>
      </w:tr>
      <w:tr w:rsidR="00E277E5">
        <w:trPr>
          <w:trHeight w:val="481"/>
        </w:trPr>
        <w:tc>
          <w:tcPr>
            <w:tcW w:w="43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21</w:t>
            </w:r>
          </w:p>
        </w:tc>
        <w:tc>
          <w:tcPr>
            <w:tcW w:w="141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防护服</w:t>
            </w:r>
          </w:p>
          <w:p w:rsidR="00E277E5" w:rsidRDefault="00C175A6">
            <w:pPr>
              <w:spacing w:line="360" w:lineRule="auto"/>
              <w:jc w:val="center"/>
              <w:textAlignment w:val="top"/>
              <w:rPr>
                <w:rFonts w:ascii="宋体" w:hAnsi="宋体" w:cs="宋体"/>
                <w:szCs w:val="21"/>
              </w:rPr>
            </w:pPr>
            <w:r>
              <w:rPr>
                <w:rFonts w:ascii="宋体" w:hAnsi="宋体" w:cs="宋体" w:hint="eastAsia"/>
                <w:szCs w:val="21"/>
              </w:rPr>
              <w:t>（含靴套）</w:t>
            </w: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top"/>
              <w:rPr>
                <w:rFonts w:ascii="宋体" w:hAnsi="宋体" w:cs="宋体"/>
                <w:szCs w:val="21"/>
              </w:rPr>
            </w:pPr>
            <w:r>
              <w:rPr>
                <w:rFonts w:ascii="宋体" w:hAnsi="宋体" w:cs="宋体" w:hint="eastAsia"/>
                <w:szCs w:val="21"/>
              </w:rPr>
              <w:t>套</w:t>
            </w:r>
          </w:p>
        </w:tc>
        <w:tc>
          <w:tcPr>
            <w:tcW w:w="99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47.754</w:t>
            </w:r>
          </w:p>
        </w:tc>
        <w:tc>
          <w:tcPr>
            <w:tcW w:w="382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textAlignment w:val="bottom"/>
              <w:rPr>
                <w:rFonts w:ascii="宋体" w:hAnsi="宋体" w:cs="宋体"/>
                <w:szCs w:val="21"/>
              </w:rPr>
            </w:pPr>
            <w:r>
              <w:rPr>
                <w:rFonts w:ascii="宋体" w:hAnsi="宋体" w:cs="宋体" w:hint="eastAsia"/>
                <w:szCs w:val="21"/>
              </w:rPr>
              <w:t>1、符合国标GB 19082-2009《医用一次性防护服技术要求》；</w:t>
            </w:r>
          </w:p>
        </w:tc>
        <w:tc>
          <w:tcPr>
            <w:tcW w:w="7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核心产品</w:t>
            </w:r>
          </w:p>
        </w:tc>
        <w:tc>
          <w:tcPr>
            <w:tcW w:w="1842" w:type="dxa"/>
            <w:tcBorders>
              <w:top w:val="single" w:sz="4" w:space="0" w:color="000000"/>
              <w:left w:val="single" w:sz="4" w:space="0" w:color="000000"/>
              <w:bottom w:val="single" w:sz="4" w:space="0" w:color="000000"/>
              <w:right w:val="single" w:sz="4" w:space="0" w:color="000000"/>
            </w:tcBorders>
            <w:vAlign w:val="center"/>
          </w:tcPr>
          <w:p w:rsidR="00E277E5" w:rsidRDefault="00C175A6">
            <w:pPr>
              <w:spacing w:line="360" w:lineRule="auto"/>
              <w:jc w:val="center"/>
              <w:textAlignment w:val="center"/>
              <w:rPr>
                <w:rFonts w:ascii="宋体" w:hAnsi="宋体" w:cs="宋体"/>
                <w:szCs w:val="21"/>
              </w:rPr>
            </w:pPr>
            <w:r>
              <w:rPr>
                <w:rFonts w:ascii="宋体" w:hAnsi="宋体" w:cs="宋体" w:hint="eastAsia"/>
                <w:szCs w:val="21"/>
              </w:rPr>
              <w:t>振德、稳健、健尔康（参照或相当于）</w:t>
            </w:r>
          </w:p>
        </w:tc>
      </w:tr>
    </w:tbl>
    <w:p w:rsidR="00E277E5" w:rsidRDefault="00C175A6">
      <w:pPr>
        <w:spacing w:line="360" w:lineRule="auto"/>
        <w:rPr>
          <w:rFonts w:ascii="宋体" w:hAnsi="宋体" w:cs="宋体"/>
          <w:szCs w:val="21"/>
        </w:rPr>
      </w:pPr>
      <w:r>
        <w:rPr>
          <w:rFonts w:ascii="宋体" w:hAnsi="宋体" w:cs="宋体" w:hint="eastAsia"/>
          <w:szCs w:val="21"/>
        </w:rPr>
        <w:t>注：</w:t>
      </w:r>
    </w:p>
    <w:p w:rsidR="00E277E5" w:rsidRDefault="00C175A6">
      <w:pPr>
        <w:spacing w:line="360" w:lineRule="auto"/>
        <w:rPr>
          <w:rFonts w:ascii="宋体" w:hAnsi="宋体" w:cs="宋体"/>
          <w:szCs w:val="21"/>
        </w:rPr>
      </w:pPr>
      <w:r>
        <w:rPr>
          <w:rFonts w:ascii="宋体" w:hAnsi="宋体" w:cs="宋体" w:hint="eastAsia"/>
          <w:szCs w:val="21"/>
        </w:rPr>
        <w:t>①磋商供应商的投标产品参数不得有负偏差，否则按无效标处理。</w:t>
      </w:r>
    </w:p>
    <w:p w:rsidR="00E277E5" w:rsidRDefault="00C175A6">
      <w:pPr>
        <w:spacing w:line="360" w:lineRule="auto"/>
        <w:rPr>
          <w:rFonts w:ascii="宋体" w:hAnsi="宋体" w:cs="宋体"/>
          <w:szCs w:val="21"/>
        </w:rPr>
      </w:pPr>
      <w:r>
        <w:rPr>
          <w:rFonts w:ascii="宋体" w:hAnsi="宋体" w:cs="宋体" w:hint="eastAsia"/>
          <w:szCs w:val="21"/>
        </w:rPr>
        <w:t>②投标产品若纳入中华人民共和国医疗器械监督管理的，第一类医疗器械必须具备食品药品监督管理部门颁发的医疗器械备案凭证；第二、三类医疗器械必须具备食品药品监督管理部门颁发的医疗器械注册证。</w:t>
      </w:r>
    </w:p>
    <w:p w:rsidR="00E277E5" w:rsidRDefault="00C175A6">
      <w:pPr>
        <w:spacing w:line="360" w:lineRule="auto"/>
        <w:rPr>
          <w:rFonts w:ascii="宋体" w:hAnsi="宋体"/>
          <w:szCs w:val="21"/>
        </w:rPr>
      </w:pPr>
      <w:r>
        <w:rPr>
          <w:rFonts w:ascii="宋体" w:hAnsi="宋体" w:hint="eastAsia"/>
          <w:szCs w:val="21"/>
        </w:rPr>
        <w:t>③消毒产品提供《消毒产品卫生安全评估报告》。</w:t>
      </w:r>
    </w:p>
    <w:p w:rsidR="00E277E5" w:rsidRDefault="00C175A6">
      <w:pPr>
        <w:spacing w:line="360" w:lineRule="auto"/>
        <w:rPr>
          <w:rFonts w:ascii="宋体" w:hAnsi="宋体"/>
          <w:szCs w:val="21"/>
        </w:rPr>
      </w:pPr>
      <w:r>
        <w:rPr>
          <w:rFonts w:ascii="宋体" w:hAnsi="宋体" w:hint="eastAsia"/>
          <w:szCs w:val="21"/>
        </w:rPr>
        <w:t>④投标清单所列产品在投标文件中提供检测报告或产品说明书或其他证明材料。</w:t>
      </w:r>
    </w:p>
    <w:p w:rsidR="00E277E5" w:rsidRDefault="00C175A6">
      <w:pPr>
        <w:spacing w:line="360" w:lineRule="auto"/>
        <w:rPr>
          <w:rFonts w:ascii="宋体" w:hAnsi="宋体"/>
          <w:szCs w:val="21"/>
        </w:rPr>
      </w:pPr>
      <w:r>
        <w:rPr>
          <w:rFonts w:ascii="宋体" w:hAnsi="宋体" w:hint="eastAsia"/>
          <w:szCs w:val="21"/>
        </w:rPr>
        <w:t>⑤除采购文件明确的品牌外，欢迎其他能满足本项目技术需求且性能与所明确品牌相当的产</w:t>
      </w:r>
      <w:r>
        <w:rPr>
          <w:rFonts w:ascii="宋体" w:hAnsi="宋体" w:hint="eastAsia"/>
          <w:szCs w:val="21"/>
        </w:rPr>
        <w:lastRenderedPageBreak/>
        <w:t>品参加。”</w:t>
      </w:r>
    </w:p>
    <w:p w:rsidR="00E277E5" w:rsidRDefault="00C175A6">
      <w:pPr>
        <w:widowControl/>
        <w:spacing w:line="360" w:lineRule="auto"/>
        <w:rPr>
          <w:rFonts w:ascii="宋体" w:hAnsi="宋体" w:cs="宋体"/>
          <w:bCs/>
          <w:szCs w:val="21"/>
        </w:rPr>
      </w:pPr>
      <w:r>
        <w:rPr>
          <w:rFonts w:ascii="宋体" w:hAnsi="宋体" w:cs="宋体" w:hint="eastAsia"/>
          <w:bCs/>
          <w:szCs w:val="21"/>
        </w:rPr>
        <w:t>4、原《磋商文件》P61“五、评分细则：</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605"/>
        <w:gridCol w:w="669"/>
        <w:gridCol w:w="6331"/>
      </w:tblGrid>
      <w:tr w:rsidR="00E277E5">
        <w:trPr>
          <w:trHeight w:val="628"/>
          <w:jc w:val="center"/>
        </w:trPr>
        <w:tc>
          <w:tcPr>
            <w:tcW w:w="735" w:type="dxa"/>
            <w:vAlign w:val="center"/>
          </w:tcPr>
          <w:p w:rsidR="00E277E5" w:rsidRDefault="00C175A6">
            <w:pPr>
              <w:spacing w:line="360" w:lineRule="auto"/>
              <w:ind w:right="3"/>
              <w:jc w:val="center"/>
              <w:rPr>
                <w:rFonts w:ascii="宋体" w:hAnsi="宋体" w:cs="宋体"/>
                <w:szCs w:val="21"/>
              </w:rPr>
            </w:pPr>
            <w:r>
              <w:rPr>
                <w:rFonts w:ascii="宋体" w:hAnsi="宋体" w:cs="宋体" w:hint="eastAsia"/>
                <w:szCs w:val="21"/>
              </w:rPr>
              <w:t>(四)</w:t>
            </w:r>
          </w:p>
        </w:tc>
        <w:tc>
          <w:tcPr>
            <w:tcW w:w="1605" w:type="dxa"/>
            <w:vAlign w:val="center"/>
          </w:tcPr>
          <w:p w:rsidR="00E277E5" w:rsidRDefault="00C175A6">
            <w:pPr>
              <w:spacing w:line="360" w:lineRule="auto"/>
              <w:ind w:right="3"/>
              <w:jc w:val="center"/>
              <w:rPr>
                <w:rFonts w:ascii="宋体" w:hAnsi="宋体" w:cs="宋体"/>
                <w:szCs w:val="21"/>
              </w:rPr>
            </w:pPr>
            <w:r>
              <w:rPr>
                <w:rFonts w:ascii="宋体" w:hAnsi="宋体" w:cs="宋体" w:hint="eastAsia"/>
                <w:bCs/>
                <w:kern w:val="28"/>
                <w:szCs w:val="21"/>
              </w:rPr>
              <w:t>商务技术评分</w:t>
            </w:r>
          </w:p>
        </w:tc>
        <w:tc>
          <w:tcPr>
            <w:tcW w:w="7000" w:type="dxa"/>
            <w:gridSpan w:val="2"/>
            <w:vAlign w:val="center"/>
          </w:tcPr>
          <w:p w:rsidR="00E277E5" w:rsidRDefault="00C175A6">
            <w:pPr>
              <w:spacing w:line="360" w:lineRule="auto"/>
              <w:ind w:left="315" w:right="6" w:hangingChars="150" w:hanging="315"/>
              <w:jc w:val="center"/>
              <w:rPr>
                <w:rFonts w:ascii="宋体" w:hAnsi="宋体" w:cs="宋体"/>
                <w:szCs w:val="21"/>
              </w:rPr>
            </w:pPr>
            <w:r>
              <w:rPr>
                <w:rFonts w:ascii="宋体" w:hAnsi="宋体" w:cs="宋体" w:hint="eastAsia"/>
                <w:bCs/>
                <w:kern w:val="28"/>
                <w:szCs w:val="21"/>
              </w:rPr>
              <w:t>合计68分</w:t>
            </w:r>
          </w:p>
        </w:tc>
      </w:tr>
      <w:tr w:rsidR="00E277E5">
        <w:trPr>
          <w:trHeight w:val="485"/>
          <w:jc w:val="center"/>
        </w:trPr>
        <w:tc>
          <w:tcPr>
            <w:tcW w:w="735" w:type="dxa"/>
            <w:vAlign w:val="center"/>
          </w:tcPr>
          <w:p w:rsidR="00E277E5" w:rsidRDefault="00C175A6">
            <w:pPr>
              <w:snapToGrid w:val="0"/>
              <w:spacing w:line="360" w:lineRule="auto"/>
              <w:jc w:val="center"/>
              <w:rPr>
                <w:rFonts w:ascii="宋体" w:hAnsi="宋体" w:cs="宋体"/>
                <w:szCs w:val="21"/>
              </w:rPr>
            </w:pPr>
            <w:r>
              <w:rPr>
                <w:rFonts w:ascii="宋体" w:hAnsi="宋体" w:cs="宋体" w:hint="eastAsia"/>
                <w:szCs w:val="21"/>
              </w:rPr>
              <w:t>序号</w:t>
            </w:r>
          </w:p>
        </w:tc>
        <w:tc>
          <w:tcPr>
            <w:tcW w:w="1605" w:type="dxa"/>
            <w:vAlign w:val="center"/>
          </w:tcPr>
          <w:p w:rsidR="00E277E5" w:rsidRDefault="00C175A6">
            <w:pPr>
              <w:snapToGrid w:val="0"/>
              <w:spacing w:line="360" w:lineRule="auto"/>
              <w:jc w:val="center"/>
              <w:rPr>
                <w:rFonts w:ascii="宋体" w:hAnsi="宋体" w:cs="宋体"/>
                <w:szCs w:val="21"/>
              </w:rPr>
            </w:pPr>
            <w:r>
              <w:rPr>
                <w:rFonts w:ascii="宋体" w:hAnsi="宋体" w:cs="宋体" w:hint="eastAsia"/>
                <w:szCs w:val="21"/>
              </w:rPr>
              <w:t>评分内容</w:t>
            </w:r>
          </w:p>
        </w:tc>
        <w:tc>
          <w:tcPr>
            <w:tcW w:w="669" w:type="dxa"/>
            <w:vAlign w:val="center"/>
          </w:tcPr>
          <w:p w:rsidR="00E277E5" w:rsidRDefault="00C175A6">
            <w:pPr>
              <w:snapToGrid w:val="0"/>
              <w:spacing w:line="360" w:lineRule="auto"/>
              <w:jc w:val="center"/>
              <w:rPr>
                <w:rFonts w:ascii="宋体" w:hAnsi="宋体" w:cs="宋体"/>
                <w:szCs w:val="21"/>
              </w:rPr>
            </w:pPr>
            <w:r>
              <w:rPr>
                <w:rFonts w:ascii="宋体" w:hAnsi="宋体" w:cs="宋体" w:hint="eastAsia"/>
                <w:szCs w:val="21"/>
              </w:rPr>
              <w:t>分值</w:t>
            </w:r>
          </w:p>
        </w:tc>
        <w:tc>
          <w:tcPr>
            <w:tcW w:w="6331" w:type="dxa"/>
            <w:vAlign w:val="center"/>
          </w:tcPr>
          <w:p w:rsidR="00E277E5" w:rsidRDefault="00C175A6">
            <w:pPr>
              <w:snapToGrid w:val="0"/>
              <w:spacing w:line="360" w:lineRule="auto"/>
              <w:jc w:val="center"/>
              <w:rPr>
                <w:rFonts w:ascii="宋体" w:hAnsi="宋体" w:cs="宋体"/>
                <w:szCs w:val="21"/>
              </w:rPr>
            </w:pPr>
            <w:r>
              <w:rPr>
                <w:rFonts w:ascii="宋体" w:hAnsi="宋体" w:cs="宋体" w:hint="eastAsia"/>
                <w:szCs w:val="21"/>
              </w:rPr>
              <w:t>评审标准</w:t>
            </w:r>
          </w:p>
        </w:tc>
      </w:tr>
      <w:tr w:rsidR="00E277E5">
        <w:trPr>
          <w:trHeight w:val="485"/>
          <w:jc w:val="center"/>
        </w:trPr>
        <w:tc>
          <w:tcPr>
            <w:tcW w:w="735" w:type="dxa"/>
            <w:vAlign w:val="center"/>
          </w:tcPr>
          <w:p w:rsidR="00E277E5" w:rsidRDefault="00C175A6">
            <w:pPr>
              <w:spacing w:line="360" w:lineRule="auto"/>
              <w:ind w:left="142" w:right="3"/>
              <w:jc w:val="center"/>
              <w:rPr>
                <w:rFonts w:ascii="宋体" w:hAnsi="宋体"/>
                <w:szCs w:val="21"/>
              </w:rPr>
            </w:pPr>
            <w:r>
              <w:rPr>
                <w:rFonts w:ascii="宋体" w:hAnsi="宋体" w:hint="eastAsia"/>
                <w:szCs w:val="21"/>
              </w:rPr>
              <w:t>1</w:t>
            </w:r>
          </w:p>
        </w:tc>
        <w:tc>
          <w:tcPr>
            <w:tcW w:w="1605" w:type="dxa"/>
            <w:vAlign w:val="center"/>
          </w:tcPr>
          <w:p w:rsidR="00E277E5" w:rsidRDefault="00C175A6">
            <w:pPr>
              <w:spacing w:line="360" w:lineRule="auto"/>
              <w:ind w:left="-50"/>
              <w:jc w:val="center"/>
              <w:rPr>
                <w:rFonts w:ascii="宋体" w:hAnsi="宋体" w:cs="宋体"/>
                <w:bCs/>
                <w:szCs w:val="21"/>
              </w:rPr>
            </w:pPr>
            <w:r>
              <w:rPr>
                <w:rFonts w:ascii="宋体" w:hAnsi="宋体" w:cs="宋体" w:hint="eastAsia"/>
                <w:bCs/>
                <w:szCs w:val="21"/>
              </w:rPr>
              <w:t>防疫物资的轮换承诺</w:t>
            </w:r>
          </w:p>
        </w:tc>
        <w:tc>
          <w:tcPr>
            <w:tcW w:w="669" w:type="dxa"/>
            <w:vAlign w:val="center"/>
          </w:tcPr>
          <w:p w:rsidR="00E277E5" w:rsidRDefault="00C175A6">
            <w:pPr>
              <w:spacing w:line="360" w:lineRule="auto"/>
              <w:jc w:val="center"/>
              <w:rPr>
                <w:rFonts w:ascii="宋体" w:hAnsi="宋体" w:cs="宋体"/>
                <w:bCs/>
                <w:szCs w:val="21"/>
              </w:rPr>
            </w:pPr>
            <w:r>
              <w:rPr>
                <w:rFonts w:ascii="宋体" w:hAnsi="宋体" w:cs="宋体" w:hint="eastAsia"/>
                <w:bCs/>
                <w:szCs w:val="21"/>
              </w:rPr>
              <w:t>6分</w:t>
            </w:r>
          </w:p>
        </w:tc>
        <w:tc>
          <w:tcPr>
            <w:tcW w:w="6331" w:type="dxa"/>
            <w:vAlign w:val="center"/>
          </w:tcPr>
          <w:p w:rsidR="00E277E5" w:rsidRDefault="00C175A6">
            <w:pPr>
              <w:spacing w:line="360" w:lineRule="auto"/>
              <w:rPr>
                <w:rFonts w:ascii="宋体" w:hAnsi="宋体" w:cs="宋体"/>
                <w:bCs/>
                <w:szCs w:val="21"/>
              </w:rPr>
            </w:pPr>
            <w:r>
              <w:rPr>
                <w:rFonts w:ascii="宋体" w:hAnsi="宋体" w:cs="宋体" w:hint="eastAsia"/>
                <w:bCs/>
                <w:szCs w:val="21"/>
              </w:rPr>
              <w:t>防疫物资轮换承诺：</w:t>
            </w:r>
          </w:p>
          <w:p w:rsidR="00E277E5" w:rsidRDefault="00C175A6">
            <w:pPr>
              <w:spacing w:line="360" w:lineRule="auto"/>
              <w:rPr>
                <w:rFonts w:ascii="宋体" w:hAnsi="宋体" w:cs="宋体"/>
                <w:bCs/>
                <w:szCs w:val="21"/>
              </w:rPr>
            </w:pPr>
            <w:r>
              <w:rPr>
                <w:rFonts w:ascii="宋体" w:hAnsi="宋体" w:cs="宋体" w:hint="eastAsia"/>
                <w:bCs/>
                <w:szCs w:val="21"/>
              </w:rPr>
              <w:t>①提供防疫物资轮换承诺函的得6分；</w:t>
            </w:r>
          </w:p>
          <w:p w:rsidR="00E277E5" w:rsidRDefault="00C175A6">
            <w:pPr>
              <w:spacing w:line="360" w:lineRule="auto"/>
              <w:rPr>
                <w:rFonts w:ascii="宋体" w:hAnsi="宋体" w:cs="宋体"/>
                <w:bCs/>
                <w:szCs w:val="21"/>
              </w:rPr>
            </w:pPr>
            <w:r>
              <w:rPr>
                <w:rFonts w:ascii="宋体" w:hAnsi="宋体" w:cs="宋体" w:hint="eastAsia"/>
                <w:bCs/>
                <w:szCs w:val="21"/>
              </w:rPr>
              <w:t>②未提供承诺函的不得分。</w:t>
            </w:r>
          </w:p>
        </w:tc>
      </w:tr>
      <w:tr w:rsidR="00E277E5">
        <w:trPr>
          <w:trHeight w:val="485"/>
          <w:jc w:val="center"/>
        </w:trPr>
        <w:tc>
          <w:tcPr>
            <w:tcW w:w="735" w:type="dxa"/>
            <w:vAlign w:val="center"/>
          </w:tcPr>
          <w:p w:rsidR="00E277E5" w:rsidRDefault="00C175A6">
            <w:pPr>
              <w:spacing w:line="360" w:lineRule="auto"/>
              <w:ind w:right="3"/>
              <w:jc w:val="center"/>
              <w:rPr>
                <w:rFonts w:ascii="宋体" w:hAnsi="宋体"/>
                <w:szCs w:val="21"/>
              </w:rPr>
            </w:pPr>
            <w:r>
              <w:rPr>
                <w:rFonts w:ascii="宋体" w:hAnsi="宋体" w:hint="eastAsia"/>
                <w:szCs w:val="21"/>
              </w:rPr>
              <w:t>2</w:t>
            </w:r>
          </w:p>
        </w:tc>
        <w:tc>
          <w:tcPr>
            <w:tcW w:w="1605" w:type="dxa"/>
            <w:vAlign w:val="center"/>
          </w:tcPr>
          <w:p w:rsidR="00E277E5" w:rsidRDefault="00C175A6">
            <w:pPr>
              <w:spacing w:line="360" w:lineRule="auto"/>
              <w:ind w:left="-50"/>
              <w:jc w:val="center"/>
              <w:rPr>
                <w:rFonts w:ascii="宋体" w:hAnsi="宋体" w:cs="宋体"/>
                <w:bCs/>
                <w:szCs w:val="21"/>
              </w:rPr>
            </w:pPr>
            <w:r>
              <w:rPr>
                <w:rFonts w:ascii="宋体" w:hAnsi="宋体" w:cs="宋体" w:hint="eastAsia"/>
                <w:bCs/>
                <w:szCs w:val="21"/>
              </w:rPr>
              <w:t>应急措施</w:t>
            </w:r>
          </w:p>
        </w:tc>
        <w:tc>
          <w:tcPr>
            <w:tcW w:w="669" w:type="dxa"/>
            <w:vAlign w:val="center"/>
          </w:tcPr>
          <w:p w:rsidR="00E277E5" w:rsidRDefault="00C175A6">
            <w:pPr>
              <w:spacing w:line="360" w:lineRule="auto"/>
              <w:ind w:right="3"/>
              <w:jc w:val="center"/>
              <w:rPr>
                <w:rFonts w:ascii="宋体" w:hAnsi="宋体" w:cs="宋体"/>
                <w:bCs/>
                <w:szCs w:val="21"/>
              </w:rPr>
            </w:pPr>
            <w:r>
              <w:rPr>
                <w:rFonts w:ascii="宋体" w:hAnsi="宋体" w:cs="宋体" w:hint="eastAsia"/>
                <w:bCs/>
                <w:szCs w:val="21"/>
              </w:rPr>
              <w:t>3分</w:t>
            </w:r>
          </w:p>
        </w:tc>
        <w:tc>
          <w:tcPr>
            <w:tcW w:w="6331" w:type="dxa"/>
            <w:vAlign w:val="center"/>
          </w:tcPr>
          <w:p w:rsidR="00E277E5" w:rsidRDefault="00C175A6">
            <w:pPr>
              <w:pStyle w:val="a3"/>
              <w:spacing w:line="360" w:lineRule="auto"/>
              <w:rPr>
                <w:rFonts w:ascii="宋体" w:hAnsi="宋体" w:cs="宋体"/>
                <w:bCs/>
                <w:sz w:val="21"/>
                <w:szCs w:val="21"/>
              </w:rPr>
            </w:pPr>
            <w:r>
              <w:rPr>
                <w:rFonts w:ascii="宋体" w:hAnsi="宋体" w:cs="宋体" w:hint="eastAsia"/>
                <w:bCs/>
                <w:sz w:val="21"/>
                <w:szCs w:val="21"/>
              </w:rPr>
              <w:t>应急需求、疫情突发等情况应急措施：</w:t>
            </w:r>
          </w:p>
          <w:p w:rsidR="00E277E5" w:rsidRDefault="00C175A6">
            <w:pPr>
              <w:pStyle w:val="a3"/>
              <w:spacing w:line="360" w:lineRule="auto"/>
              <w:rPr>
                <w:rFonts w:ascii="宋体" w:hAnsi="宋体" w:cs="宋体"/>
                <w:bCs/>
                <w:sz w:val="21"/>
                <w:szCs w:val="21"/>
              </w:rPr>
            </w:pPr>
            <w:r>
              <w:rPr>
                <w:rFonts w:ascii="宋体" w:hAnsi="宋体" w:cs="宋体" w:hint="eastAsia"/>
                <w:bCs/>
                <w:sz w:val="21"/>
                <w:szCs w:val="21"/>
              </w:rPr>
              <w:t>①方案全面、科学，针对性强的：2-3分；</w:t>
            </w:r>
          </w:p>
          <w:p w:rsidR="00E277E5" w:rsidRDefault="00C175A6">
            <w:pPr>
              <w:pStyle w:val="a3"/>
              <w:spacing w:line="360" w:lineRule="auto"/>
              <w:rPr>
                <w:rFonts w:ascii="宋体" w:hAnsi="宋体" w:cs="宋体"/>
                <w:bCs/>
                <w:sz w:val="21"/>
                <w:szCs w:val="21"/>
              </w:rPr>
            </w:pPr>
            <w:r>
              <w:rPr>
                <w:rFonts w:ascii="宋体" w:hAnsi="宋体" w:cs="宋体" w:hint="eastAsia"/>
                <w:bCs/>
                <w:sz w:val="21"/>
                <w:szCs w:val="21"/>
              </w:rPr>
              <w:t>②方案基本全面、科学，针对性一般的：1-2分；</w:t>
            </w:r>
          </w:p>
          <w:p w:rsidR="00E277E5" w:rsidRDefault="00C175A6">
            <w:pPr>
              <w:pStyle w:val="a3"/>
              <w:spacing w:line="360" w:lineRule="auto"/>
              <w:rPr>
                <w:rFonts w:ascii="宋体" w:hAnsi="宋体" w:cs="宋体"/>
                <w:bCs/>
                <w:sz w:val="21"/>
                <w:szCs w:val="21"/>
              </w:rPr>
            </w:pPr>
            <w:r>
              <w:rPr>
                <w:rFonts w:ascii="宋体" w:hAnsi="宋体" w:cs="宋体" w:hint="eastAsia"/>
                <w:bCs/>
                <w:sz w:val="21"/>
                <w:szCs w:val="21"/>
              </w:rPr>
              <w:t>③方案简单或者存在缺陷的：0-1分。</w:t>
            </w:r>
          </w:p>
        </w:tc>
      </w:tr>
      <w:tr w:rsidR="00E277E5">
        <w:trPr>
          <w:trHeight w:val="485"/>
          <w:jc w:val="center"/>
        </w:trPr>
        <w:tc>
          <w:tcPr>
            <w:tcW w:w="735" w:type="dxa"/>
            <w:vAlign w:val="center"/>
          </w:tcPr>
          <w:p w:rsidR="00E277E5" w:rsidRDefault="00C175A6">
            <w:pPr>
              <w:spacing w:line="360" w:lineRule="auto"/>
              <w:ind w:right="3"/>
              <w:jc w:val="center"/>
              <w:rPr>
                <w:rFonts w:ascii="宋体" w:hAnsi="宋体"/>
                <w:szCs w:val="21"/>
              </w:rPr>
            </w:pPr>
            <w:r>
              <w:rPr>
                <w:rFonts w:ascii="宋体" w:hAnsi="宋体" w:hint="eastAsia"/>
                <w:szCs w:val="21"/>
              </w:rPr>
              <w:t>3</w:t>
            </w:r>
          </w:p>
        </w:tc>
        <w:tc>
          <w:tcPr>
            <w:tcW w:w="1605" w:type="dxa"/>
            <w:vAlign w:val="center"/>
          </w:tcPr>
          <w:p w:rsidR="00E277E5" w:rsidRDefault="00C175A6">
            <w:pPr>
              <w:tabs>
                <w:tab w:val="left" w:pos="33"/>
              </w:tabs>
              <w:spacing w:line="360" w:lineRule="auto"/>
              <w:jc w:val="center"/>
              <w:rPr>
                <w:rFonts w:ascii="宋体" w:hAnsi="宋体" w:cs="宋体"/>
                <w:bCs/>
                <w:szCs w:val="21"/>
              </w:rPr>
            </w:pPr>
            <w:r>
              <w:rPr>
                <w:rFonts w:ascii="宋体" w:hAnsi="宋体" w:cs="宋体" w:hint="eastAsia"/>
                <w:bCs/>
                <w:szCs w:val="21"/>
              </w:rPr>
              <w:t>质量保障措施</w:t>
            </w:r>
          </w:p>
        </w:tc>
        <w:tc>
          <w:tcPr>
            <w:tcW w:w="669" w:type="dxa"/>
            <w:vAlign w:val="center"/>
          </w:tcPr>
          <w:p w:rsidR="00E277E5" w:rsidRDefault="00C175A6">
            <w:pPr>
              <w:tabs>
                <w:tab w:val="left" w:pos="33"/>
              </w:tabs>
              <w:spacing w:line="360" w:lineRule="auto"/>
              <w:jc w:val="center"/>
              <w:rPr>
                <w:rFonts w:ascii="宋体" w:hAnsi="宋体" w:cs="宋体"/>
                <w:bCs/>
                <w:szCs w:val="21"/>
              </w:rPr>
            </w:pPr>
            <w:r>
              <w:rPr>
                <w:rFonts w:ascii="宋体" w:hAnsi="宋体" w:cs="宋体" w:hint="eastAsia"/>
                <w:bCs/>
                <w:szCs w:val="21"/>
              </w:rPr>
              <w:t>1分</w:t>
            </w:r>
          </w:p>
        </w:tc>
        <w:tc>
          <w:tcPr>
            <w:tcW w:w="6331" w:type="dxa"/>
            <w:vAlign w:val="center"/>
          </w:tcPr>
          <w:p w:rsidR="00E277E5" w:rsidRDefault="00C175A6">
            <w:pPr>
              <w:pStyle w:val="a3"/>
              <w:spacing w:line="360" w:lineRule="auto"/>
              <w:rPr>
                <w:rFonts w:ascii="宋体" w:hAnsi="宋体" w:cs="宋体"/>
                <w:bCs/>
                <w:sz w:val="21"/>
                <w:szCs w:val="21"/>
              </w:rPr>
            </w:pPr>
            <w:r>
              <w:rPr>
                <w:rFonts w:ascii="宋体" w:hAnsi="宋体" w:cs="宋体" w:hint="eastAsia"/>
                <w:bCs/>
                <w:sz w:val="21"/>
                <w:szCs w:val="21"/>
              </w:rPr>
              <w:t>产品质量保证期和保证范围、措施：0-1分；</w:t>
            </w:r>
          </w:p>
        </w:tc>
      </w:tr>
      <w:tr w:rsidR="00E277E5">
        <w:trPr>
          <w:trHeight w:val="485"/>
          <w:jc w:val="center"/>
        </w:trPr>
        <w:tc>
          <w:tcPr>
            <w:tcW w:w="735" w:type="dxa"/>
            <w:vAlign w:val="center"/>
          </w:tcPr>
          <w:p w:rsidR="00E277E5" w:rsidRDefault="00C175A6">
            <w:pPr>
              <w:spacing w:line="360" w:lineRule="auto"/>
              <w:ind w:right="3"/>
              <w:jc w:val="center"/>
              <w:rPr>
                <w:rFonts w:ascii="宋体" w:hAnsi="宋体"/>
                <w:szCs w:val="21"/>
              </w:rPr>
            </w:pPr>
            <w:r>
              <w:rPr>
                <w:rFonts w:ascii="宋体" w:hAnsi="宋体" w:hint="eastAsia"/>
                <w:szCs w:val="21"/>
              </w:rPr>
              <w:t>4</w:t>
            </w:r>
          </w:p>
        </w:tc>
        <w:tc>
          <w:tcPr>
            <w:tcW w:w="1605" w:type="dxa"/>
            <w:vAlign w:val="center"/>
          </w:tcPr>
          <w:p w:rsidR="00E277E5" w:rsidRDefault="00C175A6">
            <w:pPr>
              <w:spacing w:line="360" w:lineRule="auto"/>
              <w:ind w:right="3"/>
              <w:jc w:val="center"/>
              <w:rPr>
                <w:rFonts w:ascii="宋体" w:hAnsi="宋体" w:cs="宋体"/>
                <w:bCs/>
                <w:szCs w:val="21"/>
              </w:rPr>
            </w:pPr>
            <w:r>
              <w:rPr>
                <w:rFonts w:ascii="宋体" w:hAnsi="宋体" w:cs="宋体" w:hint="eastAsia"/>
                <w:bCs/>
                <w:szCs w:val="21"/>
              </w:rPr>
              <w:t>售后服务</w:t>
            </w:r>
          </w:p>
        </w:tc>
        <w:tc>
          <w:tcPr>
            <w:tcW w:w="669" w:type="dxa"/>
            <w:vAlign w:val="center"/>
          </w:tcPr>
          <w:p w:rsidR="00E277E5" w:rsidRDefault="00C175A6">
            <w:pPr>
              <w:spacing w:line="360" w:lineRule="auto"/>
              <w:ind w:right="3"/>
              <w:jc w:val="center"/>
              <w:rPr>
                <w:rFonts w:ascii="宋体" w:hAnsi="宋体" w:cs="宋体"/>
                <w:bCs/>
                <w:szCs w:val="21"/>
              </w:rPr>
            </w:pPr>
            <w:r>
              <w:rPr>
                <w:rFonts w:ascii="宋体" w:hAnsi="宋体" w:cs="宋体" w:hint="eastAsia"/>
                <w:bCs/>
                <w:szCs w:val="21"/>
              </w:rPr>
              <w:t>1分</w:t>
            </w:r>
          </w:p>
        </w:tc>
        <w:tc>
          <w:tcPr>
            <w:tcW w:w="6331" w:type="dxa"/>
            <w:vAlign w:val="center"/>
          </w:tcPr>
          <w:p w:rsidR="00E277E5" w:rsidRDefault="00C175A6">
            <w:pPr>
              <w:pStyle w:val="a3"/>
              <w:spacing w:line="360" w:lineRule="auto"/>
              <w:rPr>
                <w:rFonts w:ascii="宋体" w:hAnsi="宋体" w:cs="宋体"/>
                <w:bCs/>
                <w:sz w:val="21"/>
                <w:szCs w:val="21"/>
              </w:rPr>
            </w:pPr>
            <w:r>
              <w:rPr>
                <w:rFonts w:ascii="宋体" w:hAnsi="宋体" w:cs="宋体" w:hint="eastAsia"/>
                <w:bCs/>
                <w:sz w:val="21"/>
                <w:szCs w:val="21"/>
              </w:rPr>
              <w:t>售后服务方案：0-1分；</w:t>
            </w:r>
          </w:p>
        </w:tc>
      </w:tr>
      <w:tr w:rsidR="00E277E5">
        <w:trPr>
          <w:trHeight w:val="485"/>
          <w:jc w:val="center"/>
        </w:trPr>
        <w:tc>
          <w:tcPr>
            <w:tcW w:w="735" w:type="dxa"/>
            <w:vMerge w:val="restart"/>
            <w:vAlign w:val="center"/>
          </w:tcPr>
          <w:p w:rsidR="00E277E5" w:rsidRDefault="00C175A6">
            <w:pPr>
              <w:snapToGrid w:val="0"/>
              <w:spacing w:line="360" w:lineRule="auto"/>
              <w:jc w:val="center"/>
              <w:rPr>
                <w:rFonts w:ascii="宋体" w:hAnsi="宋体" w:cs="宋体"/>
                <w:szCs w:val="21"/>
              </w:rPr>
            </w:pPr>
            <w:r>
              <w:rPr>
                <w:rFonts w:ascii="宋体" w:hAnsi="宋体" w:cs="宋体" w:hint="eastAsia"/>
                <w:szCs w:val="21"/>
              </w:rPr>
              <w:t>5</w:t>
            </w:r>
          </w:p>
        </w:tc>
        <w:tc>
          <w:tcPr>
            <w:tcW w:w="1605" w:type="dxa"/>
            <w:vMerge w:val="restart"/>
            <w:vAlign w:val="center"/>
          </w:tcPr>
          <w:p w:rsidR="00E277E5" w:rsidRDefault="00C175A6">
            <w:pPr>
              <w:spacing w:line="360" w:lineRule="auto"/>
              <w:ind w:right="3"/>
              <w:jc w:val="center"/>
              <w:rPr>
                <w:rFonts w:ascii="宋体" w:hAnsi="宋体" w:cs="宋体"/>
                <w:bCs/>
                <w:szCs w:val="21"/>
              </w:rPr>
            </w:pPr>
            <w:r>
              <w:rPr>
                <w:rFonts w:ascii="宋体" w:hAnsi="宋体" w:cs="宋体" w:hint="eastAsia"/>
                <w:bCs/>
                <w:szCs w:val="21"/>
              </w:rPr>
              <w:t>样品</w:t>
            </w:r>
          </w:p>
        </w:tc>
        <w:tc>
          <w:tcPr>
            <w:tcW w:w="669" w:type="dxa"/>
            <w:vMerge w:val="restart"/>
            <w:vAlign w:val="center"/>
          </w:tcPr>
          <w:p w:rsidR="00E277E5" w:rsidRDefault="00C175A6">
            <w:pPr>
              <w:tabs>
                <w:tab w:val="left" w:pos="33"/>
              </w:tabs>
              <w:spacing w:line="360" w:lineRule="auto"/>
              <w:jc w:val="center"/>
              <w:rPr>
                <w:rFonts w:ascii="宋体" w:hAnsi="宋体" w:cs="宋体"/>
                <w:bCs/>
                <w:szCs w:val="21"/>
              </w:rPr>
            </w:pPr>
            <w:r>
              <w:rPr>
                <w:rFonts w:ascii="宋体" w:hAnsi="宋体" w:cs="宋体" w:hint="eastAsia"/>
                <w:bCs/>
                <w:szCs w:val="21"/>
              </w:rPr>
              <w:t>57分</w:t>
            </w:r>
          </w:p>
        </w:tc>
        <w:tc>
          <w:tcPr>
            <w:tcW w:w="6331" w:type="dxa"/>
            <w:vAlign w:val="center"/>
          </w:tcPr>
          <w:p w:rsidR="00E277E5" w:rsidRDefault="00C175A6">
            <w:pPr>
              <w:pStyle w:val="a3"/>
              <w:spacing w:line="360" w:lineRule="auto"/>
              <w:rPr>
                <w:rFonts w:ascii="宋体" w:hAnsi="宋体" w:cs="宋体"/>
                <w:bCs/>
                <w:sz w:val="21"/>
                <w:szCs w:val="21"/>
              </w:rPr>
            </w:pPr>
            <w:r>
              <w:rPr>
                <w:rFonts w:ascii="宋体" w:hAnsi="宋体" w:cs="宋体" w:hint="eastAsia"/>
                <w:bCs/>
                <w:sz w:val="21"/>
                <w:szCs w:val="21"/>
              </w:rPr>
              <w:t>（1）医用外科口罩的工艺、材质的选用、安全性、厚度、有无异味、舒适性、质量水平等情况：</w:t>
            </w:r>
          </w:p>
          <w:p w:rsidR="00E277E5" w:rsidRDefault="00C175A6">
            <w:pPr>
              <w:spacing w:line="360" w:lineRule="auto"/>
              <w:rPr>
                <w:rFonts w:ascii="宋体" w:hAnsi="宋体" w:cs="宋体"/>
                <w:bCs/>
                <w:szCs w:val="21"/>
              </w:rPr>
            </w:pPr>
            <w:r>
              <w:rPr>
                <w:rFonts w:ascii="宋体" w:hAnsi="宋体" w:cs="宋体" w:hint="eastAsia"/>
                <w:bCs/>
                <w:szCs w:val="21"/>
              </w:rPr>
              <w:t>①样品工艺、材质优质的、无异味、舒适、质量水平高的</w:t>
            </w:r>
            <w:proofErr w:type="gramStart"/>
            <w:r>
              <w:rPr>
                <w:rFonts w:ascii="宋体" w:hAnsi="宋体" w:cs="宋体" w:hint="eastAsia"/>
                <w:bCs/>
                <w:szCs w:val="21"/>
              </w:rPr>
              <w:t>的</w:t>
            </w:r>
            <w:proofErr w:type="gramEnd"/>
            <w:r>
              <w:rPr>
                <w:rFonts w:ascii="宋体" w:hAnsi="宋体" w:cs="宋体" w:hint="eastAsia"/>
                <w:bCs/>
                <w:szCs w:val="21"/>
              </w:rPr>
              <w:t>：6-10分；</w:t>
            </w:r>
          </w:p>
          <w:p w:rsidR="00E277E5" w:rsidRDefault="00C175A6">
            <w:pPr>
              <w:spacing w:line="360" w:lineRule="auto"/>
              <w:rPr>
                <w:rFonts w:ascii="宋体" w:hAnsi="宋体" w:cs="宋体"/>
                <w:bCs/>
                <w:szCs w:val="21"/>
              </w:rPr>
            </w:pPr>
            <w:r>
              <w:rPr>
                <w:rFonts w:ascii="宋体" w:hAnsi="宋体" w:cs="宋体" w:hint="eastAsia"/>
                <w:bCs/>
                <w:szCs w:val="21"/>
              </w:rPr>
              <w:t>②样品工艺、材质、质量一般的：3-6分；</w:t>
            </w:r>
          </w:p>
          <w:p w:rsidR="00E277E5" w:rsidRDefault="00C175A6">
            <w:pPr>
              <w:spacing w:line="360" w:lineRule="auto"/>
              <w:rPr>
                <w:rFonts w:ascii="宋体" w:hAnsi="宋体" w:cs="宋体"/>
                <w:bCs/>
                <w:szCs w:val="21"/>
              </w:rPr>
            </w:pPr>
            <w:r>
              <w:rPr>
                <w:rFonts w:ascii="宋体" w:hAnsi="宋体" w:cs="宋体" w:hint="eastAsia"/>
                <w:bCs/>
                <w:szCs w:val="21"/>
              </w:rPr>
              <w:t>③样品工艺、材质、质量存在缺陷的：0-3分。</w:t>
            </w:r>
          </w:p>
        </w:tc>
      </w:tr>
      <w:tr w:rsidR="00E277E5">
        <w:trPr>
          <w:trHeight w:val="485"/>
          <w:jc w:val="center"/>
        </w:trPr>
        <w:tc>
          <w:tcPr>
            <w:tcW w:w="735" w:type="dxa"/>
            <w:vMerge/>
            <w:vAlign w:val="center"/>
          </w:tcPr>
          <w:p w:rsidR="00E277E5" w:rsidRDefault="00E277E5">
            <w:pPr>
              <w:snapToGrid w:val="0"/>
              <w:spacing w:line="360" w:lineRule="auto"/>
              <w:jc w:val="center"/>
              <w:rPr>
                <w:rFonts w:ascii="宋体" w:hAnsi="宋体" w:cs="宋体"/>
                <w:szCs w:val="21"/>
              </w:rPr>
            </w:pPr>
          </w:p>
        </w:tc>
        <w:tc>
          <w:tcPr>
            <w:tcW w:w="1605" w:type="dxa"/>
            <w:vMerge/>
            <w:vAlign w:val="center"/>
          </w:tcPr>
          <w:p w:rsidR="00E277E5" w:rsidRDefault="00E277E5">
            <w:pPr>
              <w:snapToGrid w:val="0"/>
              <w:spacing w:line="360" w:lineRule="auto"/>
              <w:jc w:val="center"/>
              <w:rPr>
                <w:rFonts w:ascii="宋体" w:hAnsi="宋体" w:cs="宋体"/>
                <w:szCs w:val="21"/>
              </w:rPr>
            </w:pPr>
          </w:p>
        </w:tc>
        <w:tc>
          <w:tcPr>
            <w:tcW w:w="669" w:type="dxa"/>
            <w:vMerge/>
            <w:vAlign w:val="center"/>
          </w:tcPr>
          <w:p w:rsidR="00E277E5" w:rsidRDefault="00E277E5">
            <w:pPr>
              <w:snapToGrid w:val="0"/>
              <w:spacing w:line="360" w:lineRule="auto"/>
              <w:jc w:val="center"/>
              <w:rPr>
                <w:rFonts w:ascii="宋体" w:hAnsi="宋体" w:cs="宋体"/>
                <w:szCs w:val="21"/>
              </w:rPr>
            </w:pPr>
          </w:p>
        </w:tc>
        <w:tc>
          <w:tcPr>
            <w:tcW w:w="6331" w:type="dxa"/>
            <w:vAlign w:val="center"/>
          </w:tcPr>
          <w:p w:rsidR="00E277E5" w:rsidRDefault="00C175A6">
            <w:pPr>
              <w:pStyle w:val="a3"/>
              <w:spacing w:line="360" w:lineRule="auto"/>
              <w:rPr>
                <w:rFonts w:ascii="宋体" w:hAnsi="宋体" w:cs="宋体"/>
                <w:bCs/>
                <w:sz w:val="21"/>
                <w:szCs w:val="21"/>
              </w:rPr>
            </w:pPr>
            <w:r>
              <w:rPr>
                <w:rFonts w:ascii="宋体" w:hAnsi="宋体" w:cs="宋体" w:hint="eastAsia"/>
                <w:bCs/>
                <w:sz w:val="21"/>
                <w:szCs w:val="21"/>
              </w:rPr>
              <w:t>（2）医用防护口罩的工艺、材质的选用、安全性、厚度、有无异味、舒适性、质量水平等情况：</w:t>
            </w:r>
          </w:p>
          <w:p w:rsidR="00E277E5" w:rsidRDefault="00C175A6">
            <w:pPr>
              <w:pStyle w:val="a3"/>
              <w:spacing w:line="360" w:lineRule="auto"/>
              <w:rPr>
                <w:rFonts w:ascii="宋体" w:hAnsi="宋体" w:cs="宋体"/>
                <w:bCs/>
                <w:sz w:val="21"/>
                <w:szCs w:val="21"/>
              </w:rPr>
            </w:pPr>
            <w:r>
              <w:rPr>
                <w:rFonts w:ascii="宋体" w:hAnsi="宋体" w:cs="宋体" w:hint="eastAsia"/>
                <w:bCs/>
                <w:sz w:val="21"/>
                <w:szCs w:val="21"/>
              </w:rPr>
              <w:t>①样品工艺、材质优质的、无异味、舒适、质量水平高的</w:t>
            </w:r>
            <w:proofErr w:type="gramStart"/>
            <w:r>
              <w:rPr>
                <w:rFonts w:ascii="宋体" w:hAnsi="宋体" w:cs="宋体" w:hint="eastAsia"/>
                <w:bCs/>
                <w:sz w:val="21"/>
                <w:szCs w:val="21"/>
              </w:rPr>
              <w:t>的</w:t>
            </w:r>
            <w:proofErr w:type="gramEnd"/>
            <w:r>
              <w:rPr>
                <w:rFonts w:ascii="宋体" w:hAnsi="宋体" w:cs="宋体" w:hint="eastAsia"/>
                <w:bCs/>
                <w:sz w:val="21"/>
                <w:szCs w:val="21"/>
              </w:rPr>
              <w:t>：6-10分；</w:t>
            </w:r>
          </w:p>
          <w:p w:rsidR="00E277E5" w:rsidRDefault="00C175A6">
            <w:pPr>
              <w:pStyle w:val="a3"/>
              <w:spacing w:line="360" w:lineRule="auto"/>
              <w:rPr>
                <w:rFonts w:ascii="宋体" w:hAnsi="宋体" w:cs="宋体"/>
                <w:bCs/>
                <w:sz w:val="21"/>
                <w:szCs w:val="21"/>
              </w:rPr>
            </w:pPr>
            <w:r>
              <w:rPr>
                <w:rFonts w:ascii="宋体" w:hAnsi="宋体" w:cs="宋体" w:hint="eastAsia"/>
                <w:bCs/>
                <w:sz w:val="21"/>
                <w:szCs w:val="21"/>
              </w:rPr>
              <w:t>②样品工艺、材质、质量一般的：3-6分；</w:t>
            </w:r>
          </w:p>
          <w:p w:rsidR="00E277E5" w:rsidRDefault="00C175A6">
            <w:pPr>
              <w:pStyle w:val="a3"/>
              <w:spacing w:line="360" w:lineRule="auto"/>
              <w:rPr>
                <w:rFonts w:ascii="宋体" w:hAnsi="宋体" w:cs="宋体"/>
                <w:bCs/>
                <w:sz w:val="21"/>
                <w:szCs w:val="21"/>
              </w:rPr>
            </w:pPr>
            <w:r>
              <w:rPr>
                <w:rFonts w:ascii="宋体" w:hAnsi="宋体" w:cs="宋体" w:hint="eastAsia"/>
                <w:bCs/>
                <w:sz w:val="21"/>
                <w:szCs w:val="21"/>
              </w:rPr>
              <w:t>③样品工艺、材质、质量存在缺陷的：0-3分。</w:t>
            </w:r>
          </w:p>
        </w:tc>
      </w:tr>
      <w:tr w:rsidR="00E277E5">
        <w:trPr>
          <w:trHeight w:val="485"/>
          <w:jc w:val="center"/>
        </w:trPr>
        <w:tc>
          <w:tcPr>
            <w:tcW w:w="735" w:type="dxa"/>
            <w:vMerge/>
            <w:vAlign w:val="center"/>
          </w:tcPr>
          <w:p w:rsidR="00E277E5" w:rsidRDefault="00E277E5">
            <w:pPr>
              <w:snapToGrid w:val="0"/>
              <w:spacing w:line="360" w:lineRule="auto"/>
              <w:jc w:val="center"/>
              <w:rPr>
                <w:rFonts w:ascii="宋体" w:hAnsi="宋体" w:cs="宋体"/>
                <w:szCs w:val="21"/>
              </w:rPr>
            </w:pPr>
          </w:p>
        </w:tc>
        <w:tc>
          <w:tcPr>
            <w:tcW w:w="1605" w:type="dxa"/>
            <w:vMerge/>
            <w:vAlign w:val="center"/>
          </w:tcPr>
          <w:p w:rsidR="00E277E5" w:rsidRDefault="00E277E5">
            <w:pPr>
              <w:snapToGrid w:val="0"/>
              <w:spacing w:line="360" w:lineRule="auto"/>
              <w:jc w:val="center"/>
              <w:rPr>
                <w:rFonts w:ascii="宋体" w:hAnsi="宋体" w:cs="宋体"/>
                <w:szCs w:val="21"/>
              </w:rPr>
            </w:pPr>
          </w:p>
        </w:tc>
        <w:tc>
          <w:tcPr>
            <w:tcW w:w="669" w:type="dxa"/>
            <w:vMerge/>
            <w:vAlign w:val="center"/>
          </w:tcPr>
          <w:p w:rsidR="00E277E5" w:rsidRDefault="00E277E5">
            <w:pPr>
              <w:snapToGrid w:val="0"/>
              <w:spacing w:line="360" w:lineRule="auto"/>
              <w:jc w:val="center"/>
              <w:rPr>
                <w:rFonts w:ascii="宋体" w:hAnsi="宋体" w:cs="宋体"/>
                <w:szCs w:val="21"/>
              </w:rPr>
            </w:pPr>
          </w:p>
        </w:tc>
        <w:tc>
          <w:tcPr>
            <w:tcW w:w="6331" w:type="dxa"/>
            <w:vAlign w:val="center"/>
          </w:tcPr>
          <w:p w:rsidR="00E277E5" w:rsidRDefault="00C175A6">
            <w:pPr>
              <w:pStyle w:val="a3"/>
              <w:spacing w:line="360" w:lineRule="auto"/>
              <w:rPr>
                <w:rFonts w:ascii="宋体" w:hAnsi="宋体"/>
                <w:sz w:val="21"/>
                <w:szCs w:val="21"/>
              </w:rPr>
            </w:pPr>
            <w:r>
              <w:rPr>
                <w:rFonts w:ascii="宋体" w:hAnsi="宋体" w:hint="eastAsia"/>
                <w:sz w:val="21"/>
                <w:szCs w:val="21"/>
              </w:rPr>
              <w:t>（3）隔离衣的工艺、材质的选用、安全性、厚度、有无异味、舒适</w:t>
            </w:r>
            <w:r>
              <w:rPr>
                <w:rFonts w:ascii="宋体" w:hAnsi="宋体" w:hint="eastAsia"/>
                <w:sz w:val="21"/>
                <w:szCs w:val="21"/>
              </w:rPr>
              <w:lastRenderedPageBreak/>
              <w:t>性、质量水平等情况：0-3分；</w:t>
            </w:r>
          </w:p>
        </w:tc>
      </w:tr>
      <w:tr w:rsidR="00E277E5">
        <w:trPr>
          <w:trHeight w:val="485"/>
          <w:jc w:val="center"/>
        </w:trPr>
        <w:tc>
          <w:tcPr>
            <w:tcW w:w="735" w:type="dxa"/>
            <w:vMerge/>
            <w:vAlign w:val="center"/>
          </w:tcPr>
          <w:p w:rsidR="00E277E5" w:rsidRDefault="00E277E5">
            <w:pPr>
              <w:snapToGrid w:val="0"/>
              <w:spacing w:line="360" w:lineRule="auto"/>
              <w:jc w:val="center"/>
              <w:rPr>
                <w:rFonts w:ascii="宋体" w:hAnsi="宋体" w:cs="宋体"/>
                <w:szCs w:val="21"/>
              </w:rPr>
            </w:pPr>
          </w:p>
        </w:tc>
        <w:tc>
          <w:tcPr>
            <w:tcW w:w="1605" w:type="dxa"/>
            <w:vMerge/>
            <w:vAlign w:val="center"/>
          </w:tcPr>
          <w:p w:rsidR="00E277E5" w:rsidRDefault="00E277E5">
            <w:pPr>
              <w:snapToGrid w:val="0"/>
              <w:spacing w:line="360" w:lineRule="auto"/>
              <w:jc w:val="center"/>
              <w:rPr>
                <w:rFonts w:ascii="宋体" w:hAnsi="宋体" w:cs="宋体"/>
                <w:szCs w:val="21"/>
              </w:rPr>
            </w:pPr>
          </w:p>
        </w:tc>
        <w:tc>
          <w:tcPr>
            <w:tcW w:w="669" w:type="dxa"/>
            <w:vMerge/>
            <w:vAlign w:val="center"/>
          </w:tcPr>
          <w:p w:rsidR="00E277E5" w:rsidRDefault="00E277E5">
            <w:pPr>
              <w:snapToGrid w:val="0"/>
              <w:spacing w:line="360" w:lineRule="auto"/>
              <w:jc w:val="center"/>
              <w:rPr>
                <w:rFonts w:ascii="宋体" w:hAnsi="宋体" w:cs="宋体"/>
                <w:szCs w:val="21"/>
              </w:rPr>
            </w:pPr>
          </w:p>
        </w:tc>
        <w:tc>
          <w:tcPr>
            <w:tcW w:w="6331" w:type="dxa"/>
            <w:vAlign w:val="center"/>
          </w:tcPr>
          <w:p w:rsidR="00E277E5" w:rsidRDefault="00C175A6">
            <w:pPr>
              <w:pStyle w:val="a3"/>
              <w:spacing w:line="360" w:lineRule="auto"/>
              <w:rPr>
                <w:rFonts w:ascii="宋体" w:hAnsi="宋体"/>
                <w:sz w:val="21"/>
                <w:szCs w:val="21"/>
              </w:rPr>
            </w:pPr>
            <w:r>
              <w:rPr>
                <w:rFonts w:ascii="宋体" w:hAnsi="宋体" w:hint="eastAsia"/>
                <w:sz w:val="21"/>
                <w:szCs w:val="21"/>
              </w:rPr>
              <w:t>（4）一次性手术衣的工艺、材质的选用、安全性、厚度、有无异味、舒适性、质量水平等情况：0-1分；</w:t>
            </w:r>
          </w:p>
        </w:tc>
      </w:tr>
      <w:tr w:rsidR="00E277E5">
        <w:trPr>
          <w:trHeight w:val="485"/>
          <w:jc w:val="center"/>
        </w:trPr>
        <w:tc>
          <w:tcPr>
            <w:tcW w:w="735" w:type="dxa"/>
            <w:vMerge/>
            <w:vAlign w:val="center"/>
          </w:tcPr>
          <w:p w:rsidR="00E277E5" w:rsidRDefault="00E277E5">
            <w:pPr>
              <w:snapToGrid w:val="0"/>
              <w:spacing w:line="360" w:lineRule="auto"/>
              <w:jc w:val="center"/>
              <w:rPr>
                <w:rFonts w:ascii="宋体" w:hAnsi="宋体" w:cs="宋体"/>
                <w:szCs w:val="21"/>
              </w:rPr>
            </w:pPr>
          </w:p>
        </w:tc>
        <w:tc>
          <w:tcPr>
            <w:tcW w:w="1605" w:type="dxa"/>
            <w:vMerge/>
            <w:vAlign w:val="center"/>
          </w:tcPr>
          <w:p w:rsidR="00E277E5" w:rsidRDefault="00E277E5">
            <w:pPr>
              <w:snapToGrid w:val="0"/>
              <w:spacing w:line="360" w:lineRule="auto"/>
              <w:jc w:val="center"/>
              <w:rPr>
                <w:rFonts w:ascii="宋体" w:hAnsi="宋体" w:cs="宋体"/>
                <w:szCs w:val="21"/>
              </w:rPr>
            </w:pPr>
          </w:p>
        </w:tc>
        <w:tc>
          <w:tcPr>
            <w:tcW w:w="669" w:type="dxa"/>
            <w:vMerge/>
            <w:vAlign w:val="center"/>
          </w:tcPr>
          <w:p w:rsidR="00E277E5" w:rsidRDefault="00E277E5">
            <w:pPr>
              <w:snapToGrid w:val="0"/>
              <w:spacing w:line="360" w:lineRule="auto"/>
              <w:jc w:val="center"/>
              <w:rPr>
                <w:rFonts w:ascii="宋体" w:hAnsi="宋体" w:cs="宋体"/>
                <w:szCs w:val="21"/>
              </w:rPr>
            </w:pPr>
          </w:p>
        </w:tc>
        <w:tc>
          <w:tcPr>
            <w:tcW w:w="6331" w:type="dxa"/>
            <w:vAlign w:val="center"/>
          </w:tcPr>
          <w:p w:rsidR="00E277E5" w:rsidRDefault="00C175A6">
            <w:pPr>
              <w:pStyle w:val="a3"/>
              <w:spacing w:line="360" w:lineRule="auto"/>
              <w:rPr>
                <w:rFonts w:ascii="宋体" w:hAnsi="宋体"/>
                <w:sz w:val="21"/>
                <w:szCs w:val="21"/>
              </w:rPr>
            </w:pPr>
            <w:r>
              <w:rPr>
                <w:rFonts w:ascii="宋体" w:hAnsi="宋体" w:hint="eastAsia"/>
                <w:sz w:val="21"/>
                <w:szCs w:val="21"/>
              </w:rPr>
              <w:t>（5）酒精湿巾（10片/包）、酒精湿巾（80抽/包）的工艺、材质的选用、安全性、厚度、质量水平：0-2分；</w:t>
            </w:r>
          </w:p>
        </w:tc>
      </w:tr>
      <w:tr w:rsidR="00E277E5">
        <w:trPr>
          <w:trHeight w:val="485"/>
          <w:jc w:val="center"/>
        </w:trPr>
        <w:tc>
          <w:tcPr>
            <w:tcW w:w="735" w:type="dxa"/>
            <w:vMerge/>
            <w:vAlign w:val="center"/>
          </w:tcPr>
          <w:p w:rsidR="00E277E5" w:rsidRDefault="00E277E5">
            <w:pPr>
              <w:snapToGrid w:val="0"/>
              <w:spacing w:line="360" w:lineRule="auto"/>
              <w:jc w:val="center"/>
              <w:rPr>
                <w:rFonts w:ascii="宋体" w:hAnsi="宋体" w:cs="宋体"/>
                <w:szCs w:val="21"/>
              </w:rPr>
            </w:pPr>
          </w:p>
        </w:tc>
        <w:tc>
          <w:tcPr>
            <w:tcW w:w="1605" w:type="dxa"/>
            <w:vMerge/>
            <w:vAlign w:val="center"/>
          </w:tcPr>
          <w:p w:rsidR="00E277E5" w:rsidRDefault="00E277E5">
            <w:pPr>
              <w:snapToGrid w:val="0"/>
              <w:spacing w:line="360" w:lineRule="auto"/>
              <w:jc w:val="center"/>
              <w:rPr>
                <w:rFonts w:ascii="宋体" w:hAnsi="宋体" w:cs="宋体"/>
                <w:szCs w:val="21"/>
              </w:rPr>
            </w:pPr>
          </w:p>
        </w:tc>
        <w:tc>
          <w:tcPr>
            <w:tcW w:w="669" w:type="dxa"/>
            <w:vMerge/>
            <w:vAlign w:val="center"/>
          </w:tcPr>
          <w:p w:rsidR="00E277E5" w:rsidRDefault="00E277E5">
            <w:pPr>
              <w:snapToGrid w:val="0"/>
              <w:spacing w:line="360" w:lineRule="auto"/>
              <w:jc w:val="center"/>
              <w:rPr>
                <w:rFonts w:ascii="宋体" w:hAnsi="宋体" w:cs="宋体"/>
                <w:szCs w:val="21"/>
              </w:rPr>
            </w:pPr>
          </w:p>
        </w:tc>
        <w:tc>
          <w:tcPr>
            <w:tcW w:w="6331" w:type="dxa"/>
            <w:vAlign w:val="center"/>
          </w:tcPr>
          <w:p w:rsidR="00E277E5" w:rsidRDefault="00C175A6">
            <w:pPr>
              <w:pStyle w:val="a3"/>
              <w:spacing w:line="360" w:lineRule="auto"/>
              <w:rPr>
                <w:rFonts w:ascii="宋体" w:hAnsi="宋体"/>
                <w:sz w:val="21"/>
                <w:szCs w:val="21"/>
              </w:rPr>
            </w:pPr>
            <w:r>
              <w:rPr>
                <w:rFonts w:ascii="宋体" w:hAnsi="宋体" w:hint="eastAsia"/>
                <w:sz w:val="21"/>
                <w:szCs w:val="21"/>
              </w:rPr>
              <w:t>（6）抗菌洗手液的质量水平：0-1分；</w:t>
            </w:r>
          </w:p>
        </w:tc>
      </w:tr>
      <w:tr w:rsidR="00E277E5">
        <w:trPr>
          <w:trHeight w:val="485"/>
          <w:jc w:val="center"/>
        </w:trPr>
        <w:tc>
          <w:tcPr>
            <w:tcW w:w="735" w:type="dxa"/>
            <w:vMerge/>
            <w:vAlign w:val="center"/>
          </w:tcPr>
          <w:p w:rsidR="00E277E5" w:rsidRDefault="00E277E5">
            <w:pPr>
              <w:snapToGrid w:val="0"/>
              <w:spacing w:line="360" w:lineRule="auto"/>
              <w:jc w:val="center"/>
              <w:rPr>
                <w:rFonts w:ascii="宋体" w:hAnsi="宋体" w:cs="宋体"/>
                <w:szCs w:val="21"/>
              </w:rPr>
            </w:pPr>
          </w:p>
        </w:tc>
        <w:tc>
          <w:tcPr>
            <w:tcW w:w="1605" w:type="dxa"/>
            <w:vMerge/>
            <w:vAlign w:val="center"/>
          </w:tcPr>
          <w:p w:rsidR="00E277E5" w:rsidRDefault="00E277E5">
            <w:pPr>
              <w:snapToGrid w:val="0"/>
              <w:spacing w:line="360" w:lineRule="auto"/>
              <w:jc w:val="center"/>
              <w:rPr>
                <w:rFonts w:ascii="宋体" w:hAnsi="宋体" w:cs="宋体"/>
                <w:szCs w:val="21"/>
              </w:rPr>
            </w:pPr>
          </w:p>
        </w:tc>
        <w:tc>
          <w:tcPr>
            <w:tcW w:w="669" w:type="dxa"/>
            <w:vMerge/>
            <w:vAlign w:val="center"/>
          </w:tcPr>
          <w:p w:rsidR="00E277E5" w:rsidRDefault="00E277E5">
            <w:pPr>
              <w:snapToGrid w:val="0"/>
              <w:spacing w:line="360" w:lineRule="auto"/>
              <w:jc w:val="center"/>
              <w:rPr>
                <w:rFonts w:ascii="宋体" w:hAnsi="宋体" w:cs="宋体"/>
                <w:szCs w:val="21"/>
              </w:rPr>
            </w:pPr>
          </w:p>
        </w:tc>
        <w:tc>
          <w:tcPr>
            <w:tcW w:w="6331" w:type="dxa"/>
            <w:vAlign w:val="center"/>
          </w:tcPr>
          <w:p w:rsidR="00E277E5" w:rsidRDefault="00C175A6">
            <w:pPr>
              <w:pStyle w:val="a3"/>
              <w:spacing w:line="360" w:lineRule="auto"/>
              <w:rPr>
                <w:rFonts w:ascii="宋体" w:hAnsi="宋体"/>
                <w:sz w:val="21"/>
                <w:szCs w:val="21"/>
              </w:rPr>
            </w:pPr>
            <w:r>
              <w:rPr>
                <w:rFonts w:ascii="宋体" w:hAnsi="宋体" w:hint="eastAsia"/>
                <w:sz w:val="21"/>
                <w:szCs w:val="21"/>
              </w:rPr>
              <w:t>（7）免洗手消毒液（60ml/瓶）、免洗手消毒液（250 ml/瓶（±10ml））、免洗手消毒液（500 ml/瓶）的质量水平：0-3分；</w:t>
            </w:r>
          </w:p>
        </w:tc>
      </w:tr>
      <w:tr w:rsidR="00E277E5">
        <w:trPr>
          <w:trHeight w:val="485"/>
          <w:jc w:val="center"/>
        </w:trPr>
        <w:tc>
          <w:tcPr>
            <w:tcW w:w="735" w:type="dxa"/>
            <w:vMerge/>
            <w:vAlign w:val="center"/>
          </w:tcPr>
          <w:p w:rsidR="00E277E5" w:rsidRDefault="00E277E5">
            <w:pPr>
              <w:snapToGrid w:val="0"/>
              <w:spacing w:line="360" w:lineRule="auto"/>
              <w:jc w:val="center"/>
              <w:rPr>
                <w:rFonts w:ascii="宋体" w:hAnsi="宋体" w:cs="宋体"/>
                <w:szCs w:val="21"/>
              </w:rPr>
            </w:pPr>
          </w:p>
        </w:tc>
        <w:tc>
          <w:tcPr>
            <w:tcW w:w="1605" w:type="dxa"/>
            <w:vMerge/>
            <w:vAlign w:val="center"/>
          </w:tcPr>
          <w:p w:rsidR="00E277E5" w:rsidRDefault="00E277E5">
            <w:pPr>
              <w:snapToGrid w:val="0"/>
              <w:spacing w:line="360" w:lineRule="auto"/>
              <w:jc w:val="center"/>
              <w:rPr>
                <w:rFonts w:ascii="宋体" w:hAnsi="宋体" w:cs="宋体"/>
                <w:szCs w:val="21"/>
              </w:rPr>
            </w:pPr>
          </w:p>
        </w:tc>
        <w:tc>
          <w:tcPr>
            <w:tcW w:w="669" w:type="dxa"/>
            <w:vMerge/>
            <w:vAlign w:val="center"/>
          </w:tcPr>
          <w:p w:rsidR="00E277E5" w:rsidRDefault="00E277E5">
            <w:pPr>
              <w:snapToGrid w:val="0"/>
              <w:spacing w:line="360" w:lineRule="auto"/>
              <w:jc w:val="center"/>
              <w:rPr>
                <w:rFonts w:ascii="宋体" w:hAnsi="宋体" w:cs="宋体"/>
                <w:szCs w:val="21"/>
              </w:rPr>
            </w:pPr>
          </w:p>
        </w:tc>
        <w:tc>
          <w:tcPr>
            <w:tcW w:w="6331" w:type="dxa"/>
            <w:vAlign w:val="center"/>
          </w:tcPr>
          <w:p w:rsidR="00E277E5" w:rsidRDefault="00C175A6">
            <w:pPr>
              <w:pStyle w:val="a3"/>
              <w:spacing w:line="360" w:lineRule="auto"/>
              <w:rPr>
                <w:rFonts w:ascii="宋体" w:hAnsi="宋体"/>
                <w:sz w:val="21"/>
                <w:szCs w:val="21"/>
              </w:rPr>
            </w:pPr>
            <w:r>
              <w:rPr>
                <w:rFonts w:ascii="宋体" w:hAnsi="宋体" w:hint="eastAsia"/>
                <w:sz w:val="21"/>
                <w:szCs w:val="21"/>
              </w:rPr>
              <w:t>（8）医用检查手套（规格：小、中、大）的工艺、材质的选用、安全性、厚度、有无异味、舒适性、质量水平等情况：0-3分；</w:t>
            </w:r>
          </w:p>
        </w:tc>
      </w:tr>
      <w:tr w:rsidR="00E277E5">
        <w:trPr>
          <w:trHeight w:val="485"/>
          <w:jc w:val="center"/>
        </w:trPr>
        <w:tc>
          <w:tcPr>
            <w:tcW w:w="735" w:type="dxa"/>
            <w:vMerge/>
            <w:vAlign w:val="center"/>
          </w:tcPr>
          <w:p w:rsidR="00E277E5" w:rsidRDefault="00E277E5">
            <w:pPr>
              <w:snapToGrid w:val="0"/>
              <w:spacing w:line="360" w:lineRule="auto"/>
              <w:jc w:val="center"/>
              <w:rPr>
                <w:rFonts w:ascii="宋体" w:hAnsi="宋体" w:cs="宋体"/>
                <w:szCs w:val="21"/>
              </w:rPr>
            </w:pPr>
          </w:p>
        </w:tc>
        <w:tc>
          <w:tcPr>
            <w:tcW w:w="1605" w:type="dxa"/>
            <w:vMerge/>
            <w:vAlign w:val="center"/>
          </w:tcPr>
          <w:p w:rsidR="00E277E5" w:rsidRDefault="00E277E5">
            <w:pPr>
              <w:snapToGrid w:val="0"/>
              <w:spacing w:line="360" w:lineRule="auto"/>
              <w:jc w:val="center"/>
              <w:rPr>
                <w:rFonts w:ascii="宋体" w:hAnsi="宋体" w:cs="宋体"/>
                <w:szCs w:val="21"/>
              </w:rPr>
            </w:pPr>
          </w:p>
        </w:tc>
        <w:tc>
          <w:tcPr>
            <w:tcW w:w="669" w:type="dxa"/>
            <w:vMerge/>
            <w:vAlign w:val="center"/>
          </w:tcPr>
          <w:p w:rsidR="00E277E5" w:rsidRDefault="00E277E5">
            <w:pPr>
              <w:snapToGrid w:val="0"/>
              <w:spacing w:line="360" w:lineRule="auto"/>
              <w:jc w:val="center"/>
              <w:rPr>
                <w:rFonts w:ascii="宋体" w:hAnsi="宋体" w:cs="宋体"/>
                <w:szCs w:val="21"/>
              </w:rPr>
            </w:pPr>
          </w:p>
        </w:tc>
        <w:tc>
          <w:tcPr>
            <w:tcW w:w="6331" w:type="dxa"/>
            <w:vAlign w:val="center"/>
          </w:tcPr>
          <w:p w:rsidR="00E277E5" w:rsidRDefault="00C175A6">
            <w:pPr>
              <w:pStyle w:val="a3"/>
              <w:spacing w:line="360" w:lineRule="auto"/>
              <w:rPr>
                <w:rFonts w:ascii="宋体" w:hAnsi="宋体"/>
                <w:sz w:val="21"/>
                <w:szCs w:val="21"/>
              </w:rPr>
            </w:pPr>
            <w:r>
              <w:rPr>
                <w:rFonts w:ascii="宋体" w:hAnsi="宋体" w:hint="eastAsia"/>
                <w:sz w:val="21"/>
                <w:szCs w:val="21"/>
              </w:rPr>
              <w:t>（9）一次性使用鞋套（PE鞋套）的工艺、材质的选用、安全性、厚度、有无异味、舒适性、质量水平等情况：0-1分；</w:t>
            </w:r>
          </w:p>
        </w:tc>
      </w:tr>
      <w:tr w:rsidR="00E277E5">
        <w:trPr>
          <w:trHeight w:val="485"/>
          <w:jc w:val="center"/>
        </w:trPr>
        <w:tc>
          <w:tcPr>
            <w:tcW w:w="735" w:type="dxa"/>
            <w:vMerge/>
            <w:vAlign w:val="center"/>
          </w:tcPr>
          <w:p w:rsidR="00E277E5" w:rsidRDefault="00E277E5">
            <w:pPr>
              <w:snapToGrid w:val="0"/>
              <w:spacing w:line="360" w:lineRule="auto"/>
              <w:jc w:val="center"/>
              <w:rPr>
                <w:rFonts w:ascii="宋体" w:hAnsi="宋体" w:cs="宋体"/>
                <w:szCs w:val="21"/>
              </w:rPr>
            </w:pPr>
          </w:p>
        </w:tc>
        <w:tc>
          <w:tcPr>
            <w:tcW w:w="1605" w:type="dxa"/>
            <w:vMerge/>
            <w:vAlign w:val="center"/>
          </w:tcPr>
          <w:p w:rsidR="00E277E5" w:rsidRDefault="00E277E5">
            <w:pPr>
              <w:snapToGrid w:val="0"/>
              <w:spacing w:line="360" w:lineRule="auto"/>
              <w:jc w:val="center"/>
              <w:rPr>
                <w:rFonts w:ascii="宋体" w:hAnsi="宋体" w:cs="宋体"/>
                <w:szCs w:val="21"/>
              </w:rPr>
            </w:pPr>
          </w:p>
        </w:tc>
        <w:tc>
          <w:tcPr>
            <w:tcW w:w="669" w:type="dxa"/>
            <w:vMerge/>
            <w:vAlign w:val="center"/>
          </w:tcPr>
          <w:p w:rsidR="00E277E5" w:rsidRDefault="00E277E5">
            <w:pPr>
              <w:snapToGrid w:val="0"/>
              <w:spacing w:line="360" w:lineRule="auto"/>
              <w:jc w:val="center"/>
              <w:rPr>
                <w:rFonts w:ascii="宋体" w:hAnsi="宋体" w:cs="宋体"/>
                <w:szCs w:val="21"/>
              </w:rPr>
            </w:pPr>
          </w:p>
        </w:tc>
        <w:tc>
          <w:tcPr>
            <w:tcW w:w="6331" w:type="dxa"/>
            <w:vAlign w:val="center"/>
          </w:tcPr>
          <w:p w:rsidR="00E277E5" w:rsidRDefault="00C175A6">
            <w:pPr>
              <w:pStyle w:val="a3"/>
              <w:spacing w:line="360" w:lineRule="auto"/>
              <w:rPr>
                <w:rFonts w:ascii="宋体" w:hAnsi="宋体"/>
                <w:sz w:val="21"/>
                <w:szCs w:val="21"/>
              </w:rPr>
            </w:pPr>
            <w:r>
              <w:rPr>
                <w:rFonts w:ascii="宋体" w:hAnsi="宋体" w:hint="eastAsia"/>
                <w:sz w:val="21"/>
                <w:szCs w:val="21"/>
              </w:rPr>
              <w:t>（10）医用无纺布帽的工艺、材质的选用、安全性、厚度、有无异味、舒适性、质量水平等情况：0-1分；</w:t>
            </w:r>
          </w:p>
        </w:tc>
      </w:tr>
      <w:tr w:rsidR="00E277E5">
        <w:trPr>
          <w:trHeight w:val="485"/>
          <w:jc w:val="center"/>
        </w:trPr>
        <w:tc>
          <w:tcPr>
            <w:tcW w:w="735" w:type="dxa"/>
            <w:vMerge/>
            <w:vAlign w:val="center"/>
          </w:tcPr>
          <w:p w:rsidR="00E277E5" w:rsidRDefault="00E277E5">
            <w:pPr>
              <w:snapToGrid w:val="0"/>
              <w:spacing w:line="360" w:lineRule="auto"/>
              <w:jc w:val="center"/>
              <w:rPr>
                <w:rFonts w:ascii="宋体" w:hAnsi="宋体" w:cs="宋体"/>
                <w:szCs w:val="21"/>
              </w:rPr>
            </w:pPr>
          </w:p>
        </w:tc>
        <w:tc>
          <w:tcPr>
            <w:tcW w:w="1605" w:type="dxa"/>
            <w:vMerge/>
            <w:vAlign w:val="center"/>
          </w:tcPr>
          <w:p w:rsidR="00E277E5" w:rsidRDefault="00E277E5">
            <w:pPr>
              <w:snapToGrid w:val="0"/>
              <w:spacing w:line="360" w:lineRule="auto"/>
              <w:jc w:val="center"/>
              <w:rPr>
                <w:rFonts w:ascii="宋体" w:hAnsi="宋体" w:cs="宋体"/>
                <w:szCs w:val="21"/>
              </w:rPr>
            </w:pPr>
          </w:p>
        </w:tc>
        <w:tc>
          <w:tcPr>
            <w:tcW w:w="669" w:type="dxa"/>
            <w:vMerge/>
            <w:vAlign w:val="center"/>
          </w:tcPr>
          <w:p w:rsidR="00E277E5" w:rsidRDefault="00E277E5">
            <w:pPr>
              <w:snapToGrid w:val="0"/>
              <w:spacing w:line="360" w:lineRule="auto"/>
              <w:jc w:val="center"/>
              <w:rPr>
                <w:rFonts w:ascii="宋体" w:hAnsi="宋体" w:cs="宋体"/>
                <w:szCs w:val="21"/>
              </w:rPr>
            </w:pPr>
          </w:p>
        </w:tc>
        <w:tc>
          <w:tcPr>
            <w:tcW w:w="6331" w:type="dxa"/>
            <w:vAlign w:val="center"/>
          </w:tcPr>
          <w:p w:rsidR="00E277E5" w:rsidRDefault="00C175A6">
            <w:pPr>
              <w:pStyle w:val="a3"/>
              <w:spacing w:line="360" w:lineRule="auto"/>
              <w:rPr>
                <w:rFonts w:ascii="宋体" w:hAnsi="宋体"/>
                <w:sz w:val="21"/>
                <w:szCs w:val="21"/>
              </w:rPr>
            </w:pPr>
            <w:r>
              <w:rPr>
                <w:rFonts w:ascii="宋体" w:hAnsi="宋体" w:hint="eastAsia"/>
                <w:sz w:val="21"/>
                <w:szCs w:val="21"/>
              </w:rPr>
              <w:t>（11）隔离面罩的工艺、材质的选用、安全性、厚度、有无异味、舒适性、质量水平等情况：0-2分；</w:t>
            </w:r>
          </w:p>
        </w:tc>
      </w:tr>
      <w:tr w:rsidR="00E277E5">
        <w:trPr>
          <w:trHeight w:val="485"/>
          <w:jc w:val="center"/>
        </w:trPr>
        <w:tc>
          <w:tcPr>
            <w:tcW w:w="735" w:type="dxa"/>
            <w:vMerge/>
            <w:vAlign w:val="center"/>
          </w:tcPr>
          <w:p w:rsidR="00E277E5" w:rsidRDefault="00E277E5">
            <w:pPr>
              <w:snapToGrid w:val="0"/>
              <w:spacing w:line="360" w:lineRule="auto"/>
              <w:jc w:val="center"/>
              <w:rPr>
                <w:rFonts w:ascii="宋体" w:hAnsi="宋体" w:cs="宋体"/>
                <w:szCs w:val="21"/>
              </w:rPr>
            </w:pPr>
          </w:p>
        </w:tc>
        <w:tc>
          <w:tcPr>
            <w:tcW w:w="1605" w:type="dxa"/>
            <w:vMerge/>
            <w:vAlign w:val="center"/>
          </w:tcPr>
          <w:p w:rsidR="00E277E5" w:rsidRDefault="00E277E5">
            <w:pPr>
              <w:snapToGrid w:val="0"/>
              <w:spacing w:line="360" w:lineRule="auto"/>
              <w:jc w:val="center"/>
              <w:rPr>
                <w:rFonts w:ascii="宋体" w:hAnsi="宋体" w:cs="宋体"/>
                <w:szCs w:val="21"/>
              </w:rPr>
            </w:pPr>
          </w:p>
        </w:tc>
        <w:tc>
          <w:tcPr>
            <w:tcW w:w="669" w:type="dxa"/>
            <w:vMerge/>
            <w:vAlign w:val="center"/>
          </w:tcPr>
          <w:p w:rsidR="00E277E5" w:rsidRDefault="00E277E5">
            <w:pPr>
              <w:snapToGrid w:val="0"/>
              <w:spacing w:line="360" w:lineRule="auto"/>
              <w:jc w:val="center"/>
              <w:rPr>
                <w:rFonts w:ascii="宋体" w:hAnsi="宋体" w:cs="宋体"/>
                <w:szCs w:val="21"/>
              </w:rPr>
            </w:pPr>
          </w:p>
        </w:tc>
        <w:tc>
          <w:tcPr>
            <w:tcW w:w="6331" w:type="dxa"/>
            <w:vAlign w:val="center"/>
          </w:tcPr>
          <w:p w:rsidR="00E277E5" w:rsidRDefault="00C175A6">
            <w:pPr>
              <w:spacing w:line="360" w:lineRule="auto"/>
              <w:rPr>
                <w:rFonts w:ascii="宋体" w:hAnsi="宋体" w:cs="宋体"/>
                <w:bCs/>
                <w:szCs w:val="21"/>
              </w:rPr>
            </w:pPr>
            <w:r>
              <w:rPr>
                <w:rFonts w:ascii="宋体" w:hAnsi="宋体" w:cs="宋体" w:hint="eastAsia"/>
                <w:bCs/>
                <w:szCs w:val="21"/>
              </w:rPr>
              <w:t>（12）样本保存液（单采含采样拭子）、样本保存液（10混1，</w:t>
            </w:r>
            <w:proofErr w:type="gramStart"/>
            <w:r>
              <w:rPr>
                <w:rFonts w:ascii="宋体" w:hAnsi="宋体" w:cs="宋体" w:hint="eastAsia"/>
                <w:bCs/>
                <w:szCs w:val="21"/>
              </w:rPr>
              <w:t>采含采样</w:t>
            </w:r>
            <w:proofErr w:type="gramEnd"/>
            <w:r>
              <w:rPr>
                <w:rFonts w:ascii="宋体" w:hAnsi="宋体" w:cs="宋体" w:hint="eastAsia"/>
                <w:bCs/>
                <w:szCs w:val="21"/>
              </w:rPr>
              <w:t>拭子）、样本保存液（20混1，</w:t>
            </w:r>
            <w:proofErr w:type="gramStart"/>
            <w:r>
              <w:rPr>
                <w:rFonts w:ascii="宋体" w:hAnsi="宋体" w:cs="宋体" w:hint="eastAsia"/>
                <w:bCs/>
                <w:szCs w:val="21"/>
              </w:rPr>
              <w:t>采含采样</w:t>
            </w:r>
            <w:proofErr w:type="gramEnd"/>
            <w:r>
              <w:rPr>
                <w:rFonts w:ascii="宋体" w:hAnsi="宋体" w:cs="宋体" w:hint="eastAsia"/>
                <w:bCs/>
                <w:szCs w:val="21"/>
              </w:rPr>
              <w:t xml:space="preserve">拭子）的质量水平等情况： </w:t>
            </w:r>
          </w:p>
          <w:p w:rsidR="00E277E5" w:rsidRDefault="00C175A6">
            <w:pPr>
              <w:spacing w:line="360" w:lineRule="auto"/>
              <w:rPr>
                <w:rFonts w:ascii="宋体" w:hAnsi="宋体" w:cs="宋体"/>
                <w:bCs/>
                <w:szCs w:val="21"/>
              </w:rPr>
            </w:pPr>
            <w:r>
              <w:rPr>
                <w:rFonts w:ascii="宋体" w:hAnsi="宋体" w:cs="宋体" w:hint="eastAsia"/>
                <w:bCs/>
                <w:szCs w:val="21"/>
              </w:rPr>
              <w:t>①样品质量水平高的</w:t>
            </w:r>
            <w:proofErr w:type="gramStart"/>
            <w:r>
              <w:rPr>
                <w:rFonts w:ascii="宋体" w:hAnsi="宋体" w:cs="宋体" w:hint="eastAsia"/>
                <w:bCs/>
                <w:szCs w:val="21"/>
              </w:rPr>
              <w:t>的</w:t>
            </w:r>
            <w:proofErr w:type="gramEnd"/>
            <w:r>
              <w:rPr>
                <w:rFonts w:ascii="宋体" w:hAnsi="宋体" w:cs="宋体" w:hint="eastAsia"/>
                <w:bCs/>
                <w:szCs w:val="21"/>
              </w:rPr>
              <w:t>：6-10分；</w:t>
            </w:r>
          </w:p>
          <w:p w:rsidR="00E277E5" w:rsidRDefault="00C175A6">
            <w:pPr>
              <w:spacing w:line="360" w:lineRule="auto"/>
              <w:rPr>
                <w:rFonts w:ascii="宋体" w:hAnsi="宋体" w:cs="宋体"/>
                <w:bCs/>
                <w:szCs w:val="21"/>
              </w:rPr>
            </w:pPr>
            <w:r>
              <w:rPr>
                <w:rFonts w:ascii="宋体" w:hAnsi="宋体" w:cs="宋体" w:hint="eastAsia"/>
                <w:bCs/>
                <w:szCs w:val="21"/>
              </w:rPr>
              <w:t>②样品质量一般的：3-6分；</w:t>
            </w:r>
          </w:p>
          <w:p w:rsidR="00E277E5" w:rsidRDefault="00C175A6">
            <w:pPr>
              <w:spacing w:line="360" w:lineRule="auto"/>
              <w:rPr>
                <w:rFonts w:ascii="宋体" w:hAnsi="宋体" w:cs="宋体"/>
                <w:bCs/>
                <w:szCs w:val="21"/>
              </w:rPr>
            </w:pPr>
            <w:r>
              <w:rPr>
                <w:rFonts w:ascii="宋体" w:hAnsi="宋体" w:cs="宋体" w:hint="eastAsia"/>
                <w:bCs/>
                <w:szCs w:val="21"/>
              </w:rPr>
              <w:t>③样品质量存在缺陷的：0-3分。</w:t>
            </w:r>
          </w:p>
        </w:tc>
      </w:tr>
      <w:tr w:rsidR="00E277E5">
        <w:trPr>
          <w:trHeight w:val="485"/>
          <w:jc w:val="center"/>
        </w:trPr>
        <w:tc>
          <w:tcPr>
            <w:tcW w:w="735" w:type="dxa"/>
            <w:vMerge/>
            <w:vAlign w:val="center"/>
          </w:tcPr>
          <w:p w:rsidR="00E277E5" w:rsidRDefault="00E277E5">
            <w:pPr>
              <w:snapToGrid w:val="0"/>
              <w:spacing w:line="360" w:lineRule="auto"/>
              <w:jc w:val="center"/>
              <w:rPr>
                <w:rFonts w:ascii="宋体" w:hAnsi="宋体" w:cs="宋体"/>
                <w:szCs w:val="21"/>
              </w:rPr>
            </w:pPr>
          </w:p>
        </w:tc>
        <w:tc>
          <w:tcPr>
            <w:tcW w:w="1605" w:type="dxa"/>
            <w:vMerge/>
            <w:vAlign w:val="center"/>
          </w:tcPr>
          <w:p w:rsidR="00E277E5" w:rsidRDefault="00E277E5">
            <w:pPr>
              <w:snapToGrid w:val="0"/>
              <w:spacing w:line="360" w:lineRule="auto"/>
              <w:jc w:val="center"/>
              <w:rPr>
                <w:rFonts w:ascii="宋体" w:hAnsi="宋体" w:cs="宋体"/>
                <w:szCs w:val="21"/>
              </w:rPr>
            </w:pPr>
          </w:p>
        </w:tc>
        <w:tc>
          <w:tcPr>
            <w:tcW w:w="669" w:type="dxa"/>
            <w:vMerge/>
            <w:vAlign w:val="center"/>
          </w:tcPr>
          <w:p w:rsidR="00E277E5" w:rsidRDefault="00E277E5">
            <w:pPr>
              <w:snapToGrid w:val="0"/>
              <w:spacing w:line="360" w:lineRule="auto"/>
              <w:jc w:val="center"/>
              <w:rPr>
                <w:rFonts w:ascii="宋体" w:hAnsi="宋体" w:cs="宋体"/>
                <w:szCs w:val="21"/>
              </w:rPr>
            </w:pPr>
          </w:p>
        </w:tc>
        <w:tc>
          <w:tcPr>
            <w:tcW w:w="6331" w:type="dxa"/>
            <w:vAlign w:val="center"/>
          </w:tcPr>
          <w:p w:rsidR="00E277E5" w:rsidRDefault="00C175A6">
            <w:pPr>
              <w:spacing w:line="360" w:lineRule="auto"/>
              <w:rPr>
                <w:rFonts w:ascii="宋体" w:hAnsi="宋体" w:cs="宋体"/>
                <w:bCs/>
                <w:szCs w:val="21"/>
              </w:rPr>
            </w:pPr>
            <w:r>
              <w:rPr>
                <w:rFonts w:ascii="宋体" w:hAnsi="宋体" w:cs="宋体" w:hint="eastAsia"/>
                <w:bCs/>
                <w:szCs w:val="21"/>
              </w:rPr>
              <w:t>（13）防护服（含靴套）的工艺、材质的选用、安全性、厚度、有无异味、舒适性、质量水平等情况:</w:t>
            </w:r>
          </w:p>
          <w:p w:rsidR="00E277E5" w:rsidRDefault="00C175A6">
            <w:pPr>
              <w:spacing w:line="360" w:lineRule="auto"/>
              <w:rPr>
                <w:rFonts w:ascii="宋体" w:hAnsi="宋体" w:cs="宋体"/>
                <w:bCs/>
                <w:szCs w:val="21"/>
              </w:rPr>
            </w:pPr>
            <w:r>
              <w:rPr>
                <w:rFonts w:ascii="宋体" w:hAnsi="宋体" w:cs="宋体" w:hint="eastAsia"/>
                <w:bCs/>
                <w:szCs w:val="21"/>
              </w:rPr>
              <w:t>①样品工艺、材质优质的、无异味、舒适、质量水平高的</w:t>
            </w:r>
            <w:proofErr w:type="gramStart"/>
            <w:r>
              <w:rPr>
                <w:rFonts w:ascii="宋体" w:hAnsi="宋体" w:cs="宋体" w:hint="eastAsia"/>
                <w:bCs/>
                <w:szCs w:val="21"/>
              </w:rPr>
              <w:t>的</w:t>
            </w:r>
            <w:proofErr w:type="gramEnd"/>
            <w:r>
              <w:rPr>
                <w:rFonts w:ascii="宋体" w:hAnsi="宋体" w:cs="宋体" w:hint="eastAsia"/>
                <w:bCs/>
                <w:szCs w:val="21"/>
              </w:rPr>
              <w:t>：6-10分；</w:t>
            </w:r>
          </w:p>
          <w:p w:rsidR="00E277E5" w:rsidRDefault="00C175A6">
            <w:pPr>
              <w:spacing w:line="360" w:lineRule="auto"/>
              <w:rPr>
                <w:rFonts w:ascii="宋体" w:hAnsi="宋体" w:cs="宋体"/>
                <w:bCs/>
                <w:szCs w:val="21"/>
              </w:rPr>
            </w:pPr>
            <w:r>
              <w:rPr>
                <w:rFonts w:ascii="宋体" w:hAnsi="宋体" w:cs="宋体" w:hint="eastAsia"/>
                <w:bCs/>
                <w:szCs w:val="21"/>
              </w:rPr>
              <w:t>②样品工艺、材质、质量一般的：3-6分；</w:t>
            </w:r>
          </w:p>
          <w:p w:rsidR="00E277E5" w:rsidRDefault="00C175A6">
            <w:pPr>
              <w:spacing w:line="360" w:lineRule="auto"/>
              <w:rPr>
                <w:rFonts w:ascii="宋体" w:hAnsi="宋体" w:cs="宋体"/>
                <w:bCs/>
                <w:szCs w:val="21"/>
              </w:rPr>
            </w:pPr>
            <w:r>
              <w:rPr>
                <w:rFonts w:ascii="宋体" w:hAnsi="宋体" w:cs="宋体" w:hint="eastAsia"/>
                <w:bCs/>
                <w:szCs w:val="21"/>
              </w:rPr>
              <w:lastRenderedPageBreak/>
              <w:t>③样品工艺、材质、质量存在缺陷的：0-3分。</w:t>
            </w:r>
          </w:p>
        </w:tc>
      </w:tr>
      <w:tr w:rsidR="00E277E5">
        <w:trPr>
          <w:trHeight w:val="416"/>
          <w:jc w:val="center"/>
        </w:trPr>
        <w:tc>
          <w:tcPr>
            <w:tcW w:w="735" w:type="dxa"/>
            <w:vAlign w:val="center"/>
          </w:tcPr>
          <w:p w:rsidR="00E277E5" w:rsidRDefault="00C175A6">
            <w:pPr>
              <w:spacing w:line="360" w:lineRule="auto"/>
              <w:ind w:right="3"/>
              <w:jc w:val="center"/>
              <w:rPr>
                <w:rFonts w:ascii="宋体" w:hAnsi="宋体" w:cs="宋体"/>
                <w:szCs w:val="21"/>
              </w:rPr>
            </w:pPr>
            <w:r>
              <w:rPr>
                <w:rFonts w:ascii="宋体" w:hAnsi="宋体" w:cs="宋体" w:hint="eastAsia"/>
                <w:bCs/>
                <w:szCs w:val="21"/>
              </w:rPr>
              <w:lastRenderedPageBreak/>
              <w:t>(五)</w:t>
            </w:r>
          </w:p>
        </w:tc>
        <w:tc>
          <w:tcPr>
            <w:tcW w:w="1605" w:type="dxa"/>
            <w:tcBorders>
              <w:top w:val="single" w:sz="4" w:space="0" w:color="auto"/>
              <w:bottom w:val="single" w:sz="4" w:space="0" w:color="auto"/>
            </w:tcBorders>
            <w:vAlign w:val="center"/>
          </w:tcPr>
          <w:p w:rsidR="00E277E5" w:rsidRDefault="00C175A6">
            <w:pPr>
              <w:spacing w:line="360" w:lineRule="auto"/>
              <w:ind w:right="3"/>
              <w:jc w:val="center"/>
              <w:rPr>
                <w:rFonts w:ascii="宋体" w:hAnsi="宋体" w:cs="宋体"/>
                <w:szCs w:val="21"/>
              </w:rPr>
            </w:pPr>
            <w:r>
              <w:rPr>
                <w:rFonts w:ascii="宋体" w:hAnsi="宋体" w:cs="宋体" w:hint="eastAsia"/>
                <w:bCs/>
                <w:kern w:val="28"/>
                <w:szCs w:val="21"/>
              </w:rPr>
              <w:t>报价评标</w:t>
            </w:r>
          </w:p>
        </w:tc>
        <w:tc>
          <w:tcPr>
            <w:tcW w:w="669" w:type="dxa"/>
            <w:tcBorders>
              <w:top w:val="single" w:sz="4" w:space="0" w:color="auto"/>
              <w:bottom w:val="single" w:sz="4" w:space="0" w:color="auto"/>
            </w:tcBorders>
            <w:vAlign w:val="center"/>
          </w:tcPr>
          <w:p w:rsidR="00E277E5" w:rsidRDefault="00C175A6">
            <w:pPr>
              <w:spacing w:line="360" w:lineRule="auto"/>
              <w:ind w:right="3"/>
              <w:jc w:val="center"/>
              <w:rPr>
                <w:rFonts w:ascii="宋体" w:hAnsi="宋体" w:cs="宋体"/>
                <w:szCs w:val="21"/>
              </w:rPr>
            </w:pPr>
            <w:r>
              <w:rPr>
                <w:rFonts w:ascii="宋体" w:hAnsi="宋体" w:cs="宋体" w:hint="eastAsia"/>
                <w:szCs w:val="21"/>
              </w:rPr>
              <w:t>32分</w:t>
            </w:r>
          </w:p>
        </w:tc>
        <w:tc>
          <w:tcPr>
            <w:tcW w:w="6331" w:type="dxa"/>
            <w:tcBorders>
              <w:top w:val="single" w:sz="4" w:space="0" w:color="auto"/>
              <w:bottom w:val="single" w:sz="4" w:space="0" w:color="auto"/>
            </w:tcBorders>
            <w:vAlign w:val="center"/>
          </w:tcPr>
          <w:p w:rsidR="00E277E5" w:rsidRDefault="00C175A6">
            <w:pPr>
              <w:snapToGrid w:val="0"/>
              <w:spacing w:line="360" w:lineRule="auto"/>
              <w:rPr>
                <w:rFonts w:ascii="宋体" w:hAnsi="宋体" w:cs="宋体"/>
                <w:szCs w:val="21"/>
              </w:rPr>
            </w:pPr>
            <w:r>
              <w:rPr>
                <w:rFonts w:ascii="宋体" w:hAnsi="宋体" w:cs="宋体" w:hint="eastAsia"/>
                <w:szCs w:val="21"/>
              </w:rPr>
              <w:t>价格</w:t>
            </w:r>
            <w:proofErr w:type="gramStart"/>
            <w:r>
              <w:rPr>
                <w:rFonts w:ascii="宋体" w:hAnsi="宋体" w:cs="宋体" w:hint="eastAsia"/>
                <w:szCs w:val="21"/>
              </w:rPr>
              <w:t>分统一</w:t>
            </w:r>
            <w:proofErr w:type="gramEnd"/>
            <w:r>
              <w:rPr>
                <w:rFonts w:ascii="宋体" w:hAnsi="宋体" w:cs="宋体" w:hint="eastAsia"/>
                <w:szCs w:val="21"/>
              </w:rPr>
              <w:t>采用低价优先法计算，即满足竞争性磋商文件要求且磋商价格最低的磋商报价(</w:t>
            </w:r>
            <w:r>
              <w:rPr>
                <w:rFonts w:ascii="宋体" w:hAnsi="宋体" w:cs="宋体" w:hint="eastAsia"/>
                <w:bCs/>
                <w:szCs w:val="21"/>
              </w:rPr>
              <w:t>即评标价=1-投标</w:t>
            </w:r>
            <w:proofErr w:type="gramStart"/>
            <w:r>
              <w:rPr>
                <w:rFonts w:ascii="宋体" w:hAnsi="宋体" w:cs="宋体" w:hint="eastAsia"/>
                <w:bCs/>
                <w:szCs w:val="21"/>
              </w:rPr>
              <w:t>下浮率</w:t>
            </w:r>
            <w:proofErr w:type="gramEnd"/>
            <w:r>
              <w:rPr>
                <w:rFonts w:ascii="宋体" w:hAnsi="宋体" w:cs="宋体" w:hint="eastAsia"/>
                <w:szCs w:val="21"/>
              </w:rPr>
              <w:t>)为评标基准价，其价格分为满分。其他供应商的价格</w:t>
            </w:r>
            <w:proofErr w:type="gramStart"/>
            <w:r>
              <w:rPr>
                <w:rFonts w:ascii="宋体" w:hAnsi="宋体" w:cs="宋体" w:hint="eastAsia"/>
                <w:szCs w:val="21"/>
              </w:rPr>
              <w:t>分统一</w:t>
            </w:r>
            <w:proofErr w:type="gramEnd"/>
            <w:r>
              <w:rPr>
                <w:rFonts w:ascii="宋体" w:hAnsi="宋体" w:cs="宋体" w:hint="eastAsia"/>
                <w:szCs w:val="21"/>
              </w:rPr>
              <w:t>按照下列公式计算：磋商报价得分：（评标基准价/评标价）*</w:t>
            </w:r>
            <w:proofErr w:type="gramStart"/>
            <w:r>
              <w:rPr>
                <w:rFonts w:ascii="宋体" w:hAnsi="宋体" w:cs="宋体" w:hint="eastAsia"/>
                <w:szCs w:val="21"/>
              </w:rPr>
              <w:t>价格权</w:t>
            </w:r>
            <w:proofErr w:type="gramEnd"/>
            <w:r>
              <w:rPr>
                <w:rFonts w:ascii="宋体" w:hAnsi="宋体" w:cs="宋体" w:hint="eastAsia"/>
                <w:szCs w:val="21"/>
              </w:rPr>
              <w:t>值*100。计算分数时四舍五入取小数点后两位。（</w:t>
            </w:r>
            <w:proofErr w:type="gramStart"/>
            <w:r>
              <w:rPr>
                <w:rFonts w:ascii="宋体" w:hAnsi="宋体" w:cs="宋体" w:hint="eastAsia"/>
                <w:szCs w:val="21"/>
              </w:rPr>
              <w:t>价格权</w:t>
            </w:r>
            <w:proofErr w:type="gramEnd"/>
            <w:r>
              <w:rPr>
                <w:rFonts w:ascii="宋体" w:hAnsi="宋体" w:cs="宋体" w:hint="eastAsia"/>
                <w:szCs w:val="21"/>
              </w:rPr>
              <w:t>值指价格</w:t>
            </w:r>
            <w:proofErr w:type="gramStart"/>
            <w:r>
              <w:rPr>
                <w:rFonts w:ascii="宋体" w:hAnsi="宋体" w:cs="宋体" w:hint="eastAsia"/>
                <w:szCs w:val="21"/>
              </w:rPr>
              <w:t>分值占</w:t>
            </w:r>
            <w:proofErr w:type="gramEnd"/>
            <w:r>
              <w:rPr>
                <w:rFonts w:ascii="宋体" w:hAnsi="宋体" w:cs="宋体" w:hint="eastAsia"/>
                <w:szCs w:val="21"/>
              </w:rPr>
              <w:t>总分值的比重）</w:t>
            </w:r>
          </w:p>
        </w:tc>
      </w:tr>
    </w:tbl>
    <w:p w:rsidR="00E277E5" w:rsidRDefault="00C175A6">
      <w:pPr>
        <w:widowControl/>
        <w:spacing w:line="360" w:lineRule="auto"/>
        <w:rPr>
          <w:rFonts w:ascii="宋体" w:hAnsi="宋体"/>
          <w:szCs w:val="21"/>
        </w:rPr>
      </w:pPr>
      <w:r>
        <w:rPr>
          <w:rFonts w:ascii="宋体" w:hAnsi="宋体" w:hint="eastAsia"/>
          <w:szCs w:val="21"/>
        </w:rPr>
        <w:t>现更正为“</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952"/>
        <w:gridCol w:w="992"/>
        <w:gridCol w:w="5954"/>
      </w:tblGrid>
      <w:tr w:rsidR="00E277E5">
        <w:trPr>
          <w:trHeight w:val="628"/>
          <w:jc w:val="center"/>
        </w:trPr>
        <w:tc>
          <w:tcPr>
            <w:tcW w:w="735" w:type="dxa"/>
            <w:vAlign w:val="center"/>
          </w:tcPr>
          <w:p w:rsidR="00E277E5" w:rsidRDefault="00C175A6">
            <w:pPr>
              <w:spacing w:line="360" w:lineRule="auto"/>
              <w:ind w:right="3"/>
              <w:jc w:val="center"/>
              <w:rPr>
                <w:rFonts w:ascii="宋体" w:hAnsi="宋体" w:cs="宋体"/>
                <w:szCs w:val="21"/>
              </w:rPr>
            </w:pPr>
            <w:r>
              <w:rPr>
                <w:rFonts w:ascii="宋体" w:hAnsi="宋体" w:cs="宋体" w:hint="eastAsia"/>
                <w:szCs w:val="21"/>
              </w:rPr>
              <w:t>(四)</w:t>
            </w:r>
          </w:p>
        </w:tc>
        <w:tc>
          <w:tcPr>
            <w:tcW w:w="1952" w:type="dxa"/>
            <w:vAlign w:val="center"/>
          </w:tcPr>
          <w:p w:rsidR="00E277E5" w:rsidRDefault="00C175A6">
            <w:pPr>
              <w:spacing w:line="360" w:lineRule="auto"/>
              <w:ind w:right="3"/>
              <w:jc w:val="center"/>
              <w:rPr>
                <w:rFonts w:ascii="宋体" w:hAnsi="宋体" w:cs="宋体"/>
                <w:szCs w:val="21"/>
              </w:rPr>
            </w:pPr>
            <w:r>
              <w:rPr>
                <w:rFonts w:ascii="宋体" w:hAnsi="宋体" w:cs="宋体" w:hint="eastAsia"/>
                <w:bCs/>
                <w:kern w:val="28"/>
                <w:szCs w:val="21"/>
              </w:rPr>
              <w:t>商务技术评分</w:t>
            </w:r>
          </w:p>
        </w:tc>
        <w:tc>
          <w:tcPr>
            <w:tcW w:w="6946" w:type="dxa"/>
            <w:gridSpan w:val="2"/>
            <w:vAlign w:val="center"/>
          </w:tcPr>
          <w:p w:rsidR="00E277E5" w:rsidRDefault="00C175A6">
            <w:pPr>
              <w:spacing w:line="360" w:lineRule="auto"/>
              <w:ind w:left="315" w:right="6" w:hangingChars="150" w:hanging="315"/>
              <w:jc w:val="center"/>
              <w:rPr>
                <w:rFonts w:ascii="宋体" w:hAnsi="宋体" w:cs="宋体"/>
                <w:szCs w:val="21"/>
              </w:rPr>
            </w:pPr>
            <w:r>
              <w:rPr>
                <w:rFonts w:ascii="宋体" w:hAnsi="宋体" w:cs="宋体" w:hint="eastAsia"/>
                <w:bCs/>
                <w:kern w:val="28"/>
                <w:szCs w:val="21"/>
              </w:rPr>
              <w:t>合计45分</w:t>
            </w:r>
          </w:p>
        </w:tc>
      </w:tr>
      <w:tr w:rsidR="00E277E5">
        <w:trPr>
          <w:trHeight w:val="485"/>
          <w:jc w:val="center"/>
        </w:trPr>
        <w:tc>
          <w:tcPr>
            <w:tcW w:w="735" w:type="dxa"/>
            <w:vAlign w:val="center"/>
          </w:tcPr>
          <w:p w:rsidR="00E277E5" w:rsidRDefault="00C175A6">
            <w:pPr>
              <w:snapToGrid w:val="0"/>
              <w:spacing w:line="360" w:lineRule="auto"/>
              <w:jc w:val="center"/>
              <w:rPr>
                <w:rFonts w:ascii="宋体" w:hAnsi="宋体" w:cs="宋体"/>
                <w:szCs w:val="21"/>
              </w:rPr>
            </w:pPr>
            <w:r>
              <w:rPr>
                <w:rFonts w:ascii="宋体" w:hAnsi="宋体" w:cs="宋体" w:hint="eastAsia"/>
                <w:szCs w:val="21"/>
              </w:rPr>
              <w:t>序号</w:t>
            </w:r>
          </w:p>
        </w:tc>
        <w:tc>
          <w:tcPr>
            <w:tcW w:w="1952" w:type="dxa"/>
            <w:vAlign w:val="center"/>
          </w:tcPr>
          <w:p w:rsidR="00E277E5" w:rsidRDefault="00C175A6">
            <w:pPr>
              <w:snapToGrid w:val="0"/>
              <w:spacing w:line="360" w:lineRule="auto"/>
              <w:jc w:val="center"/>
              <w:rPr>
                <w:rFonts w:ascii="宋体" w:hAnsi="宋体" w:cs="宋体"/>
                <w:szCs w:val="21"/>
              </w:rPr>
            </w:pPr>
            <w:r>
              <w:rPr>
                <w:rFonts w:ascii="宋体" w:hAnsi="宋体" w:cs="宋体" w:hint="eastAsia"/>
                <w:szCs w:val="21"/>
              </w:rPr>
              <w:t>评分内容</w:t>
            </w:r>
          </w:p>
        </w:tc>
        <w:tc>
          <w:tcPr>
            <w:tcW w:w="992" w:type="dxa"/>
            <w:vAlign w:val="center"/>
          </w:tcPr>
          <w:p w:rsidR="00E277E5" w:rsidRDefault="00C175A6">
            <w:pPr>
              <w:snapToGrid w:val="0"/>
              <w:spacing w:line="360" w:lineRule="auto"/>
              <w:jc w:val="center"/>
              <w:rPr>
                <w:rFonts w:ascii="宋体" w:hAnsi="宋体" w:cs="宋体"/>
                <w:szCs w:val="21"/>
              </w:rPr>
            </w:pPr>
            <w:r>
              <w:rPr>
                <w:rFonts w:ascii="宋体" w:hAnsi="宋体" w:cs="宋体" w:hint="eastAsia"/>
                <w:szCs w:val="21"/>
              </w:rPr>
              <w:t>分值</w:t>
            </w:r>
          </w:p>
        </w:tc>
        <w:tc>
          <w:tcPr>
            <w:tcW w:w="5954" w:type="dxa"/>
            <w:vAlign w:val="center"/>
          </w:tcPr>
          <w:p w:rsidR="00E277E5" w:rsidRDefault="00C175A6">
            <w:pPr>
              <w:snapToGrid w:val="0"/>
              <w:spacing w:line="360" w:lineRule="auto"/>
              <w:jc w:val="center"/>
              <w:rPr>
                <w:rFonts w:ascii="宋体" w:hAnsi="宋体" w:cs="宋体"/>
                <w:szCs w:val="21"/>
              </w:rPr>
            </w:pPr>
            <w:r>
              <w:rPr>
                <w:rFonts w:ascii="宋体" w:hAnsi="宋体" w:cs="宋体" w:hint="eastAsia"/>
                <w:szCs w:val="21"/>
              </w:rPr>
              <w:t>评审标准</w:t>
            </w:r>
          </w:p>
        </w:tc>
      </w:tr>
      <w:tr w:rsidR="00E277E5">
        <w:trPr>
          <w:trHeight w:val="485"/>
          <w:jc w:val="center"/>
        </w:trPr>
        <w:tc>
          <w:tcPr>
            <w:tcW w:w="735" w:type="dxa"/>
            <w:vAlign w:val="center"/>
          </w:tcPr>
          <w:p w:rsidR="00E277E5" w:rsidRDefault="00C175A6">
            <w:pPr>
              <w:spacing w:line="360" w:lineRule="auto"/>
              <w:ind w:right="3"/>
              <w:jc w:val="center"/>
              <w:rPr>
                <w:rFonts w:ascii="宋体" w:hAnsi="宋体"/>
                <w:szCs w:val="21"/>
              </w:rPr>
            </w:pPr>
            <w:r>
              <w:rPr>
                <w:rFonts w:ascii="宋体" w:hAnsi="宋体" w:hint="eastAsia"/>
                <w:szCs w:val="21"/>
              </w:rPr>
              <w:t>1</w:t>
            </w:r>
          </w:p>
        </w:tc>
        <w:tc>
          <w:tcPr>
            <w:tcW w:w="1952" w:type="dxa"/>
            <w:vAlign w:val="center"/>
          </w:tcPr>
          <w:p w:rsidR="00E277E5" w:rsidRDefault="00C175A6">
            <w:pPr>
              <w:spacing w:line="360" w:lineRule="auto"/>
              <w:ind w:left="-50"/>
              <w:jc w:val="center"/>
              <w:rPr>
                <w:rFonts w:ascii="宋体" w:hAnsi="宋体" w:cs="宋体"/>
                <w:bCs/>
                <w:szCs w:val="21"/>
              </w:rPr>
            </w:pPr>
            <w:r>
              <w:rPr>
                <w:rFonts w:ascii="宋体" w:hAnsi="宋体" w:cs="宋体" w:hint="eastAsia"/>
                <w:bCs/>
                <w:szCs w:val="21"/>
              </w:rPr>
              <w:t>防疫物资的轮换承诺</w:t>
            </w:r>
          </w:p>
        </w:tc>
        <w:tc>
          <w:tcPr>
            <w:tcW w:w="992" w:type="dxa"/>
            <w:vAlign w:val="center"/>
          </w:tcPr>
          <w:p w:rsidR="00E277E5" w:rsidRDefault="00C175A6">
            <w:pPr>
              <w:spacing w:line="360" w:lineRule="auto"/>
              <w:jc w:val="center"/>
              <w:rPr>
                <w:rFonts w:ascii="宋体" w:hAnsi="宋体" w:cs="宋体"/>
                <w:bCs/>
                <w:szCs w:val="21"/>
              </w:rPr>
            </w:pPr>
            <w:r>
              <w:rPr>
                <w:rFonts w:ascii="宋体" w:hAnsi="宋体" w:cs="宋体" w:hint="eastAsia"/>
                <w:bCs/>
                <w:szCs w:val="21"/>
              </w:rPr>
              <w:t>6分</w:t>
            </w:r>
          </w:p>
        </w:tc>
        <w:tc>
          <w:tcPr>
            <w:tcW w:w="5954" w:type="dxa"/>
            <w:vAlign w:val="center"/>
          </w:tcPr>
          <w:p w:rsidR="00E277E5" w:rsidRDefault="00C175A6">
            <w:pPr>
              <w:spacing w:line="360" w:lineRule="auto"/>
              <w:rPr>
                <w:rFonts w:ascii="宋体" w:hAnsi="宋体" w:cs="宋体"/>
                <w:bCs/>
                <w:szCs w:val="21"/>
              </w:rPr>
            </w:pPr>
            <w:r>
              <w:rPr>
                <w:rFonts w:ascii="宋体" w:hAnsi="宋体" w:cs="宋体" w:hint="eastAsia"/>
                <w:bCs/>
                <w:szCs w:val="21"/>
              </w:rPr>
              <w:t>防疫物资轮换承诺：</w:t>
            </w:r>
          </w:p>
          <w:p w:rsidR="00E277E5" w:rsidRDefault="00C175A6">
            <w:pPr>
              <w:spacing w:line="360" w:lineRule="auto"/>
              <w:rPr>
                <w:rFonts w:ascii="宋体" w:hAnsi="宋体" w:cs="宋体"/>
                <w:bCs/>
                <w:szCs w:val="21"/>
              </w:rPr>
            </w:pPr>
            <w:r>
              <w:rPr>
                <w:rFonts w:ascii="宋体" w:hAnsi="宋体" w:cs="宋体" w:hint="eastAsia"/>
                <w:bCs/>
                <w:szCs w:val="21"/>
              </w:rPr>
              <w:t>①提供防疫物资轮换承诺函的得6分；</w:t>
            </w:r>
          </w:p>
          <w:p w:rsidR="00E277E5" w:rsidRDefault="00C175A6">
            <w:pPr>
              <w:spacing w:line="360" w:lineRule="auto"/>
              <w:rPr>
                <w:rFonts w:ascii="宋体" w:hAnsi="宋体" w:cs="宋体"/>
                <w:bCs/>
                <w:szCs w:val="21"/>
              </w:rPr>
            </w:pPr>
            <w:r>
              <w:rPr>
                <w:rFonts w:ascii="宋体" w:hAnsi="宋体" w:cs="宋体" w:hint="eastAsia"/>
                <w:bCs/>
                <w:szCs w:val="21"/>
              </w:rPr>
              <w:t>②未提供承诺函的不得分。</w:t>
            </w:r>
          </w:p>
        </w:tc>
      </w:tr>
      <w:tr w:rsidR="00E277E5">
        <w:trPr>
          <w:trHeight w:val="485"/>
          <w:jc w:val="center"/>
        </w:trPr>
        <w:tc>
          <w:tcPr>
            <w:tcW w:w="735" w:type="dxa"/>
            <w:vAlign w:val="center"/>
          </w:tcPr>
          <w:p w:rsidR="00E277E5" w:rsidRDefault="00C175A6">
            <w:pPr>
              <w:spacing w:line="360" w:lineRule="auto"/>
              <w:ind w:right="3"/>
              <w:jc w:val="center"/>
              <w:rPr>
                <w:rFonts w:ascii="宋体" w:hAnsi="宋体"/>
                <w:szCs w:val="21"/>
              </w:rPr>
            </w:pPr>
            <w:r>
              <w:rPr>
                <w:rFonts w:ascii="宋体" w:hAnsi="宋体" w:hint="eastAsia"/>
                <w:szCs w:val="21"/>
              </w:rPr>
              <w:t>2</w:t>
            </w:r>
          </w:p>
        </w:tc>
        <w:tc>
          <w:tcPr>
            <w:tcW w:w="1952" w:type="dxa"/>
            <w:vAlign w:val="center"/>
          </w:tcPr>
          <w:p w:rsidR="00E277E5" w:rsidRDefault="00C175A6">
            <w:pPr>
              <w:spacing w:line="360" w:lineRule="auto"/>
              <w:ind w:left="-50"/>
              <w:jc w:val="center"/>
              <w:rPr>
                <w:rFonts w:ascii="宋体" w:hAnsi="宋体" w:cs="宋体"/>
                <w:bCs/>
                <w:szCs w:val="21"/>
              </w:rPr>
            </w:pPr>
            <w:r>
              <w:rPr>
                <w:rFonts w:ascii="宋体" w:hAnsi="宋体" w:cs="宋体" w:hint="eastAsia"/>
                <w:bCs/>
                <w:szCs w:val="21"/>
              </w:rPr>
              <w:t>应急措施</w:t>
            </w:r>
          </w:p>
        </w:tc>
        <w:tc>
          <w:tcPr>
            <w:tcW w:w="992" w:type="dxa"/>
            <w:vAlign w:val="center"/>
          </w:tcPr>
          <w:p w:rsidR="00E277E5" w:rsidRDefault="00C175A6">
            <w:pPr>
              <w:spacing w:line="360" w:lineRule="auto"/>
              <w:ind w:right="3"/>
              <w:jc w:val="center"/>
              <w:rPr>
                <w:rFonts w:ascii="宋体" w:hAnsi="宋体" w:cs="宋体"/>
                <w:bCs/>
                <w:szCs w:val="21"/>
              </w:rPr>
            </w:pPr>
            <w:r>
              <w:rPr>
                <w:rFonts w:ascii="宋体" w:hAnsi="宋体" w:cs="宋体" w:hint="eastAsia"/>
                <w:bCs/>
                <w:szCs w:val="21"/>
              </w:rPr>
              <w:t>8分</w:t>
            </w:r>
          </w:p>
        </w:tc>
        <w:tc>
          <w:tcPr>
            <w:tcW w:w="5954" w:type="dxa"/>
            <w:vAlign w:val="center"/>
          </w:tcPr>
          <w:p w:rsidR="00E277E5" w:rsidRDefault="00C175A6">
            <w:pPr>
              <w:pStyle w:val="a3"/>
              <w:spacing w:line="360" w:lineRule="auto"/>
              <w:rPr>
                <w:rFonts w:ascii="宋体" w:hAnsi="宋体" w:cs="宋体"/>
                <w:bCs/>
                <w:sz w:val="21"/>
                <w:szCs w:val="21"/>
              </w:rPr>
            </w:pPr>
            <w:r>
              <w:rPr>
                <w:rFonts w:ascii="宋体" w:hAnsi="宋体" w:cs="宋体" w:hint="eastAsia"/>
                <w:bCs/>
                <w:sz w:val="21"/>
                <w:szCs w:val="21"/>
              </w:rPr>
              <w:t>应急措施：根据磋商供应商针对本项目提供的应急措施进行评价：对服务过程中各个节点可能出现的风险有事先预估评判，并制定相应的服务风险防控应急措施如应急需求、疫情突发等情况，有人力、物力投入安排，能够避免风险或出现风险能及时有效的处理的得8分；有提出服务过程中可能出现的风险，但制定的应急措施较为简单的得5分；未提供措施或者措施不可行或不符合项目需求的不得分。</w:t>
            </w:r>
          </w:p>
        </w:tc>
      </w:tr>
      <w:tr w:rsidR="00E277E5">
        <w:trPr>
          <w:trHeight w:val="485"/>
          <w:jc w:val="center"/>
        </w:trPr>
        <w:tc>
          <w:tcPr>
            <w:tcW w:w="735" w:type="dxa"/>
            <w:vAlign w:val="center"/>
          </w:tcPr>
          <w:p w:rsidR="00E277E5" w:rsidRDefault="00C175A6">
            <w:pPr>
              <w:spacing w:line="360" w:lineRule="auto"/>
              <w:ind w:right="3"/>
              <w:jc w:val="center"/>
              <w:rPr>
                <w:rFonts w:ascii="宋体" w:hAnsi="宋体"/>
                <w:szCs w:val="21"/>
              </w:rPr>
            </w:pPr>
            <w:r>
              <w:rPr>
                <w:rFonts w:ascii="宋体" w:hAnsi="宋体" w:hint="eastAsia"/>
                <w:szCs w:val="21"/>
              </w:rPr>
              <w:t>3</w:t>
            </w:r>
          </w:p>
        </w:tc>
        <w:tc>
          <w:tcPr>
            <w:tcW w:w="1952" w:type="dxa"/>
            <w:vAlign w:val="center"/>
          </w:tcPr>
          <w:p w:rsidR="00E277E5" w:rsidRDefault="00C175A6">
            <w:pPr>
              <w:tabs>
                <w:tab w:val="left" w:pos="33"/>
              </w:tabs>
              <w:spacing w:line="360" w:lineRule="auto"/>
              <w:jc w:val="center"/>
              <w:rPr>
                <w:rFonts w:ascii="宋体" w:hAnsi="宋体" w:cs="宋体"/>
                <w:bCs/>
                <w:szCs w:val="21"/>
              </w:rPr>
            </w:pPr>
            <w:r>
              <w:rPr>
                <w:rFonts w:ascii="宋体" w:hAnsi="宋体" w:cs="宋体" w:hint="eastAsia"/>
                <w:bCs/>
                <w:szCs w:val="21"/>
              </w:rPr>
              <w:t>质量保障措施</w:t>
            </w:r>
          </w:p>
        </w:tc>
        <w:tc>
          <w:tcPr>
            <w:tcW w:w="992" w:type="dxa"/>
            <w:vAlign w:val="center"/>
          </w:tcPr>
          <w:p w:rsidR="00E277E5" w:rsidRDefault="00C175A6">
            <w:pPr>
              <w:tabs>
                <w:tab w:val="left" w:pos="33"/>
              </w:tabs>
              <w:spacing w:line="360" w:lineRule="auto"/>
              <w:jc w:val="center"/>
              <w:rPr>
                <w:rFonts w:ascii="宋体" w:hAnsi="宋体" w:cs="宋体"/>
                <w:bCs/>
                <w:szCs w:val="21"/>
              </w:rPr>
            </w:pPr>
            <w:r>
              <w:rPr>
                <w:rFonts w:ascii="宋体" w:hAnsi="宋体" w:cs="宋体" w:hint="eastAsia"/>
                <w:bCs/>
                <w:szCs w:val="21"/>
              </w:rPr>
              <w:t>8分</w:t>
            </w:r>
          </w:p>
        </w:tc>
        <w:tc>
          <w:tcPr>
            <w:tcW w:w="5954" w:type="dxa"/>
            <w:vAlign w:val="center"/>
          </w:tcPr>
          <w:p w:rsidR="00E277E5" w:rsidRDefault="00C175A6">
            <w:pPr>
              <w:pStyle w:val="a3"/>
              <w:spacing w:line="360" w:lineRule="auto"/>
              <w:rPr>
                <w:rFonts w:ascii="宋体" w:hAnsi="宋体" w:cs="宋体"/>
                <w:bCs/>
                <w:sz w:val="21"/>
                <w:szCs w:val="21"/>
              </w:rPr>
            </w:pPr>
            <w:r>
              <w:rPr>
                <w:rFonts w:ascii="宋体" w:hAnsi="宋体" w:cs="宋体" w:hint="eastAsia"/>
                <w:bCs/>
                <w:sz w:val="21"/>
                <w:szCs w:val="21"/>
              </w:rPr>
              <w:t>质量保障措施：根据磋商供应商针对本项目提供的产品质量保障措施进行评价：有制定相应的质量保障措施，有相应的人力、物力投入安排，能够确保产品质量保证期和保证范围措施方案的得8分；服务及提供的产品质量保障措施较为简单，对服务过程中有提出基本的质量保障措施的得5分；未提供质量保障措施或者质量保障措施不可行或不符合项目需求的不得分。</w:t>
            </w:r>
          </w:p>
        </w:tc>
      </w:tr>
      <w:tr w:rsidR="00E277E5">
        <w:trPr>
          <w:trHeight w:val="485"/>
          <w:jc w:val="center"/>
        </w:trPr>
        <w:tc>
          <w:tcPr>
            <w:tcW w:w="735" w:type="dxa"/>
            <w:vAlign w:val="center"/>
          </w:tcPr>
          <w:p w:rsidR="00E277E5" w:rsidRDefault="00C175A6">
            <w:pPr>
              <w:spacing w:line="360" w:lineRule="auto"/>
              <w:ind w:right="3"/>
              <w:jc w:val="center"/>
              <w:rPr>
                <w:rFonts w:ascii="宋体" w:hAnsi="宋体"/>
                <w:szCs w:val="21"/>
              </w:rPr>
            </w:pPr>
            <w:r>
              <w:rPr>
                <w:rFonts w:ascii="宋体" w:hAnsi="宋体" w:hint="eastAsia"/>
                <w:szCs w:val="21"/>
              </w:rPr>
              <w:t>4</w:t>
            </w:r>
          </w:p>
        </w:tc>
        <w:tc>
          <w:tcPr>
            <w:tcW w:w="1952" w:type="dxa"/>
            <w:vAlign w:val="center"/>
          </w:tcPr>
          <w:p w:rsidR="00E277E5" w:rsidRDefault="00C175A6">
            <w:pPr>
              <w:spacing w:line="360" w:lineRule="auto"/>
              <w:ind w:right="3"/>
              <w:jc w:val="center"/>
              <w:rPr>
                <w:rFonts w:ascii="宋体" w:hAnsi="宋体" w:cs="宋体"/>
                <w:bCs/>
                <w:szCs w:val="21"/>
              </w:rPr>
            </w:pPr>
            <w:r>
              <w:rPr>
                <w:rFonts w:ascii="宋体" w:hAnsi="宋体" w:cs="宋体" w:hint="eastAsia"/>
                <w:bCs/>
                <w:szCs w:val="21"/>
              </w:rPr>
              <w:t>售后服务</w:t>
            </w:r>
          </w:p>
        </w:tc>
        <w:tc>
          <w:tcPr>
            <w:tcW w:w="992" w:type="dxa"/>
            <w:vAlign w:val="center"/>
          </w:tcPr>
          <w:p w:rsidR="00E277E5" w:rsidRDefault="00C175A6">
            <w:pPr>
              <w:spacing w:line="360" w:lineRule="auto"/>
              <w:ind w:right="3"/>
              <w:jc w:val="center"/>
              <w:rPr>
                <w:sz w:val="20"/>
              </w:rPr>
            </w:pPr>
            <w:r>
              <w:rPr>
                <w:rFonts w:hint="eastAsia"/>
                <w:sz w:val="20"/>
              </w:rPr>
              <w:t>8</w:t>
            </w:r>
            <w:r>
              <w:rPr>
                <w:rFonts w:hint="eastAsia"/>
                <w:sz w:val="20"/>
              </w:rPr>
              <w:t>分</w:t>
            </w:r>
          </w:p>
        </w:tc>
        <w:tc>
          <w:tcPr>
            <w:tcW w:w="5954" w:type="dxa"/>
            <w:vAlign w:val="center"/>
          </w:tcPr>
          <w:p w:rsidR="00E277E5" w:rsidRDefault="00C175A6">
            <w:pPr>
              <w:pStyle w:val="a3"/>
              <w:numPr>
                <w:ilvl w:val="0"/>
                <w:numId w:val="2"/>
              </w:numPr>
              <w:spacing w:line="360" w:lineRule="auto"/>
            </w:pPr>
            <w:r>
              <w:rPr>
                <w:rFonts w:hint="eastAsia"/>
              </w:rPr>
              <w:t>售后服务方案：磋商供应商承诺在接到采购人通知后，</w:t>
            </w:r>
            <w:r>
              <w:rPr>
                <w:rFonts w:hint="eastAsia"/>
              </w:rPr>
              <w:t>30</w:t>
            </w:r>
            <w:r>
              <w:rPr>
                <w:rFonts w:hint="eastAsia"/>
              </w:rPr>
              <w:t>分钟内响应，</w:t>
            </w:r>
            <w:r>
              <w:rPr>
                <w:rFonts w:hint="eastAsia"/>
              </w:rPr>
              <w:t>2</w:t>
            </w:r>
            <w:r>
              <w:rPr>
                <w:rFonts w:hint="eastAsia"/>
              </w:rPr>
              <w:t>个小时内到达现场提供售后服务的得</w:t>
            </w:r>
            <w:r>
              <w:rPr>
                <w:rFonts w:hint="eastAsia"/>
              </w:rPr>
              <w:t>5</w:t>
            </w:r>
            <w:r>
              <w:rPr>
                <w:rFonts w:hint="eastAsia"/>
              </w:rPr>
              <w:t>分；</w:t>
            </w:r>
            <w:r>
              <w:rPr>
                <w:rFonts w:hint="eastAsia"/>
              </w:rPr>
              <w:t>30</w:t>
            </w:r>
            <w:r>
              <w:rPr>
                <w:rFonts w:hint="eastAsia"/>
              </w:rPr>
              <w:t>分钟内响应，</w:t>
            </w:r>
            <w:r>
              <w:rPr>
                <w:rFonts w:hint="eastAsia"/>
              </w:rPr>
              <w:t>4</w:t>
            </w:r>
            <w:r>
              <w:rPr>
                <w:rFonts w:hint="eastAsia"/>
              </w:rPr>
              <w:t>小时内到达现场提供售后服务的得</w:t>
            </w:r>
            <w:r>
              <w:rPr>
                <w:rFonts w:hint="eastAsia"/>
              </w:rPr>
              <w:t>3</w:t>
            </w:r>
            <w:r>
              <w:rPr>
                <w:rFonts w:hint="eastAsia"/>
              </w:rPr>
              <w:t>分；其余不得分。</w:t>
            </w:r>
          </w:p>
          <w:p w:rsidR="00E277E5" w:rsidRDefault="00C175A6">
            <w:pPr>
              <w:pStyle w:val="a3"/>
              <w:numPr>
                <w:ilvl w:val="0"/>
                <w:numId w:val="2"/>
              </w:numPr>
              <w:spacing w:line="360" w:lineRule="auto"/>
            </w:pPr>
            <w:bookmarkStart w:id="0" w:name="_GoBack"/>
            <w:bookmarkEnd w:id="0"/>
            <w:r>
              <w:rPr>
                <w:rFonts w:hint="eastAsia"/>
              </w:rPr>
              <w:t>磋商供应商设立固定售后服务电话，提供</w:t>
            </w:r>
            <w:r>
              <w:rPr>
                <w:rFonts w:hint="eastAsia"/>
              </w:rPr>
              <w:t>7</w:t>
            </w:r>
            <w:r>
              <w:rPr>
                <w:rFonts w:hint="eastAsia"/>
              </w:rPr>
              <w:t>×</w:t>
            </w:r>
            <w:r>
              <w:rPr>
                <w:rFonts w:hint="eastAsia"/>
              </w:rPr>
              <w:t>24</w:t>
            </w:r>
            <w:r>
              <w:rPr>
                <w:rFonts w:hint="eastAsia"/>
              </w:rPr>
              <w:t>小时售后服务</w:t>
            </w:r>
            <w:r>
              <w:rPr>
                <w:rFonts w:hint="eastAsia"/>
              </w:rPr>
              <w:lastRenderedPageBreak/>
              <w:t>热线的得</w:t>
            </w:r>
            <w:r>
              <w:rPr>
                <w:rFonts w:hint="eastAsia"/>
              </w:rPr>
              <w:t>3</w:t>
            </w:r>
            <w:r>
              <w:rPr>
                <w:rFonts w:hint="eastAsia"/>
              </w:rPr>
              <w:t>分，须提供相关承诺及服务电话号码，否则不得分。</w:t>
            </w:r>
          </w:p>
        </w:tc>
      </w:tr>
      <w:tr w:rsidR="00E277E5">
        <w:trPr>
          <w:trHeight w:val="485"/>
          <w:jc w:val="center"/>
        </w:trPr>
        <w:tc>
          <w:tcPr>
            <w:tcW w:w="735" w:type="dxa"/>
            <w:vAlign w:val="center"/>
          </w:tcPr>
          <w:p w:rsidR="00E277E5" w:rsidRDefault="00C175A6">
            <w:pPr>
              <w:spacing w:line="360" w:lineRule="auto"/>
              <w:ind w:right="3"/>
              <w:jc w:val="center"/>
              <w:rPr>
                <w:rFonts w:ascii="宋体" w:hAnsi="宋体"/>
                <w:szCs w:val="21"/>
              </w:rPr>
            </w:pPr>
            <w:r>
              <w:rPr>
                <w:rFonts w:ascii="宋体" w:hAnsi="宋体" w:hint="eastAsia"/>
                <w:szCs w:val="21"/>
              </w:rPr>
              <w:lastRenderedPageBreak/>
              <w:t>5</w:t>
            </w:r>
          </w:p>
        </w:tc>
        <w:tc>
          <w:tcPr>
            <w:tcW w:w="1952" w:type="dxa"/>
            <w:vAlign w:val="center"/>
          </w:tcPr>
          <w:p w:rsidR="00E277E5" w:rsidRDefault="00C175A6">
            <w:pPr>
              <w:spacing w:line="360" w:lineRule="auto"/>
              <w:ind w:right="3"/>
              <w:jc w:val="center"/>
              <w:rPr>
                <w:rFonts w:ascii="宋体" w:hAnsi="宋体" w:cs="宋体"/>
                <w:bCs/>
                <w:szCs w:val="21"/>
              </w:rPr>
            </w:pPr>
            <w:r>
              <w:rPr>
                <w:rFonts w:ascii="宋体" w:hAnsi="宋体" w:cs="宋体" w:hint="eastAsia"/>
                <w:bCs/>
                <w:szCs w:val="21"/>
              </w:rPr>
              <w:t>配送方案</w:t>
            </w:r>
          </w:p>
        </w:tc>
        <w:tc>
          <w:tcPr>
            <w:tcW w:w="992" w:type="dxa"/>
            <w:vAlign w:val="center"/>
          </w:tcPr>
          <w:p w:rsidR="00E277E5" w:rsidRDefault="00C175A6">
            <w:pPr>
              <w:spacing w:line="360" w:lineRule="auto"/>
              <w:ind w:right="3"/>
              <w:jc w:val="center"/>
              <w:rPr>
                <w:rFonts w:ascii="宋体" w:hAnsi="宋体" w:cs="宋体"/>
                <w:bCs/>
                <w:szCs w:val="21"/>
              </w:rPr>
            </w:pPr>
            <w:r>
              <w:rPr>
                <w:rFonts w:ascii="宋体" w:hAnsi="宋体" w:cs="宋体" w:hint="eastAsia"/>
                <w:bCs/>
                <w:szCs w:val="21"/>
              </w:rPr>
              <w:t>5分</w:t>
            </w:r>
          </w:p>
        </w:tc>
        <w:tc>
          <w:tcPr>
            <w:tcW w:w="5954" w:type="dxa"/>
            <w:vAlign w:val="center"/>
          </w:tcPr>
          <w:p w:rsidR="00E277E5" w:rsidRDefault="00C175A6">
            <w:pPr>
              <w:spacing w:line="360" w:lineRule="auto"/>
              <w:jc w:val="left"/>
              <w:rPr>
                <w:rFonts w:ascii="宋体" w:hAnsi="宋体" w:cs="Arial"/>
                <w:bCs/>
                <w:kern w:val="28"/>
                <w:szCs w:val="21"/>
              </w:rPr>
            </w:pPr>
            <w:r>
              <w:rPr>
                <w:rFonts w:ascii="宋体" w:hAnsi="宋体" w:cs="Arial" w:hint="eastAsia"/>
                <w:bCs/>
                <w:kern w:val="28"/>
                <w:szCs w:val="21"/>
              </w:rPr>
              <w:t>拟投入运输车辆情况：投入本项目服务运输车辆每提供1辆得0.5分，本项最高得5分；</w:t>
            </w:r>
          </w:p>
          <w:p w:rsidR="00E277E5" w:rsidRDefault="00C175A6">
            <w:pPr>
              <w:spacing w:line="360" w:lineRule="auto"/>
              <w:jc w:val="left"/>
              <w:rPr>
                <w:rFonts w:ascii="宋体" w:hAnsi="宋体" w:cs="Arial"/>
                <w:bCs/>
                <w:kern w:val="28"/>
                <w:szCs w:val="21"/>
              </w:rPr>
            </w:pPr>
            <w:r>
              <w:rPr>
                <w:rFonts w:ascii="宋体" w:hAnsi="宋体" w:cs="Arial" w:hint="eastAsia"/>
                <w:bCs/>
                <w:kern w:val="28"/>
                <w:szCs w:val="21"/>
              </w:rPr>
              <w:t>注：如为自有的，须提供车辆行驶证正反面扫描件及年审合格证明材料扫描件加盖公章，车辆所有权登记单位为磋商供应商；如为租赁的，须提供车辆租赁合同、车辆登记证书、车辆行驶证正反面扫描件及年审合格证明材料扫描件加盖公章，否则不得分。</w:t>
            </w:r>
          </w:p>
        </w:tc>
      </w:tr>
      <w:tr w:rsidR="00E277E5">
        <w:trPr>
          <w:trHeight w:val="1389"/>
          <w:jc w:val="center"/>
        </w:trPr>
        <w:tc>
          <w:tcPr>
            <w:tcW w:w="735" w:type="dxa"/>
            <w:vMerge w:val="restart"/>
            <w:vAlign w:val="center"/>
          </w:tcPr>
          <w:p w:rsidR="00E277E5" w:rsidRDefault="00C175A6">
            <w:pPr>
              <w:snapToGrid w:val="0"/>
              <w:spacing w:line="360" w:lineRule="auto"/>
              <w:jc w:val="center"/>
              <w:rPr>
                <w:rFonts w:ascii="宋体" w:hAnsi="宋体" w:cs="宋体"/>
                <w:szCs w:val="21"/>
              </w:rPr>
            </w:pPr>
            <w:r>
              <w:rPr>
                <w:rFonts w:ascii="宋体" w:hAnsi="宋体" w:cs="宋体" w:hint="eastAsia"/>
                <w:szCs w:val="21"/>
              </w:rPr>
              <w:t>6</w:t>
            </w:r>
          </w:p>
        </w:tc>
        <w:tc>
          <w:tcPr>
            <w:tcW w:w="1952" w:type="dxa"/>
            <w:vMerge w:val="restart"/>
            <w:vAlign w:val="center"/>
          </w:tcPr>
          <w:p w:rsidR="00E277E5" w:rsidRDefault="00C175A6">
            <w:pPr>
              <w:spacing w:line="360" w:lineRule="auto"/>
              <w:ind w:right="3"/>
              <w:jc w:val="center"/>
              <w:rPr>
                <w:rFonts w:ascii="宋体" w:hAnsi="宋体" w:cs="宋体"/>
                <w:bCs/>
                <w:szCs w:val="21"/>
              </w:rPr>
            </w:pPr>
            <w:r>
              <w:rPr>
                <w:rFonts w:ascii="宋体" w:hAnsi="宋体" w:cs="宋体" w:hint="eastAsia"/>
                <w:bCs/>
                <w:szCs w:val="21"/>
              </w:rPr>
              <w:t>样品</w:t>
            </w:r>
          </w:p>
        </w:tc>
        <w:tc>
          <w:tcPr>
            <w:tcW w:w="992" w:type="dxa"/>
            <w:vMerge w:val="restart"/>
            <w:vAlign w:val="center"/>
          </w:tcPr>
          <w:p w:rsidR="00E277E5" w:rsidRDefault="00C175A6">
            <w:pPr>
              <w:tabs>
                <w:tab w:val="left" w:pos="33"/>
              </w:tabs>
              <w:spacing w:line="360" w:lineRule="auto"/>
              <w:jc w:val="center"/>
              <w:rPr>
                <w:rFonts w:ascii="宋体" w:hAnsi="宋体" w:cs="宋体"/>
                <w:bCs/>
                <w:szCs w:val="21"/>
              </w:rPr>
            </w:pPr>
            <w:r>
              <w:rPr>
                <w:rFonts w:ascii="宋体" w:hAnsi="宋体" w:cs="宋体" w:hint="eastAsia"/>
                <w:bCs/>
                <w:szCs w:val="21"/>
              </w:rPr>
              <w:t>10分</w:t>
            </w:r>
          </w:p>
        </w:tc>
        <w:tc>
          <w:tcPr>
            <w:tcW w:w="5954" w:type="dxa"/>
            <w:vAlign w:val="center"/>
          </w:tcPr>
          <w:p w:rsidR="00E277E5" w:rsidRDefault="00C175A6">
            <w:pPr>
              <w:pStyle w:val="a3"/>
              <w:spacing w:line="360" w:lineRule="auto"/>
              <w:rPr>
                <w:rFonts w:ascii="宋体" w:hAnsi="宋体"/>
                <w:sz w:val="21"/>
                <w:szCs w:val="21"/>
              </w:rPr>
            </w:pPr>
            <w:r>
              <w:rPr>
                <w:rFonts w:ascii="宋体" w:hAnsi="宋体" w:hint="eastAsia"/>
                <w:sz w:val="21"/>
                <w:szCs w:val="21"/>
              </w:rPr>
              <w:t>（1）医用外科口罩：佩戴舒适；带子弹性良好；带子连接处牢固；口罩无异味；</w:t>
            </w:r>
            <w:proofErr w:type="gramStart"/>
            <w:r>
              <w:rPr>
                <w:rFonts w:ascii="宋体" w:hAnsi="宋体" w:hint="eastAsia"/>
                <w:sz w:val="21"/>
                <w:szCs w:val="21"/>
              </w:rPr>
              <w:t>每满足</w:t>
            </w:r>
            <w:proofErr w:type="gramEnd"/>
            <w:r>
              <w:rPr>
                <w:rFonts w:ascii="宋体" w:hAnsi="宋体" w:hint="eastAsia"/>
                <w:sz w:val="21"/>
                <w:szCs w:val="21"/>
              </w:rPr>
              <w:t>一项得0.5分，本项最高得2分。</w:t>
            </w:r>
          </w:p>
        </w:tc>
      </w:tr>
      <w:tr w:rsidR="00E277E5">
        <w:trPr>
          <w:trHeight w:val="485"/>
          <w:jc w:val="center"/>
        </w:trPr>
        <w:tc>
          <w:tcPr>
            <w:tcW w:w="735" w:type="dxa"/>
            <w:vMerge/>
            <w:vAlign w:val="center"/>
          </w:tcPr>
          <w:p w:rsidR="00E277E5" w:rsidRDefault="00E277E5">
            <w:pPr>
              <w:snapToGrid w:val="0"/>
              <w:spacing w:line="360" w:lineRule="auto"/>
              <w:jc w:val="center"/>
              <w:rPr>
                <w:rFonts w:ascii="宋体" w:hAnsi="宋体" w:cs="宋体"/>
                <w:szCs w:val="21"/>
              </w:rPr>
            </w:pPr>
          </w:p>
        </w:tc>
        <w:tc>
          <w:tcPr>
            <w:tcW w:w="1952" w:type="dxa"/>
            <w:vMerge/>
            <w:vAlign w:val="center"/>
          </w:tcPr>
          <w:p w:rsidR="00E277E5" w:rsidRDefault="00E277E5">
            <w:pPr>
              <w:spacing w:line="360" w:lineRule="auto"/>
              <w:ind w:right="3"/>
              <w:jc w:val="center"/>
              <w:rPr>
                <w:rFonts w:ascii="宋体" w:hAnsi="宋体" w:cs="宋体"/>
                <w:bCs/>
                <w:szCs w:val="21"/>
              </w:rPr>
            </w:pPr>
          </w:p>
        </w:tc>
        <w:tc>
          <w:tcPr>
            <w:tcW w:w="992" w:type="dxa"/>
            <w:vMerge/>
            <w:vAlign w:val="center"/>
          </w:tcPr>
          <w:p w:rsidR="00E277E5" w:rsidRDefault="00E277E5">
            <w:pPr>
              <w:tabs>
                <w:tab w:val="left" w:pos="33"/>
              </w:tabs>
              <w:spacing w:line="360" w:lineRule="auto"/>
              <w:jc w:val="center"/>
              <w:rPr>
                <w:rFonts w:ascii="宋体" w:hAnsi="宋体" w:cs="宋体"/>
                <w:bCs/>
                <w:szCs w:val="21"/>
              </w:rPr>
            </w:pPr>
          </w:p>
        </w:tc>
        <w:tc>
          <w:tcPr>
            <w:tcW w:w="5954" w:type="dxa"/>
            <w:vAlign w:val="center"/>
          </w:tcPr>
          <w:p w:rsidR="00E277E5" w:rsidRDefault="00C175A6">
            <w:pPr>
              <w:pStyle w:val="a3"/>
              <w:spacing w:line="360" w:lineRule="auto"/>
              <w:rPr>
                <w:rFonts w:ascii="宋体" w:hAnsi="宋体"/>
                <w:sz w:val="21"/>
                <w:szCs w:val="21"/>
              </w:rPr>
            </w:pPr>
            <w:r>
              <w:rPr>
                <w:rFonts w:ascii="宋体" w:hAnsi="宋体" w:hint="eastAsia"/>
                <w:sz w:val="21"/>
                <w:szCs w:val="21"/>
              </w:rPr>
              <w:t>（2）医用防护口罩：佩戴舒适；带子弹性良好；带子连接处牢固；口罩无异味；</w:t>
            </w:r>
            <w:proofErr w:type="gramStart"/>
            <w:r>
              <w:rPr>
                <w:rFonts w:ascii="宋体" w:hAnsi="宋体" w:hint="eastAsia"/>
                <w:sz w:val="21"/>
                <w:szCs w:val="21"/>
              </w:rPr>
              <w:t>每满足</w:t>
            </w:r>
            <w:proofErr w:type="gramEnd"/>
            <w:r>
              <w:rPr>
                <w:rFonts w:ascii="宋体" w:hAnsi="宋体" w:hint="eastAsia"/>
                <w:sz w:val="21"/>
                <w:szCs w:val="21"/>
              </w:rPr>
              <w:t>一项得0.5分，本项最高得2分。</w:t>
            </w:r>
          </w:p>
        </w:tc>
      </w:tr>
      <w:tr w:rsidR="00E277E5">
        <w:trPr>
          <w:trHeight w:val="485"/>
          <w:jc w:val="center"/>
        </w:trPr>
        <w:tc>
          <w:tcPr>
            <w:tcW w:w="735" w:type="dxa"/>
            <w:vMerge/>
            <w:vAlign w:val="center"/>
          </w:tcPr>
          <w:p w:rsidR="00E277E5" w:rsidRDefault="00E277E5">
            <w:pPr>
              <w:snapToGrid w:val="0"/>
              <w:spacing w:line="360" w:lineRule="auto"/>
              <w:jc w:val="center"/>
              <w:rPr>
                <w:rFonts w:ascii="宋体" w:hAnsi="宋体" w:cs="宋体"/>
                <w:szCs w:val="21"/>
              </w:rPr>
            </w:pPr>
          </w:p>
        </w:tc>
        <w:tc>
          <w:tcPr>
            <w:tcW w:w="1952" w:type="dxa"/>
            <w:vMerge/>
            <w:vAlign w:val="center"/>
          </w:tcPr>
          <w:p w:rsidR="00E277E5" w:rsidRDefault="00E277E5">
            <w:pPr>
              <w:snapToGrid w:val="0"/>
              <w:spacing w:line="360" w:lineRule="auto"/>
              <w:jc w:val="center"/>
              <w:rPr>
                <w:rFonts w:ascii="宋体" w:hAnsi="宋体" w:cs="宋体"/>
                <w:szCs w:val="21"/>
              </w:rPr>
            </w:pPr>
          </w:p>
        </w:tc>
        <w:tc>
          <w:tcPr>
            <w:tcW w:w="992" w:type="dxa"/>
            <w:vMerge/>
            <w:vAlign w:val="center"/>
          </w:tcPr>
          <w:p w:rsidR="00E277E5" w:rsidRDefault="00E277E5">
            <w:pPr>
              <w:snapToGrid w:val="0"/>
              <w:spacing w:line="360" w:lineRule="auto"/>
              <w:jc w:val="center"/>
              <w:rPr>
                <w:rFonts w:ascii="宋体" w:hAnsi="宋体" w:cs="宋体"/>
                <w:szCs w:val="21"/>
              </w:rPr>
            </w:pPr>
          </w:p>
        </w:tc>
        <w:tc>
          <w:tcPr>
            <w:tcW w:w="5954" w:type="dxa"/>
            <w:vAlign w:val="center"/>
          </w:tcPr>
          <w:p w:rsidR="00E277E5" w:rsidRDefault="00C175A6">
            <w:pPr>
              <w:pStyle w:val="a3"/>
              <w:spacing w:line="360" w:lineRule="auto"/>
              <w:rPr>
                <w:rFonts w:ascii="宋体" w:hAnsi="宋体"/>
                <w:sz w:val="21"/>
                <w:szCs w:val="21"/>
              </w:rPr>
            </w:pPr>
            <w:r>
              <w:rPr>
                <w:rFonts w:ascii="宋体" w:hAnsi="宋体" w:hint="eastAsia"/>
                <w:sz w:val="21"/>
                <w:szCs w:val="21"/>
              </w:rPr>
              <w:t>（3）医用检查手套（规格：小、中、大）：柔软富有弹性；贴合手部取戴方便；牢固不易破损；无异味；</w:t>
            </w:r>
            <w:proofErr w:type="gramStart"/>
            <w:r>
              <w:rPr>
                <w:rFonts w:ascii="宋体" w:hAnsi="宋体" w:hint="eastAsia"/>
                <w:sz w:val="21"/>
                <w:szCs w:val="21"/>
              </w:rPr>
              <w:t>每满足</w:t>
            </w:r>
            <w:proofErr w:type="gramEnd"/>
            <w:r>
              <w:rPr>
                <w:rFonts w:ascii="宋体" w:hAnsi="宋体" w:hint="eastAsia"/>
                <w:sz w:val="21"/>
                <w:szCs w:val="21"/>
              </w:rPr>
              <w:t>一项得0.5分，本项最高得2分。</w:t>
            </w:r>
          </w:p>
        </w:tc>
      </w:tr>
      <w:tr w:rsidR="00E277E5">
        <w:trPr>
          <w:trHeight w:val="485"/>
          <w:jc w:val="center"/>
        </w:trPr>
        <w:tc>
          <w:tcPr>
            <w:tcW w:w="735" w:type="dxa"/>
            <w:vMerge/>
            <w:vAlign w:val="center"/>
          </w:tcPr>
          <w:p w:rsidR="00E277E5" w:rsidRDefault="00E277E5">
            <w:pPr>
              <w:snapToGrid w:val="0"/>
              <w:spacing w:line="360" w:lineRule="auto"/>
              <w:jc w:val="center"/>
              <w:rPr>
                <w:rFonts w:ascii="宋体" w:hAnsi="宋体" w:cs="宋体"/>
                <w:szCs w:val="21"/>
              </w:rPr>
            </w:pPr>
          </w:p>
        </w:tc>
        <w:tc>
          <w:tcPr>
            <w:tcW w:w="1952" w:type="dxa"/>
            <w:vMerge/>
            <w:vAlign w:val="center"/>
          </w:tcPr>
          <w:p w:rsidR="00E277E5" w:rsidRDefault="00E277E5">
            <w:pPr>
              <w:snapToGrid w:val="0"/>
              <w:spacing w:line="360" w:lineRule="auto"/>
              <w:jc w:val="center"/>
              <w:rPr>
                <w:rFonts w:ascii="宋体" w:hAnsi="宋体" w:cs="宋体"/>
                <w:szCs w:val="21"/>
              </w:rPr>
            </w:pPr>
          </w:p>
        </w:tc>
        <w:tc>
          <w:tcPr>
            <w:tcW w:w="992" w:type="dxa"/>
            <w:vMerge/>
            <w:vAlign w:val="center"/>
          </w:tcPr>
          <w:p w:rsidR="00E277E5" w:rsidRDefault="00E277E5">
            <w:pPr>
              <w:snapToGrid w:val="0"/>
              <w:spacing w:line="360" w:lineRule="auto"/>
              <w:jc w:val="center"/>
              <w:rPr>
                <w:rFonts w:ascii="宋体" w:hAnsi="宋体" w:cs="宋体"/>
                <w:szCs w:val="21"/>
              </w:rPr>
            </w:pPr>
          </w:p>
        </w:tc>
        <w:tc>
          <w:tcPr>
            <w:tcW w:w="5954" w:type="dxa"/>
            <w:vAlign w:val="center"/>
          </w:tcPr>
          <w:p w:rsidR="00E277E5" w:rsidRDefault="00C175A6">
            <w:pPr>
              <w:pStyle w:val="a3"/>
              <w:spacing w:line="360" w:lineRule="auto"/>
              <w:rPr>
                <w:rFonts w:ascii="宋体" w:hAnsi="宋体"/>
                <w:bCs/>
                <w:sz w:val="21"/>
                <w:szCs w:val="21"/>
              </w:rPr>
            </w:pPr>
            <w:r>
              <w:rPr>
                <w:rFonts w:ascii="宋体" w:hAnsi="宋体" w:hint="eastAsia"/>
                <w:sz w:val="21"/>
                <w:szCs w:val="21"/>
              </w:rPr>
              <w:t>（4）</w:t>
            </w:r>
            <w:r>
              <w:rPr>
                <w:rFonts w:ascii="宋体" w:hAnsi="宋体" w:hint="eastAsia"/>
                <w:bCs/>
                <w:sz w:val="21"/>
                <w:szCs w:val="21"/>
              </w:rPr>
              <w:t>样本保存液（单采含采样拭子），样本保存液（10混1，</w:t>
            </w:r>
            <w:proofErr w:type="gramStart"/>
            <w:r>
              <w:rPr>
                <w:rFonts w:ascii="宋体" w:hAnsi="宋体" w:hint="eastAsia"/>
                <w:bCs/>
                <w:sz w:val="21"/>
                <w:szCs w:val="21"/>
              </w:rPr>
              <w:t>采含采样</w:t>
            </w:r>
            <w:proofErr w:type="gramEnd"/>
            <w:r>
              <w:rPr>
                <w:rFonts w:ascii="宋体" w:hAnsi="宋体" w:hint="eastAsia"/>
                <w:bCs/>
                <w:sz w:val="21"/>
                <w:szCs w:val="21"/>
              </w:rPr>
              <w:t>拭子），样本保存液（20混1，</w:t>
            </w:r>
            <w:proofErr w:type="gramStart"/>
            <w:r>
              <w:rPr>
                <w:rFonts w:ascii="宋体" w:hAnsi="宋体" w:hint="eastAsia"/>
                <w:bCs/>
                <w:sz w:val="21"/>
                <w:szCs w:val="21"/>
              </w:rPr>
              <w:t>采含采样</w:t>
            </w:r>
            <w:proofErr w:type="gramEnd"/>
            <w:r>
              <w:rPr>
                <w:rFonts w:ascii="宋体" w:hAnsi="宋体" w:hint="eastAsia"/>
                <w:bCs/>
                <w:sz w:val="21"/>
                <w:szCs w:val="21"/>
              </w:rPr>
              <w:t>拭子）：</w:t>
            </w:r>
            <w:r w:rsidR="00E771A2" w:rsidRPr="00E771A2">
              <w:rPr>
                <w:rFonts w:ascii="宋体" w:hAnsi="宋体" w:hint="eastAsia"/>
                <w:bCs/>
                <w:sz w:val="21"/>
                <w:szCs w:val="21"/>
              </w:rPr>
              <w:t>密封性能好</w:t>
            </w:r>
            <w:r w:rsidR="00E771A2">
              <w:rPr>
                <w:rFonts w:ascii="宋体" w:hAnsi="宋体" w:hint="eastAsia"/>
                <w:bCs/>
                <w:sz w:val="21"/>
                <w:szCs w:val="21"/>
              </w:rPr>
              <w:t>，</w:t>
            </w:r>
            <w:proofErr w:type="gramStart"/>
            <w:r>
              <w:rPr>
                <w:rFonts w:ascii="宋体" w:hAnsi="宋体" w:hint="eastAsia"/>
                <w:bCs/>
                <w:sz w:val="21"/>
                <w:szCs w:val="21"/>
              </w:rPr>
              <w:t>管盖旋紧</w:t>
            </w:r>
            <w:proofErr w:type="gramEnd"/>
            <w:r>
              <w:rPr>
                <w:rFonts w:ascii="宋体" w:hAnsi="宋体" w:hint="eastAsia"/>
                <w:bCs/>
                <w:sz w:val="21"/>
                <w:szCs w:val="21"/>
              </w:rPr>
              <w:t>，液体无渗漏；</w:t>
            </w:r>
            <w:r>
              <w:rPr>
                <w:rFonts w:ascii="宋体" w:hAnsi="宋体" w:cs="宋体" w:hint="eastAsia"/>
                <w:color w:val="000000"/>
                <w:kern w:val="0"/>
                <w:szCs w:val="20"/>
              </w:rPr>
              <w:t>管体表面光洁平整、无脏污、无变形、无裂纹，保存液应澄清，不得有可见异物</w:t>
            </w:r>
            <w:r>
              <w:rPr>
                <w:rFonts w:ascii="宋体" w:hAnsi="宋体" w:hint="eastAsia"/>
                <w:bCs/>
                <w:sz w:val="21"/>
                <w:szCs w:val="21"/>
              </w:rPr>
              <w:t>；</w:t>
            </w:r>
            <w:proofErr w:type="gramStart"/>
            <w:r>
              <w:rPr>
                <w:rFonts w:ascii="宋体" w:hAnsi="宋体" w:hint="eastAsia"/>
                <w:bCs/>
                <w:sz w:val="21"/>
                <w:szCs w:val="21"/>
              </w:rPr>
              <w:t>试子杆易</w:t>
            </w:r>
            <w:proofErr w:type="gramEnd"/>
            <w:r>
              <w:rPr>
                <w:rFonts w:ascii="宋体" w:hAnsi="宋体" w:hint="eastAsia"/>
                <w:bCs/>
                <w:sz w:val="21"/>
                <w:szCs w:val="21"/>
              </w:rPr>
              <w:t>折断；</w:t>
            </w:r>
            <w:r>
              <w:rPr>
                <w:rFonts w:hint="eastAsia"/>
              </w:rPr>
              <w:t>震荡产生的泡沫在</w:t>
            </w:r>
            <w:r>
              <w:rPr>
                <w:rFonts w:hint="eastAsia"/>
              </w:rPr>
              <w:t>1</w:t>
            </w:r>
            <w:r>
              <w:rPr>
                <w:rFonts w:hint="eastAsia"/>
              </w:rPr>
              <w:t>分钟内消失；</w:t>
            </w:r>
            <w:proofErr w:type="gramStart"/>
            <w:r>
              <w:rPr>
                <w:rFonts w:ascii="宋体" w:hAnsi="宋体" w:hint="eastAsia"/>
                <w:sz w:val="21"/>
                <w:szCs w:val="21"/>
              </w:rPr>
              <w:t>每满足</w:t>
            </w:r>
            <w:proofErr w:type="gramEnd"/>
            <w:r>
              <w:rPr>
                <w:rFonts w:ascii="宋体" w:hAnsi="宋体" w:hint="eastAsia"/>
                <w:sz w:val="21"/>
                <w:szCs w:val="21"/>
              </w:rPr>
              <w:t>一项得0.5分，本项最高得2分。</w:t>
            </w:r>
          </w:p>
        </w:tc>
      </w:tr>
      <w:tr w:rsidR="00E277E5">
        <w:trPr>
          <w:trHeight w:val="1234"/>
          <w:jc w:val="center"/>
        </w:trPr>
        <w:tc>
          <w:tcPr>
            <w:tcW w:w="735" w:type="dxa"/>
            <w:vMerge/>
            <w:vAlign w:val="center"/>
          </w:tcPr>
          <w:p w:rsidR="00E277E5" w:rsidRDefault="00E277E5">
            <w:pPr>
              <w:snapToGrid w:val="0"/>
              <w:spacing w:line="360" w:lineRule="auto"/>
              <w:jc w:val="center"/>
              <w:rPr>
                <w:rFonts w:ascii="宋体" w:hAnsi="宋体" w:cs="宋体"/>
                <w:szCs w:val="21"/>
              </w:rPr>
            </w:pPr>
          </w:p>
        </w:tc>
        <w:tc>
          <w:tcPr>
            <w:tcW w:w="1952" w:type="dxa"/>
            <w:vMerge/>
            <w:vAlign w:val="center"/>
          </w:tcPr>
          <w:p w:rsidR="00E277E5" w:rsidRDefault="00E277E5">
            <w:pPr>
              <w:snapToGrid w:val="0"/>
              <w:spacing w:line="360" w:lineRule="auto"/>
              <w:jc w:val="center"/>
              <w:rPr>
                <w:rFonts w:ascii="宋体" w:hAnsi="宋体" w:cs="宋体"/>
                <w:szCs w:val="21"/>
              </w:rPr>
            </w:pPr>
          </w:p>
        </w:tc>
        <w:tc>
          <w:tcPr>
            <w:tcW w:w="992" w:type="dxa"/>
            <w:vMerge/>
            <w:vAlign w:val="center"/>
          </w:tcPr>
          <w:p w:rsidR="00E277E5" w:rsidRDefault="00E277E5">
            <w:pPr>
              <w:snapToGrid w:val="0"/>
              <w:spacing w:line="360" w:lineRule="auto"/>
              <w:jc w:val="center"/>
              <w:rPr>
                <w:rFonts w:ascii="宋体" w:hAnsi="宋体" w:cs="宋体"/>
                <w:szCs w:val="21"/>
              </w:rPr>
            </w:pPr>
          </w:p>
        </w:tc>
        <w:tc>
          <w:tcPr>
            <w:tcW w:w="5954" w:type="dxa"/>
            <w:vAlign w:val="center"/>
          </w:tcPr>
          <w:p w:rsidR="00E277E5" w:rsidRDefault="00C175A6">
            <w:pPr>
              <w:pStyle w:val="a4"/>
              <w:spacing w:line="360" w:lineRule="auto"/>
              <w:ind w:firstLine="0"/>
              <w:rPr>
                <w:rFonts w:ascii="宋体" w:eastAsia="宋体" w:hAnsi="宋体"/>
                <w:sz w:val="21"/>
                <w:szCs w:val="21"/>
              </w:rPr>
            </w:pPr>
            <w:r>
              <w:rPr>
                <w:rFonts w:ascii="宋体" w:eastAsia="宋体" w:hAnsi="宋体" w:hint="eastAsia"/>
                <w:sz w:val="21"/>
                <w:szCs w:val="21"/>
              </w:rPr>
              <w:t>（5）防护服（含靴套）：穿着舒适、便利；无裂缝孔洞破损缺陷；拉锁处拉合操作顺畅；各部位收口合理；</w:t>
            </w:r>
            <w:proofErr w:type="gramStart"/>
            <w:r>
              <w:rPr>
                <w:rFonts w:ascii="宋体" w:eastAsia="宋体" w:hAnsi="宋体" w:hint="eastAsia"/>
                <w:sz w:val="21"/>
                <w:szCs w:val="21"/>
              </w:rPr>
              <w:t>每满足</w:t>
            </w:r>
            <w:proofErr w:type="gramEnd"/>
            <w:r>
              <w:rPr>
                <w:rFonts w:ascii="宋体" w:eastAsia="宋体" w:hAnsi="宋体" w:hint="eastAsia"/>
                <w:sz w:val="21"/>
                <w:szCs w:val="21"/>
              </w:rPr>
              <w:t>一项得0.5分，本项最高得2分。</w:t>
            </w:r>
          </w:p>
        </w:tc>
      </w:tr>
      <w:tr w:rsidR="00E277E5">
        <w:trPr>
          <w:trHeight w:val="416"/>
          <w:jc w:val="center"/>
        </w:trPr>
        <w:tc>
          <w:tcPr>
            <w:tcW w:w="735" w:type="dxa"/>
            <w:vAlign w:val="center"/>
          </w:tcPr>
          <w:p w:rsidR="00E277E5" w:rsidRDefault="00C175A6">
            <w:pPr>
              <w:spacing w:line="360" w:lineRule="auto"/>
              <w:ind w:right="3"/>
              <w:jc w:val="center"/>
              <w:rPr>
                <w:rFonts w:ascii="宋体" w:hAnsi="宋体" w:cs="宋体"/>
                <w:szCs w:val="21"/>
              </w:rPr>
            </w:pPr>
            <w:r>
              <w:rPr>
                <w:rFonts w:ascii="宋体" w:hAnsi="宋体" w:cs="宋体" w:hint="eastAsia"/>
                <w:bCs/>
                <w:szCs w:val="21"/>
              </w:rPr>
              <w:t>(五)</w:t>
            </w:r>
          </w:p>
        </w:tc>
        <w:tc>
          <w:tcPr>
            <w:tcW w:w="1952" w:type="dxa"/>
            <w:tcBorders>
              <w:top w:val="single" w:sz="4" w:space="0" w:color="auto"/>
              <w:bottom w:val="single" w:sz="4" w:space="0" w:color="auto"/>
            </w:tcBorders>
            <w:vAlign w:val="center"/>
          </w:tcPr>
          <w:p w:rsidR="00E277E5" w:rsidRDefault="00C175A6">
            <w:pPr>
              <w:spacing w:line="360" w:lineRule="auto"/>
              <w:ind w:right="3"/>
              <w:jc w:val="center"/>
              <w:rPr>
                <w:rFonts w:ascii="宋体" w:hAnsi="宋体" w:cs="宋体"/>
                <w:szCs w:val="21"/>
              </w:rPr>
            </w:pPr>
            <w:r>
              <w:rPr>
                <w:rFonts w:ascii="宋体" w:hAnsi="宋体" w:cs="宋体" w:hint="eastAsia"/>
                <w:bCs/>
                <w:kern w:val="28"/>
                <w:szCs w:val="21"/>
              </w:rPr>
              <w:t>报价评标</w:t>
            </w:r>
          </w:p>
        </w:tc>
        <w:tc>
          <w:tcPr>
            <w:tcW w:w="992" w:type="dxa"/>
            <w:tcBorders>
              <w:top w:val="single" w:sz="4" w:space="0" w:color="auto"/>
              <w:bottom w:val="single" w:sz="4" w:space="0" w:color="auto"/>
            </w:tcBorders>
            <w:vAlign w:val="center"/>
          </w:tcPr>
          <w:p w:rsidR="00E277E5" w:rsidRDefault="00C175A6">
            <w:pPr>
              <w:spacing w:line="360" w:lineRule="auto"/>
              <w:ind w:right="3"/>
              <w:jc w:val="center"/>
              <w:rPr>
                <w:rFonts w:ascii="宋体" w:hAnsi="宋体" w:cs="宋体"/>
                <w:szCs w:val="21"/>
              </w:rPr>
            </w:pPr>
            <w:r>
              <w:rPr>
                <w:rFonts w:ascii="宋体" w:hAnsi="宋体" w:cs="宋体" w:hint="eastAsia"/>
                <w:szCs w:val="21"/>
              </w:rPr>
              <w:t>55分</w:t>
            </w:r>
          </w:p>
        </w:tc>
        <w:tc>
          <w:tcPr>
            <w:tcW w:w="5954" w:type="dxa"/>
            <w:tcBorders>
              <w:top w:val="single" w:sz="4" w:space="0" w:color="auto"/>
              <w:bottom w:val="single" w:sz="4" w:space="0" w:color="auto"/>
            </w:tcBorders>
            <w:vAlign w:val="center"/>
          </w:tcPr>
          <w:p w:rsidR="00E277E5" w:rsidRDefault="00C175A6">
            <w:pPr>
              <w:snapToGrid w:val="0"/>
              <w:spacing w:line="360" w:lineRule="auto"/>
              <w:rPr>
                <w:rFonts w:ascii="宋体" w:hAnsi="宋体" w:cs="宋体"/>
                <w:szCs w:val="21"/>
              </w:rPr>
            </w:pPr>
            <w:r>
              <w:rPr>
                <w:rFonts w:ascii="宋体" w:hAnsi="宋体" w:cs="宋体" w:hint="eastAsia"/>
                <w:szCs w:val="21"/>
              </w:rPr>
              <w:t>价格</w:t>
            </w:r>
            <w:proofErr w:type="gramStart"/>
            <w:r>
              <w:rPr>
                <w:rFonts w:ascii="宋体" w:hAnsi="宋体" w:cs="宋体" w:hint="eastAsia"/>
                <w:szCs w:val="21"/>
              </w:rPr>
              <w:t>分统一</w:t>
            </w:r>
            <w:proofErr w:type="gramEnd"/>
            <w:r>
              <w:rPr>
                <w:rFonts w:ascii="宋体" w:hAnsi="宋体" w:cs="宋体" w:hint="eastAsia"/>
                <w:szCs w:val="21"/>
              </w:rPr>
              <w:t>采用低价优先法计算，即满足竞争性磋商文件要求且磋商价格最低的磋商报价(</w:t>
            </w:r>
            <w:r>
              <w:rPr>
                <w:rFonts w:ascii="宋体" w:hAnsi="宋体" w:cs="宋体" w:hint="eastAsia"/>
                <w:bCs/>
                <w:szCs w:val="21"/>
              </w:rPr>
              <w:t>即评标价=1-投标</w:t>
            </w:r>
            <w:proofErr w:type="gramStart"/>
            <w:r>
              <w:rPr>
                <w:rFonts w:ascii="宋体" w:hAnsi="宋体" w:cs="宋体" w:hint="eastAsia"/>
                <w:bCs/>
                <w:szCs w:val="21"/>
              </w:rPr>
              <w:t>下浮率</w:t>
            </w:r>
            <w:proofErr w:type="gramEnd"/>
            <w:r>
              <w:rPr>
                <w:rFonts w:ascii="宋体" w:hAnsi="宋体" w:cs="宋体" w:hint="eastAsia"/>
                <w:szCs w:val="21"/>
              </w:rPr>
              <w:t>)为评标基准价，其价格分为满分。其他供应商的价格</w:t>
            </w:r>
            <w:proofErr w:type="gramStart"/>
            <w:r>
              <w:rPr>
                <w:rFonts w:ascii="宋体" w:hAnsi="宋体" w:cs="宋体" w:hint="eastAsia"/>
                <w:szCs w:val="21"/>
              </w:rPr>
              <w:t>分统一</w:t>
            </w:r>
            <w:proofErr w:type="gramEnd"/>
            <w:r>
              <w:rPr>
                <w:rFonts w:ascii="宋体" w:hAnsi="宋体" w:cs="宋体" w:hint="eastAsia"/>
                <w:szCs w:val="21"/>
              </w:rPr>
              <w:t>按照下列公式计算：磋商报价得分：（评标基准价/评标价）*</w:t>
            </w:r>
            <w:proofErr w:type="gramStart"/>
            <w:r>
              <w:rPr>
                <w:rFonts w:ascii="宋体" w:hAnsi="宋体" w:cs="宋体" w:hint="eastAsia"/>
                <w:szCs w:val="21"/>
              </w:rPr>
              <w:t>价格权</w:t>
            </w:r>
            <w:proofErr w:type="gramEnd"/>
            <w:r>
              <w:rPr>
                <w:rFonts w:ascii="宋体" w:hAnsi="宋体" w:cs="宋体" w:hint="eastAsia"/>
                <w:szCs w:val="21"/>
              </w:rPr>
              <w:t>值</w:t>
            </w:r>
            <w:r>
              <w:rPr>
                <w:rFonts w:ascii="宋体" w:hAnsi="宋体" w:cs="宋体" w:hint="eastAsia"/>
                <w:szCs w:val="21"/>
              </w:rPr>
              <w:lastRenderedPageBreak/>
              <w:t>*100。计算分数时四舍五入取小数点后两位。（</w:t>
            </w:r>
            <w:proofErr w:type="gramStart"/>
            <w:r>
              <w:rPr>
                <w:rFonts w:ascii="宋体" w:hAnsi="宋体" w:cs="宋体" w:hint="eastAsia"/>
                <w:szCs w:val="21"/>
              </w:rPr>
              <w:t>价格权</w:t>
            </w:r>
            <w:proofErr w:type="gramEnd"/>
            <w:r>
              <w:rPr>
                <w:rFonts w:ascii="宋体" w:hAnsi="宋体" w:cs="宋体" w:hint="eastAsia"/>
                <w:szCs w:val="21"/>
              </w:rPr>
              <w:t>值指价格</w:t>
            </w:r>
            <w:proofErr w:type="gramStart"/>
            <w:r>
              <w:rPr>
                <w:rFonts w:ascii="宋体" w:hAnsi="宋体" w:cs="宋体" w:hint="eastAsia"/>
                <w:szCs w:val="21"/>
              </w:rPr>
              <w:t>分值占</w:t>
            </w:r>
            <w:proofErr w:type="gramEnd"/>
            <w:r>
              <w:rPr>
                <w:rFonts w:ascii="宋体" w:hAnsi="宋体" w:cs="宋体" w:hint="eastAsia"/>
                <w:szCs w:val="21"/>
              </w:rPr>
              <w:t>总分值的比重）</w:t>
            </w:r>
          </w:p>
        </w:tc>
      </w:tr>
    </w:tbl>
    <w:p w:rsidR="00E277E5" w:rsidRDefault="00C175A6">
      <w:pPr>
        <w:widowControl/>
        <w:spacing w:line="360" w:lineRule="auto"/>
        <w:rPr>
          <w:rFonts w:ascii="宋体" w:hAnsi="宋体" w:cs="宋体"/>
          <w:kern w:val="0"/>
          <w:szCs w:val="21"/>
        </w:rPr>
      </w:pPr>
      <w:r>
        <w:rPr>
          <w:rFonts w:ascii="宋体" w:hAnsi="宋体" w:cstheme="minorEastAsia" w:hint="eastAsia"/>
          <w:kern w:val="0"/>
          <w:szCs w:val="21"/>
        </w:rPr>
        <w:lastRenderedPageBreak/>
        <w:t>5、原</w:t>
      </w:r>
      <w:r>
        <w:rPr>
          <w:rFonts w:ascii="宋体" w:hAnsi="宋体" w:cs="宋体" w:hint="eastAsia"/>
          <w:bCs/>
          <w:szCs w:val="21"/>
        </w:rPr>
        <w:t>磋商</w:t>
      </w:r>
      <w:r>
        <w:rPr>
          <w:rFonts w:ascii="宋体" w:hAnsi="宋体" w:cstheme="minorEastAsia" w:hint="eastAsia"/>
          <w:kern w:val="0"/>
          <w:szCs w:val="21"/>
        </w:rPr>
        <w:t>文件及磋商公告中凡涉及以上内容的均作此修改，其他内容不</w:t>
      </w:r>
      <w:r>
        <w:rPr>
          <w:rFonts w:ascii="宋体" w:hAnsi="宋体" w:cs="宋体" w:hint="eastAsia"/>
          <w:kern w:val="0"/>
          <w:szCs w:val="21"/>
        </w:rPr>
        <w:t>变。</w:t>
      </w:r>
    </w:p>
    <w:p w:rsidR="00E277E5" w:rsidRDefault="00C175A6">
      <w:pPr>
        <w:spacing w:line="360" w:lineRule="auto"/>
        <w:jc w:val="right"/>
        <w:rPr>
          <w:rFonts w:ascii="宋体" w:hAnsi="宋体" w:cs="Arial"/>
          <w:szCs w:val="21"/>
        </w:rPr>
      </w:pPr>
      <w:r>
        <w:rPr>
          <w:rFonts w:ascii="宋体" w:hAnsi="宋体" w:cs="Arial" w:hint="eastAsia"/>
          <w:szCs w:val="21"/>
        </w:rPr>
        <w:t>瑞安市卫生健康局</w:t>
      </w:r>
    </w:p>
    <w:p w:rsidR="00E277E5" w:rsidRDefault="00C175A6">
      <w:pPr>
        <w:spacing w:line="360" w:lineRule="auto"/>
        <w:jc w:val="right"/>
        <w:rPr>
          <w:rFonts w:ascii="宋体" w:hAnsi="宋体" w:cs="Arial"/>
          <w:szCs w:val="21"/>
        </w:rPr>
      </w:pPr>
      <w:r>
        <w:rPr>
          <w:rFonts w:ascii="宋体" w:hAnsi="宋体" w:cs="Arial" w:hint="eastAsia"/>
          <w:szCs w:val="21"/>
        </w:rPr>
        <w:t>浙江瑞扬工程咨询招标代理股份有限公司</w:t>
      </w:r>
    </w:p>
    <w:p w:rsidR="00E277E5" w:rsidRDefault="00C175A6">
      <w:pPr>
        <w:spacing w:line="360" w:lineRule="auto"/>
        <w:jc w:val="right"/>
        <w:rPr>
          <w:rFonts w:ascii="宋体" w:hAnsi="宋体" w:cs="Arial"/>
          <w:szCs w:val="21"/>
        </w:rPr>
      </w:pPr>
      <w:r>
        <w:rPr>
          <w:rFonts w:ascii="宋体" w:hAnsi="宋体" w:cs="Arial" w:hint="eastAsia"/>
          <w:szCs w:val="21"/>
        </w:rPr>
        <w:t>2022年8月2</w:t>
      </w:r>
      <w:r w:rsidR="00543736">
        <w:rPr>
          <w:rFonts w:ascii="宋体" w:hAnsi="宋体" w:cs="Arial" w:hint="eastAsia"/>
          <w:szCs w:val="21"/>
        </w:rPr>
        <w:t>6</w:t>
      </w:r>
      <w:r>
        <w:rPr>
          <w:rFonts w:ascii="宋体" w:hAnsi="宋体" w:cs="Arial" w:hint="eastAsia"/>
          <w:szCs w:val="21"/>
        </w:rPr>
        <w:t>日</w:t>
      </w:r>
    </w:p>
    <w:sectPr w:rsidR="00E277E5" w:rsidSect="00E277E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7E5" w:rsidRDefault="00E277E5" w:rsidP="00E277E5">
      <w:r>
        <w:separator/>
      </w:r>
    </w:p>
  </w:endnote>
  <w:endnote w:type="continuationSeparator" w:id="1">
    <w:p w:rsidR="00E277E5" w:rsidRDefault="00E277E5" w:rsidP="00E27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Light">
    <w:altName w:val="黑体"/>
    <w:charset w:val="86"/>
    <w:family w:val="swiss"/>
    <w:pitch w:val="default"/>
    <w:sig w:usb0="80000287" w:usb1="2ACF0010" w:usb2="00000016" w:usb3="00000000" w:csb0="0004001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7E5" w:rsidRDefault="00E80A98">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E277E5" w:rsidRDefault="00E80A98">
                <w:pPr>
                  <w:pStyle w:val="a9"/>
                </w:pPr>
                <w:r>
                  <w:fldChar w:fldCharType="begin"/>
                </w:r>
                <w:r w:rsidR="00C175A6">
                  <w:instrText xml:space="preserve"> PAGE  \* MERGEFORMAT </w:instrText>
                </w:r>
                <w:r>
                  <w:fldChar w:fldCharType="separate"/>
                </w:r>
                <w:r w:rsidR="00E771A2">
                  <w:rPr>
                    <w:noProof/>
                  </w:rPr>
                  <w:t>16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7E5" w:rsidRDefault="00E277E5" w:rsidP="00E277E5">
      <w:r>
        <w:separator/>
      </w:r>
    </w:p>
  </w:footnote>
  <w:footnote w:type="continuationSeparator" w:id="1">
    <w:p w:rsidR="00E277E5" w:rsidRDefault="00E277E5" w:rsidP="00E277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14D521"/>
    <w:multiLevelType w:val="singleLevel"/>
    <w:tmpl w:val="D814D521"/>
    <w:lvl w:ilvl="0">
      <w:start w:val="1"/>
      <w:numFmt w:val="decimal"/>
      <w:suff w:val="nothing"/>
      <w:lvlText w:val="%1、"/>
      <w:lvlJc w:val="left"/>
    </w:lvl>
  </w:abstractNum>
  <w:abstractNum w:abstractNumId="1">
    <w:nsid w:val="3B2DAEC7"/>
    <w:multiLevelType w:val="singleLevel"/>
    <w:tmpl w:val="3B2DAEC7"/>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kzODBkOWQ1M2I5YjY5NDFiOGZkNTM4ZTBkM2MyZjYifQ=="/>
  </w:docVars>
  <w:rsids>
    <w:rsidRoot w:val="55546767"/>
    <w:rsid w:val="00007823"/>
    <w:rsid w:val="0001673E"/>
    <w:rsid w:val="000179E8"/>
    <w:rsid w:val="000A76EE"/>
    <w:rsid w:val="000C4064"/>
    <w:rsid w:val="00134459"/>
    <w:rsid w:val="00167A11"/>
    <w:rsid w:val="00197D95"/>
    <w:rsid w:val="001F37D6"/>
    <w:rsid w:val="00207D1A"/>
    <w:rsid w:val="00374F2F"/>
    <w:rsid w:val="0042080B"/>
    <w:rsid w:val="00456736"/>
    <w:rsid w:val="00543736"/>
    <w:rsid w:val="005940D0"/>
    <w:rsid w:val="006B01FA"/>
    <w:rsid w:val="006D4BC5"/>
    <w:rsid w:val="006D76C3"/>
    <w:rsid w:val="006E1190"/>
    <w:rsid w:val="0079015A"/>
    <w:rsid w:val="008D6C19"/>
    <w:rsid w:val="00902C01"/>
    <w:rsid w:val="00B37785"/>
    <w:rsid w:val="00BD6028"/>
    <w:rsid w:val="00C05606"/>
    <w:rsid w:val="00C175A6"/>
    <w:rsid w:val="00C565F2"/>
    <w:rsid w:val="00D66E0C"/>
    <w:rsid w:val="00D7427E"/>
    <w:rsid w:val="00DC3996"/>
    <w:rsid w:val="00E277E5"/>
    <w:rsid w:val="00E771A2"/>
    <w:rsid w:val="00E80A98"/>
    <w:rsid w:val="01D82383"/>
    <w:rsid w:val="0232607A"/>
    <w:rsid w:val="02B15E8F"/>
    <w:rsid w:val="02C35CB6"/>
    <w:rsid w:val="03072A61"/>
    <w:rsid w:val="032C6B7C"/>
    <w:rsid w:val="0369585C"/>
    <w:rsid w:val="03A2376F"/>
    <w:rsid w:val="04E4049C"/>
    <w:rsid w:val="05014FBB"/>
    <w:rsid w:val="05B4352D"/>
    <w:rsid w:val="05C84467"/>
    <w:rsid w:val="06C83915"/>
    <w:rsid w:val="0711413E"/>
    <w:rsid w:val="07337BB5"/>
    <w:rsid w:val="075D5932"/>
    <w:rsid w:val="09D01D8A"/>
    <w:rsid w:val="0A380DE5"/>
    <w:rsid w:val="0B5024F5"/>
    <w:rsid w:val="0D2E6593"/>
    <w:rsid w:val="0DA81174"/>
    <w:rsid w:val="0E617EF1"/>
    <w:rsid w:val="0FF66A4D"/>
    <w:rsid w:val="107343BA"/>
    <w:rsid w:val="112106D2"/>
    <w:rsid w:val="11924BA1"/>
    <w:rsid w:val="119D3AA8"/>
    <w:rsid w:val="128E2F30"/>
    <w:rsid w:val="132E0971"/>
    <w:rsid w:val="13711968"/>
    <w:rsid w:val="13BB489F"/>
    <w:rsid w:val="13F55849"/>
    <w:rsid w:val="140F4057"/>
    <w:rsid w:val="147124EF"/>
    <w:rsid w:val="14E135FC"/>
    <w:rsid w:val="153A68DD"/>
    <w:rsid w:val="15DF6CAA"/>
    <w:rsid w:val="17306988"/>
    <w:rsid w:val="17C46B03"/>
    <w:rsid w:val="17FF30C0"/>
    <w:rsid w:val="18DB5D56"/>
    <w:rsid w:val="191F34B9"/>
    <w:rsid w:val="19622F2D"/>
    <w:rsid w:val="19CD2C0F"/>
    <w:rsid w:val="1A1B1084"/>
    <w:rsid w:val="1A7B1EDC"/>
    <w:rsid w:val="1A9029B4"/>
    <w:rsid w:val="1B096602"/>
    <w:rsid w:val="1B8432C7"/>
    <w:rsid w:val="1BCA172D"/>
    <w:rsid w:val="1C064A90"/>
    <w:rsid w:val="1C14206C"/>
    <w:rsid w:val="1C3C61AF"/>
    <w:rsid w:val="1C7307A0"/>
    <w:rsid w:val="1D261B58"/>
    <w:rsid w:val="1D4C6E18"/>
    <w:rsid w:val="1DC60F5B"/>
    <w:rsid w:val="1DF258DB"/>
    <w:rsid w:val="1E905DB7"/>
    <w:rsid w:val="1ED7486D"/>
    <w:rsid w:val="1F80457C"/>
    <w:rsid w:val="20367A47"/>
    <w:rsid w:val="20436492"/>
    <w:rsid w:val="20DF74A8"/>
    <w:rsid w:val="24AF7273"/>
    <w:rsid w:val="25D943A7"/>
    <w:rsid w:val="25E1017A"/>
    <w:rsid w:val="26AF3935"/>
    <w:rsid w:val="26C96706"/>
    <w:rsid w:val="2802042F"/>
    <w:rsid w:val="282F34A2"/>
    <w:rsid w:val="28F568C1"/>
    <w:rsid w:val="295D2122"/>
    <w:rsid w:val="296F732E"/>
    <w:rsid w:val="29FA0BAF"/>
    <w:rsid w:val="2A571F3F"/>
    <w:rsid w:val="2ABB7DBA"/>
    <w:rsid w:val="2AE426D0"/>
    <w:rsid w:val="2B1F46D3"/>
    <w:rsid w:val="2BAD0090"/>
    <w:rsid w:val="2BB66093"/>
    <w:rsid w:val="2BF92AF1"/>
    <w:rsid w:val="2CF47F19"/>
    <w:rsid w:val="2D464552"/>
    <w:rsid w:val="2D782DD6"/>
    <w:rsid w:val="2EB670A7"/>
    <w:rsid w:val="2EE600E4"/>
    <w:rsid w:val="2F75441E"/>
    <w:rsid w:val="2F8353D4"/>
    <w:rsid w:val="30E10B7F"/>
    <w:rsid w:val="30F335A2"/>
    <w:rsid w:val="3150161D"/>
    <w:rsid w:val="33186239"/>
    <w:rsid w:val="34BF6D5A"/>
    <w:rsid w:val="34C608D1"/>
    <w:rsid w:val="35481CED"/>
    <w:rsid w:val="35E40998"/>
    <w:rsid w:val="360E11B3"/>
    <w:rsid w:val="36437817"/>
    <w:rsid w:val="365B6547"/>
    <w:rsid w:val="368E6410"/>
    <w:rsid w:val="36BA4495"/>
    <w:rsid w:val="37B96E47"/>
    <w:rsid w:val="37D95B23"/>
    <w:rsid w:val="37FA304C"/>
    <w:rsid w:val="39C16AC0"/>
    <w:rsid w:val="39E07715"/>
    <w:rsid w:val="39FC341D"/>
    <w:rsid w:val="3A0A211E"/>
    <w:rsid w:val="3A413FEA"/>
    <w:rsid w:val="3A8D4931"/>
    <w:rsid w:val="3AE111D8"/>
    <w:rsid w:val="3B450665"/>
    <w:rsid w:val="3B7D4820"/>
    <w:rsid w:val="3BDC22E7"/>
    <w:rsid w:val="3C6764B0"/>
    <w:rsid w:val="3CBF5058"/>
    <w:rsid w:val="3D3D0B50"/>
    <w:rsid w:val="3D4A7F8A"/>
    <w:rsid w:val="3DA87FF6"/>
    <w:rsid w:val="3DCB585A"/>
    <w:rsid w:val="3E1B0750"/>
    <w:rsid w:val="3E9D203D"/>
    <w:rsid w:val="3F0B6CC2"/>
    <w:rsid w:val="3F673F61"/>
    <w:rsid w:val="3F710943"/>
    <w:rsid w:val="3FCE0935"/>
    <w:rsid w:val="3FDE4E43"/>
    <w:rsid w:val="40674207"/>
    <w:rsid w:val="40865445"/>
    <w:rsid w:val="40A80202"/>
    <w:rsid w:val="412C5275"/>
    <w:rsid w:val="414A7570"/>
    <w:rsid w:val="41566BC5"/>
    <w:rsid w:val="4184646C"/>
    <w:rsid w:val="4215218C"/>
    <w:rsid w:val="42280261"/>
    <w:rsid w:val="42582B0D"/>
    <w:rsid w:val="425B4B0D"/>
    <w:rsid w:val="431037BC"/>
    <w:rsid w:val="43300AF6"/>
    <w:rsid w:val="43423338"/>
    <w:rsid w:val="437136A9"/>
    <w:rsid w:val="442D58B7"/>
    <w:rsid w:val="44426583"/>
    <w:rsid w:val="44B31AC6"/>
    <w:rsid w:val="4511308A"/>
    <w:rsid w:val="46140249"/>
    <w:rsid w:val="4634713B"/>
    <w:rsid w:val="46670332"/>
    <w:rsid w:val="46C76E7C"/>
    <w:rsid w:val="46DA7800"/>
    <w:rsid w:val="47494014"/>
    <w:rsid w:val="474F4D1C"/>
    <w:rsid w:val="475F5547"/>
    <w:rsid w:val="47707F77"/>
    <w:rsid w:val="478D6DA5"/>
    <w:rsid w:val="47D66741"/>
    <w:rsid w:val="47EE4F53"/>
    <w:rsid w:val="482F0D21"/>
    <w:rsid w:val="49CF2BB1"/>
    <w:rsid w:val="4A360D07"/>
    <w:rsid w:val="4A382E19"/>
    <w:rsid w:val="4A7818FF"/>
    <w:rsid w:val="4B324639"/>
    <w:rsid w:val="4B9678D5"/>
    <w:rsid w:val="4BB4159E"/>
    <w:rsid w:val="4BFF3555"/>
    <w:rsid w:val="4C1D3DC5"/>
    <w:rsid w:val="4D993F1A"/>
    <w:rsid w:val="4D994A86"/>
    <w:rsid w:val="4DC611C0"/>
    <w:rsid w:val="4DF31501"/>
    <w:rsid w:val="4E127B93"/>
    <w:rsid w:val="4F5B0E9A"/>
    <w:rsid w:val="4F64462F"/>
    <w:rsid w:val="50391488"/>
    <w:rsid w:val="507F4048"/>
    <w:rsid w:val="50EF21C4"/>
    <w:rsid w:val="510573FA"/>
    <w:rsid w:val="521A792D"/>
    <w:rsid w:val="5264392C"/>
    <w:rsid w:val="53021362"/>
    <w:rsid w:val="535431E4"/>
    <w:rsid w:val="53A91EEE"/>
    <w:rsid w:val="53D14981"/>
    <w:rsid w:val="53DA3EC3"/>
    <w:rsid w:val="54CC4957"/>
    <w:rsid w:val="54F6193B"/>
    <w:rsid w:val="5513115C"/>
    <w:rsid w:val="55546767"/>
    <w:rsid w:val="55913D85"/>
    <w:rsid w:val="56675F1F"/>
    <w:rsid w:val="578266D0"/>
    <w:rsid w:val="57B421B0"/>
    <w:rsid w:val="57D045CC"/>
    <w:rsid w:val="57F13CFE"/>
    <w:rsid w:val="58387192"/>
    <w:rsid w:val="583E0735"/>
    <w:rsid w:val="58AF60A8"/>
    <w:rsid w:val="597D52A3"/>
    <w:rsid w:val="59B8352C"/>
    <w:rsid w:val="59CE7103"/>
    <w:rsid w:val="5AB60059"/>
    <w:rsid w:val="5B4B327A"/>
    <w:rsid w:val="5B941B57"/>
    <w:rsid w:val="5BFA340D"/>
    <w:rsid w:val="5C324154"/>
    <w:rsid w:val="5CA928A4"/>
    <w:rsid w:val="5CCA2719"/>
    <w:rsid w:val="5CDF43A0"/>
    <w:rsid w:val="5CE92A7A"/>
    <w:rsid w:val="5DBD69BE"/>
    <w:rsid w:val="5DBF43FF"/>
    <w:rsid w:val="5F1A4D0E"/>
    <w:rsid w:val="5FCF7D2E"/>
    <w:rsid w:val="6095246D"/>
    <w:rsid w:val="60CF1E1B"/>
    <w:rsid w:val="60FA51C8"/>
    <w:rsid w:val="623D64B5"/>
    <w:rsid w:val="627A4C24"/>
    <w:rsid w:val="62B843D3"/>
    <w:rsid w:val="62F03364"/>
    <w:rsid w:val="63A64E4F"/>
    <w:rsid w:val="644C6A75"/>
    <w:rsid w:val="647A5EE1"/>
    <w:rsid w:val="64893512"/>
    <w:rsid w:val="64962440"/>
    <w:rsid w:val="64C37BF6"/>
    <w:rsid w:val="64D00435"/>
    <w:rsid w:val="65E76759"/>
    <w:rsid w:val="668730CC"/>
    <w:rsid w:val="66CD6B6E"/>
    <w:rsid w:val="66D36142"/>
    <w:rsid w:val="67005950"/>
    <w:rsid w:val="67D761FC"/>
    <w:rsid w:val="68C32840"/>
    <w:rsid w:val="68CC390D"/>
    <w:rsid w:val="69070EA3"/>
    <w:rsid w:val="695B4634"/>
    <w:rsid w:val="69E2021A"/>
    <w:rsid w:val="6A3037ED"/>
    <w:rsid w:val="6AAB6AAB"/>
    <w:rsid w:val="6AD74992"/>
    <w:rsid w:val="6B530652"/>
    <w:rsid w:val="6C395950"/>
    <w:rsid w:val="6C467D79"/>
    <w:rsid w:val="6C622FA0"/>
    <w:rsid w:val="6D374741"/>
    <w:rsid w:val="6E265842"/>
    <w:rsid w:val="6E9C023D"/>
    <w:rsid w:val="6F9979D9"/>
    <w:rsid w:val="7103469E"/>
    <w:rsid w:val="71BE777B"/>
    <w:rsid w:val="71F370E5"/>
    <w:rsid w:val="721949DC"/>
    <w:rsid w:val="721F1269"/>
    <w:rsid w:val="723176CD"/>
    <w:rsid w:val="72D01E4B"/>
    <w:rsid w:val="72E14CCE"/>
    <w:rsid w:val="730E755C"/>
    <w:rsid w:val="73CD6F47"/>
    <w:rsid w:val="74570346"/>
    <w:rsid w:val="76113AC9"/>
    <w:rsid w:val="763814E0"/>
    <w:rsid w:val="76BA213B"/>
    <w:rsid w:val="77383AA0"/>
    <w:rsid w:val="78234453"/>
    <w:rsid w:val="78E617D4"/>
    <w:rsid w:val="78E81581"/>
    <w:rsid w:val="79CE6B91"/>
    <w:rsid w:val="7A62655E"/>
    <w:rsid w:val="7B024004"/>
    <w:rsid w:val="7B487889"/>
    <w:rsid w:val="7BC00458"/>
    <w:rsid w:val="7C0B788D"/>
    <w:rsid w:val="7C19325F"/>
    <w:rsid w:val="7CE93DA3"/>
    <w:rsid w:val="7D537627"/>
    <w:rsid w:val="7DC61F22"/>
    <w:rsid w:val="7DD1161D"/>
    <w:rsid w:val="7DDA49E4"/>
    <w:rsid w:val="7EF85DA2"/>
    <w:rsid w:val="7F0F7616"/>
    <w:rsid w:val="7F5636E8"/>
    <w:rsid w:val="7F814A45"/>
    <w:rsid w:val="7FD164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4" w:uiPriority="39" w:qFormat="1"/>
    <w:lsdException w:name="toc 6" w:uiPriority="39" w:qFormat="1"/>
    <w:lsdException w:name="header" w:semiHidden="1" w:uiPriority="99" w:qFormat="1"/>
    <w:lsdException w:name="footer" w:qFormat="1"/>
    <w:lsdException w:name="caption" w:semiHidden="1" w:unhideWhenUsed="1"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Body Text First Indent" w:uiPriority="99" w:qFormat="1"/>
    <w:lsdException w:name="Block Text"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6"/>
    <w:qFormat/>
    <w:rsid w:val="00E277E5"/>
    <w:pPr>
      <w:widowControl w:val="0"/>
      <w:jc w:val="both"/>
    </w:pPr>
    <w:rPr>
      <w:kern w:val="2"/>
      <w:sz w:val="21"/>
      <w:szCs w:val="22"/>
    </w:rPr>
  </w:style>
  <w:style w:type="paragraph" w:styleId="1">
    <w:name w:val="heading 1"/>
    <w:basedOn w:val="a"/>
    <w:next w:val="a"/>
    <w:qFormat/>
    <w:rsid w:val="00E277E5"/>
    <w:pPr>
      <w:keepNext/>
      <w:keepLines/>
      <w:tabs>
        <w:tab w:val="left" w:pos="840"/>
      </w:tabs>
      <w:adjustRightInd w:val="0"/>
      <w:snapToGrid w:val="0"/>
      <w:spacing w:line="360" w:lineRule="auto"/>
      <w:outlineLvl w:val="0"/>
    </w:pPr>
    <w:rPr>
      <w:rFonts w:ascii="宋体"/>
      <w:b/>
      <w:kern w:val="44"/>
      <w:sz w:val="24"/>
    </w:rPr>
  </w:style>
  <w:style w:type="paragraph" w:styleId="2">
    <w:name w:val="heading 2"/>
    <w:basedOn w:val="a"/>
    <w:next w:val="a"/>
    <w:link w:val="2Char"/>
    <w:semiHidden/>
    <w:unhideWhenUsed/>
    <w:qFormat/>
    <w:rsid w:val="00E277E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
    <w:next w:val="a"/>
    <w:qFormat/>
    <w:rsid w:val="00E277E5"/>
    <w:pPr>
      <w:keepNext/>
      <w:autoSpaceDE w:val="0"/>
      <w:autoSpaceDN w:val="0"/>
      <w:adjustRightInd w:val="0"/>
      <w:snapToGrid w:val="0"/>
      <w:spacing w:before="240" w:after="64" w:line="320" w:lineRule="auto"/>
      <w:outlineLvl w:val="5"/>
    </w:pPr>
    <w:rPr>
      <w:rFonts w:ascii="Arial" w:eastAsia="黑体" w:hAnsi="Arial"/>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unhideWhenUsed/>
    <w:qFormat/>
    <w:rsid w:val="00E277E5"/>
    <w:pPr>
      <w:spacing w:after="120"/>
    </w:pPr>
    <w:rPr>
      <w:sz w:val="20"/>
    </w:rPr>
  </w:style>
  <w:style w:type="paragraph" w:styleId="a4">
    <w:name w:val="Body Text First Indent"/>
    <w:basedOn w:val="a3"/>
    <w:next w:val="60"/>
    <w:uiPriority w:val="99"/>
    <w:qFormat/>
    <w:rsid w:val="00E277E5"/>
    <w:pPr>
      <w:tabs>
        <w:tab w:val="left" w:pos="482"/>
        <w:tab w:val="left" w:pos="2183"/>
        <w:tab w:val="left" w:pos="3884"/>
        <w:tab w:val="left" w:pos="5585"/>
      </w:tabs>
      <w:adjustRightInd w:val="0"/>
      <w:spacing w:after="0"/>
      <w:ind w:firstLine="482"/>
      <w:textAlignment w:val="baseline"/>
    </w:pPr>
    <w:rPr>
      <w:rFonts w:ascii="Calibri" w:eastAsia="楷体_GB2312" w:hAnsi="Calibri"/>
      <w:sz w:val="24"/>
    </w:rPr>
  </w:style>
  <w:style w:type="paragraph" w:styleId="60">
    <w:name w:val="toc 6"/>
    <w:basedOn w:val="a"/>
    <w:next w:val="a"/>
    <w:uiPriority w:val="39"/>
    <w:qFormat/>
    <w:rsid w:val="00E277E5"/>
    <w:pPr>
      <w:ind w:leftChars="1000" w:left="2100"/>
    </w:pPr>
    <w:rPr>
      <w:szCs w:val="24"/>
    </w:rPr>
  </w:style>
  <w:style w:type="paragraph" w:styleId="a5">
    <w:name w:val="Body Text Indent"/>
    <w:basedOn w:val="a"/>
    <w:qFormat/>
    <w:rsid w:val="00E277E5"/>
    <w:pPr>
      <w:spacing w:after="120"/>
      <w:ind w:leftChars="200" w:left="420"/>
    </w:pPr>
  </w:style>
  <w:style w:type="paragraph" w:styleId="a6">
    <w:name w:val="Block Text"/>
    <w:basedOn w:val="a"/>
    <w:uiPriority w:val="99"/>
    <w:qFormat/>
    <w:rsid w:val="00E277E5"/>
    <w:pPr>
      <w:spacing w:after="120"/>
      <w:ind w:leftChars="700" w:left="1440" w:rightChars="700" w:right="1440"/>
    </w:pPr>
  </w:style>
  <w:style w:type="paragraph" w:styleId="a7">
    <w:name w:val="Plain Text"/>
    <w:basedOn w:val="a"/>
    <w:next w:val="a"/>
    <w:qFormat/>
    <w:rsid w:val="00E277E5"/>
    <w:rPr>
      <w:rFonts w:ascii="宋体" w:hAnsi="Courier New"/>
    </w:rPr>
  </w:style>
  <w:style w:type="paragraph" w:styleId="a8">
    <w:name w:val="Balloon Text"/>
    <w:basedOn w:val="a"/>
    <w:link w:val="Char"/>
    <w:qFormat/>
    <w:rsid w:val="00E277E5"/>
    <w:rPr>
      <w:sz w:val="18"/>
      <w:szCs w:val="18"/>
    </w:rPr>
  </w:style>
  <w:style w:type="paragraph" w:styleId="a9">
    <w:name w:val="footer"/>
    <w:basedOn w:val="a"/>
    <w:link w:val="Char0"/>
    <w:qFormat/>
    <w:rsid w:val="00E277E5"/>
    <w:pPr>
      <w:tabs>
        <w:tab w:val="center" w:pos="4153"/>
        <w:tab w:val="right" w:pos="8306"/>
      </w:tabs>
      <w:snapToGrid w:val="0"/>
      <w:jc w:val="left"/>
    </w:pPr>
    <w:rPr>
      <w:sz w:val="18"/>
      <w:szCs w:val="18"/>
    </w:rPr>
  </w:style>
  <w:style w:type="paragraph" w:styleId="aa">
    <w:name w:val="header"/>
    <w:basedOn w:val="a"/>
    <w:uiPriority w:val="99"/>
    <w:semiHidden/>
    <w:qFormat/>
    <w:rsid w:val="00E277E5"/>
    <w:pPr>
      <w:pBdr>
        <w:bottom w:val="single" w:sz="6" w:space="1" w:color="auto"/>
      </w:pBdr>
      <w:tabs>
        <w:tab w:val="center" w:pos="4153"/>
        <w:tab w:val="right" w:pos="8306"/>
      </w:tabs>
      <w:snapToGrid w:val="0"/>
      <w:jc w:val="center"/>
    </w:pPr>
    <w:rPr>
      <w:kern w:val="0"/>
      <w:sz w:val="18"/>
      <w:szCs w:val="18"/>
    </w:rPr>
  </w:style>
  <w:style w:type="paragraph" w:styleId="4">
    <w:name w:val="toc 4"/>
    <w:basedOn w:val="a"/>
    <w:next w:val="a"/>
    <w:uiPriority w:val="39"/>
    <w:qFormat/>
    <w:rsid w:val="00E277E5"/>
    <w:pPr>
      <w:ind w:leftChars="600" w:left="1260"/>
    </w:pPr>
    <w:rPr>
      <w:szCs w:val="24"/>
    </w:rPr>
  </w:style>
  <w:style w:type="paragraph" w:styleId="ab">
    <w:name w:val="Normal (Web)"/>
    <w:basedOn w:val="a"/>
    <w:qFormat/>
    <w:rsid w:val="00E277E5"/>
    <w:pPr>
      <w:spacing w:before="100" w:beforeAutospacing="1" w:after="100" w:afterAutospacing="1"/>
    </w:pPr>
    <w:rPr>
      <w:rFonts w:ascii="Arial Unicode MS" w:eastAsia="Times New Roman" w:hAnsi="Arial Unicode MS"/>
      <w:color w:val="000000"/>
      <w:sz w:val="24"/>
      <w:szCs w:val="24"/>
    </w:rPr>
  </w:style>
  <w:style w:type="table" w:styleId="ac">
    <w:name w:val="Table Grid"/>
    <w:basedOn w:val="a1"/>
    <w:qFormat/>
    <w:rsid w:val="00E277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表格文字"/>
    <w:basedOn w:val="a7"/>
    <w:next w:val="a3"/>
    <w:qFormat/>
    <w:rsid w:val="00E277E5"/>
    <w:pPr>
      <w:adjustRightInd w:val="0"/>
      <w:spacing w:line="420" w:lineRule="atLeast"/>
      <w:textAlignment w:val="baseline"/>
    </w:pPr>
  </w:style>
  <w:style w:type="paragraph" w:customStyle="1" w:styleId="10">
    <w:name w:val="无间距1"/>
    <w:qFormat/>
    <w:rsid w:val="00E277E5"/>
    <w:pPr>
      <w:widowControl w:val="0"/>
      <w:jc w:val="both"/>
    </w:pPr>
    <w:rPr>
      <w:rFonts w:ascii="Calibri" w:eastAsia="微软雅黑 Light" w:hAnsi="Calibri"/>
      <w:kern w:val="2"/>
      <w:sz w:val="24"/>
      <w:szCs w:val="22"/>
    </w:rPr>
  </w:style>
  <w:style w:type="paragraph" w:styleId="ae">
    <w:name w:val="List Paragraph"/>
    <w:basedOn w:val="a"/>
    <w:link w:val="Char1"/>
    <w:uiPriority w:val="34"/>
    <w:qFormat/>
    <w:rsid w:val="00E277E5"/>
    <w:pPr>
      <w:ind w:firstLineChars="200" w:firstLine="420"/>
    </w:pPr>
  </w:style>
  <w:style w:type="character" w:customStyle="1" w:styleId="Char0">
    <w:name w:val="页脚 Char"/>
    <w:basedOn w:val="a0"/>
    <w:link w:val="a9"/>
    <w:qFormat/>
    <w:rsid w:val="00E277E5"/>
    <w:rPr>
      <w:kern w:val="2"/>
      <w:sz w:val="18"/>
      <w:szCs w:val="18"/>
    </w:rPr>
  </w:style>
  <w:style w:type="character" w:customStyle="1" w:styleId="2Char">
    <w:name w:val="标题 2 Char"/>
    <w:basedOn w:val="a0"/>
    <w:link w:val="2"/>
    <w:semiHidden/>
    <w:qFormat/>
    <w:rsid w:val="00E277E5"/>
    <w:rPr>
      <w:rFonts w:asciiTheme="majorHAnsi" w:eastAsiaTheme="majorEastAsia" w:hAnsiTheme="majorHAnsi" w:cstheme="majorBidi"/>
      <w:b/>
      <w:bCs/>
      <w:kern w:val="2"/>
      <w:sz w:val="32"/>
      <w:szCs w:val="32"/>
    </w:rPr>
  </w:style>
  <w:style w:type="character" w:customStyle="1" w:styleId="Char">
    <w:name w:val="批注框文本 Char"/>
    <w:basedOn w:val="a0"/>
    <w:link w:val="a8"/>
    <w:qFormat/>
    <w:rsid w:val="00E277E5"/>
    <w:rPr>
      <w:kern w:val="2"/>
      <w:sz w:val="18"/>
      <w:szCs w:val="18"/>
    </w:rPr>
  </w:style>
  <w:style w:type="paragraph" w:customStyle="1" w:styleId="13">
    <w:name w:val="正文_13"/>
    <w:qFormat/>
    <w:rsid w:val="00E277E5"/>
    <w:pPr>
      <w:widowControl w:val="0"/>
      <w:jc w:val="both"/>
    </w:pPr>
    <w:rPr>
      <w:kern w:val="2"/>
      <w:sz w:val="21"/>
      <w:szCs w:val="24"/>
    </w:rPr>
  </w:style>
  <w:style w:type="character" w:customStyle="1" w:styleId="font41">
    <w:name w:val="font41"/>
    <w:basedOn w:val="a0"/>
    <w:qFormat/>
    <w:rsid w:val="00E277E5"/>
    <w:rPr>
      <w:rFonts w:ascii="Symbol" w:hAnsi="Symbol" w:cs="Symbol"/>
      <w:color w:val="000000"/>
      <w:sz w:val="22"/>
      <w:szCs w:val="22"/>
      <w:u w:val="none"/>
    </w:rPr>
  </w:style>
  <w:style w:type="character" w:customStyle="1" w:styleId="font31">
    <w:name w:val="font31"/>
    <w:basedOn w:val="a0"/>
    <w:qFormat/>
    <w:rsid w:val="00E277E5"/>
    <w:rPr>
      <w:rFonts w:ascii="宋体" w:eastAsia="宋体" w:hAnsi="宋体" w:cs="Times New Roman" w:hint="eastAsia"/>
      <w:color w:val="000000"/>
      <w:sz w:val="21"/>
      <w:szCs w:val="21"/>
      <w:u w:val="none"/>
    </w:rPr>
  </w:style>
  <w:style w:type="character" w:customStyle="1" w:styleId="Char1">
    <w:name w:val="列出段落 Char"/>
    <w:link w:val="ae"/>
    <w:uiPriority w:val="34"/>
    <w:qFormat/>
    <w:rsid w:val="00E277E5"/>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16</Pages>
  <Words>7996</Words>
  <Characters>1777</Characters>
  <Application>Microsoft Office Word</Application>
  <DocSecurity>0</DocSecurity>
  <Lines>14</Lines>
  <Paragraphs>19</Paragraphs>
  <ScaleCrop>false</ScaleCrop>
  <Company>Microsoft</Company>
  <LinksUpToDate>false</LinksUpToDate>
  <CharactersWithSpaces>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17</cp:revision>
  <cp:lastPrinted>2022-08-22T07:54:00Z</cp:lastPrinted>
  <dcterms:created xsi:type="dcterms:W3CDTF">2020-03-05T01:53:00Z</dcterms:created>
  <dcterms:modified xsi:type="dcterms:W3CDTF">2022-08-26T12:17:00Z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A1D9E37B1E0E48E19466DAAC37AD26AA</vt:lpwstr>
  </property>
</Properties>
</file>