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578"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42"/>
        <w:gridCol w:w="1701"/>
        <w:gridCol w:w="6900"/>
        <w:gridCol w:w="1135"/>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PrEx>
        <w:trPr>
          <w:trHeight w:val="476"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rPr>
            </w:pPr>
            <w:bookmarkStart w:id="0" w:name="_GoBack"/>
            <w:bookmarkEnd w:id="0"/>
            <w:r>
              <w:rPr>
                <w:rFonts w:hint="eastAsia" w:ascii="宋体" w:hAnsi="宋体" w:eastAsia="宋体" w:cs="宋体"/>
                <w:b w:val="0"/>
                <w:bCs w:val="0"/>
                <w:color w:val="000000"/>
                <w:sz w:val="22"/>
                <w:szCs w:val="22"/>
              </w:rPr>
              <w:t>序号</w:t>
            </w:r>
          </w:p>
        </w:tc>
        <w:tc>
          <w:tcPr>
            <w:tcW w:w="170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评审项目</w:t>
            </w:r>
          </w:p>
        </w:tc>
        <w:tc>
          <w:tcPr>
            <w:tcW w:w="690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评审细则</w:t>
            </w:r>
          </w:p>
        </w:tc>
        <w:tc>
          <w:tcPr>
            <w:tcW w:w="11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rPr>
              <w:t>分值</w:t>
            </w:r>
            <w:r>
              <w:rPr>
                <w:rFonts w:hint="eastAsia" w:ascii="宋体" w:hAnsi="宋体" w:eastAsia="宋体" w:cs="宋体"/>
                <w:b w:val="0"/>
                <w:bCs w:val="0"/>
                <w:color w:val="000000"/>
                <w:sz w:val="22"/>
                <w:szCs w:val="22"/>
                <w:lang w:val="en-US" w:eastAsia="zh-CN"/>
              </w:rPr>
              <w:t>范围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656"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1</w:t>
            </w:r>
          </w:p>
        </w:tc>
        <w:tc>
          <w:tcPr>
            <w:tcW w:w="170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供应商情况</w:t>
            </w:r>
          </w:p>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6分</w:t>
            </w:r>
            <w:r>
              <w:rPr>
                <w:rFonts w:hint="eastAsia" w:ascii="宋体" w:hAnsi="宋体" w:eastAsia="宋体" w:cs="宋体"/>
                <w:b w:val="0"/>
                <w:bCs w:val="0"/>
                <w:color w:val="000000"/>
                <w:sz w:val="22"/>
                <w:szCs w:val="22"/>
                <w:lang w:eastAsia="zh-CN"/>
              </w:rPr>
              <w:t>）</w:t>
            </w:r>
          </w:p>
        </w:tc>
        <w:tc>
          <w:tcPr>
            <w:tcW w:w="6900"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1</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供应商具有有效的</w:t>
            </w:r>
            <w:r>
              <w:rPr>
                <w:rFonts w:hint="eastAsia" w:ascii="宋体" w:hAnsi="宋体" w:eastAsia="宋体" w:cs="宋体"/>
                <w:b w:val="0"/>
                <w:bCs w:val="0"/>
                <w:color w:val="000000"/>
                <w:sz w:val="22"/>
                <w:szCs w:val="22"/>
              </w:rPr>
              <w:t>质量管理体系认证</w:t>
            </w:r>
            <w:r>
              <w:rPr>
                <w:rFonts w:hint="eastAsia" w:ascii="宋体" w:hAnsi="宋体" w:eastAsia="宋体" w:cs="宋体"/>
                <w:b w:val="0"/>
                <w:bCs w:val="0"/>
                <w:color w:val="000000"/>
                <w:sz w:val="22"/>
                <w:szCs w:val="22"/>
                <w:lang w:val="en-US" w:eastAsia="zh-CN"/>
              </w:rPr>
              <w:t>证书</w:t>
            </w:r>
            <w:r>
              <w:rPr>
                <w:rFonts w:hint="eastAsia" w:ascii="宋体" w:hAnsi="宋体" w:eastAsia="宋体" w:cs="宋体"/>
                <w:b w:val="0"/>
                <w:bCs w:val="0"/>
                <w:color w:val="000000"/>
                <w:sz w:val="22"/>
                <w:szCs w:val="22"/>
              </w:rPr>
              <w:t>，得</w:t>
            </w: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rPr>
              <w:t>分；</w:t>
            </w:r>
          </w:p>
          <w:p>
            <w:pPr>
              <w:widowControl/>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2</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供应商具有有效的</w:t>
            </w:r>
            <w:r>
              <w:rPr>
                <w:rFonts w:hint="eastAsia" w:ascii="宋体" w:hAnsi="宋体" w:eastAsia="宋体" w:cs="宋体"/>
                <w:b w:val="0"/>
                <w:bCs w:val="0"/>
                <w:color w:val="000000"/>
                <w:sz w:val="22"/>
                <w:szCs w:val="22"/>
              </w:rPr>
              <w:t>环境管理体系认证</w:t>
            </w:r>
            <w:r>
              <w:rPr>
                <w:rFonts w:hint="eastAsia" w:ascii="宋体" w:hAnsi="宋体" w:eastAsia="宋体" w:cs="宋体"/>
                <w:b w:val="0"/>
                <w:bCs w:val="0"/>
                <w:color w:val="000000"/>
                <w:sz w:val="22"/>
                <w:szCs w:val="22"/>
                <w:lang w:val="en-US" w:eastAsia="zh-CN"/>
              </w:rPr>
              <w:t>证书</w:t>
            </w:r>
            <w:r>
              <w:rPr>
                <w:rFonts w:hint="eastAsia" w:ascii="宋体" w:hAnsi="宋体" w:eastAsia="宋体" w:cs="宋体"/>
                <w:b w:val="0"/>
                <w:bCs w:val="0"/>
                <w:color w:val="000000"/>
                <w:sz w:val="22"/>
                <w:szCs w:val="22"/>
              </w:rPr>
              <w:t>，得</w:t>
            </w: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rPr>
              <w:t>分；</w:t>
            </w:r>
          </w:p>
          <w:p>
            <w:pPr>
              <w:widowControl/>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3</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供应商具有有效的</w:t>
            </w:r>
            <w:r>
              <w:rPr>
                <w:rFonts w:hint="eastAsia" w:ascii="宋体" w:hAnsi="宋体" w:eastAsia="宋体" w:cs="宋体"/>
                <w:b w:val="0"/>
                <w:bCs w:val="0"/>
                <w:color w:val="000000"/>
                <w:sz w:val="22"/>
                <w:szCs w:val="22"/>
              </w:rPr>
              <w:t>职业健康安全</w:t>
            </w:r>
            <w:r>
              <w:rPr>
                <w:rFonts w:hint="eastAsia" w:ascii="宋体" w:hAnsi="宋体" w:eastAsia="宋体" w:cs="宋体"/>
                <w:b w:val="0"/>
                <w:bCs w:val="0"/>
                <w:color w:val="000000"/>
                <w:sz w:val="22"/>
                <w:szCs w:val="22"/>
                <w:lang w:val="en-US" w:eastAsia="zh-CN"/>
              </w:rPr>
              <w:t>管理</w:t>
            </w:r>
            <w:r>
              <w:rPr>
                <w:rFonts w:hint="eastAsia" w:ascii="宋体" w:hAnsi="宋体" w:eastAsia="宋体" w:cs="宋体"/>
                <w:b w:val="0"/>
                <w:bCs w:val="0"/>
                <w:color w:val="000000"/>
                <w:sz w:val="22"/>
                <w:szCs w:val="22"/>
              </w:rPr>
              <w:t>体系认证</w:t>
            </w:r>
            <w:r>
              <w:rPr>
                <w:rFonts w:hint="eastAsia" w:ascii="宋体" w:hAnsi="宋体" w:eastAsia="宋体" w:cs="宋体"/>
                <w:b w:val="0"/>
                <w:bCs w:val="0"/>
                <w:color w:val="000000"/>
                <w:sz w:val="22"/>
                <w:szCs w:val="22"/>
                <w:lang w:val="en-US" w:eastAsia="zh-CN"/>
              </w:rPr>
              <w:t>证书</w:t>
            </w:r>
            <w:r>
              <w:rPr>
                <w:rFonts w:hint="eastAsia" w:ascii="宋体" w:hAnsi="宋体" w:eastAsia="宋体" w:cs="宋体"/>
                <w:b w:val="0"/>
                <w:bCs w:val="0"/>
                <w:color w:val="000000"/>
                <w:sz w:val="22"/>
                <w:szCs w:val="22"/>
              </w:rPr>
              <w:t>，得</w:t>
            </w: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rPr>
              <w:t>分；</w:t>
            </w:r>
          </w:p>
          <w:p>
            <w:pPr>
              <w:widowControl/>
              <w:spacing w:line="320" w:lineRule="exact"/>
              <w:rPr>
                <w:rFonts w:hint="eastAsia" w:ascii="宋体" w:hAnsi="宋体" w:eastAsia="宋体" w:cs="宋体"/>
                <w:b w:val="0"/>
                <w:bCs w:val="0"/>
                <w:color w:val="000000"/>
                <w:sz w:val="22"/>
                <w:szCs w:val="22"/>
                <w:lang w:eastAsia="zh-CN"/>
              </w:rPr>
            </w:pPr>
            <w:r>
              <w:rPr>
                <w:rFonts w:hint="eastAsia" w:ascii="宋体" w:hAnsi="宋体" w:eastAsia="宋体" w:cs="宋体"/>
                <w:b/>
                <w:bCs/>
                <w:color w:val="000000"/>
                <w:sz w:val="22"/>
                <w:szCs w:val="22"/>
                <w:highlight w:val="none"/>
                <w:shd w:val="clear" w:color="auto" w:fill="FFFFFF"/>
                <w:lang w:val="en-US" w:eastAsia="zh-CN"/>
              </w:rPr>
              <w:t>注：</w:t>
            </w:r>
            <w:r>
              <w:rPr>
                <w:rFonts w:hint="eastAsia" w:ascii="宋体" w:hAnsi="宋体" w:eastAsia="宋体" w:cs="宋体"/>
                <w:b/>
                <w:bCs/>
                <w:color w:val="000000"/>
                <w:sz w:val="22"/>
                <w:szCs w:val="22"/>
                <w:highlight w:val="none"/>
              </w:rPr>
              <w:t>须同时提供</w:t>
            </w:r>
            <w:r>
              <w:rPr>
                <w:rFonts w:hint="eastAsia" w:ascii="宋体" w:hAnsi="宋体" w:eastAsia="宋体" w:cs="宋体"/>
                <w:b/>
                <w:bCs/>
                <w:color w:val="000000"/>
                <w:sz w:val="22"/>
                <w:szCs w:val="22"/>
                <w:highlight w:val="none"/>
                <w:lang w:val="en-US" w:eastAsia="zh-CN"/>
              </w:rPr>
              <w:t>有效</w:t>
            </w:r>
            <w:r>
              <w:rPr>
                <w:rFonts w:hint="eastAsia" w:ascii="宋体" w:hAnsi="宋体" w:eastAsia="宋体" w:cs="宋体"/>
                <w:b/>
                <w:bCs/>
                <w:color w:val="000000"/>
                <w:sz w:val="22"/>
                <w:szCs w:val="22"/>
                <w:highlight w:val="none"/>
              </w:rPr>
              <w:t>证书扫描件及国家认证认可监督管理委员会（http://www.cnca.gov.cn/）查询</w:t>
            </w:r>
            <w:r>
              <w:rPr>
                <w:rFonts w:hint="eastAsia" w:ascii="宋体" w:hAnsi="宋体" w:eastAsia="宋体" w:cs="宋体"/>
                <w:b/>
                <w:bCs/>
                <w:color w:val="000000"/>
                <w:sz w:val="22"/>
                <w:szCs w:val="22"/>
                <w:highlight w:val="none"/>
                <w:lang w:val="en-US" w:eastAsia="zh-CN"/>
              </w:rPr>
              <w:t>网站截图</w:t>
            </w:r>
            <w:r>
              <w:rPr>
                <w:rFonts w:hint="eastAsia" w:ascii="宋体" w:hAnsi="宋体" w:eastAsia="宋体" w:cs="宋体"/>
                <w:b/>
                <w:bCs/>
                <w:color w:val="000000"/>
                <w:sz w:val="22"/>
                <w:szCs w:val="22"/>
                <w:highlight w:val="none"/>
              </w:rPr>
              <w:t>并加盖公章，否则不得分</w:t>
            </w:r>
            <w:r>
              <w:rPr>
                <w:rFonts w:hint="eastAsia" w:ascii="宋体" w:hAnsi="宋体" w:eastAsia="宋体" w:cs="宋体"/>
                <w:b/>
                <w:bCs/>
                <w:color w:val="000000"/>
                <w:sz w:val="22"/>
                <w:szCs w:val="22"/>
                <w:highlight w:val="none"/>
                <w:lang w:eastAsia="zh-CN"/>
              </w:rPr>
              <w:t>。</w:t>
            </w:r>
          </w:p>
        </w:tc>
        <w:tc>
          <w:tcPr>
            <w:tcW w:w="11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0-</w:t>
            </w:r>
            <w:r>
              <w:rPr>
                <w:rFonts w:hint="eastAsia" w:ascii="宋体" w:hAnsi="宋体" w:eastAsia="宋体" w:cs="宋体"/>
                <w:b w:val="0"/>
                <w:bCs w:val="0"/>
                <w:color w:val="000000"/>
                <w:sz w:val="22"/>
                <w:szCs w:val="22"/>
                <w:lang w:val="en-US" w:eastAsia="zh-CN"/>
              </w:rPr>
              <w:t>6</w:t>
            </w:r>
            <w:r>
              <w:rPr>
                <w:rFonts w:hint="eastAsia" w:ascii="宋体" w:hAnsi="宋体" w:eastAsia="宋体" w:cs="宋体"/>
                <w:b w:val="0"/>
                <w:bCs w:val="0"/>
                <w:color w:val="000000"/>
                <w:sz w:val="22"/>
                <w:szCs w:val="22"/>
              </w:rPr>
              <w:t>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915" w:hRule="atLeast"/>
          <w:jc w:val="center"/>
        </w:trPr>
        <w:tc>
          <w:tcPr>
            <w:tcW w:w="842"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2</w:t>
            </w:r>
          </w:p>
        </w:tc>
        <w:tc>
          <w:tcPr>
            <w:tcW w:w="1701" w:type="dxa"/>
            <w:vMerge w:val="restart"/>
            <w:tcBorders>
              <w:top w:val="single" w:color="auto" w:sz="4" w:space="0"/>
              <w:left w:val="nil"/>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拟派主要人员情况</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1</w:t>
            </w:r>
            <w:r>
              <w:rPr>
                <w:rFonts w:hint="eastAsia" w:cs="宋体"/>
                <w:b w:val="0"/>
                <w:bCs w:val="0"/>
                <w:color w:val="000000"/>
                <w:sz w:val="22"/>
                <w:szCs w:val="22"/>
                <w:lang w:val="en-US" w:eastAsia="zh-CN"/>
              </w:rPr>
              <w:t>1</w:t>
            </w:r>
            <w:r>
              <w:rPr>
                <w:rFonts w:hint="eastAsia" w:ascii="宋体" w:hAnsi="宋体" w:eastAsia="宋体" w:cs="宋体"/>
                <w:b w:val="0"/>
                <w:bCs w:val="0"/>
                <w:color w:val="000000"/>
                <w:sz w:val="22"/>
                <w:szCs w:val="22"/>
                <w:lang w:val="en-US" w:eastAsia="zh-CN"/>
              </w:rPr>
              <w:t>分</w:t>
            </w:r>
            <w:r>
              <w:rPr>
                <w:rFonts w:hint="eastAsia" w:ascii="宋体" w:hAnsi="宋体" w:eastAsia="宋体" w:cs="宋体"/>
                <w:b w:val="0"/>
                <w:bCs w:val="0"/>
                <w:color w:val="000000"/>
                <w:sz w:val="22"/>
                <w:szCs w:val="22"/>
                <w:lang w:eastAsia="zh-CN"/>
              </w:rPr>
              <w:t>）</w:t>
            </w:r>
          </w:p>
        </w:tc>
        <w:tc>
          <w:tcPr>
            <w:tcW w:w="6900"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1、拟派项目负责人：</w:t>
            </w:r>
          </w:p>
          <w:p>
            <w:pPr>
              <w:widowControl/>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1</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拟派项目负责人</w:t>
            </w:r>
            <w:r>
              <w:rPr>
                <w:rFonts w:hint="eastAsia" w:ascii="宋体" w:hAnsi="宋体" w:eastAsia="宋体" w:cs="宋体"/>
                <w:b w:val="0"/>
                <w:bCs w:val="0"/>
                <w:color w:val="000000"/>
                <w:sz w:val="22"/>
                <w:szCs w:val="22"/>
              </w:rPr>
              <w:t>具有有效的</w:t>
            </w:r>
            <w:r>
              <w:rPr>
                <w:rFonts w:hint="eastAsia" w:cs="宋体"/>
                <w:b w:val="0"/>
                <w:bCs w:val="0"/>
                <w:color w:val="000000"/>
                <w:sz w:val="22"/>
                <w:szCs w:val="22"/>
                <w:lang w:val="en-US" w:eastAsia="zh-CN"/>
              </w:rPr>
              <w:t>高级</w:t>
            </w:r>
            <w:r>
              <w:rPr>
                <w:rFonts w:hint="eastAsia" w:ascii="宋体" w:hAnsi="宋体" w:eastAsia="宋体" w:cs="宋体"/>
                <w:b w:val="0"/>
                <w:bCs w:val="0"/>
                <w:color w:val="000000"/>
                <w:sz w:val="22"/>
                <w:szCs w:val="22"/>
              </w:rPr>
              <w:t>（三级）保安员证的得1分</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rPr>
              <w:t>具有有效的保安师证（二级）的得2分</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rPr>
              <w:t>具有有效的高级（一级）保安师证的得3分</w:t>
            </w:r>
            <w:r>
              <w:rPr>
                <w:rFonts w:hint="eastAsia" w:ascii="宋体" w:hAnsi="宋体" w:eastAsia="宋体" w:cs="宋体"/>
                <w:b w:val="0"/>
                <w:bCs w:val="0"/>
                <w:color w:val="000000"/>
                <w:sz w:val="22"/>
                <w:szCs w:val="22"/>
                <w:lang w:val="en-US" w:eastAsia="zh-CN"/>
              </w:rPr>
              <w:t>。</w:t>
            </w:r>
          </w:p>
          <w:p>
            <w:pPr>
              <w:widowControl/>
              <w:spacing w:line="320" w:lineRule="exact"/>
              <w:rPr>
                <w:rFonts w:hint="eastAsia" w:ascii="宋体" w:hAnsi="宋体" w:eastAsia="宋体" w:cs="宋体"/>
                <w:b w:val="0"/>
                <w:bCs w:val="0"/>
                <w:color w:val="000000" w:themeColor="text1"/>
                <w:sz w:val="22"/>
                <w:szCs w:val="22"/>
                <w:lang w:val="en-US" w:eastAsia="zh-CN"/>
                <w14:textFill>
                  <w14:solidFill>
                    <w14:schemeClr w14:val="tx1"/>
                  </w14:solidFill>
                </w14:textFill>
              </w:rPr>
            </w:pP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themeColor="text1"/>
                <w:sz w:val="22"/>
                <w:szCs w:val="22"/>
                <w:lang w:val="en-US" w:eastAsia="zh-CN"/>
                <w14:textFill>
                  <w14:solidFill>
                    <w14:schemeClr w14:val="tx1"/>
                  </w14:solidFill>
                </w14:textFill>
              </w:rPr>
              <w:t>拟派项目负责人具有大专及以上文凭的，得1分；</w:t>
            </w:r>
          </w:p>
          <w:p>
            <w:pPr>
              <w:widowControl/>
              <w:spacing w:line="320" w:lineRule="exact"/>
              <w:rPr>
                <w:rFonts w:hint="default" w:ascii="宋体" w:hAnsi="宋体" w:eastAsia="宋体" w:cs="宋体"/>
                <w:b w:val="0"/>
                <w:bCs w:val="0"/>
                <w:color w:val="000000" w:themeColor="text1"/>
                <w:sz w:val="22"/>
                <w:szCs w:val="22"/>
                <w:lang w:val="en-US" w:eastAsia="zh-CN"/>
                <w14:textFill>
                  <w14:solidFill>
                    <w14:schemeClr w14:val="tx1"/>
                  </w14:solidFill>
                </w14:textFill>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（3）拟派项目负责人获得过县级及以上</w:t>
            </w:r>
            <w:r>
              <w:rPr>
                <w:rFonts w:hint="eastAsia" w:cs="宋体"/>
                <w:b w:val="0"/>
                <w:bCs w:val="0"/>
                <w:color w:val="000000" w:themeColor="text1"/>
                <w:sz w:val="22"/>
                <w:szCs w:val="22"/>
                <w:lang w:val="en-US" w:eastAsia="zh-CN"/>
                <w14:textFill>
                  <w14:solidFill>
                    <w14:schemeClr w14:val="tx1"/>
                  </w14:solidFill>
                </w14:textFill>
              </w:rPr>
              <w:t>行政部门</w:t>
            </w:r>
            <w:r>
              <w:rPr>
                <w:rFonts w:hint="eastAsia" w:ascii="宋体" w:hAnsi="宋体" w:eastAsia="宋体" w:cs="宋体"/>
                <w:b w:val="0"/>
                <w:bCs w:val="0"/>
                <w:color w:val="000000" w:themeColor="text1"/>
                <w:sz w:val="22"/>
                <w:szCs w:val="22"/>
                <w:lang w:val="en-US" w:eastAsia="zh-CN"/>
                <w14:textFill>
                  <w14:solidFill>
                    <w14:schemeClr w14:val="tx1"/>
                  </w14:solidFill>
                </w14:textFill>
              </w:rPr>
              <w:t>保安类荣誉的，得1分。</w:t>
            </w:r>
          </w:p>
          <w:p>
            <w:pPr>
              <w:widowControl/>
              <w:spacing w:line="320" w:lineRule="exact"/>
              <w:rPr>
                <w:rFonts w:hint="default" w:ascii="宋体" w:hAnsi="宋体" w:eastAsia="宋体" w:cs="宋体"/>
                <w:b w:val="0"/>
                <w:bCs w:val="0"/>
                <w:color w:val="000000"/>
                <w:sz w:val="22"/>
                <w:szCs w:val="22"/>
                <w:lang w:val="en-US" w:eastAsia="zh-CN"/>
              </w:rPr>
            </w:pPr>
            <w:r>
              <w:rPr>
                <w:rFonts w:hint="eastAsia" w:ascii="宋体" w:hAnsi="宋体" w:eastAsia="宋体" w:cs="宋体"/>
                <w:b/>
                <w:bCs/>
                <w:color w:val="000000"/>
                <w:sz w:val="22"/>
                <w:szCs w:val="22"/>
              </w:rPr>
              <w:t>注：</w:t>
            </w:r>
            <w:r>
              <w:rPr>
                <w:rFonts w:hint="eastAsia" w:ascii="宋体" w:hAnsi="宋体" w:eastAsia="宋体" w:cs="宋体"/>
                <w:b/>
                <w:bCs/>
                <w:color w:val="000000"/>
                <w:sz w:val="22"/>
                <w:szCs w:val="22"/>
                <w:lang w:val="en-US" w:eastAsia="zh-CN"/>
              </w:rPr>
              <w:t>按人员可得最高得分计取，不可重复得分。须同时</w:t>
            </w:r>
            <w:r>
              <w:rPr>
                <w:rFonts w:hint="eastAsia" w:ascii="宋体" w:hAnsi="宋体" w:eastAsia="宋体" w:cs="宋体"/>
                <w:b/>
                <w:bCs/>
                <w:color w:val="000000"/>
                <w:sz w:val="22"/>
                <w:szCs w:val="22"/>
              </w:rPr>
              <w:t>提供相关证书</w:t>
            </w:r>
            <w:r>
              <w:rPr>
                <w:rFonts w:hint="eastAsia" w:cs="宋体"/>
                <w:b/>
                <w:bCs/>
                <w:color w:val="000000"/>
                <w:sz w:val="22"/>
                <w:szCs w:val="22"/>
                <w:lang w:val="en-US" w:eastAsia="zh-CN"/>
              </w:rPr>
              <w:t>、项目公告</w:t>
            </w:r>
            <w:r>
              <w:rPr>
                <w:rFonts w:hint="eastAsia" w:ascii="宋体" w:hAnsi="宋体" w:eastAsia="宋体" w:cs="宋体"/>
                <w:b/>
                <w:bCs/>
                <w:color w:val="000000"/>
                <w:sz w:val="22"/>
                <w:szCs w:val="22"/>
                <w:lang w:val="en-US" w:eastAsia="zh-CN"/>
              </w:rPr>
              <w:t>前</w:t>
            </w:r>
            <w:r>
              <w:rPr>
                <w:rFonts w:hint="eastAsia" w:ascii="宋体" w:hAnsi="宋体" w:eastAsia="宋体" w:cs="宋体"/>
                <w:b/>
                <w:bCs/>
                <w:color w:val="000000"/>
                <w:sz w:val="22"/>
                <w:szCs w:val="22"/>
              </w:rPr>
              <w:t>本单位</w:t>
            </w:r>
            <w:r>
              <w:rPr>
                <w:rFonts w:hint="eastAsia" w:ascii="宋体" w:hAnsi="宋体" w:eastAsia="宋体" w:cs="宋体"/>
                <w:b/>
                <w:bCs/>
                <w:color w:val="000000"/>
                <w:sz w:val="22"/>
                <w:szCs w:val="22"/>
                <w:lang w:val="en-US" w:eastAsia="zh-CN"/>
              </w:rPr>
              <w:t>近3个月</w:t>
            </w:r>
            <w:r>
              <w:rPr>
                <w:rFonts w:hint="eastAsia" w:cs="宋体"/>
                <w:b/>
                <w:bCs/>
                <w:color w:val="000000"/>
                <w:sz w:val="22"/>
                <w:szCs w:val="22"/>
                <w:lang w:val="en-US" w:eastAsia="zh-CN"/>
              </w:rPr>
              <w:t>内任一个月</w:t>
            </w:r>
            <w:r>
              <w:rPr>
                <w:rFonts w:hint="eastAsia" w:ascii="宋体" w:hAnsi="宋体" w:eastAsia="宋体" w:cs="宋体"/>
                <w:b/>
                <w:bCs/>
                <w:color w:val="000000"/>
                <w:sz w:val="22"/>
                <w:szCs w:val="22"/>
              </w:rPr>
              <w:t>社保证明</w:t>
            </w:r>
            <w:r>
              <w:rPr>
                <w:rFonts w:hint="eastAsia" w:cs="宋体"/>
                <w:b/>
                <w:bCs/>
                <w:color w:val="000000"/>
                <w:sz w:val="22"/>
                <w:szCs w:val="22"/>
                <w:lang w:val="en-US" w:eastAsia="zh-CN"/>
              </w:rPr>
              <w:t>以及签约期超过本项目服务期的劳动合同</w:t>
            </w:r>
            <w:r>
              <w:rPr>
                <w:rFonts w:hint="eastAsia" w:ascii="宋体" w:hAnsi="宋体" w:eastAsia="宋体" w:cs="宋体"/>
                <w:b/>
                <w:bCs/>
                <w:color w:val="000000"/>
                <w:sz w:val="22"/>
                <w:szCs w:val="22"/>
                <w:lang w:val="en-US" w:eastAsia="zh-CN"/>
              </w:rPr>
              <w:t>并加盖公章</w:t>
            </w:r>
            <w:r>
              <w:rPr>
                <w:rFonts w:hint="eastAsia" w:ascii="宋体" w:hAnsi="宋体" w:eastAsia="宋体" w:cs="宋体"/>
                <w:b/>
                <w:bCs/>
                <w:color w:val="000000"/>
                <w:sz w:val="22"/>
                <w:szCs w:val="22"/>
              </w:rPr>
              <w:t>，否则不得分。若是新公司成立未满3个月</w:t>
            </w:r>
            <w:r>
              <w:rPr>
                <w:rFonts w:hint="eastAsia" w:ascii="宋体" w:hAnsi="宋体" w:eastAsia="宋体" w:cs="宋体"/>
                <w:b/>
                <w:bCs/>
                <w:color w:val="000000"/>
                <w:sz w:val="22"/>
                <w:szCs w:val="22"/>
                <w:lang w:eastAsia="zh-CN"/>
              </w:rPr>
              <w:t>，</w:t>
            </w:r>
            <w:r>
              <w:rPr>
                <w:rFonts w:hint="eastAsia" w:ascii="宋体" w:hAnsi="宋体" w:eastAsia="宋体" w:cs="宋体"/>
                <w:b/>
                <w:bCs/>
                <w:color w:val="000000"/>
                <w:sz w:val="22"/>
                <w:szCs w:val="22"/>
              </w:rPr>
              <w:t>则须提供</w:t>
            </w:r>
            <w:r>
              <w:rPr>
                <w:rFonts w:hint="eastAsia" w:ascii="宋体" w:hAnsi="宋体" w:eastAsia="宋体" w:cs="宋体"/>
                <w:b/>
                <w:bCs/>
                <w:color w:val="000000"/>
                <w:sz w:val="22"/>
                <w:szCs w:val="22"/>
                <w:lang w:val="en-US" w:eastAsia="zh-CN"/>
              </w:rPr>
              <w:t>相关</w:t>
            </w:r>
            <w:r>
              <w:rPr>
                <w:rFonts w:hint="eastAsia" w:ascii="宋体" w:hAnsi="宋体" w:eastAsia="宋体" w:cs="宋体"/>
                <w:b/>
                <w:bCs/>
                <w:color w:val="000000"/>
                <w:sz w:val="22"/>
                <w:szCs w:val="22"/>
              </w:rPr>
              <w:t>证明材料</w:t>
            </w:r>
            <w:r>
              <w:rPr>
                <w:rFonts w:hint="eastAsia" w:ascii="宋体" w:hAnsi="宋体" w:eastAsia="宋体" w:cs="宋体"/>
                <w:b/>
                <w:bCs/>
                <w:color w:val="000000"/>
                <w:sz w:val="22"/>
                <w:szCs w:val="22"/>
                <w:lang w:val="en-US" w:eastAsia="zh-CN"/>
              </w:rPr>
              <w:t>和</w:t>
            </w:r>
            <w:r>
              <w:rPr>
                <w:rFonts w:hint="eastAsia" w:ascii="宋体" w:hAnsi="宋体" w:eastAsia="宋体" w:cs="宋体"/>
                <w:b/>
                <w:bCs/>
                <w:color w:val="000000"/>
                <w:sz w:val="22"/>
                <w:szCs w:val="22"/>
              </w:rPr>
              <w:t>为该人员缴纳社保的证明材料复印件加盖公章。</w:t>
            </w:r>
          </w:p>
        </w:tc>
        <w:tc>
          <w:tcPr>
            <w:tcW w:w="1135" w:type="dxa"/>
            <w:tcBorders>
              <w:top w:val="single" w:color="auto" w:sz="4" w:space="0"/>
              <w:left w:val="nil"/>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0-5分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760" w:hRule="atLeast"/>
          <w:jc w:val="center"/>
        </w:trPr>
        <w:tc>
          <w:tcPr>
            <w:tcW w:w="842" w:type="dxa"/>
            <w:vMerge w:val="continue"/>
            <w:tcBorders>
              <w:left w:val="single" w:color="auto" w:sz="4" w:space="0"/>
              <w:bottom w:val="single" w:color="auto" w:sz="4" w:space="0"/>
              <w:right w:val="single" w:color="auto" w:sz="4" w:space="0"/>
            </w:tcBorders>
            <w:noWrap w:val="0"/>
            <w:vAlign w:val="center"/>
          </w:tcPr>
          <w:p>
            <w:pPr>
              <w:widowControl/>
              <w:spacing w:line="320" w:lineRule="exact"/>
              <w:rPr>
                <w:color w:val="000000"/>
              </w:rPr>
            </w:pPr>
          </w:p>
        </w:tc>
        <w:tc>
          <w:tcPr>
            <w:tcW w:w="1701" w:type="dxa"/>
            <w:vMerge w:val="continue"/>
            <w:tcBorders>
              <w:left w:val="nil"/>
              <w:bottom w:val="single" w:color="auto" w:sz="4" w:space="0"/>
              <w:right w:val="single" w:color="auto" w:sz="4" w:space="0"/>
            </w:tcBorders>
            <w:noWrap w:val="0"/>
            <w:vAlign w:val="center"/>
          </w:tcPr>
          <w:p>
            <w:pPr>
              <w:widowControl/>
              <w:spacing w:line="320" w:lineRule="exact"/>
              <w:rPr>
                <w:color w:val="000000"/>
              </w:rPr>
            </w:pPr>
          </w:p>
        </w:tc>
        <w:tc>
          <w:tcPr>
            <w:tcW w:w="6900"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val="en-US" w:eastAsia="zh-CN"/>
              </w:rPr>
              <w:t>2、</w:t>
            </w:r>
            <w:r>
              <w:rPr>
                <w:rFonts w:hint="eastAsia" w:ascii="宋体" w:hAnsi="宋体" w:eastAsia="宋体" w:cs="宋体"/>
                <w:b/>
                <w:bCs/>
                <w:color w:val="000000"/>
                <w:sz w:val="22"/>
                <w:szCs w:val="22"/>
              </w:rPr>
              <w:t>项目组人员情况（</w:t>
            </w:r>
            <w:r>
              <w:rPr>
                <w:rFonts w:hint="eastAsia" w:ascii="宋体" w:hAnsi="宋体" w:eastAsia="宋体" w:cs="宋体"/>
                <w:b/>
                <w:bCs/>
                <w:color w:val="000000"/>
                <w:sz w:val="22"/>
                <w:szCs w:val="22"/>
                <w:lang w:val="en-US" w:eastAsia="zh-CN"/>
              </w:rPr>
              <w:t>除</w:t>
            </w:r>
            <w:r>
              <w:rPr>
                <w:rFonts w:hint="eastAsia" w:ascii="宋体" w:hAnsi="宋体" w:eastAsia="宋体" w:cs="宋体"/>
                <w:b/>
                <w:bCs/>
                <w:color w:val="000000"/>
                <w:sz w:val="22"/>
                <w:szCs w:val="22"/>
              </w:rPr>
              <w:t>项目负责人</w:t>
            </w:r>
            <w:r>
              <w:rPr>
                <w:rFonts w:hint="eastAsia" w:ascii="宋体" w:hAnsi="宋体" w:eastAsia="宋体" w:cs="宋体"/>
                <w:b/>
                <w:bCs/>
                <w:color w:val="000000"/>
                <w:sz w:val="22"/>
                <w:szCs w:val="22"/>
                <w:lang w:val="en-US" w:eastAsia="zh-CN"/>
              </w:rPr>
              <w:t>外</w:t>
            </w:r>
            <w:r>
              <w:rPr>
                <w:rFonts w:hint="eastAsia" w:ascii="宋体" w:hAnsi="宋体" w:eastAsia="宋体" w:cs="宋体"/>
                <w:b/>
                <w:bCs/>
                <w:color w:val="000000"/>
                <w:sz w:val="22"/>
                <w:szCs w:val="22"/>
              </w:rPr>
              <w:t>）</w:t>
            </w:r>
            <w:r>
              <w:rPr>
                <w:rFonts w:hint="eastAsia" w:ascii="宋体" w:hAnsi="宋体" w:eastAsia="宋体" w:cs="宋体"/>
                <w:b/>
                <w:bCs/>
                <w:color w:val="000000"/>
                <w:sz w:val="22"/>
                <w:szCs w:val="22"/>
                <w:lang w:eastAsia="zh-CN"/>
              </w:rPr>
              <w:t>：</w:t>
            </w:r>
          </w:p>
          <w:p>
            <w:pPr>
              <w:widowControl/>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根据供应商针对本项目拟投入保安团队人员由专家进行评审：</w:t>
            </w:r>
          </w:p>
          <w:p>
            <w:pPr>
              <w:widowControl/>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1</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每具有一名保安员证书人员的得0.5分，最高得1分；</w:t>
            </w:r>
          </w:p>
          <w:p>
            <w:pPr>
              <w:widowControl/>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（2）每具有一名</w:t>
            </w:r>
            <w:r>
              <w:rPr>
                <w:rFonts w:hint="eastAsia" w:cs="宋体"/>
                <w:b w:val="0"/>
                <w:bCs w:val="0"/>
                <w:color w:val="000000"/>
                <w:sz w:val="22"/>
                <w:szCs w:val="22"/>
                <w:lang w:val="en-US" w:eastAsia="zh-CN"/>
              </w:rPr>
              <w:t>高级</w:t>
            </w:r>
            <w:r>
              <w:rPr>
                <w:rFonts w:hint="eastAsia" w:ascii="宋体" w:hAnsi="宋体" w:eastAsia="宋体" w:cs="宋体"/>
                <w:b w:val="0"/>
                <w:bCs w:val="0"/>
                <w:color w:val="000000"/>
                <w:sz w:val="22"/>
                <w:szCs w:val="22"/>
              </w:rPr>
              <w:t>（三级）</w:t>
            </w:r>
            <w:r>
              <w:rPr>
                <w:rFonts w:hint="eastAsia" w:ascii="宋体" w:hAnsi="宋体" w:eastAsia="宋体" w:cs="宋体"/>
                <w:b w:val="0"/>
                <w:bCs w:val="0"/>
                <w:color w:val="000000"/>
                <w:sz w:val="22"/>
                <w:szCs w:val="22"/>
                <w:lang w:val="en-US" w:eastAsia="zh-CN"/>
              </w:rPr>
              <w:t>保安员证书人员的得0.5分，最高得1分；</w:t>
            </w:r>
          </w:p>
          <w:p>
            <w:pPr>
              <w:widowControl/>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（3）</w:t>
            </w:r>
            <w:r>
              <w:rPr>
                <w:rFonts w:hint="eastAsia" w:ascii="宋体" w:hAnsi="宋体" w:eastAsia="宋体" w:cs="宋体"/>
                <w:b w:val="0"/>
                <w:bCs w:val="0"/>
                <w:color w:val="000000"/>
                <w:sz w:val="22"/>
                <w:szCs w:val="22"/>
                <w:lang w:val="en-US" w:eastAsia="zh-CN"/>
              </w:rPr>
              <w:t>每具有一名</w:t>
            </w:r>
            <w:r>
              <w:rPr>
                <w:rFonts w:hint="eastAsia" w:ascii="宋体" w:hAnsi="宋体" w:eastAsia="宋体" w:cs="宋体"/>
                <w:b w:val="0"/>
                <w:bCs w:val="0"/>
                <w:color w:val="000000"/>
                <w:sz w:val="22"/>
                <w:szCs w:val="22"/>
              </w:rPr>
              <w:t>保安师证（二级</w:t>
            </w:r>
            <w:r>
              <w:rPr>
                <w:rFonts w:hint="eastAsia" w:ascii="宋体" w:hAnsi="宋体" w:eastAsia="宋体" w:cs="宋体"/>
                <w:b w:val="0"/>
                <w:bCs w:val="0"/>
                <w:color w:val="000000"/>
                <w:sz w:val="22"/>
                <w:szCs w:val="22"/>
                <w:lang w:val="en-US" w:eastAsia="zh-CN"/>
              </w:rPr>
              <w:t>及以上</w:t>
            </w:r>
            <w:r>
              <w:rPr>
                <w:rFonts w:hint="eastAsia" w:ascii="宋体" w:hAnsi="宋体" w:eastAsia="宋体" w:cs="宋体"/>
                <w:b w:val="0"/>
                <w:bCs w:val="0"/>
                <w:color w:val="000000"/>
                <w:sz w:val="22"/>
                <w:szCs w:val="22"/>
              </w:rPr>
              <w:t>）</w:t>
            </w:r>
            <w:r>
              <w:rPr>
                <w:rFonts w:hint="eastAsia" w:ascii="宋体" w:hAnsi="宋体" w:eastAsia="宋体" w:cs="宋体"/>
                <w:b w:val="0"/>
                <w:bCs w:val="0"/>
                <w:color w:val="000000"/>
                <w:sz w:val="22"/>
                <w:szCs w:val="22"/>
                <w:lang w:val="en-US" w:eastAsia="zh-CN"/>
              </w:rPr>
              <w:t>人员的证书得0.5分，最高得1分；</w:t>
            </w:r>
          </w:p>
          <w:p>
            <w:pPr>
              <w:widowControl/>
              <w:spacing w:line="320" w:lineRule="exact"/>
              <w:rPr>
                <w:rFonts w:hint="eastAsia" w:cs="宋体"/>
                <w:b w:val="0"/>
                <w:bCs w:val="0"/>
                <w:color w:val="000000"/>
                <w:sz w:val="22"/>
                <w:szCs w:val="22"/>
                <w:lang w:val="en-US" w:eastAsia="zh-CN"/>
              </w:rPr>
            </w:pPr>
            <w:r>
              <w:rPr>
                <w:rFonts w:hint="eastAsia" w:cs="宋体"/>
                <w:b w:val="0"/>
                <w:bCs w:val="0"/>
                <w:color w:val="000000"/>
                <w:sz w:val="22"/>
                <w:szCs w:val="22"/>
                <w:lang w:eastAsia="zh-CN"/>
              </w:rPr>
              <w:t>（</w:t>
            </w:r>
            <w:r>
              <w:rPr>
                <w:rFonts w:hint="eastAsia" w:cs="宋体"/>
                <w:b w:val="0"/>
                <w:bCs w:val="0"/>
                <w:color w:val="000000"/>
                <w:sz w:val="22"/>
                <w:szCs w:val="22"/>
                <w:lang w:val="en-US" w:eastAsia="zh-CN"/>
              </w:rPr>
              <w:t>4</w:t>
            </w:r>
            <w:r>
              <w:rPr>
                <w:rFonts w:hint="eastAsia" w:cs="宋体"/>
                <w:b w:val="0"/>
                <w:bCs w:val="0"/>
                <w:color w:val="000000"/>
                <w:sz w:val="22"/>
                <w:szCs w:val="22"/>
                <w:lang w:eastAsia="zh-CN"/>
              </w:rPr>
              <w:t>）</w:t>
            </w:r>
            <w:r>
              <w:rPr>
                <w:rFonts w:hint="eastAsia" w:cs="宋体"/>
                <w:b w:val="0"/>
                <w:bCs w:val="0"/>
                <w:color w:val="000000"/>
                <w:sz w:val="22"/>
                <w:szCs w:val="22"/>
                <w:lang w:val="en-US" w:eastAsia="zh-CN"/>
              </w:rPr>
              <w:t>根据人员人员配置情况、年龄结构人员等方面进行打分。其中：①方案科学、人员配置非常合理得3分；</w:t>
            </w:r>
          </w:p>
          <w:p>
            <w:pPr>
              <w:widowControl/>
              <w:spacing w:line="320" w:lineRule="exact"/>
              <w:rPr>
                <w:rFonts w:hint="eastAsia" w:cs="宋体"/>
                <w:b w:val="0"/>
                <w:bCs w:val="0"/>
                <w:color w:val="000000"/>
                <w:sz w:val="22"/>
                <w:szCs w:val="22"/>
                <w:lang w:val="en-US" w:eastAsia="zh-CN"/>
              </w:rPr>
            </w:pPr>
            <w:r>
              <w:rPr>
                <w:rFonts w:hint="eastAsia" w:cs="宋体"/>
                <w:b w:val="0"/>
                <w:bCs w:val="0"/>
                <w:color w:val="000000"/>
                <w:sz w:val="22"/>
                <w:szCs w:val="22"/>
                <w:lang w:val="en-US" w:eastAsia="zh-CN"/>
              </w:rPr>
              <w:t>②方案较科学、人员配置较合理得2分；</w:t>
            </w:r>
          </w:p>
          <w:p>
            <w:pPr>
              <w:widowControl/>
              <w:spacing w:line="320" w:lineRule="exact"/>
              <w:rPr>
                <w:rFonts w:hint="eastAsia" w:cs="宋体"/>
                <w:b w:val="0"/>
                <w:bCs w:val="0"/>
                <w:color w:val="000000"/>
                <w:sz w:val="22"/>
                <w:szCs w:val="22"/>
                <w:lang w:val="en-US" w:eastAsia="zh-CN"/>
              </w:rPr>
            </w:pPr>
            <w:r>
              <w:rPr>
                <w:rFonts w:hint="eastAsia" w:cs="宋体"/>
                <w:b w:val="0"/>
                <w:bCs w:val="0"/>
                <w:color w:val="000000"/>
                <w:sz w:val="22"/>
                <w:szCs w:val="22"/>
                <w:lang w:val="en-US" w:eastAsia="zh-CN"/>
              </w:rPr>
              <w:t>③方案一般、人员配置一般得1分；</w:t>
            </w:r>
          </w:p>
          <w:p>
            <w:pPr>
              <w:widowControl/>
              <w:spacing w:line="320" w:lineRule="exact"/>
              <w:rPr>
                <w:rFonts w:hint="default" w:ascii="宋体" w:hAnsi="宋体" w:eastAsia="宋体" w:cs="宋体"/>
                <w:b w:val="0"/>
                <w:bCs w:val="0"/>
                <w:color w:val="000000"/>
                <w:sz w:val="22"/>
                <w:szCs w:val="22"/>
                <w:lang w:val="en-US" w:eastAsia="zh-CN"/>
              </w:rPr>
            </w:pPr>
            <w:r>
              <w:rPr>
                <w:rFonts w:hint="eastAsia" w:cs="宋体"/>
                <w:b w:val="0"/>
                <w:bCs w:val="0"/>
                <w:color w:val="000000"/>
                <w:sz w:val="22"/>
                <w:szCs w:val="22"/>
                <w:lang w:val="en-US" w:eastAsia="zh-CN"/>
              </w:rPr>
              <w:t>④不提供不得分。</w:t>
            </w:r>
          </w:p>
          <w:p>
            <w:pPr>
              <w:widowControl/>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bCs/>
                <w:color w:val="000000"/>
                <w:sz w:val="22"/>
                <w:szCs w:val="22"/>
              </w:rPr>
              <w:t>注：</w:t>
            </w:r>
            <w:r>
              <w:rPr>
                <w:rFonts w:hint="eastAsia" w:ascii="宋体" w:hAnsi="宋体" w:eastAsia="宋体" w:cs="宋体"/>
                <w:b/>
                <w:bCs/>
                <w:color w:val="000000"/>
                <w:sz w:val="22"/>
                <w:szCs w:val="22"/>
                <w:lang w:val="en-US" w:eastAsia="zh-CN"/>
              </w:rPr>
              <w:t>须同时</w:t>
            </w:r>
            <w:r>
              <w:rPr>
                <w:rFonts w:hint="eastAsia" w:ascii="宋体" w:hAnsi="宋体" w:eastAsia="宋体" w:cs="宋体"/>
                <w:b/>
                <w:bCs/>
                <w:color w:val="000000"/>
                <w:sz w:val="22"/>
                <w:szCs w:val="22"/>
              </w:rPr>
              <w:t>提供相关证书</w:t>
            </w:r>
            <w:r>
              <w:rPr>
                <w:rFonts w:hint="eastAsia" w:cs="宋体"/>
                <w:b/>
                <w:bCs/>
                <w:color w:val="000000"/>
                <w:sz w:val="22"/>
                <w:szCs w:val="22"/>
                <w:lang w:eastAsia="zh-CN"/>
              </w:rPr>
              <w:t>、</w:t>
            </w:r>
            <w:r>
              <w:rPr>
                <w:rFonts w:hint="eastAsia" w:cs="宋体"/>
                <w:b/>
                <w:bCs/>
                <w:color w:val="000000"/>
                <w:sz w:val="22"/>
                <w:szCs w:val="22"/>
                <w:lang w:val="en-US" w:eastAsia="zh-CN"/>
              </w:rPr>
              <w:t>、项目公告</w:t>
            </w:r>
            <w:r>
              <w:rPr>
                <w:rFonts w:hint="eastAsia" w:ascii="宋体" w:hAnsi="宋体" w:eastAsia="宋体" w:cs="宋体"/>
                <w:b/>
                <w:bCs/>
                <w:color w:val="000000"/>
                <w:sz w:val="22"/>
                <w:szCs w:val="22"/>
                <w:lang w:val="en-US" w:eastAsia="zh-CN"/>
              </w:rPr>
              <w:t>前</w:t>
            </w:r>
            <w:r>
              <w:rPr>
                <w:rFonts w:hint="eastAsia" w:ascii="宋体" w:hAnsi="宋体" w:eastAsia="宋体" w:cs="宋体"/>
                <w:b/>
                <w:bCs/>
                <w:color w:val="000000"/>
                <w:sz w:val="22"/>
                <w:szCs w:val="22"/>
              </w:rPr>
              <w:t>本单位</w:t>
            </w:r>
            <w:r>
              <w:rPr>
                <w:rFonts w:hint="eastAsia" w:ascii="宋体" w:hAnsi="宋体" w:eastAsia="宋体" w:cs="宋体"/>
                <w:b/>
                <w:bCs/>
                <w:color w:val="000000"/>
                <w:sz w:val="22"/>
                <w:szCs w:val="22"/>
                <w:lang w:val="en-US" w:eastAsia="zh-CN"/>
              </w:rPr>
              <w:t>近3个月</w:t>
            </w:r>
            <w:r>
              <w:rPr>
                <w:rFonts w:hint="eastAsia" w:cs="宋体"/>
                <w:b/>
                <w:bCs/>
                <w:color w:val="000000"/>
                <w:sz w:val="22"/>
                <w:szCs w:val="22"/>
                <w:lang w:val="en-US" w:eastAsia="zh-CN"/>
              </w:rPr>
              <w:t>内任一个月</w:t>
            </w:r>
            <w:r>
              <w:rPr>
                <w:rFonts w:hint="eastAsia" w:ascii="宋体" w:hAnsi="宋体" w:eastAsia="宋体" w:cs="宋体"/>
                <w:b/>
                <w:bCs/>
                <w:color w:val="000000"/>
                <w:sz w:val="22"/>
                <w:szCs w:val="22"/>
              </w:rPr>
              <w:t>社保证明</w:t>
            </w:r>
            <w:r>
              <w:rPr>
                <w:rFonts w:hint="eastAsia" w:cs="宋体"/>
                <w:b/>
                <w:bCs/>
                <w:color w:val="000000"/>
                <w:sz w:val="22"/>
                <w:szCs w:val="22"/>
                <w:lang w:val="en-US" w:eastAsia="zh-CN"/>
              </w:rPr>
              <w:t>以及签约期超过本项目服务期的劳动合同</w:t>
            </w:r>
            <w:r>
              <w:rPr>
                <w:rFonts w:hint="eastAsia" w:ascii="宋体" w:hAnsi="宋体" w:eastAsia="宋体" w:cs="宋体"/>
                <w:b/>
                <w:bCs/>
                <w:color w:val="000000"/>
                <w:sz w:val="22"/>
                <w:szCs w:val="22"/>
                <w:lang w:val="en-US" w:eastAsia="zh-CN"/>
              </w:rPr>
              <w:t>并加盖公章</w:t>
            </w:r>
            <w:r>
              <w:rPr>
                <w:rFonts w:hint="eastAsia" w:ascii="宋体" w:hAnsi="宋体" w:eastAsia="宋体" w:cs="宋体"/>
                <w:b/>
                <w:bCs/>
                <w:color w:val="000000"/>
                <w:sz w:val="22"/>
                <w:szCs w:val="22"/>
              </w:rPr>
              <w:t>，否则不得分。若是新公司成立未满3个月</w:t>
            </w:r>
            <w:r>
              <w:rPr>
                <w:rFonts w:hint="eastAsia" w:ascii="宋体" w:hAnsi="宋体" w:eastAsia="宋体" w:cs="宋体"/>
                <w:b/>
                <w:bCs/>
                <w:color w:val="000000"/>
                <w:sz w:val="22"/>
                <w:szCs w:val="22"/>
                <w:lang w:eastAsia="zh-CN"/>
              </w:rPr>
              <w:t>，</w:t>
            </w:r>
            <w:r>
              <w:rPr>
                <w:rFonts w:hint="eastAsia" w:ascii="宋体" w:hAnsi="宋体" w:eastAsia="宋体" w:cs="宋体"/>
                <w:b/>
                <w:bCs/>
                <w:color w:val="000000"/>
                <w:sz w:val="22"/>
                <w:szCs w:val="22"/>
              </w:rPr>
              <w:t>则须提供</w:t>
            </w:r>
            <w:r>
              <w:rPr>
                <w:rFonts w:hint="eastAsia" w:ascii="宋体" w:hAnsi="宋体" w:eastAsia="宋体" w:cs="宋体"/>
                <w:b/>
                <w:bCs/>
                <w:color w:val="000000"/>
                <w:sz w:val="22"/>
                <w:szCs w:val="22"/>
                <w:lang w:val="en-US" w:eastAsia="zh-CN"/>
              </w:rPr>
              <w:t>相关</w:t>
            </w:r>
            <w:r>
              <w:rPr>
                <w:rFonts w:hint="eastAsia" w:ascii="宋体" w:hAnsi="宋体" w:eastAsia="宋体" w:cs="宋体"/>
                <w:b/>
                <w:bCs/>
                <w:color w:val="000000"/>
                <w:sz w:val="22"/>
                <w:szCs w:val="22"/>
              </w:rPr>
              <w:t>证明材料</w:t>
            </w:r>
            <w:r>
              <w:rPr>
                <w:rFonts w:hint="eastAsia" w:ascii="宋体" w:hAnsi="宋体" w:eastAsia="宋体" w:cs="宋体"/>
                <w:b/>
                <w:bCs/>
                <w:color w:val="000000"/>
                <w:sz w:val="22"/>
                <w:szCs w:val="22"/>
                <w:lang w:val="en-US" w:eastAsia="zh-CN"/>
              </w:rPr>
              <w:t>和</w:t>
            </w:r>
            <w:r>
              <w:rPr>
                <w:rFonts w:hint="eastAsia" w:ascii="宋体" w:hAnsi="宋体" w:eastAsia="宋体" w:cs="宋体"/>
                <w:b/>
                <w:bCs/>
                <w:color w:val="000000"/>
                <w:sz w:val="22"/>
                <w:szCs w:val="22"/>
              </w:rPr>
              <w:t>为该人员缴纳社保的证明材料复印件加盖公章。</w:t>
            </w:r>
          </w:p>
        </w:tc>
        <w:tc>
          <w:tcPr>
            <w:tcW w:w="1135" w:type="dxa"/>
            <w:tcBorders>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0-</w:t>
            </w:r>
            <w:r>
              <w:rPr>
                <w:rFonts w:hint="eastAsia" w:cs="宋体"/>
                <w:b w:val="0"/>
                <w:bCs w:val="0"/>
                <w:color w:val="000000"/>
                <w:sz w:val="22"/>
                <w:szCs w:val="22"/>
                <w:lang w:val="en-US" w:eastAsia="zh-CN"/>
              </w:rPr>
              <w:t>6</w:t>
            </w:r>
            <w:r>
              <w:rPr>
                <w:rFonts w:hint="eastAsia" w:ascii="宋体" w:hAnsi="宋体" w:eastAsia="宋体" w:cs="宋体"/>
                <w:b w:val="0"/>
                <w:bCs w:val="0"/>
                <w:color w:val="000000"/>
                <w:sz w:val="22"/>
                <w:szCs w:val="22"/>
                <w:lang w:val="en-US" w:eastAsia="zh-CN"/>
              </w:rPr>
              <w:t>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3</w:t>
            </w:r>
          </w:p>
        </w:tc>
        <w:tc>
          <w:tcPr>
            <w:tcW w:w="170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kern w:val="2"/>
                <w:sz w:val="22"/>
                <w:szCs w:val="22"/>
              </w:rPr>
            </w:pPr>
            <w:r>
              <w:rPr>
                <w:rFonts w:hint="eastAsia" w:ascii="宋体" w:hAnsi="宋体" w:eastAsia="宋体" w:cs="宋体"/>
                <w:b w:val="0"/>
                <w:bCs w:val="0"/>
                <w:color w:val="000000"/>
                <w:kern w:val="2"/>
                <w:sz w:val="22"/>
                <w:szCs w:val="22"/>
                <w:lang w:val="en-US" w:eastAsia="zh-CN"/>
              </w:rPr>
              <w:t>类似</w:t>
            </w:r>
            <w:r>
              <w:rPr>
                <w:rFonts w:hint="eastAsia" w:ascii="宋体" w:hAnsi="宋体" w:eastAsia="宋体" w:cs="宋体"/>
                <w:b w:val="0"/>
                <w:bCs w:val="0"/>
                <w:color w:val="000000"/>
                <w:kern w:val="2"/>
                <w:sz w:val="22"/>
                <w:szCs w:val="22"/>
              </w:rPr>
              <w:t>项目业绩</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2分</w:t>
            </w:r>
            <w:r>
              <w:rPr>
                <w:rFonts w:hint="eastAsia" w:ascii="宋体" w:hAnsi="宋体" w:eastAsia="宋体" w:cs="宋体"/>
                <w:b w:val="0"/>
                <w:bCs w:val="0"/>
                <w:color w:val="000000"/>
                <w:sz w:val="22"/>
                <w:szCs w:val="22"/>
                <w:lang w:eastAsia="zh-CN"/>
              </w:rPr>
              <w:t>）</w:t>
            </w:r>
          </w:p>
        </w:tc>
        <w:tc>
          <w:tcPr>
            <w:tcW w:w="690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rPr>
              <w:t>供应商</w:t>
            </w:r>
            <w:r>
              <w:rPr>
                <w:rFonts w:hint="eastAsia" w:ascii="宋体" w:hAnsi="宋体" w:eastAsia="宋体" w:cs="宋体"/>
                <w:b w:val="0"/>
                <w:bCs w:val="0"/>
                <w:color w:val="000000"/>
                <w:sz w:val="22"/>
                <w:szCs w:val="22"/>
                <w:lang w:val="en-US" w:eastAsia="zh-CN"/>
              </w:rPr>
              <w:t>自</w:t>
            </w:r>
            <w:r>
              <w:rPr>
                <w:rFonts w:hint="eastAsia" w:ascii="宋体" w:hAnsi="宋体" w:eastAsia="宋体" w:cs="宋体"/>
                <w:b w:val="0"/>
                <w:bCs w:val="0"/>
                <w:color w:val="000000"/>
                <w:sz w:val="22"/>
                <w:szCs w:val="22"/>
              </w:rPr>
              <w:t>20</w:t>
            </w:r>
            <w:r>
              <w:rPr>
                <w:rFonts w:hint="eastAsia" w:ascii="宋体" w:hAnsi="宋体" w:eastAsia="宋体" w:cs="宋体"/>
                <w:b w:val="0"/>
                <w:bCs w:val="0"/>
                <w:color w:val="000000"/>
                <w:sz w:val="22"/>
                <w:szCs w:val="22"/>
                <w:lang w:val="en-US" w:eastAsia="zh-CN"/>
              </w:rPr>
              <w:t>21</w:t>
            </w:r>
            <w:r>
              <w:rPr>
                <w:rFonts w:hint="eastAsia" w:ascii="宋体" w:hAnsi="宋体" w:eastAsia="宋体" w:cs="宋体"/>
                <w:b w:val="0"/>
                <w:bCs w:val="0"/>
                <w:color w:val="000000"/>
                <w:sz w:val="22"/>
                <w:szCs w:val="22"/>
              </w:rPr>
              <w:t>年1月1日</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highlight w:val="none"/>
              </w:rPr>
              <w:t>以合同签订时间为准</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rPr>
              <w:t>以来</w:t>
            </w:r>
            <w:r>
              <w:rPr>
                <w:rFonts w:hint="eastAsia" w:ascii="宋体" w:hAnsi="宋体" w:eastAsia="宋体" w:cs="宋体"/>
                <w:b w:val="0"/>
                <w:bCs w:val="0"/>
                <w:color w:val="000000"/>
                <w:sz w:val="22"/>
                <w:szCs w:val="22"/>
                <w:lang w:val="en-US" w:eastAsia="zh-CN"/>
              </w:rPr>
              <w:t>承担过类似保安项目</w:t>
            </w:r>
            <w:r>
              <w:rPr>
                <w:rFonts w:hint="eastAsia" w:ascii="宋体" w:hAnsi="宋体" w:eastAsia="宋体" w:cs="宋体"/>
                <w:b w:val="0"/>
                <w:bCs w:val="0"/>
                <w:color w:val="000000"/>
                <w:sz w:val="22"/>
                <w:szCs w:val="22"/>
              </w:rPr>
              <w:t>，每</w:t>
            </w:r>
            <w:r>
              <w:rPr>
                <w:rFonts w:hint="eastAsia" w:ascii="宋体" w:hAnsi="宋体" w:eastAsia="宋体" w:cs="宋体"/>
                <w:b w:val="0"/>
                <w:bCs w:val="0"/>
                <w:color w:val="000000"/>
                <w:sz w:val="22"/>
                <w:szCs w:val="22"/>
                <w:lang w:val="en-US" w:eastAsia="zh-CN"/>
              </w:rPr>
              <w:t>提供1</w:t>
            </w:r>
            <w:r>
              <w:rPr>
                <w:rFonts w:hint="eastAsia" w:ascii="宋体" w:hAnsi="宋体" w:eastAsia="宋体" w:cs="宋体"/>
                <w:b w:val="0"/>
                <w:bCs w:val="0"/>
                <w:color w:val="000000"/>
                <w:sz w:val="22"/>
                <w:szCs w:val="22"/>
              </w:rPr>
              <w:t>份</w:t>
            </w:r>
            <w:r>
              <w:rPr>
                <w:rFonts w:hint="eastAsia" w:ascii="宋体" w:hAnsi="宋体" w:eastAsia="宋体" w:cs="宋体"/>
                <w:b w:val="0"/>
                <w:bCs w:val="0"/>
                <w:color w:val="000000"/>
                <w:sz w:val="22"/>
                <w:szCs w:val="22"/>
                <w:lang w:val="en-US" w:eastAsia="zh-CN"/>
              </w:rPr>
              <w:t>业绩</w:t>
            </w:r>
            <w:r>
              <w:rPr>
                <w:rFonts w:hint="eastAsia" w:ascii="宋体" w:hAnsi="宋体" w:eastAsia="宋体" w:cs="宋体"/>
                <w:b w:val="0"/>
                <w:bCs w:val="0"/>
                <w:color w:val="000000"/>
                <w:sz w:val="22"/>
                <w:szCs w:val="22"/>
              </w:rPr>
              <w:t>得</w:t>
            </w:r>
            <w:r>
              <w:rPr>
                <w:rFonts w:hint="eastAsia" w:ascii="宋体" w:hAnsi="宋体" w:eastAsia="宋体" w:cs="宋体"/>
                <w:b w:val="0"/>
                <w:bCs w:val="0"/>
                <w:color w:val="000000"/>
                <w:sz w:val="22"/>
                <w:szCs w:val="22"/>
                <w:lang w:val="en-US" w:eastAsia="zh-CN"/>
              </w:rPr>
              <w:t>1</w:t>
            </w:r>
            <w:r>
              <w:rPr>
                <w:rFonts w:hint="eastAsia" w:ascii="宋体" w:hAnsi="宋体" w:eastAsia="宋体" w:cs="宋体"/>
                <w:b w:val="0"/>
                <w:bCs w:val="0"/>
                <w:color w:val="000000"/>
                <w:sz w:val="22"/>
                <w:szCs w:val="22"/>
              </w:rPr>
              <w:t>分，最高得</w:t>
            </w: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rPr>
              <w:t>分</w:t>
            </w:r>
            <w:r>
              <w:rPr>
                <w:rFonts w:hint="eastAsia" w:ascii="宋体" w:hAnsi="宋体" w:eastAsia="宋体" w:cs="宋体"/>
                <w:b w:val="0"/>
                <w:bCs w:val="0"/>
                <w:color w:val="000000"/>
                <w:sz w:val="22"/>
                <w:szCs w:val="22"/>
                <w:lang w:eastAsia="zh-CN"/>
              </w:rPr>
              <w:t>。</w:t>
            </w:r>
          </w:p>
          <w:p>
            <w:pPr>
              <w:pStyle w:val="3"/>
              <w:rPr>
                <w:rFonts w:hint="eastAsia" w:ascii="宋体" w:hAnsi="宋体" w:eastAsia="宋体" w:cs="宋体"/>
                <w:b w:val="0"/>
                <w:bCs w:val="0"/>
                <w:color w:val="000000"/>
                <w:sz w:val="22"/>
                <w:szCs w:val="22"/>
              </w:rPr>
            </w:pPr>
            <w:r>
              <w:rPr>
                <w:rFonts w:hint="eastAsia" w:ascii="宋体" w:hAnsi="宋体" w:eastAsia="宋体" w:cs="宋体"/>
                <w:b/>
                <w:bCs/>
                <w:color w:val="000000"/>
                <w:sz w:val="22"/>
                <w:szCs w:val="22"/>
                <w:highlight w:val="none"/>
                <w:lang w:eastAsia="zh-CN"/>
              </w:rPr>
              <w:t>注：须</w:t>
            </w:r>
            <w:r>
              <w:rPr>
                <w:rFonts w:hint="eastAsia" w:ascii="宋体" w:hAnsi="宋体" w:eastAsia="宋体" w:cs="宋体"/>
                <w:b/>
                <w:bCs/>
                <w:color w:val="000000"/>
                <w:sz w:val="22"/>
                <w:szCs w:val="22"/>
                <w:highlight w:val="none"/>
              </w:rPr>
              <w:t>提供</w:t>
            </w:r>
            <w:r>
              <w:rPr>
                <w:rFonts w:hint="eastAsia" w:ascii="宋体" w:hAnsi="宋体" w:eastAsia="宋体" w:cs="宋体"/>
                <w:b/>
                <w:bCs/>
                <w:color w:val="000000"/>
                <w:sz w:val="22"/>
                <w:szCs w:val="22"/>
                <w:highlight w:val="none"/>
                <w:lang w:val="en-US" w:eastAsia="zh-CN"/>
              </w:rPr>
              <w:t>合同及中标通知书复印件加盖公章，</w:t>
            </w:r>
            <w:r>
              <w:rPr>
                <w:rFonts w:hint="eastAsia" w:ascii="宋体" w:hAnsi="宋体" w:eastAsia="宋体" w:cs="宋体"/>
                <w:b/>
                <w:bCs/>
                <w:color w:val="000000"/>
                <w:kern w:val="2"/>
                <w:sz w:val="22"/>
                <w:szCs w:val="22"/>
              </w:rPr>
              <w:t>否则不得分</w:t>
            </w:r>
            <w:r>
              <w:rPr>
                <w:rFonts w:hint="eastAsia" w:ascii="宋体" w:hAnsi="宋体" w:eastAsia="宋体" w:cs="宋体"/>
                <w:b/>
                <w:bCs/>
                <w:color w:val="000000"/>
                <w:sz w:val="22"/>
                <w:szCs w:val="22"/>
                <w:highlight w:val="none"/>
              </w:rPr>
              <w:t>。</w:t>
            </w:r>
          </w:p>
        </w:tc>
        <w:tc>
          <w:tcPr>
            <w:tcW w:w="11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0-2分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4</w:t>
            </w:r>
          </w:p>
        </w:tc>
        <w:tc>
          <w:tcPr>
            <w:tcW w:w="170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kern w:val="2"/>
                <w:sz w:val="22"/>
                <w:szCs w:val="22"/>
                <w:lang w:val="en-US" w:eastAsia="zh-CN"/>
              </w:rPr>
            </w:pPr>
            <w:r>
              <w:rPr>
                <w:rFonts w:hint="eastAsia" w:ascii="宋体" w:hAnsi="宋体" w:eastAsia="宋体" w:cs="宋体"/>
                <w:b w:val="0"/>
                <w:bCs w:val="0"/>
                <w:color w:val="000000"/>
                <w:sz w:val="22"/>
                <w:szCs w:val="22"/>
                <w:lang w:val="en-US" w:eastAsia="zh-CN"/>
              </w:rPr>
              <w:t>项目服务理念</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6分</w:t>
            </w:r>
            <w:r>
              <w:rPr>
                <w:rFonts w:hint="eastAsia" w:ascii="宋体" w:hAnsi="宋体" w:eastAsia="宋体" w:cs="宋体"/>
                <w:b w:val="0"/>
                <w:bCs w:val="0"/>
                <w:color w:val="000000"/>
                <w:sz w:val="22"/>
                <w:szCs w:val="22"/>
                <w:lang w:eastAsia="zh-CN"/>
              </w:rPr>
              <w:t>）</w:t>
            </w:r>
          </w:p>
        </w:tc>
        <w:tc>
          <w:tcPr>
            <w:tcW w:w="690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供应商对本保安服务项目的理念清晰</w:t>
            </w:r>
            <w:r>
              <w:rPr>
                <w:rFonts w:hint="eastAsia" w:cs="宋体"/>
                <w:b w:val="0"/>
                <w:bCs w:val="0"/>
                <w:color w:val="000000"/>
                <w:sz w:val="22"/>
                <w:szCs w:val="22"/>
                <w:lang w:val="en-US" w:eastAsia="zh-CN"/>
              </w:rPr>
              <w:t>度</w:t>
            </w:r>
            <w:r>
              <w:rPr>
                <w:rFonts w:hint="eastAsia" w:ascii="宋体" w:hAnsi="宋体" w:eastAsia="宋体" w:cs="宋体"/>
                <w:b w:val="0"/>
                <w:bCs w:val="0"/>
                <w:color w:val="000000"/>
                <w:sz w:val="22"/>
                <w:szCs w:val="22"/>
              </w:rPr>
              <w:t>、详尽</w:t>
            </w:r>
            <w:r>
              <w:rPr>
                <w:rFonts w:hint="eastAsia" w:cs="宋体"/>
                <w:b w:val="0"/>
                <w:bCs w:val="0"/>
                <w:color w:val="000000"/>
                <w:sz w:val="22"/>
                <w:szCs w:val="22"/>
                <w:lang w:val="en-US" w:eastAsia="zh-CN"/>
              </w:rPr>
              <w:t>程度</w:t>
            </w:r>
            <w:r>
              <w:rPr>
                <w:rFonts w:hint="eastAsia" w:ascii="宋体" w:hAnsi="宋体" w:eastAsia="宋体" w:cs="宋体"/>
                <w:b w:val="0"/>
                <w:bCs w:val="0"/>
                <w:color w:val="000000"/>
                <w:sz w:val="22"/>
                <w:szCs w:val="22"/>
              </w:rPr>
              <w:t>、</w:t>
            </w:r>
            <w:r>
              <w:rPr>
                <w:rFonts w:hint="eastAsia" w:cs="宋体"/>
                <w:b w:val="0"/>
                <w:bCs w:val="0"/>
                <w:color w:val="000000"/>
                <w:sz w:val="22"/>
                <w:szCs w:val="22"/>
                <w:lang w:val="en-US" w:eastAsia="zh-CN"/>
              </w:rPr>
              <w:t>可操作性</w:t>
            </w:r>
            <w:r>
              <w:rPr>
                <w:rFonts w:hint="eastAsia" w:ascii="宋体" w:hAnsi="宋体" w:eastAsia="宋体" w:cs="宋体"/>
                <w:b w:val="0"/>
                <w:bCs w:val="0"/>
                <w:color w:val="000000"/>
                <w:sz w:val="22"/>
                <w:szCs w:val="22"/>
              </w:rPr>
              <w:t>，根据提供的方案由评委打分</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rPr>
              <w:t>其中：</w:t>
            </w:r>
          </w:p>
          <w:p>
            <w:pPr>
              <w:spacing w:line="320" w:lineRule="exact"/>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1</w:t>
            </w:r>
            <w:r>
              <w:rPr>
                <w:rFonts w:hint="eastAsia" w:ascii="宋体" w:hAnsi="宋体" w:eastAsia="宋体" w:cs="宋体"/>
                <w:b w:val="0"/>
                <w:bCs w:val="0"/>
                <w:color w:val="000000"/>
                <w:sz w:val="22"/>
                <w:szCs w:val="22"/>
                <w:lang w:eastAsia="zh-CN"/>
              </w:rPr>
              <w:t>）</w:t>
            </w:r>
            <w:r>
              <w:rPr>
                <w:rFonts w:hint="eastAsia" w:cs="宋体"/>
                <w:b w:val="0"/>
                <w:bCs w:val="0"/>
                <w:color w:val="000000"/>
                <w:sz w:val="22"/>
                <w:szCs w:val="22"/>
                <w:lang w:val="en-US" w:eastAsia="zh-CN"/>
              </w:rPr>
              <w:t>服务理念</w:t>
            </w:r>
            <w:r>
              <w:rPr>
                <w:rFonts w:hint="eastAsia" w:ascii="宋体" w:hAnsi="宋体" w:eastAsia="宋体" w:cs="宋体"/>
                <w:b w:val="0"/>
                <w:bCs w:val="0"/>
                <w:color w:val="000000"/>
                <w:sz w:val="22"/>
                <w:szCs w:val="22"/>
              </w:rPr>
              <w:t>清晰、内容详尽、合理、规范、具有操作性强的得</w:t>
            </w:r>
            <w:r>
              <w:rPr>
                <w:rFonts w:hint="eastAsia" w:cs="宋体"/>
                <w:b w:val="0"/>
                <w:bCs w:val="0"/>
                <w:color w:val="000000"/>
                <w:sz w:val="22"/>
                <w:szCs w:val="22"/>
                <w:lang w:val="en-US" w:eastAsia="zh-CN"/>
              </w:rPr>
              <w:t>6</w:t>
            </w:r>
            <w:r>
              <w:rPr>
                <w:rFonts w:hint="eastAsia" w:ascii="宋体" w:hAnsi="宋体" w:eastAsia="宋体" w:cs="宋体"/>
                <w:b w:val="0"/>
                <w:bCs w:val="0"/>
                <w:color w:val="000000"/>
                <w:sz w:val="22"/>
                <w:szCs w:val="22"/>
              </w:rPr>
              <w:t>分</w:t>
            </w:r>
            <w:r>
              <w:rPr>
                <w:rFonts w:hint="eastAsia" w:cs="宋体"/>
                <w:b w:val="0"/>
                <w:bCs w:val="0"/>
                <w:color w:val="000000"/>
                <w:sz w:val="22"/>
                <w:szCs w:val="22"/>
                <w:lang w:eastAsia="zh-CN"/>
              </w:rPr>
              <w:t>；</w:t>
            </w:r>
          </w:p>
          <w:p>
            <w:pPr>
              <w:spacing w:line="320" w:lineRule="exact"/>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val="en-US" w:eastAsia="zh-CN"/>
              </w:rPr>
              <w:t>（2）</w:t>
            </w:r>
            <w:r>
              <w:rPr>
                <w:rFonts w:hint="eastAsia" w:cs="宋体"/>
                <w:b w:val="0"/>
                <w:bCs w:val="0"/>
                <w:color w:val="000000"/>
                <w:sz w:val="22"/>
                <w:szCs w:val="22"/>
                <w:lang w:val="en-US" w:eastAsia="zh-CN"/>
              </w:rPr>
              <w:t>服务理念</w:t>
            </w:r>
            <w:r>
              <w:rPr>
                <w:rFonts w:hint="eastAsia" w:ascii="宋体" w:hAnsi="宋体" w:eastAsia="宋体" w:cs="宋体"/>
                <w:b w:val="0"/>
                <w:bCs w:val="0"/>
                <w:color w:val="000000"/>
                <w:sz w:val="22"/>
                <w:szCs w:val="22"/>
              </w:rPr>
              <w:t>较清晰、内容较详尽、合理、规范、具有操作性较强的得4分</w:t>
            </w:r>
            <w:r>
              <w:rPr>
                <w:rFonts w:hint="eastAsia" w:cs="宋体"/>
                <w:b w:val="0"/>
                <w:bCs w:val="0"/>
                <w:color w:val="000000"/>
                <w:sz w:val="22"/>
                <w:szCs w:val="22"/>
                <w:lang w:eastAsia="zh-CN"/>
              </w:rPr>
              <w:t>；</w:t>
            </w:r>
          </w:p>
          <w:p>
            <w:pPr>
              <w:spacing w:line="320" w:lineRule="exact"/>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（3）</w:t>
            </w:r>
            <w:r>
              <w:rPr>
                <w:rFonts w:hint="eastAsia" w:cs="宋体"/>
                <w:b w:val="0"/>
                <w:bCs w:val="0"/>
                <w:color w:val="000000"/>
                <w:sz w:val="22"/>
                <w:szCs w:val="22"/>
                <w:lang w:val="en-US" w:eastAsia="zh-CN"/>
              </w:rPr>
              <w:t>服务理念</w:t>
            </w:r>
            <w:r>
              <w:rPr>
                <w:rFonts w:hint="eastAsia" w:ascii="宋体" w:hAnsi="宋体" w:eastAsia="宋体" w:cs="宋体"/>
                <w:b w:val="0"/>
                <w:bCs w:val="0"/>
                <w:color w:val="000000"/>
                <w:sz w:val="22"/>
                <w:szCs w:val="22"/>
              </w:rPr>
              <w:t>基本清晰、内容详尽程度一般、合理性一般、操作性一般的得2分</w:t>
            </w:r>
            <w:r>
              <w:rPr>
                <w:rFonts w:hint="eastAsia" w:cs="宋体"/>
                <w:b w:val="0"/>
                <w:bCs w:val="0"/>
                <w:color w:val="000000"/>
                <w:sz w:val="22"/>
                <w:szCs w:val="22"/>
                <w:lang w:eastAsia="zh-CN"/>
              </w:rPr>
              <w:t>；</w:t>
            </w:r>
          </w:p>
          <w:p>
            <w:pPr>
              <w:spacing w:line="320" w:lineRule="exact"/>
              <w:rPr>
                <w:rFonts w:hint="eastAsia" w:ascii="宋体" w:hAnsi="宋体" w:eastAsia="宋体" w:cs="宋体"/>
                <w:b/>
                <w:bCs/>
                <w:color w:val="000000"/>
                <w:sz w:val="22"/>
                <w:szCs w:val="22"/>
                <w:highlight w:val="none"/>
                <w:lang w:eastAsia="zh-CN"/>
              </w:rPr>
            </w:pPr>
            <w:r>
              <w:rPr>
                <w:rFonts w:hint="eastAsia" w:cs="宋体"/>
                <w:b w:val="0"/>
                <w:bCs w:val="0"/>
                <w:color w:val="000000"/>
                <w:sz w:val="22"/>
                <w:szCs w:val="22"/>
                <w:lang w:eastAsia="zh-CN"/>
              </w:rPr>
              <w:t>（</w:t>
            </w:r>
            <w:r>
              <w:rPr>
                <w:rFonts w:hint="eastAsia" w:cs="宋体"/>
                <w:b w:val="0"/>
                <w:bCs w:val="0"/>
                <w:color w:val="000000"/>
                <w:sz w:val="22"/>
                <w:szCs w:val="22"/>
                <w:lang w:val="en-US" w:eastAsia="zh-CN"/>
              </w:rPr>
              <w:t>4</w:t>
            </w:r>
            <w:r>
              <w:rPr>
                <w:rFonts w:hint="eastAsia"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未提供方案不得分。</w:t>
            </w:r>
          </w:p>
        </w:tc>
        <w:tc>
          <w:tcPr>
            <w:tcW w:w="11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cs="宋体"/>
                <w:b w:val="0"/>
                <w:bCs w:val="0"/>
                <w:color w:val="000000"/>
                <w:sz w:val="22"/>
                <w:szCs w:val="22"/>
                <w:lang w:val="en-US" w:eastAsia="zh-CN"/>
              </w:rPr>
              <w:t>0</w:t>
            </w:r>
            <w:r>
              <w:rPr>
                <w:rFonts w:hint="eastAsia" w:ascii="宋体" w:hAnsi="宋体" w:eastAsia="宋体" w:cs="宋体"/>
                <w:b w:val="0"/>
                <w:bCs w:val="0"/>
                <w:color w:val="000000"/>
                <w:sz w:val="22"/>
                <w:szCs w:val="22"/>
                <w:lang w:val="en-US" w:eastAsia="zh-CN"/>
              </w:rPr>
              <w:t>-6分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5</w:t>
            </w:r>
          </w:p>
        </w:tc>
        <w:tc>
          <w:tcPr>
            <w:tcW w:w="170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保持员工队伍稳定措施</w:t>
            </w:r>
          </w:p>
          <w:p>
            <w:pPr>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6分</w:t>
            </w:r>
            <w:r>
              <w:rPr>
                <w:rFonts w:hint="eastAsia" w:ascii="宋体" w:hAnsi="宋体" w:eastAsia="宋体" w:cs="宋体"/>
                <w:b w:val="0"/>
                <w:bCs w:val="0"/>
                <w:color w:val="000000"/>
                <w:sz w:val="22"/>
                <w:szCs w:val="22"/>
                <w:lang w:eastAsia="zh-CN"/>
              </w:rPr>
              <w:t>）</w:t>
            </w:r>
          </w:p>
        </w:tc>
        <w:tc>
          <w:tcPr>
            <w:tcW w:w="690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根据供应商的淘汰机制、管理机制</w:t>
            </w:r>
            <w:r>
              <w:rPr>
                <w:rFonts w:hint="eastAsia" w:cs="宋体"/>
                <w:b w:val="0"/>
                <w:bCs w:val="0"/>
                <w:color w:val="000000"/>
                <w:sz w:val="22"/>
                <w:szCs w:val="22"/>
                <w:lang w:val="en-US" w:eastAsia="zh-CN"/>
              </w:rPr>
              <w:t>的完善程度、详尽情况、合理规范程度</w:t>
            </w:r>
            <w:r>
              <w:rPr>
                <w:rFonts w:hint="eastAsia" w:ascii="宋体" w:hAnsi="宋体" w:eastAsia="宋体" w:cs="宋体"/>
                <w:b w:val="0"/>
                <w:bCs w:val="0"/>
                <w:color w:val="000000"/>
                <w:sz w:val="22"/>
                <w:szCs w:val="22"/>
              </w:rPr>
              <w:t>由评委打分</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rPr>
              <w:t>其中：</w:t>
            </w:r>
          </w:p>
          <w:p>
            <w:pPr>
              <w:spacing w:line="320" w:lineRule="exact"/>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1</w:t>
            </w:r>
            <w:r>
              <w:rPr>
                <w:rFonts w:hint="eastAsia" w:ascii="宋体" w:hAnsi="宋体" w:eastAsia="宋体" w:cs="宋体"/>
                <w:b w:val="0"/>
                <w:bCs w:val="0"/>
                <w:color w:val="000000"/>
                <w:sz w:val="22"/>
                <w:szCs w:val="22"/>
                <w:lang w:eastAsia="zh-CN"/>
              </w:rPr>
              <w:t>）</w:t>
            </w:r>
            <w:r>
              <w:rPr>
                <w:rFonts w:hint="eastAsia" w:cs="宋体"/>
                <w:b w:val="0"/>
                <w:bCs w:val="0"/>
                <w:color w:val="000000"/>
                <w:sz w:val="22"/>
                <w:szCs w:val="22"/>
                <w:lang w:val="en-US" w:eastAsia="zh-CN"/>
              </w:rPr>
              <w:t>机制完善、</w:t>
            </w:r>
            <w:r>
              <w:rPr>
                <w:rFonts w:hint="eastAsia" w:ascii="宋体" w:hAnsi="宋体" w:eastAsia="宋体" w:cs="宋体"/>
                <w:b w:val="0"/>
                <w:bCs w:val="0"/>
                <w:color w:val="000000"/>
                <w:sz w:val="22"/>
                <w:szCs w:val="22"/>
              </w:rPr>
              <w:t>内容详尽、合理、规范的得</w:t>
            </w:r>
            <w:r>
              <w:rPr>
                <w:rFonts w:hint="eastAsia" w:cs="宋体"/>
                <w:b w:val="0"/>
                <w:bCs w:val="0"/>
                <w:color w:val="000000"/>
                <w:sz w:val="22"/>
                <w:szCs w:val="22"/>
                <w:lang w:val="en-US" w:eastAsia="zh-CN"/>
              </w:rPr>
              <w:t>6</w:t>
            </w:r>
            <w:r>
              <w:rPr>
                <w:rFonts w:hint="eastAsia" w:ascii="宋体" w:hAnsi="宋体" w:eastAsia="宋体" w:cs="宋体"/>
                <w:b w:val="0"/>
                <w:bCs w:val="0"/>
                <w:color w:val="000000"/>
                <w:sz w:val="22"/>
                <w:szCs w:val="22"/>
              </w:rPr>
              <w:t>分</w:t>
            </w:r>
            <w:r>
              <w:rPr>
                <w:rFonts w:hint="eastAsia" w:ascii="宋体" w:hAnsi="宋体" w:eastAsia="宋体" w:cs="宋体"/>
                <w:b w:val="0"/>
                <w:bCs w:val="0"/>
                <w:color w:val="000000"/>
                <w:sz w:val="22"/>
                <w:szCs w:val="22"/>
                <w:lang w:eastAsia="zh-CN"/>
              </w:rPr>
              <w:t>；</w:t>
            </w:r>
          </w:p>
          <w:p>
            <w:pPr>
              <w:spacing w:line="320" w:lineRule="exact"/>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val="en-US" w:eastAsia="zh-CN"/>
              </w:rPr>
              <w:t>（2）</w:t>
            </w:r>
            <w:r>
              <w:rPr>
                <w:rFonts w:hint="eastAsia" w:cs="宋体"/>
                <w:b w:val="0"/>
                <w:bCs w:val="0"/>
                <w:color w:val="000000"/>
                <w:sz w:val="22"/>
                <w:szCs w:val="22"/>
                <w:lang w:val="en-US" w:eastAsia="zh-CN"/>
              </w:rPr>
              <w:t>机制</w:t>
            </w:r>
            <w:r>
              <w:rPr>
                <w:rFonts w:hint="eastAsia" w:ascii="宋体" w:hAnsi="宋体" w:eastAsia="宋体" w:cs="宋体"/>
                <w:b w:val="0"/>
                <w:bCs w:val="0"/>
                <w:color w:val="000000"/>
                <w:sz w:val="22"/>
                <w:szCs w:val="22"/>
              </w:rPr>
              <w:t>较</w:t>
            </w:r>
            <w:r>
              <w:rPr>
                <w:rFonts w:hint="eastAsia" w:ascii="宋体" w:hAnsi="宋体" w:eastAsia="宋体" w:cs="宋体"/>
                <w:b w:val="0"/>
                <w:bCs w:val="0"/>
                <w:color w:val="000000"/>
                <w:sz w:val="22"/>
                <w:szCs w:val="22"/>
                <w:lang w:val="en-US" w:eastAsia="zh-CN"/>
              </w:rPr>
              <w:t>完善、</w:t>
            </w:r>
            <w:r>
              <w:rPr>
                <w:rFonts w:hint="eastAsia" w:ascii="宋体" w:hAnsi="宋体" w:eastAsia="宋体" w:cs="宋体"/>
                <w:b w:val="0"/>
                <w:bCs w:val="0"/>
                <w:color w:val="000000"/>
                <w:sz w:val="22"/>
                <w:szCs w:val="22"/>
              </w:rPr>
              <w:t>内容</w:t>
            </w:r>
            <w:r>
              <w:rPr>
                <w:rFonts w:hint="eastAsia" w:cs="宋体"/>
                <w:b w:val="0"/>
                <w:bCs w:val="0"/>
                <w:color w:val="000000"/>
                <w:sz w:val="22"/>
                <w:szCs w:val="22"/>
                <w:lang w:val="en-US" w:eastAsia="zh-CN"/>
              </w:rPr>
              <w:t>一般</w:t>
            </w:r>
            <w:r>
              <w:rPr>
                <w:rFonts w:hint="eastAsia" w:ascii="宋体" w:hAnsi="宋体" w:eastAsia="宋体" w:cs="宋体"/>
                <w:b w:val="0"/>
                <w:bCs w:val="0"/>
                <w:color w:val="000000"/>
                <w:sz w:val="22"/>
                <w:szCs w:val="22"/>
              </w:rPr>
              <w:t>详尽、合理、规范的得4分</w:t>
            </w:r>
            <w:r>
              <w:rPr>
                <w:rFonts w:hint="eastAsia" w:ascii="宋体" w:hAnsi="宋体" w:eastAsia="宋体" w:cs="宋体"/>
                <w:b w:val="0"/>
                <w:bCs w:val="0"/>
                <w:color w:val="000000"/>
                <w:sz w:val="22"/>
                <w:szCs w:val="22"/>
                <w:lang w:eastAsia="zh-CN"/>
              </w:rPr>
              <w:t>；</w:t>
            </w:r>
          </w:p>
          <w:p>
            <w:pPr>
              <w:spacing w:line="320" w:lineRule="exact"/>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（3）</w:t>
            </w:r>
            <w:r>
              <w:rPr>
                <w:rFonts w:hint="eastAsia" w:cs="宋体"/>
                <w:b w:val="0"/>
                <w:bCs w:val="0"/>
                <w:color w:val="000000"/>
                <w:sz w:val="22"/>
                <w:szCs w:val="22"/>
                <w:lang w:val="en-US" w:eastAsia="zh-CN"/>
              </w:rPr>
              <w:t>机制不够完善</w:t>
            </w:r>
            <w:r>
              <w:rPr>
                <w:rFonts w:hint="eastAsia" w:ascii="宋体" w:hAnsi="宋体" w:eastAsia="宋体" w:cs="宋体"/>
                <w:b w:val="0"/>
                <w:bCs w:val="0"/>
                <w:color w:val="000000"/>
                <w:sz w:val="22"/>
                <w:szCs w:val="22"/>
              </w:rPr>
              <w:t>清晰、内容</w:t>
            </w:r>
            <w:r>
              <w:rPr>
                <w:rFonts w:hint="eastAsia" w:cs="宋体"/>
                <w:b w:val="0"/>
                <w:bCs w:val="0"/>
                <w:color w:val="000000"/>
                <w:sz w:val="22"/>
                <w:szCs w:val="22"/>
                <w:lang w:val="en-US" w:eastAsia="zh-CN"/>
              </w:rPr>
              <w:t>不够</w:t>
            </w:r>
            <w:r>
              <w:rPr>
                <w:rFonts w:hint="eastAsia" w:ascii="宋体" w:hAnsi="宋体" w:eastAsia="宋体" w:cs="宋体"/>
                <w:b w:val="0"/>
                <w:bCs w:val="0"/>
                <w:color w:val="000000"/>
                <w:sz w:val="22"/>
                <w:szCs w:val="22"/>
              </w:rPr>
              <w:t>详尽、</w:t>
            </w:r>
            <w:r>
              <w:rPr>
                <w:rFonts w:hint="eastAsia" w:cs="宋体"/>
                <w:b w:val="0"/>
                <w:bCs w:val="0"/>
                <w:color w:val="000000"/>
                <w:sz w:val="22"/>
                <w:szCs w:val="22"/>
                <w:lang w:val="en-US" w:eastAsia="zh-CN"/>
              </w:rPr>
              <w:t>不够</w:t>
            </w:r>
            <w:r>
              <w:rPr>
                <w:rFonts w:hint="eastAsia" w:ascii="宋体" w:hAnsi="宋体" w:eastAsia="宋体" w:cs="宋体"/>
                <w:b w:val="0"/>
                <w:bCs w:val="0"/>
                <w:color w:val="000000"/>
                <w:sz w:val="22"/>
                <w:szCs w:val="22"/>
              </w:rPr>
              <w:t>合理性的得2分</w:t>
            </w:r>
            <w:r>
              <w:rPr>
                <w:rFonts w:hint="eastAsia" w:ascii="宋体" w:hAnsi="宋体" w:eastAsia="宋体" w:cs="宋体"/>
                <w:b w:val="0"/>
                <w:bCs w:val="0"/>
                <w:color w:val="000000"/>
                <w:sz w:val="22"/>
                <w:szCs w:val="22"/>
                <w:lang w:eastAsia="zh-CN"/>
              </w:rPr>
              <w:t>；</w:t>
            </w:r>
          </w:p>
          <w:p>
            <w:pPr>
              <w:spacing w:line="320" w:lineRule="exact"/>
              <w:rPr>
                <w:rFonts w:hint="eastAsia" w:eastAsia="宋体"/>
                <w:lang w:val="en-US" w:eastAsia="zh-CN"/>
              </w:rPr>
            </w:pPr>
            <w:r>
              <w:rPr>
                <w:rFonts w:hint="eastAsia" w:cs="宋体"/>
                <w:b w:val="0"/>
                <w:bCs w:val="0"/>
                <w:color w:val="000000"/>
                <w:sz w:val="22"/>
                <w:szCs w:val="22"/>
                <w:lang w:eastAsia="zh-CN"/>
              </w:rPr>
              <w:t>（</w:t>
            </w:r>
            <w:r>
              <w:rPr>
                <w:rFonts w:hint="eastAsia" w:cs="宋体"/>
                <w:b w:val="0"/>
                <w:bCs w:val="0"/>
                <w:color w:val="000000"/>
                <w:sz w:val="22"/>
                <w:szCs w:val="22"/>
                <w:lang w:val="en-US" w:eastAsia="zh-CN"/>
              </w:rPr>
              <w:t>4</w:t>
            </w:r>
            <w:r>
              <w:rPr>
                <w:rFonts w:hint="eastAsia"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未提供方案不得分。</w:t>
            </w:r>
          </w:p>
        </w:tc>
        <w:tc>
          <w:tcPr>
            <w:tcW w:w="11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cs="宋体"/>
                <w:b w:val="0"/>
                <w:bCs w:val="0"/>
                <w:color w:val="000000"/>
                <w:sz w:val="22"/>
                <w:szCs w:val="22"/>
                <w:lang w:val="en-US" w:eastAsia="zh-CN"/>
              </w:rPr>
              <w:t>0</w:t>
            </w:r>
            <w:r>
              <w:rPr>
                <w:rFonts w:hint="eastAsia" w:ascii="宋体" w:hAnsi="宋体" w:eastAsia="宋体" w:cs="宋体"/>
                <w:b w:val="0"/>
                <w:bCs w:val="0"/>
                <w:color w:val="000000"/>
                <w:sz w:val="22"/>
                <w:szCs w:val="22"/>
                <w:lang w:val="en-US" w:eastAsia="zh-CN"/>
              </w:rPr>
              <w:t>-6分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13"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6</w:t>
            </w:r>
          </w:p>
        </w:tc>
        <w:tc>
          <w:tcPr>
            <w:tcW w:w="170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eastAsia="zh-CN"/>
              </w:rPr>
              <w:t>管理服务组织机构设置、运作流程、服务管理机制（</w:t>
            </w:r>
            <w:r>
              <w:rPr>
                <w:rFonts w:hint="eastAsia" w:ascii="宋体" w:hAnsi="宋体" w:eastAsia="宋体" w:cs="宋体"/>
                <w:b w:val="0"/>
                <w:bCs w:val="0"/>
                <w:color w:val="000000"/>
                <w:sz w:val="22"/>
                <w:szCs w:val="22"/>
                <w:lang w:val="en-US" w:eastAsia="zh-CN"/>
              </w:rPr>
              <w:t>6分</w:t>
            </w:r>
            <w:r>
              <w:rPr>
                <w:rFonts w:hint="eastAsia" w:ascii="宋体" w:hAnsi="宋体" w:eastAsia="宋体" w:cs="宋体"/>
                <w:b w:val="0"/>
                <w:bCs w:val="0"/>
                <w:color w:val="000000"/>
                <w:sz w:val="22"/>
                <w:szCs w:val="22"/>
                <w:lang w:eastAsia="zh-CN"/>
              </w:rPr>
              <w:t>）</w:t>
            </w:r>
          </w:p>
        </w:tc>
        <w:tc>
          <w:tcPr>
            <w:tcW w:w="690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rPr>
              <w:t>根据管理服务组织机构设置（附组织机构图）、运作流程（附运作流程图）、激励机制、监督机制、自我约束机制和信息反馈渠道及处理机制、岗位职责等科学</w:t>
            </w:r>
            <w:r>
              <w:rPr>
                <w:rFonts w:hint="eastAsia" w:cs="宋体"/>
                <w:b w:val="0"/>
                <w:bCs w:val="0"/>
                <w:color w:val="000000"/>
                <w:sz w:val="22"/>
                <w:szCs w:val="22"/>
                <w:lang w:val="en-US" w:eastAsia="zh-CN"/>
              </w:rPr>
              <w:t>性</w:t>
            </w:r>
            <w:r>
              <w:rPr>
                <w:rFonts w:hint="eastAsia" w:ascii="宋体" w:hAnsi="宋体" w:eastAsia="宋体" w:cs="宋体"/>
                <w:b w:val="0"/>
                <w:bCs w:val="0"/>
                <w:color w:val="000000"/>
                <w:sz w:val="22"/>
                <w:szCs w:val="22"/>
              </w:rPr>
              <w:t>、合理</w:t>
            </w:r>
            <w:r>
              <w:rPr>
                <w:rFonts w:hint="eastAsia" w:cs="宋体"/>
                <w:b w:val="0"/>
                <w:bCs w:val="0"/>
                <w:color w:val="000000"/>
                <w:sz w:val="22"/>
                <w:szCs w:val="22"/>
                <w:lang w:val="en-US" w:eastAsia="zh-CN"/>
              </w:rPr>
              <w:t>性</w:t>
            </w:r>
            <w:r>
              <w:rPr>
                <w:rFonts w:hint="eastAsia" w:ascii="宋体" w:hAnsi="宋体" w:eastAsia="宋体" w:cs="宋体"/>
                <w:b w:val="0"/>
                <w:bCs w:val="0"/>
                <w:color w:val="000000"/>
                <w:sz w:val="22"/>
                <w:szCs w:val="22"/>
              </w:rPr>
              <w:t>、高效</w:t>
            </w:r>
            <w:r>
              <w:rPr>
                <w:rFonts w:hint="eastAsia" w:cs="宋体"/>
                <w:b w:val="0"/>
                <w:bCs w:val="0"/>
                <w:color w:val="000000"/>
                <w:sz w:val="22"/>
                <w:szCs w:val="22"/>
                <w:lang w:val="en-US" w:eastAsia="zh-CN"/>
              </w:rPr>
              <w:t>性</w:t>
            </w:r>
            <w:r>
              <w:rPr>
                <w:rFonts w:hint="eastAsia" w:ascii="宋体" w:hAnsi="宋体" w:eastAsia="宋体" w:cs="宋体"/>
                <w:b w:val="0"/>
                <w:bCs w:val="0"/>
                <w:color w:val="000000"/>
                <w:sz w:val="22"/>
                <w:szCs w:val="22"/>
              </w:rPr>
              <w:t>评分。</w:t>
            </w:r>
            <w:r>
              <w:rPr>
                <w:rFonts w:hint="eastAsia" w:cs="宋体"/>
                <w:b w:val="0"/>
                <w:bCs w:val="0"/>
                <w:color w:val="000000"/>
                <w:sz w:val="22"/>
                <w:szCs w:val="22"/>
                <w:lang w:val="en-US" w:eastAsia="zh-CN"/>
              </w:rPr>
              <w:t>其中：</w:t>
            </w:r>
          </w:p>
          <w:p>
            <w:pPr>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val="en-US" w:eastAsia="zh-CN"/>
              </w:rPr>
              <w:t>（1）</w:t>
            </w:r>
            <w:r>
              <w:rPr>
                <w:rFonts w:hint="eastAsia" w:ascii="宋体" w:hAnsi="宋体" w:eastAsia="宋体" w:cs="宋体"/>
                <w:b w:val="0"/>
                <w:bCs w:val="0"/>
                <w:color w:val="000000"/>
                <w:sz w:val="22"/>
                <w:szCs w:val="22"/>
              </w:rPr>
              <w:t>供应商对本项目的项目管理</w:t>
            </w:r>
            <w:r>
              <w:rPr>
                <w:rFonts w:hint="eastAsia" w:cs="宋体"/>
                <w:b w:val="0"/>
                <w:bCs w:val="0"/>
                <w:color w:val="000000"/>
                <w:sz w:val="22"/>
                <w:szCs w:val="22"/>
                <w:lang w:val="en-US" w:eastAsia="zh-CN"/>
              </w:rPr>
              <w:t>科学、合理</w:t>
            </w:r>
            <w:r>
              <w:rPr>
                <w:rFonts w:hint="eastAsia" w:ascii="宋体" w:hAnsi="宋体" w:eastAsia="宋体" w:cs="宋体"/>
                <w:b w:val="0"/>
                <w:bCs w:val="0"/>
                <w:color w:val="000000"/>
                <w:sz w:val="22"/>
                <w:szCs w:val="22"/>
              </w:rPr>
              <w:t>、高效的得</w:t>
            </w:r>
            <w:r>
              <w:rPr>
                <w:rFonts w:hint="eastAsia" w:cs="宋体"/>
                <w:b w:val="0"/>
                <w:bCs w:val="0"/>
                <w:color w:val="000000"/>
                <w:sz w:val="22"/>
                <w:szCs w:val="22"/>
                <w:lang w:val="en-US" w:eastAsia="zh-CN"/>
              </w:rPr>
              <w:t>6</w:t>
            </w:r>
            <w:r>
              <w:rPr>
                <w:rFonts w:hint="eastAsia" w:ascii="宋体" w:hAnsi="宋体" w:eastAsia="宋体" w:cs="宋体"/>
                <w:b w:val="0"/>
                <w:bCs w:val="0"/>
                <w:color w:val="000000"/>
                <w:sz w:val="22"/>
                <w:szCs w:val="22"/>
              </w:rPr>
              <w:t>分。</w:t>
            </w:r>
          </w:p>
          <w:p>
            <w:pPr>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rPr>
              <w:t>供应商对本项目的项目管理</w:t>
            </w:r>
            <w:r>
              <w:rPr>
                <w:rFonts w:hint="eastAsia" w:cs="宋体"/>
                <w:b w:val="0"/>
                <w:bCs w:val="0"/>
                <w:color w:val="000000"/>
                <w:sz w:val="22"/>
                <w:szCs w:val="22"/>
                <w:lang w:val="en-US" w:eastAsia="zh-CN"/>
              </w:rPr>
              <w:t>较科学、合理</w:t>
            </w:r>
            <w:r>
              <w:rPr>
                <w:rFonts w:hint="eastAsia" w:ascii="宋体" w:hAnsi="宋体" w:eastAsia="宋体" w:cs="宋体"/>
                <w:b w:val="0"/>
                <w:bCs w:val="0"/>
                <w:color w:val="000000"/>
                <w:sz w:val="22"/>
                <w:szCs w:val="22"/>
              </w:rPr>
              <w:t>、</w:t>
            </w:r>
            <w:r>
              <w:rPr>
                <w:rFonts w:hint="eastAsia" w:cs="宋体"/>
                <w:b w:val="0"/>
                <w:bCs w:val="0"/>
                <w:color w:val="000000"/>
                <w:sz w:val="22"/>
                <w:szCs w:val="22"/>
                <w:lang w:val="en-US" w:eastAsia="zh-CN"/>
              </w:rPr>
              <w:t>但不够</w:t>
            </w:r>
            <w:r>
              <w:rPr>
                <w:rFonts w:hint="eastAsia" w:ascii="宋体" w:hAnsi="宋体" w:eastAsia="宋体" w:cs="宋体"/>
                <w:b w:val="0"/>
                <w:bCs w:val="0"/>
                <w:color w:val="000000"/>
                <w:sz w:val="22"/>
                <w:szCs w:val="22"/>
              </w:rPr>
              <w:t>高效的得4分</w:t>
            </w:r>
          </w:p>
          <w:p>
            <w:pPr>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val="en-US" w:eastAsia="zh-CN"/>
              </w:rPr>
              <w:t>（3）</w:t>
            </w:r>
            <w:r>
              <w:rPr>
                <w:rFonts w:hint="eastAsia" w:ascii="宋体" w:hAnsi="宋体" w:eastAsia="宋体" w:cs="宋体"/>
                <w:b w:val="0"/>
                <w:bCs w:val="0"/>
                <w:color w:val="000000"/>
                <w:sz w:val="22"/>
                <w:szCs w:val="22"/>
              </w:rPr>
              <w:t>供应商对本项目的项目</w:t>
            </w:r>
            <w:r>
              <w:rPr>
                <w:rFonts w:hint="eastAsia" w:cs="宋体"/>
                <w:b w:val="0"/>
                <w:bCs w:val="0"/>
                <w:color w:val="000000"/>
                <w:sz w:val="22"/>
                <w:szCs w:val="22"/>
                <w:lang w:val="en-US" w:eastAsia="zh-CN"/>
              </w:rPr>
              <w:t>科学性、合理性较差</w:t>
            </w:r>
            <w:r>
              <w:rPr>
                <w:rFonts w:hint="eastAsia" w:ascii="宋体" w:hAnsi="宋体" w:eastAsia="宋体" w:cs="宋体"/>
                <w:b w:val="0"/>
                <w:bCs w:val="0"/>
                <w:color w:val="000000"/>
                <w:sz w:val="22"/>
                <w:szCs w:val="22"/>
              </w:rPr>
              <w:t>的得2分。</w:t>
            </w:r>
          </w:p>
          <w:p>
            <w:pPr>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val="en-US" w:eastAsia="zh-CN"/>
              </w:rPr>
              <w:t>（4）未提供方案的不得分</w:t>
            </w:r>
            <w:r>
              <w:rPr>
                <w:rFonts w:hint="eastAsia" w:ascii="宋体" w:hAnsi="宋体" w:eastAsia="宋体" w:cs="宋体"/>
                <w:b w:val="0"/>
                <w:bCs w:val="0"/>
                <w:color w:val="000000"/>
                <w:sz w:val="22"/>
                <w:szCs w:val="22"/>
              </w:rPr>
              <w:t>。</w:t>
            </w:r>
          </w:p>
        </w:tc>
        <w:tc>
          <w:tcPr>
            <w:tcW w:w="11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cs="宋体"/>
                <w:b w:val="0"/>
                <w:bCs w:val="0"/>
                <w:color w:val="000000"/>
                <w:sz w:val="22"/>
                <w:szCs w:val="22"/>
                <w:lang w:val="en-US" w:eastAsia="zh-CN"/>
              </w:rPr>
              <w:t>0</w:t>
            </w:r>
            <w:r>
              <w:rPr>
                <w:rFonts w:hint="eastAsia" w:ascii="宋体" w:hAnsi="宋体" w:eastAsia="宋体" w:cs="宋体"/>
                <w:b w:val="0"/>
                <w:bCs w:val="0"/>
                <w:color w:val="000000"/>
                <w:sz w:val="22"/>
                <w:szCs w:val="22"/>
                <w:lang w:val="en-US" w:eastAsia="zh-CN"/>
              </w:rPr>
              <w:t>-6分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842"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7</w:t>
            </w:r>
          </w:p>
        </w:tc>
        <w:tc>
          <w:tcPr>
            <w:tcW w:w="1701" w:type="dxa"/>
            <w:vMerge w:val="restart"/>
            <w:tcBorders>
              <w:top w:val="single" w:color="auto" w:sz="4" w:space="0"/>
              <w:left w:val="nil"/>
              <w:right w:val="single" w:color="auto" w:sz="4" w:space="0"/>
            </w:tcBorders>
            <w:noWrap w:val="0"/>
            <w:vAlign w:val="center"/>
          </w:tcPr>
          <w:p>
            <w:pPr>
              <w:pStyle w:val="5"/>
              <w:spacing w:after="0" w:line="320" w:lineRule="exact"/>
              <w:ind w:left="0" w:leftChars="0" w:firstLine="0" w:firstLineChars="0"/>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eastAsia="zh-CN"/>
              </w:rPr>
              <w:t>重难点解决方案和应急方案（</w:t>
            </w:r>
            <w:r>
              <w:rPr>
                <w:rFonts w:hint="eastAsia" w:ascii="宋体" w:hAnsi="宋体" w:eastAsia="宋体" w:cs="宋体"/>
                <w:b w:val="0"/>
                <w:bCs w:val="0"/>
                <w:color w:val="000000"/>
                <w:sz w:val="22"/>
                <w:szCs w:val="22"/>
                <w:lang w:val="en-US" w:eastAsia="zh-CN"/>
              </w:rPr>
              <w:t>10分</w:t>
            </w:r>
            <w:r>
              <w:rPr>
                <w:rFonts w:hint="eastAsia" w:ascii="宋体" w:hAnsi="宋体" w:eastAsia="宋体" w:cs="宋体"/>
                <w:b w:val="0"/>
                <w:bCs w:val="0"/>
                <w:color w:val="000000"/>
                <w:sz w:val="22"/>
                <w:szCs w:val="22"/>
                <w:lang w:eastAsia="zh-CN"/>
              </w:rPr>
              <w:t>）</w:t>
            </w:r>
          </w:p>
        </w:tc>
        <w:tc>
          <w:tcPr>
            <w:tcW w:w="690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val="en-US" w:eastAsia="zh-CN"/>
              </w:rPr>
              <w:t>根据各投标供应商提出的针对本项目的特点、难点、突发情况、特大活动分析，由评标委员会进行打分。</w:t>
            </w:r>
            <w:r>
              <w:rPr>
                <w:rFonts w:hint="eastAsia" w:ascii="宋体" w:hAnsi="宋体" w:eastAsia="宋体" w:cs="宋体"/>
                <w:b w:val="0"/>
                <w:bCs w:val="0"/>
                <w:color w:val="000000"/>
                <w:sz w:val="22"/>
                <w:szCs w:val="22"/>
              </w:rPr>
              <w:t>其中：</w:t>
            </w:r>
          </w:p>
          <w:p>
            <w:pPr>
              <w:spacing w:line="320" w:lineRule="exact"/>
              <w:rPr>
                <w:rFonts w:hint="eastAsia" w:ascii="宋体" w:hAnsi="宋体" w:eastAsia="宋体" w:cs="宋体"/>
                <w:b w:val="0"/>
                <w:bCs w:val="0"/>
                <w:color w:val="000000"/>
                <w:sz w:val="22"/>
                <w:szCs w:val="22"/>
                <w:lang w:val="en-US" w:eastAsia="zh-CN"/>
              </w:rPr>
            </w:pPr>
            <w:r>
              <w:rPr>
                <w:rFonts w:hint="eastAsia" w:cs="宋体"/>
                <w:b w:val="0"/>
                <w:bCs w:val="0"/>
                <w:color w:val="000000"/>
                <w:sz w:val="22"/>
                <w:szCs w:val="22"/>
                <w:lang w:val="en-US" w:eastAsia="zh-CN"/>
              </w:rPr>
              <w:t>（1）</w:t>
            </w:r>
            <w:r>
              <w:rPr>
                <w:rFonts w:hint="eastAsia" w:ascii="宋体" w:hAnsi="宋体" w:eastAsia="宋体" w:cs="宋体"/>
                <w:b w:val="0"/>
                <w:bCs w:val="0"/>
                <w:color w:val="000000"/>
                <w:sz w:val="22"/>
                <w:szCs w:val="22"/>
                <w:lang w:val="en-US" w:eastAsia="zh-CN"/>
              </w:rPr>
              <w:t>投标人对本项目的特点和难点分析得当、实施性高的得</w:t>
            </w:r>
            <w:r>
              <w:rPr>
                <w:rFonts w:hint="eastAsia" w:cs="宋体"/>
                <w:b w:val="0"/>
                <w:bCs w:val="0"/>
                <w:color w:val="000000"/>
                <w:sz w:val="22"/>
                <w:szCs w:val="22"/>
                <w:lang w:val="en-US" w:eastAsia="zh-CN"/>
              </w:rPr>
              <w:t>5</w:t>
            </w:r>
            <w:r>
              <w:rPr>
                <w:rFonts w:hint="eastAsia" w:ascii="宋体" w:hAnsi="宋体" w:eastAsia="宋体" w:cs="宋体"/>
                <w:b w:val="0"/>
                <w:bCs w:val="0"/>
                <w:color w:val="000000"/>
                <w:sz w:val="22"/>
                <w:szCs w:val="22"/>
                <w:lang w:val="en-US" w:eastAsia="zh-CN"/>
              </w:rPr>
              <w:t>分。</w:t>
            </w:r>
          </w:p>
          <w:p>
            <w:pPr>
              <w:spacing w:line="320" w:lineRule="exact"/>
              <w:rPr>
                <w:rFonts w:hint="eastAsia" w:ascii="宋体" w:hAnsi="宋体" w:eastAsia="宋体" w:cs="宋体"/>
                <w:b w:val="0"/>
                <w:bCs w:val="0"/>
                <w:color w:val="000000"/>
                <w:sz w:val="22"/>
                <w:szCs w:val="22"/>
                <w:lang w:val="en-US" w:eastAsia="zh-CN"/>
              </w:rPr>
            </w:pPr>
            <w:r>
              <w:rPr>
                <w:rFonts w:hint="eastAsia" w:cs="宋体"/>
                <w:b w:val="0"/>
                <w:bCs w:val="0"/>
                <w:color w:val="000000"/>
                <w:sz w:val="22"/>
                <w:szCs w:val="22"/>
                <w:lang w:val="en-US" w:eastAsia="zh-CN"/>
              </w:rPr>
              <w:t>（2）</w:t>
            </w:r>
            <w:r>
              <w:rPr>
                <w:rFonts w:hint="eastAsia" w:ascii="宋体" w:hAnsi="宋体" w:eastAsia="宋体" w:cs="宋体"/>
                <w:b w:val="0"/>
                <w:bCs w:val="0"/>
                <w:color w:val="000000"/>
                <w:sz w:val="22"/>
                <w:szCs w:val="22"/>
                <w:lang w:val="en-US" w:eastAsia="zh-CN"/>
              </w:rPr>
              <w:t>投标人对本项目的特点和难点分析比较得当、实施性较高的得</w:t>
            </w:r>
            <w:r>
              <w:rPr>
                <w:rFonts w:hint="eastAsia" w:cs="宋体"/>
                <w:b w:val="0"/>
                <w:bCs w:val="0"/>
                <w:color w:val="000000"/>
                <w:sz w:val="22"/>
                <w:szCs w:val="22"/>
                <w:lang w:val="en-US" w:eastAsia="zh-CN"/>
              </w:rPr>
              <w:t>3</w:t>
            </w:r>
            <w:r>
              <w:rPr>
                <w:rFonts w:hint="eastAsia" w:ascii="宋体" w:hAnsi="宋体" w:eastAsia="宋体" w:cs="宋体"/>
                <w:b w:val="0"/>
                <w:bCs w:val="0"/>
                <w:color w:val="000000"/>
                <w:sz w:val="22"/>
                <w:szCs w:val="22"/>
                <w:lang w:val="en-US" w:eastAsia="zh-CN"/>
              </w:rPr>
              <w:t>分。</w:t>
            </w:r>
          </w:p>
          <w:p>
            <w:pPr>
              <w:spacing w:line="320" w:lineRule="exact"/>
              <w:rPr>
                <w:rFonts w:hint="eastAsia" w:ascii="宋体" w:hAnsi="宋体" w:eastAsia="宋体" w:cs="宋体"/>
                <w:b w:val="0"/>
                <w:bCs w:val="0"/>
                <w:color w:val="000000"/>
                <w:sz w:val="22"/>
                <w:szCs w:val="22"/>
                <w:lang w:val="en-US" w:eastAsia="zh-CN"/>
              </w:rPr>
            </w:pPr>
            <w:r>
              <w:rPr>
                <w:rFonts w:hint="eastAsia" w:cs="宋体"/>
                <w:b w:val="0"/>
                <w:bCs w:val="0"/>
                <w:color w:val="000000"/>
                <w:sz w:val="22"/>
                <w:szCs w:val="22"/>
                <w:lang w:val="en-US" w:eastAsia="zh-CN"/>
              </w:rPr>
              <w:t>（3）</w:t>
            </w:r>
            <w:r>
              <w:rPr>
                <w:rFonts w:hint="eastAsia" w:ascii="宋体" w:hAnsi="宋体" w:eastAsia="宋体" w:cs="宋体"/>
                <w:b w:val="0"/>
                <w:bCs w:val="0"/>
                <w:color w:val="000000"/>
                <w:sz w:val="22"/>
                <w:szCs w:val="22"/>
                <w:lang w:val="en-US" w:eastAsia="zh-CN"/>
              </w:rPr>
              <w:t>投标人对本项目的特点和难点分析一般、实施性一般的得</w:t>
            </w:r>
            <w:r>
              <w:rPr>
                <w:rFonts w:hint="eastAsia" w:cs="宋体"/>
                <w:b w:val="0"/>
                <w:bCs w:val="0"/>
                <w:color w:val="000000"/>
                <w:sz w:val="22"/>
                <w:szCs w:val="22"/>
                <w:lang w:val="en-US" w:eastAsia="zh-CN"/>
              </w:rPr>
              <w:t>1</w:t>
            </w:r>
            <w:r>
              <w:rPr>
                <w:rFonts w:hint="eastAsia" w:ascii="宋体" w:hAnsi="宋体" w:eastAsia="宋体" w:cs="宋体"/>
                <w:b w:val="0"/>
                <w:bCs w:val="0"/>
                <w:color w:val="000000"/>
                <w:sz w:val="22"/>
                <w:szCs w:val="22"/>
                <w:lang w:val="en-US" w:eastAsia="zh-CN"/>
              </w:rPr>
              <w:t>分。</w:t>
            </w:r>
          </w:p>
          <w:p>
            <w:pPr>
              <w:spacing w:line="320" w:lineRule="exact"/>
              <w:rPr>
                <w:rFonts w:hint="eastAsia" w:ascii="宋体" w:hAnsi="宋体" w:eastAsia="宋体" w:cs="宋体"/>
                <w:b w:val="0"/>
                <w:bCs w:val="0"/>
                <w:color w:val="000000"/>
                <w:sz w:val="22"/>
                <w:szCs w:val="22"/>
              </w:rPr>
            </w:pPr>
            <w:r>
              <w:rPr>
                <w:rFonts w:hint="eastAsia" w:cs="宋体"/>
                <w:b w:val="0"/>
                <w:bCs w:val="0"/>
                <w:color w:val="000000"/>
                <w:sz w:val="22"/>
                <w:szCs w:val="22"/>
                <w:lang w:val="en-US" w:eastAsia="zh-CN"/>
              </w:rPr>
              <w:t>（4）</w:t>
            </w:r>
            <w:r>
              <w:rPr>
                <w:rFonts w:hint="eastAsia" w:ascii="宋体" w:hAnsi="宋体" w:eastAsia="宋体" w:cs="宋体"/>
                <w:b w:val="0"/>
                <w:bCs w:val="0"/>
                <w:color w:val="000000"/>
                <w:sz w:val="22"/>
                <w:szCs w:val="22"/>
                <w:lang w:val="en-US" w:eastAsia="zh-CN"/>
              </w:rPr>
              <w:t>未提供方案的不得分。</w:t>
            </w:r>
          </w:p>
        </w:tc>
        <w:tc>
          <w:tcPr>
            <w:tcW w:w="11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cs="宋体"/>
                <w:b w:val="0"/>
                <w:bCs w:val="0"/>
                <w:color w:val="000000"/>
                <w:sz w:val="22"/>
                <w:szCs w:val="22"/>
                <w:lang w:val="en-US" w:eastAsia="zh-CN"/>
              </w:rPr>
              <w:t>0</w:t>
            </w:r>
            <w:r>
              <w:rPr>
                <w:rFonts w:hint="eastAsia" w:ascii="宋体" w:hAnsi="宋体" w:eastAsia="宋体" w:cs="宋体"/>
                <w:b w:val="0"/>
                <w:bCs w:val="0"/>
                <w:color w:val="000000"/>
                <w:sz w:val="22"/>
                <w:szCs w:val="22"/>
                <w:lang w:val="en-US" w:eastAsia="zh-CN"/>
              </w:rPr>
              <w:t>-5分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96" w:hRule="atLeast"/>
          <w:jc w:val="center"/>
        </w:trPr>
        <w:tc>
          <w:tcPr>
            <w:tcW w:w="842"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p>
        </w:tc>
        <w:tc>
          <w:tcPr>
            <w:tcW w:w="1701" w:type="dxa"/>
            <w:vMerge w:val="continue"/>
            <w:tcBorders>
              <w:left w:val="nil"/>
              <w:bottom w:val="single" w:color="auto" w:sz="4" w:space="0"/>
              <w:right w:val="single" w:color="auto" w:sz="4" w:space="0"/>
            </w:tcBorders>
            <w:noWrap w:val="0"/>
            <w:vAlign w:val="center"/>
          </w:tcPr>
          <w:p>
            <w:pPr>
              <w:pStyle w:val="5"/>
              <w:spacing w:after="0" w:line="320" w:lineRule="exact"/>
              <w:ind w:left="0" w:leftChars="0" w:firstLine="0" w:firstLineChars="0"/>
              <w:jc w:val="center"/>
              <w:rPr>
                <w:rFonts w:hint="eastAsia" w:ascii="宋体" w:hAnsi="宋体" w:eastAsia="宋体" w:cs="宋体"/>
                <w:b w:val="0"/>
                <w:bCs w:val="0"/>
                <w:color w:val="000000"/>
                <w:sz w:val="22"/>
                <w:szCs w:val="22"/>
                <w:lang w:eastAsia="zh-CN"/>
              </w:rPr>
            </w:pPr>
          </w:p>
        </w:tc>
        <w:tc>
          <w:tcPr>
            <w:tcW w:w="690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根据各投标供应商提出的应急方案</w:t>
            </w:r>
            <w:r>
              <w:rPr>
                <w:rFonts w:hint="eastAsia" w:cs="宋体"/>
                <w:b w:val="0"/>
                <w:bCs w:val="0"/>
                <w:color w:val="000000"/>
                <w:sz w:val="22"/>
                <w:szCs w:val="22"/>
                <w:lang w:val="en-US" w:eastAsia="zh-CN"/>
              </w:rPr>
              <w:t>详尽程度</w:t>
            </w:r>
            <w:r>
              <w:rPr>
                <w:rFonts w:hint="eastAsia" w:ascii="宋体" w:hAnsi="宋体" w:eastAsia="宋体" w:cs="宋体"/>
                <w:b w:val="0"/>
                <w:bCs w:val="0"/>
                <w:color w:val="000000"/>
                <w:sz w:val="22"/>
                <w:szCs w:val="22"/>
              </w:rPr>
              <w:t>、</w:t>
            </w:r>
            <w:r>
              <w:rPr>
                <w:rFonts w:hint="eastAsia" w:cs="宋体"/>
                <w:b w:val="0"/>
                <w:bCs w:val="0"/>
                <w:color w:val="000000"/>
                <w:sz w:val="22"/>
                <w:szCs w:val="22"/>
                <w:lang w:val="en-US" w:eastAsia="zh-CN"/>
              </w:rPr>
              <w:t>完整程度、清晰程度</w:t>
            </w:r>
            <w:r>
              <w:rPr>
                <w:rFonts w:hint="eastAsia" w:ascii="宋体" w:hAnsi="宋体" w:eastAsia="宋体" w:cs="宋体"/>
                <w:b w:val="0"/>
                <w:bCs w:val="0"/>
                <w:color w:val="000000"/>
                <w:sz w:val="22"/>
                <w:szCs w:val="22"/>
              </w:rPr>
              <w:t>，由评标委员会进行打分</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rPr>
              <w:t>其中：</w:t>
            </w:r>
          </w:p>
          <w:p>
            <w:pPr>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（1）应答详尽、明晰，内容完整齐全、表述准确、条理清晰，内容无前后矛盾，符合招标文件要求，分析本项目的特点针对性强的得</w:t>
            </w:r>
            <w:r>
              <w:rPr>
                <w:rFonts w:hint="eastAsia" w:cs="宋体"/>
                <w:b w:val="0"/>
                <w:bCs w:val="0"/>
                <w:color w:val="000000"/>
                <w:sz w:val="22"/>
                <w:szCs w:val="22"/>
                <w:lang w:val="en-US" w:eastAsia="zh-CN"/>
              </w:rPr>
              <w:t>5</w:t>
            </w:r>
            <w:r>
              <w:rPr>
                <w:rFonts w:hint="eastAsia" w:ascii="宋体" w:hAnsi="宋体" w:eastAsia="宋体" w:cs="宋体"/>
                <w:b w:val="0"/>
                <w:bCs w:val="0"/>
                <w:color w:val="000000"/>
                <w:sz w:val="22"/>
                <w:szCs w:val="22"/>
                <w:lang w:val="en-US" w:eastAsia="zh-CN"/>
              </w:rPr>
              <w:t>分；</w:t>
            </w:r>
          </w:p>
          <w:p>
            <w:pPr>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（2）应答较详尽、较明晰，内容较齐全、表述较准确、条理较清晰，内容无明显前后矛盾，较为符合招标文件要求，分析本项目的特点针对性较强得</w:t>
            </w:r>
            <w:r>
              <w:rPr>
                <w:rFonts w:hint="eastAsia" w:cs="宋体"/>
                <w:b w:val="0"/>
                <w:bCs w:val="0"/>
                <w:color w:val="000000"/>
                <w:sz w:val="22"/>
                <w:szCs w:val="22"/>
                <w:lang w:val="en-US" w:eastAsia="zh-CN"/>
              </w:rPr>
              <w:t>3</w:t>
            </w:r>
            <w:r>
              <w:rPr>
                <w:rFonts w:hint="eastAsia" w:ascii="宋体" w:hAnsi="宋体" w:eastAsia="宋体" w:cs="宋体"/>
                <w:b w:val="0"/>
                <w:bCs w:val="0"/>
                <w:color w:val="000000"/>
                <w:sz w:val="22"/>
                <w:szCs w:val="22"/>
                <w:lang w:val="en-US" w:eastAsia="zh-CN"/>
              </w:rPr>
              <w:t xml:space="preserve">分； </w:t>
            </w:r>
          </w:p>
          <w:p>
            <w:pPr>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（3）应答基本详尽、基本明晰，内容基本齐全、表述基本准确、条理基本清晰，内容前后矛盾较少，基本符合招标文件要求，分析本项目的特点针对性一般的得</w:t>
            </w:r>
            <w:r>
              <w:rPr>
                <w:rFonts w:hint="eastAsia" w:cs="宋体"/>
                <w:b w:val="0"/>
                <w:bCs w:val="0"/>
                <w:color w:val="000000"/>
                <w:sz w:val="22"/>
                <w:szCs w:val="22"/>
                <w:lang w:val="en-US" w:eastAsia="zh-CN"/>
              </w:rPr>
              <w:t>1</w:t>
            </w:r>
            <w:r>
              <w:rPr>
                <w:rFonts w:hint="eastAsia" w:ascii="宋体" w:hAnsi="宋体" w:eastAsia="宋体" w:cs="宋体"/>
                <w:b w:val="0"/>
                <w:bCs w:val="0"/>
                <w:color w:val="000000"/>
                <w:sz w:val="22"/>
                <w:szCs w:val="22"/>
                <w:lang w:val="en-US" w:eastAsia="zh-CN"/>
              </w:rPr>
              <w:t>分；</w:t>
            </w:r>
          </w:p>
          <w:p>
            <w:pPr>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val="en-US" w:eastAsia="zh-CN"/>
              </w:rPr>
              <w:t>（4）未提供方案的不得分。</w:t>
            </w:r>
          </w:p>
        </w:tc>
        <w:tc>
          <w:tcPr>
            <w:tcW w:w="11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cs="宋体"/>
                <w:b w:val="0"/>
                <w:bCs w:val="0"/>
                <w:color w:val="000000"/>
                <w:sz w:val="22"/>
                <w:szCs w:val="22"/>
                <w:lang w:val="en-US" w:eastAsia="zh-CN"/>
              </w:rPr>
              <w:t>0</w:t>
            </w:r>
            <w:r>
              <w:rPr>
                <w:rFonts w:hint="eastAsia" w:ascii="宋体" w:hAnsi="宋体" w:eastAsia="宋体" w:cs="宋体"/>
                <w:b w:val="0"/>
                <w:bCs w:val="0"/>
                <w:color w:val="000000"/>
                <w:sz w:val="22"/>
                <w:szCs w:val="22"/>
                <w:lang w:val="en-US" w:eastAsia="zh-CN"/>
              </w:rPr>
              <w:t>-5分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8</w:t>
            </w:r>
          </w:p>
        </w:tc>
        <w:tc>
          <w:tcPr>
            <w:tcW w:w="170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eastAsia="zh-CN"/>
              </w:rPr>
              <w:t>项目质量管理保证措施方案（</w:t>
            </w:r>
            <w:r>
              <w:rPr>
                <w:rFonts w:hint="eastAsia" w:ascii="宋体" w:hAnsi="宋体" w:eastAsia="宋体" w:cs="宋体"/>
                <w:b w:val="0"/>
                <w:bCs w:val="0"/>
                <w:color w:val="000000"/>
                <w:sz w:val="22"/>
                <w:szCs w:val="22"/>
                <w:lang w:val="en-US" w:eastAsia="zh-CN"/>
              </w:rPr>
              <w:t>6分</w:t>
            </w:r>
            <w:r>
              <w:rPr>
                <w:rFonts w:hint="eastAsia" w:ascii="宋体" w:hAnsi="宋体" w:eastAsia="宋体" w:cs="宋体"/>
                <w:b w:val="0"/>
                <w:bCs w:val="0"/>
                <w:color w:val="000000"/>
                <w:sz w:val="22"/>
                <w:szCs w:val="22"/>
                <w:lang w:eastAsia="zh-CN"/>
              </w:rPr>
              <w:t>）</w:t>
            </w:r>
          </w:p>
        </w:tc>
        <w:tc>
          <w:tcPr>
            <w:tcW w:w="690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根据本项目就管理程序文件、质量记录，管理过程中存在的问题解决对策，管理成果检验评估方法，质量管理改进方法等，由评标委员会进行打分</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rPr>
              <w:t>其中：</w:t>
            </w:r>
          </w:p>
          <w:p>
            <w:pPr>
              <w:spacing w:line="320" w:lineRule="exact"/>
              <w:rPr>
                <w:rFonts w:hint="default" w:ascii="宋体" w:hAnsi="宋体" w:eastAsia="宋体" w:cs="宋体"/>
                <w:b w:val="0"/>
                <w:bCs w:val="0"/>
                <w:color w:val="000000"/>
                <w:sz w:val="22"/>
                <w:szCs w:val="22"/>
                <w:lang w:val="en-US"/>
              </w:rPr>
            </w:pPr>
            <w:r>
              <w:rPr>
                <w:rFonts w:hint="eastAsia" w:ascii="宋体" w:hAnsi="宋体" w:eastAsia="宋体" w:cs="宋体"/>
                <w:b w:val="0"/>
                <w:bCs w:val="0"/>
                <w:color w:val="000000"/>
                <w:sz w:val="22"/>
                <w:szCs w:val="22"/>
                <w:lang w:val="en-US" w:eastAsia="zh-CN"/>
              </w:rPr>
              <w:t>（1）</w:t>
            </w:r>
            <w:r>
              <w:rPr>
                <w:rFonts w:hint="default" w:ascii="宋体" w:hAnsi="宋体" w:eastAsia="宋体" w:cs="宋体"/>
                <w:b w:val="0"/>
                <w:bCs w:val="0"/>
                <w:color w:val="000000"/>
                <w:sz w:val="22"/>
                <w:szCs w:val="22"/>
                <w:lang w:val="en-US"/>
              </w:rPr>
              <w:t>投标人对本项目的质量保证得当、实施性高的得</w:t>
            </w:r>
            <w:r>
              <w:rPr>
                <w:rFonts w:hint="eastAsia" w:cs="宋体"/>
                <w:b w:val="0"/>
                <w:bCs w:val="0"/>
                <w:color w:val="000000"/>
                <w:sz w:val="22"/>
                <w:szCs w:val="22"/>
                <w:lang w:val="en-US" w:eastAsia="zh-CN"/>
              </w:rPr>
              <w:t>6</w:t>
            </w:r>
            <w:r>
              <w:rPr>
                <w:rFonts w:hint="default" w:ascii="宋体" w:hAnsi="宋体" w:eastAsia="宋体" w:cs="宋体"/>
                <w:b w:val="0"/>
                <w:bCs w:val="0"/>
                <w:color w:val="000000"/>
                <w:sz w:val="22"/>
                <w:szCs w:val="22"/>
                <w:lang w:val="en-US"/>
              </w:rPr>
              <w:t>分。</w:t>
            </w:r>
          </w:p>
          <w:p>
            <w:pPr>
              <w:spacing w:line="320" w:lineRule="exact"/>
              <w:rPr>
                <w:rFonts w:hint="default" w:ascii="宋体" w:hAnsi="宋体" w:eastAsia="宋体" w:cs="宋体"/>
                <w:b w:val="0"/>
                <w:bCs w:val="0"/>
                <w:color w:val="000000"/>
                <w:sz w:val="22"/>
                <w:szCs w:val="22"/>
                <w:lang w:val="en-US"/>
              </w:rPr>
            </w:pPr>
            <w:r>
              <w:rPr>
                <w:rFonts w:hint="eastAsia" w:ascii="宋体" w:hAnsi="宋体" w:eastAsia="宋体" w:cs="宋体"/>
                <w:b w:val="0"/>
                <w:bCs w:val="0"/>
                <w:color w:val="000000"/>
                <w:sz w:val="22"/>
                <w:szCs w:val="22"/>
                <w:lang w:val="en-US" w:eastAsia="zh-CN"/>
              </w:rPr>
              <w:t>（2）</w:t>
            </w:r>
            <w:r>
              <w:rPr>
                <w:rFonts w:hint="default" w:ascii="宋体" w:hAnsi="宋体" w:eastAsia="宋体" w:cs="宋体"/>
                <w:b w:val="0"/>
                <w:bCs w:val="0"/>
                <w:color w:val="000000"/>
                <w:sz w:val="22"/>
                <w:szCs w:val="22"/>
                <w:lang w:val="en-US"/>
              </w:rPr>
              <w:t>投标人对本项目的质量保证较得当、实施性较高的得</w:t>
            </w:r>
            <w:r>
              <w:rPr>
                <w:rFonts w:hint="eastAsia" w:cs="宋体"/>
                <w:b w:val="0"/>
                <w:bCs w:val="0"/>
                <w:color w:val="000000"/>
                <w:sz w:val="22"/>
                <w:szCs w:val="22"/>
                <w:lang w:val="en-US" w:eastAsia="zh-CN"/>
              </w:rPr>
              <w:t>4</w:t>
            </w:r>
            <w:r>
              <w:rPr>
                <w:rFonts w:hint="default" w:ascii="宋体" w:hAnsi="宋体" w:eastAsia="宋体" w:cs="宋体"/>
                <w:b w:val="0"/>
                <w:bCs w:val="0"/>
                <w:color w:val="000000"/>
                <w:sz w:val="22"/>
                <w:szCs w:val="22"/>
                <w:lang w:val="en-US"/>
              </w:rPr>
              <w:t>分。</w:t>
            </w:r>
          </w:p>
          <w:p>
            <w:pPr>
              <w:spacing w:line="320" w:lineRule="exact"/>
              <w:rPr>
                <w:rFonts w:hint="default" w:ascii="宋体" w:hAnsi="宋体" w:eastAsia="宋体" w:cs="宋体"/>
                <w:b w:val="0"/>
                <w:bCs w:val="0"/>
                <w:color w:val="000000"/>
                <w:sz w:val="22"/>
                <w:szCs w:val="22"/>
                <w:lang w:val="en-US"/>
              </w:rPr>
            </w:pPr>
            <w:r>
              <w:rPr>
                <w:rFonts w:hint="eastAsia" w:ascii="宋体" w:hAnsi="宋体" w:eastAsia="宋体" w:cs="宋体"/>
                <w:b w:val="0"/>
                <w:bCs w:val="0"/>
                <w:color w:val="000000"/>
                <w:sz w:val="22"/>
                <w:szCs w:val="22"/>
                <w:lang w:val="en-US" w:eastAsia="zh-CN"/>
              </w:rPr>
              <w:t>（3）</w:t>
            </w:r>
            <w:r>
              <w:rPr>
                <w:rFonts w:hint="default" w:ascii="宋体" w:hAnsi="宋体" w:eastAsia="宋体" w:cs="宋体"/>
                <w:b w:val="0"/>
                <w:bCs w:val="0"/>
                <w:color w:val="000000"/>
                <w:sz w:val="22"/>
                <w:szCs w:val="22"/>
                <w:lang w:val="en-US"/>
              </w:rPr>
              <w:t>投标人对本项目的质量保证一般、实施性一般的得</w:t>
            </w:r>
            <w:r>
              <w:rPr>
                <w:rFonts w:hint="eastAsia" w:cs="宋体"/>
                <w:b w:val="0"/>
                <w:bCs w:val="0"/>
                <w:color w:val="000000"/>
                <w:sz w:val="22"/>
                <w:szCs w:val="22"/>
                <w:lang w:val="en-US" w:eastAsia="zh-CN"/>
              </w:rPr>
              <w:t>2</w:t>
            </w:r>
            <w:r>
              <w:rPr>
                <w:rFonts w:hint="default" w:ascii="宋体" w:hAnsi="宋体" w:eastAsia="宋体" w:cs="宋体"/>
                <w:b w:val="0"/>
                <w:bCs w:val="0"/>
                <w:color w:val="000000"/>
                <w:sz w:val="22"/>
                <w:szCs w:val="22"/>
                <w:lang w:val="en-US"/>
              </w:rPr>
              <w:t>分。</w:t>
            </w:r>
          </w:p>
          <w:p>
            <w:pPr>
              <w:spacing w:line="320" w:lineRule="exact"/>
              <w:rPr>
                <w:rFonts w:hint="default" w:ascii="宋体" w:hAnsi="宋体" w:eastAsia="宋体" w:cs="宋体"/>
                <w:b w:val="0"/>
                <w:bCs w:val="0"/>
                <w:color w:val="000000"/>
                <w:sz w:val="22"/>
                <w:szCs w:val="22"/>
                <w:lang w:val="en-US"/>
              </w:rPr>
            </w:pPr>
            <w:r>
              <w:rPr>
                <w:rFonts w:hint="eastAsia" w:ascii="宋体" w:hAnsi="宋体" w:eastAsia="宋体" w:cs="宋体"/>
                <w:b w:val="0"/>
                <w:bCs w:val="0"/>
                <w:color w:val="000000"/>
                <w:sz w:val="22"/>
                <w:szCs w:val="22"/>
                <w:lang w:val="en-US" w:eastAsia="zh-CN"/>
              </w:rPr>
              <w:t>（4）未提供方案的不得分</w:t>
            </w:r>
            <w:r>
              <w:rPr>
                <w:rFonts w:hint="default" w:ascii="宋体" w:hAnsi="宋体" w:eastAsia="宋体" w:cs="宋体"/>
                <w:b w:val="0"/>
                <w:bCs w:val="0"/>
                <w:color w:val="000000"/>
                <w:sz w:val="22"/>
                <w:szCs w:val="22"/>
                <w:lang w:val="en-US"/>
              </w:rPr>
              <w:t>。</w:t>
            </w:r>
          </w:p>
        </w:tc>
        <w:tc>
          <w:tcPr>
            <w:tcW w:w="11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cs="宋体"/>
                <w:b w:val="0"/>
                <w:bCs w:val="0"/>
                <w:color w:val="000000"/>
                <w:sz w:val="22"/>
                <w:szCs w:val="22"/>
                <w:lang w:val="en-US" w:eastAsia="zh-CN"/>
              </w:rPr>
              <w:t>0</w:t>
            </w:r>
            <w:r>
              <w:rPr>
                <w:rFonts w:hint="eastAsia" w:ascii="宋体" w:hAnsi="宋体" w:eastAsia="宋体" w:cs="宋体"/>
                <w:b w:val="0"/>
                <w:bCs w:val="0"/>
                <w:color w:val="000000"/>
                <w:sz w:val="22"/>
                <w:szCs w:val="22"/>
                <w:lang w:val="en-US" w:eastAsia="zh-CN"/>
              </w:rPr>
              <w:t>-6分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842"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9</w:t>
            </w:r>
          </w:p>
        </w:tc>
        <w:tc>
          <w:tcPr>
            <w:tcW w:w="1701" w:type="dxa"/>
            <w:vMerge w:val="restart"/>
            <w:tcBorders>
              <w:top w:val="single" w:color="auto" w:sz="4" w:space="0"/>
              <w:left w:val="nil"/>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企业员工教育</w:t>
            </w:r>
          </w:p>
          <w:p>
            <w:pPr>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eastAsia="zh-CN"/>
              </w:rPr>
              <w:t>培训（</w:t>
            </w:r>
            <w:r>
              <w:rPr>
                <w:rFonts w:hint="eastAsia" w:ascii="宋体" w:hAnsi="宋体" w:eastAsia="宋体" w:cs="宋体"/>
                <w:b w:val="0"/>
                <w:bCs w:val="0"/>
                <w:color w:val="000000"/>
                <w:sz w:val="22"/>
                <w:szCs w:val="22"/>
                <w:lang w:val="en-US" w:eastAsia="zh-CN"/>
              </w:rPr>
              <w:t>10分</w:t>
            </w:r>
            <w:r>
              <w:rPr>
                <w:rFonts w:hint="eastAsia" w:ascii="宋体" w:hAnsi="宋体" w:eastAsia="宋体" w:cs="宋体"/>
                <w:b w:val="0"/>
                <w:bCs w:val="0"/>
                <w:color w:val="000000"/>
                <w:sz w:val="22"/>
                <w:szCs w:val="22"/>
                <w:lang w:eastAsia="zh-CN"/>
              </w:rPr>
              <w:t>）</w:t>
            </w:r>
          </w:p>
        </w:tc>
        <w:tc>
          <w:tcPr>
            <w:tcW w:w="690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针对投标人对本项目保安人员的员工培训情况，具体包括以下方面：</w:t>
            </w:r>
          </w:p>
          <w:p>
            <w:pPr>
              <w:numPr>
                <w:ilvl w:val="0"/>
                <w:numId w:val="1"/>
              </w:numPr>
              <w:spacing w:line="320" w:lineRule="exact"/>
              <w:rPr>
                <w:rFonts w:hint="eastAsia"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企业具有公安机关备案的保安专业培训机构，</w:t>
            </w:r>
            <w:r>
              <w:rPr>
                <w:rFonts w:hint="eastAsia" w:cs="宋体"/>
                <w:b w:val="0"/>
                <w:bCs w:val="0"/>
                <w:color w:val="000000"/>
                <w:sz w:val="22"/>
                <w:szCs w:val="22"/>
                <w:lang w:val="en-US" w:eastAsia="zh-CN"/>
              </w:rPr>
              <w:t>且</w:t>
            </w:r>
            <w:r>
              <w:rPr>
                <w:rFonts w:hint="eastAsia" w:ascii="宋体" w:hAnsi="宋体" w:eastAsia="宋体" w:cs="宋体"/>
                <w:b w:val="0"/>
                <w:bCs w:val="0"/>
                <w:color w:val="000000"/>
                <w:sz w:val="22"/>
                <w:szCs w:val="22"/>
                <w:lang w:val="en-US" w:eastAsia="zh-CN"/>
              </w:rPr>
              <w:t>师资团队教龄及专业水平</w:t>
            </w:r>
            <w:r>
              <w:rPr>
                <w:rFonts w:hint="eastAsia" w:cs="宋体"/>
                <w:b w:val="0"/>
                <w:bCs w:val="0"/>
                <w:color w:val="000000"/>
                <w:sz w:val="22"/>
                <w:szCs w:val="22"/>
                <w:lang w:val="en-US" w:eastAsia="zh-CN"/>
              </w:rPr>
              <w:t>高，</w:t>
            </w:r>
            <w:r>
              <w:rPr>
                <w:rFonts w:hint="eastAsia" w:ascii="宋体" w:hAnsi="宋体" w:eastAsia="宋体" w:cs="宋体"/>
                <w:b w:val="0"/>
                <w:bCs w:val="0"/>
                <w:color w:val="000000"/>
                <w:sz w:val="22"/>
                <w:szCs w:val="22"/>
                <w:lang w:val="en-US" w:eastAsia="zh-CN"/>
              </w:rPr>
              <w:t>整个服务团队从业能力的培训场所</w:t>
            </w:r>
            <w:r>
              <w:rPr>
                <w:rFonts w:hint="eastAsia" w:cs="宋体"/>
                <w:b w:val="0"/>
                <w:bCs w:val="0"/>
                <w:color w:val="000000"/>
                <w:sz w:val="22"/>
                <w:szCs w:val="22"/>
                <w:lang w:val="en-US" w:eastAsia="zh-CN"/>
              </w:rPr>
              <w:t>好的，得5分；</w:t>
            </w:r>
          </w:p>
          <w:p>
            <w:pPr>
              <w:numPr>
                <w:ilvl w:val="0"/>
                <w:numId w:val="1"/>
              </w:numPr>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企业具有公安机关备案的保安专业培训机构，但师资团队教龄及专业水平较高，整个服务团队从业能力的培训场所较好的，得3分；</w:t>
            </w:r>
          </w:p>
          <w:p>
            <w:pPr>
              <w:numPr>
                <w:ilvl w:val="0"/>
                <w:numId w:val="1"/>
              </w:numPr>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企业具有公安机关备案的保安专业培训机构，但师资团队教龄及专业水平一般，整个服务团队从业能力的培训场所较差的，得1分；</w:t>
            </w:r>
          </w:p>
          <w:p>
            <w:pPr>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val="en-US" w:eastAsia="zh-CN"/>
              </w:rPr>
              <w:t>（4）未提供不得分</w:t>
            </w:r>
            <w:r>
              <w:rPr>
                <w:rFonts w:hint="default" w:ascii="宋体" w:hAnsi="宋体" w:eastAsia="宋体" w:cs="宋体"/>
                <w:b w:val="0"/>
                <w:bCs w:val="0"/>
                <w:color w:val="000000"/>
                <w:sz w:val="22"/>
                <w:szCs w:val="22"/>
                <w:lang w:val="en-US"/>
              </w:rPr>
              <w:t>。</w:t>
            </w:r>
          </w:p>
        </w:tc>
        <w:tc>
          <w:tcPr>
            <w:tcW w:w="11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cs="宋体"/>
                <w:b w:val="0"/>
                <w:bCs w:val="0"/>
                <w:color w:val="000000"/>
                <w:sz w:val="22"/>
                <w:szCs w:val="22"/>
                <w:lang w:val="en-US" w:eastAsia="zh-CN"/>
              </w:rPr>
              <w:t>0</w:t>
            </w:r>
            <w:r>
              <w:rPr>
                <w:rFonts w:hint="eastAsia" w:ascii="宋体" w:hAnsi="宋体" w:eastAsia="宋体" w:cs="宋体"/>
                <w:b w:val="0"/>
                <w:bCs w:val="0"/>
                <w:color w:val="000000"/>
                <w:sz w:val="22"/>
                <w:szCs w:val="22"/>
                <w:lang w:val="en-US" w:eastAsia="zh-CN"/>
              </w:rPr>
              <w:t>-5分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842"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eastAsia="宋体" w:cs="宋体"/>
                <w:b w:val="0"/>
                <w:bCs w:val="0"/>
                <w:color w:val="000000"/>
                <w:sz w:val="22"/>
                <w:szCs w:val="22"/>
                <w:lang w:val="en-US" w:eastAsia="zh-CN"/>
              </w:rPr>
            </w:pPr>
          </w:p>
        </w:tc>
        <w:tc>
          <w:tcPr>
            <w:tcW w:w="1701" w:type="dxa"/>
            <w:vMerge w:val="continue"/>
            <w:tcBorders>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eastAsia="zh-CN"/>
              </w:rPr>
            </w:pPr>
          </w:p>
        </w:tc>
        <w:tc>
          <w:tcPr>
            <w:tcW w:w="690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针对投标人对本项目保安人员的员工教育情况，教育计划、定期培训规划方案是否完善，具有切实可行的培训案例，由评委打分。其中：</w:t>
            </w:r>
          </w:p>
          <w:p>
            <w:pPr>
              <w:spacing w:line="320" w:lineRule="exact"/>
              <w:rPr>
                <w:rFonts w:hint="eastAsia" w:ascii="宋体" w:hAnsi="宋体" w:eastAsia="宋体" w:cs="宋体"/>
                <w:b w:val="0"/>
                <w:bCs w:val="0"/>
                <w:color w:val="000000"/>
                <w:sz w:val="22"/>
                <w:szCs w:val="22"/>
                <w:lang w:val="en-US" w:eastAsia="zh-CN"/>
              </w:rPr>
            </w:pPr>
            <w:r>
              <w:rPr>
                <w:rFonts w:hint="eastAsia" w:cs="宋体"/>
                <w:b w:val="0"/>
                <w:bCs w:val="0"/>
                <w:color w:val="000000"/>
                <w:sz w:val="22"/>
                <w:szCs w:val="22"/>
                <w:lang w:val="en-US" w:eastAsia="zh-CN"/>
              </w:rPr>
              <w:t>（1）</w:t>
            </w:r>
            <w:r>
              <w:rPr>
                <w:rFonts w:hint="eastAsia" w:ascii="宋体" w:hAnsi="宋体" w:eastAsia="宋体" w:cs="宋体"/>
                <w:b w:val="0"/>
                <w:bCs w:val="0"/>
                <w:color w:val="000000"/>
                <w:sz w:val="22"/>
                <w:szCs w:val="22"/>
                <w:lang w:val="en-US" w:eastAsia="zh-CN"/>
              </w:rPr>
              <w:t>投标人对本项目的培训计划得当、实施性高的得5分。</w:t>
            </w:r>
          </w:p>
          <w:p>
            <w:pPr>
              <w:spacing w:line="320" w:lineRule="exact"/>
              <w:rPr>
                <w:rFonts w:hint="eastAsia" w:ascii="宋体" w:hAnsi="宋体" w:eastAsia="宋体" w:cs="宋体"/>
                <w:b w:val="0"/>
                <w:bCs w:val="0"/>
                <w:color w:val="000000"/>
                <w:sz w:val="22"/>
                <w:szCs w:val="22"/>
                <w:lang w:val="en-US" w:eastAsia="zh-CN"/>
              </w:rPr>
            </w:pPr>
            <w:r>
              <w:rPr>
                <w:rFonts w:hint="eastAsia" w:cs="宋体"/>
                <w:b w:val="0"/>
                <w:bCs w:val="0"/>
                <w:color w:val="000000"/>
                <w:sz w:val="22"/>
                <w:szCs w:val="22"/>
                <w:lang w:val="en-US" w:eastAsia="zh-CN"/>
              </w:rPr>
              <w:t>（2）</w:t>
            </w:r>
            <w:r>
              <w:rPr>
                <w:rFonts w:hint="eastAsia" w:ascii="宋体" w:hAnsi="宋体" w:eastAsia="宋体" w:cs="宋体"/>
                <w:b w:val="0"/>
                <w:bCs w:val="0"/>
                <w:color w:val="000000"/>
                <w:sz w:val="22"/>
                <w:szCs w:val="22"/>
                <w:lang w:val="en-US" w:eastAsia="zh-CN"/>
              </w:rPr>
              <w:t>投标人对本项目的培训计划较得当、实施性较高的得</w:t>
            </w:r>
            <w:r>
              <w:rPr>
                <w:rFonts w:hint="eastAsia" w:cs="宋体"/>
                <w:b w:val="0"/>
                <w:bCs w:val="0"/>
                <w:color w:val="000000"/>
                <w:sz w:val="22"/>
                <w:szCs w:val="22"/>
                <w:lang w:val="en-US" w:eastAsia="zh-CN"/>
              </w:rPr>
              <w:t>3</w:t>
            </w:r>
            <w:r>
              <w:rPr>
                <w:rFonts w:hint="eastAsia" w:ascii="宋体" w:hAnsi="宋体" w:eastAsia="宋体" w:cs="宋体"/>
                <w:b w:val="0"/>
                <w:bCs w:val="0"/>
                <w:color w:val="000000"/>
                <w:sz w:val="22"/>
                <w:szCs w:val="22"/>
                <w:lang w:val="en-US" w:eastAsia="zh-CN"/>
              </w:rPr>
              <w:t>分。</w:t>
            </w:r>
          </w:p>
          <w:p>
            <w:pPr>
              <w:spacing w:line="320" w:lineRule="exact"/>
              <w:rPr>
                <w:rFonts w:hint="eastAsia" w:ascii="宋体" w:hAnsi="宋体" w:eastAsia="宋体" w:cs="宋体"/>
                <w:b w:val="0"/>
                <w:bCs w:val="0"/>
                <w:color w:val="000000"/>
                <w:sz w:val="22"/>
                <w:szCs w:val="22"/>
                <w:lang w:val="en-US" w:eastAsia="zh-CN"/>
              </w:rPr>
            </w:pPr>
            <w:r>
              <w:rPr>
                <w:rFonts w:hint="eastAsia" w:cs="宋体"/>
                <w:b w:val="0"/>
                <w:bCs w:val="0"/>
                <w:color w:val="000000"/>
                <w:sz w:val="22"/>
                <w:szCs w:val="22"/>
                <w:lang w:val="en-US" w:eastAsia="zh-CN"/>
              </w:rPr>
              <w:t>（3）</w:t>
            </w:r>
            <w:r>
              <w:rPr>
                <w:rFonts w:hint="eastAsia" w:ascii="宋体" w:hAnsi="宋体" w:eastAsia="宋体" w:cs="宋体"/>
                <w:b w:val="0"/>
                <w:bCs w:val="0"/>
                <w:color w:val="000000"/>
                <w:sz w:val="22"/>
                <w:szCs w:val="22"/>
                <w:lang w:val="en-US" w:eastAsia="zh-CN"/>
              </w:rPr>
              <w:t>投标人对本项目的培训计划一般、实施性一般的得</w:t>
            </w:r>
            <w:r>
              <w:rPr>
                <w:rFonts w:hint="eastAsia" w:cs="宋体"/>
                <w:b w:val="0"/>
                <w:bCs w:val="0"/>
                <w:color w:val="000000"/>
                <w:sz w:val="22"/>
                <w:szCs w:val="22"/>
                <w:lang w:val="en-US" w:eastAsia="zh-CN"/>
              </w:rPr>
              <w:t>1</w:t>
            </w:r>
            <w:r>
              <w:rPr>
                <w:rFonts w:hint="eastAsia" w:ascii="宋体" w:hAnsi="宋体" w:eastAsia="宋体" w:cs="宋体"/>
                <w:b w:val="0"/>
                <w:bCs w:val="0"/>
                <w:color w:val="000000"/>
                <w:sz w:val="22"/>
                <w:szCs w:val="22"/>
                <w:lang w:val="en-US" w:eastAsia="zh-CN"/>
              </w:rPr>
              <w:t>分。</w:t>
            </w:r>
          </w:p>
          <w:p>
            <w:pPr>
              <w:spacing w:line="320" w:lineRule="exact"/>
              <w:rPr>
                <w:rFonts w:hint="eastAsia" w:ascii="宋体" w:hAnsi="宋体" w:eastAsia="宋体" w:cs="宋体"/>
                <w:b w:val="0"/>
                <w:bCs w:val="0"/>
                <w:color w:val="000000"/>
                <w:sz w:val="22"/>
                <w:szCs w:val="22"/>
              </w:rPr>
            </w:pPr>
            <w:r>
              <w:rPr>
                <w:rFonts w:hint="eastAsia" w:cs="宋体"/>
                <w:b w:val="0"/>
                <w:bCs w:val="0"/>
                <w:color w:val="000000"/>
                <w:sz w:val="22"/>
                <w:szCs w:val="22"/>
                <w:lang w:val="en-US" w:eastAsia="zh-CN"/>
              </w:rPr>
              <w:t>（4）</w:t>
            </w:r>
            <w:r>
              <w:rPr>
                <w:rFonts w:hint="eastAsia" w:ascii="宋体" w:hAnsi="宋体" w:eastAsia="宋体" w:cs="宋体"/>
                <w:b w:val="0"/>
                <w:bCs w:val="0"/>
                <w:color w:val="000000"/>
                <w:sz w:val="22"/>
                <w:szCs w:val="22"/>
                <w:lang w:val="en-US" w:eastAsia="zh-CN"/>
              </w:rPr>
              <w:t>未提供不得分。</w:t>
            </w:r>
          </w:p>
        </w:tc>
        <w:tc>
          <w:tcPr>
            <w:tcW w:w="11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cs="宋体"/>
                <w:b w:val="0"/>
                <w:bCs w:val="0"/>
                <w:color w:val="000000"/>
                <w:sz w:val="22"/>
                <w:szCs w:val="22"/>
                <w:lang w:val="en-US" w:eastAsia="zh-CN"/>
              </w:rPr>
              <w:t>0</w:t>
            </w:r>
            <w:r>
              <w:rPr>
                <w:rFonts w:hint="eastAsia" w:ascii="宋体" w:hAnsi="宋体" w:eastAsia="宋体" w:cs="宋体"/>
                <w:b w:val="0"/>
                <w:bCs w:val="0"/>
                <w:color w:val="000000"/>
                <w:sz w:val="22"/>
                <w:szCs w:val="22"/>
                <w:lang w:val="en-US" w:eastAsia="zh-CN"/>
              </w:rPr>
              <w:t>-5分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842"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1</w:t>
            </w:r>
            <w:r>
              <w:rPr>
                <w:rFonts w:hint="eastAsia" w:cs="宋体"/>
                <w:b w:val="0"/>
                <w:bCs w:val="0"/>
                <w:color w:val="000000"/>
                <w:sz w:val="22"/>
                <w:szCs w:val="22"/>
                <w:lang w:val="en-US" w:eastAsia="zh-CN"/>
              </w:rPr>
              <w:t>0</w:t>
            </w:r>
          </w:p>
        </w:tc>
        <w:tc>
          <w:tcPr>
            <w:tcW w:w="1701" w:type="dxa"/>
            <w:vMerge w:val="restart"/>
            <w:tcBorders>
              <w:top w:val="single" w:color="auto" w:sz="4" w:space="0"/>
              <w:left w:val="nil"/>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保密机制及承诺，响应机制及服务承诺（</w:t>
            </w:r>
            <w:r>
              <w:rPr>
                <w:rFonts w:hint="eastAsia" w:cs="宋体"/>
                <w:b w:val="0"/>
                <w:bCs w:val="0"/>
                <w:color w:val="000000"/>
                <w:sz w:val="22"/>
                <w:szCs w:val="22"/>
                <w:lang w:val="en-US" w:eastAsia="zh-CN"/>
              </w:rPr>
              <w:t>11</w:t>
            </w:r>
            <w:r>
              <w:rPr>
                <w:rFonts w:hint="eastAsia" w:ascii="宋体" w:hAnsi="宋体" w:eastAsia="宋体" w:cs="宋体"/>
                <w:b w:val="0"/>
                <w:bCs w:val="0"/>
                <w:color w:val="000000"/>
                <w:sz w:val="22"/>
                <w:szCs w:val="22"/>
                <w:lang w:val="en-US" w:eastAsia="zh-CN"/>
              </w:rPr>
              <w:t>分</w:t>
            </w:r>
            <w:r>
              <w:rPr>
                <w:rFonts w:hint="eastAsia" w:ascii="宋体" w:hAnsi="宋体" w:eastAsia="宋体" w:cs="宋体"/>
                <w:b w:val="0"/>
                <w:bCs w:val="0"/>
                <w:color w:val="000000"/>
                <w:sz w:val="22"/>
                <w:szCs w:val="22"/>
                <w:lang w:eastAsia="zh-CN"/>
              </w:rPr>
              <w:t>）</w:t>
            </w:r>
          </w:p>
        </w:tc>
        <w:tc>
          <w:tcPr>
            <w:tcW w:w="6900" w:type="dxa"/>
            <w:tcBorders>
              <w:top w:val="single" w:color="auto" w:sz="4" w:space="0"/>
              <w:left w:val="nil"/>
              <w:bottom w:val="single" w:color="auto" w:sz="4" w:space="0"/>
              <w:right w:val="single" w:color="auto" w:sz="4" w:space="0"/>
            </w:tcBorders>
            <w:noWrap w:val="0"/>
            <w:vAlign w:val="center"/>
          </w:tcPr>
          <w:p>
            <w:pPr>
              <w:numPr>
                <w:ilvl w:val="0"/>
                <w:numId w:val="2"/>
              </w:numPr>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根据供应商提供的保密管理机制</w:t>
            </w:r>
            <w:r>
              <w:rPr>
                <w:rFonts w:hint="eastAsia" w:cs="宋体"/>
                <w:b w:val="0"/>
                <w:bCs w:val="0"/>
                <w:color w:val="000000"/>
                <w:sz w:val="22"/>
                <w:szCs w:val="22"/>
                <w:lang w:val="en-US" w:eastAsia="zh-CN"/>
              </w:rPr>
              <w:t>的科学性、合理性</w:t>
            </w:r>
            <w:r>
              <w:rPr>
                <w:rFonts w:hint="eastAsia" w:ascii="宋体" w:hAnsi="宋体" w:eastAsia="宋体" w:cs="宋体"/>
                <w:b w:val="0"/>
                <w:bCs w:val="0"/>
                <w:color w:val="000000"/>
                <w:sz w:val="22"/>
                <w:szCs w:val="22"/>
                <w:lang w:val="en-US" w:eastAsia="zh-CN"/>
              </w:rPr>
              <w:t>，由专家打分。其中：</w:t>
            </w:r>
          </w:p>
          <w:p>
            <w:pPr>
              <w:numPr>
                <w:ilvl w:val="0"/>
                <w:numId w:val="0"/>
              </w:numPr>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①机制合理、管理方案科学得5分；</w:t>
            </w:r>
          </w:p>
          <w:p>
            <w:pPr>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②机制较合理、管理方案较科学得3分；</w:t>
            </w:r>
          </w:p>
          <w:p>
            <w:pPr>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③机制不够合理、管理方案不够科学得1分；</w:t>
            </w:r>
          </w:p>
          <w:p>
            <w:pPr>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④不提供不得分。</w:t>
            </w:r>
          </w:p>
        </w:tc>
        <w:tc>
          <w:tcPr>
            <w:tcW w:w="11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0-</w:t>
            </w:r>
            <w:r>
              <w:rPr>
                <w:rFonts w:hint="eastAsia" w:cs="宋体"/>
                <w:b w:val="0"/>
                <w:bCs w:val="0"/>
                <w:color w:val="000000"/>
                <w:sz w:val="22"/>
                <w:szCs w:val="22"/>
                <w:lang w:val="en-US" w:eastAsia="zh-CN"/>
              </w:rPr>
              <w:t>5</w:t>
            </w:r>
            <w:r>
              <w:rPr>
                <w:rFonts w:hint="eastAsia" w:ascii="宋体" w:hAnsi="宋体" w:eastAsia="宋体" w:cs="宋体"/>
                <w:b w:val="0"/>
                <w:bCs w:val="0"/>
                <w:color w:val="000000"/>
                <w:sz w:val="22"/>
                <w:szCs w:val="22"/>
                <w:lang w:val="en-US" w:eastAsia="zh-CN"/>
              </w:rPr>
              <w:t>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842" w:type="dxa"/>
            <w:vMerge w:val="continue"/>
            <w:tcBorders>
              <w:left w:val="single" w:color="auto" w:sz="4" w:space="0"/>
              <w:right w:val="single" w:color="auto" w:sz="4" w:space="0"/>
            </w:tcBorders>
            <w:noWrap w:val="0"/>
            <w:vAlign w:val="center"/>
          </w:tcPr>
          <w:p>
            <w:pPr>
              <w:spacing w:line="320" w:lineRule="exact"/>
              <w:jc w:val="center"/>
              <w:rPr>
                <w:rFonts w:hint="default" w:ascii="宋体" w:hAnsi="宋体" w:eastAsia="宋体" w:cs="宋体"/>
                <w:b w:val="0"/>
                <w:bCs w:val="0"/>
                <w:color w:val="000000"/>
                <w:sz w:val="22"/>
                <w:szCs w:val="22"/>
                <w:lang w:val="en-US" w:eastAsia="zh-CN"/>
              </w:rPr>
            </w:pPr>
          </w:p>
        </w:tc>
        <w:tc>
          <w:tcPr>
            <w:tcW w:w="1701" w:type="dxa"/>
            <w:vMerge w:val="continue"/>
            <w:tcBorders>
              <w:left w:val="nil"/>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eastAsia="zh-CN"/>
              </w:rPr>
            </w:pPr>
          </w:p>
        </w:tc>
        <w:tc>
          <w:tcPr>
            <w:tcW w:w="690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2、供应商针对本项目提供保密管理承诺，得3分，不提供不得分。</w:t>
            </w:r>
          </w:p>
          <w:p>
            <w:pPr>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注：须提供承诺函并加盖公章，格式自拟。</w:t>
            </w:r>
          </w:p>
        </w:tc>
        <w:tc>
          <w:tcPr>
            <w:tcW w:w="11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cs="宋体"/>
                <w:b w:val="0"/>
                <w:bCs w:val="0"/>
                <w:color w:val="000000"/>
                <w:sz w:val="22"/>
                <w:szCs w:val="22"/>
                <w:lang w:val="en-US" w:eastAsia="zh-CN"/>
              </w:rPr>
              <w:t>0</w:t>
            </w:r>
            <w:r>
              <w:rPr>
                <w:rFonts w:hint="eastAsia" w:ascii="宋体" w:hAnsi="宋体" w:eastAsia="宋体" w:cs="宋体"/>
                <w:b w:val="0"/>
                <w:bCs w:val="0"/>
                <w:color w:val="000000"/>
                <w:sz w:val="22"/>
                <w:szCs w:val="22"/>
                <w:lang w:val="en-US" w:eastAsia="zh-CN"/>
              </w:rPr>
              <w:t>-3分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842"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eastAsia="宋体" w:cs="宋体"/>
                <w:b w:val="0"/>
                <w:bCs w:val="0"/>
                <w:color w:val="000000"/>
                <w:sz w:val="22"/>
                <w:szCs w:val="22"/>
                <w:lang w:val="en-US" w:eastAsia="zh-CN"/>
              </w:rPr>
            </w:pPr>
          </w:p>
        </w:tc>
        <w:tc>
          <w:tcPr>
            <w:tcW w:w="1701" w:type="dxa"/>
            <w:vMerge w:val="continue"/>
            <w:tcBorders>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eastAsia="zh-CN"/>
              </w:rPr>
            </w:pPr>
          </w:p>
        </w:tc>
        <w:tc>
          <w:tcPr>
            <w:tcW w:w="690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3供应商针对紧急情况可承诺的最短响应时间进行评审。其中承诺最短时间在3小时内的，得3分，否则不得分。</w:t>
            </w:r>
          </w:p>
          <w:p>
            <w:pPr>
              <w:spacing w:line="320" w:lineRule="exact"/>
              <w:rPr>
                <w:rFonts w:hint="default" w:ascii="宋体" w:hAnsi="宋体" w:eastAsia="宋体" w:cs="宋体"/>
                <w:b w:val="0"/>
                <w:bCs w:val="0"/>
                <w:color w:val="000000"/>
                <w:sz w:val="22"/>
                <w:szCs w:val="22"/>
                <w:lang w:val="en-US" w:eastAsia="zh-CN"/>
              </w:rPr>
            </w:pPr>
            <w:r>
              <w:rPr>
                <w:rFonts w:hint="eastAsia" w:ascii="宋体" w:hAnsi="宋体" w:eastAsia="宋体" w:cs="宋体"/>
                <w:b/>
                <w:bCs/>
                <w:color w:val="000000"/>
                <w:sz w:val="22"/>
                <w:szCs w:val="22"/>
                <w:lang w:val="en-US" w:eastAsia="zh-CN"/>
              </w:rPr>
              <w:t>注：须提供承诺函并加盖公章，格式自拟。</w:t>
            </w:r>
          </w:p>
        </w:tc>
        <w:tc>
          <w:tcPr>
            <w:tcW w:w="11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cs="宋体"/>
                <w:b w:val="0"/>
                <w:bCs w:val="0"/>
                <w:color w:val="000000"/>
                <w:sz w:val="22"/>
                <w:szCs w:val="22"/>
                <w:lang w:val="en-US" w:eastAsia="zh-CN"/>
              </w:rPr>
            </w:pPr>
            <w:r>
              <w:rPr>
                <w:rFonts w:hint="eastAsia" w:cs="宋体"/>
                <w:b w:val="0"/>
                <w:bCs w:val="0"/>
                <w:color w:val="000000"/>
                <w:sz w:val="22"/>
                <w:szCs w:val="22"/>
                <w:lang w:val="en-US" w:eastAsia="zh-CN"/>
              </w:rPr>
              <w:t>0</w:t>
            </w:r>
            <w:r>
              <w:rPr>
                <w:rFonts w:hint="eastAsia" w:ascii="宋体" w:hAnsi="宋体" w:eastAsia="宋体" w:cs="宋体"/>
                <w:b w:val="0"/>
                <w:bCs w:val="0"/>
                <w:color w:val="000000"/>
                <w:sz w:val="22"/>
                <w:szCs w:val="22"/>
                <w:lang w:val="en-US" w:eastAsia="zh-CN"/>
              </w:rPr>
              <w:t>-3分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1</w:t>
            </w:r>
            <w:r>
              <w:rPr>
                <w:rFonts w:hint="eastAsia" w:cs="宋体"/>
                <w:b w:val="0"/>
                <w:bCs w:val="0"/>
                <w:color w:val="000000"/>
                <w:sz w:val="22"/>
                <w:szCs w:val="22"/>
                <w:lang w:val="en-US" w:eastAsia="zh-CN"/>
              </w:rPr>
              <w:t>1</w:t>
            </w:r>
          </w:p>
        </w:tc>
        <w:tc>
          <w:tcPr>
            <w:tcW w:w="170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项目实施（</w:t>
            </w:r>
            <w:r>
              <w:rPr>
                <w:rFonts w:hint="eastAsia" w:cs="宋体"/>
                <w:b w:val="0"/>
                <w:bCs w:val="0"/>
                <w:color w:val="000000"/>
                <w:sz w:val="22"/>
                <w:szCs w:val="22"/>
                <w:lang w:val="en-US" w:eastAsia="zh-CN"/>
              </w:rPr>
              <w:t>6</w:t>
            </w:r>
            <w:r>
              <w:rPr>
                <w:rFonts w:hint="eastAsia" w:ascii="宋体" w:hAnsi="宋体" w:eastAsia="宋体" w:cs="宋体"/>
                <w:b w:val="0"/>
                <w:bCs w:val="0"/>
                <w:color w:val="000000"/>
                <w:sz w:val="22"/>
                <w:szCs w:val="22"/>
                <w:lang w:val="en-US" w:eastAsia="zh-CN"/>
              </w:rPr>
              <w:t>分</w:t>
            </w:r>
            <w:r>
              <w:rPr>
                <w:rFonts w:hint="eastAsia" w:ascii="宋体" w:hAnsi="宋体" w:eastAsia="宋体" w:cs="宋体"/>
                <w:b w:val="0"/>
                <w:bCs w:val="0"/>
                <w:color w:val="000000"/>
                <w:sz w:val="22"/>
                <w:szCs w:val="22"/>
                <w:lang w:eastAsia="zh-CN"/>
              </w:rPr>
              <w:t>）</w:t>
            </w:r>
          </w:p>
        </w:tc>
        <w:tc>
          <w:tcPr>
            <w:tcW w:w="690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rPr>
              <w:t>根据供应商提出的为确保项目顺利交接和平稳过渡所采取的各项措施与承诺</w:t>
            </w:r>
            <w:r>
              <w:rPr>
                <w:rFonts w:hint="eastAsia" w:cs="宋体"/>
                <w:b w:val="0"/>
                <w:bCs w:val="0"/>
                <w:color w:val="000000"/>
                <w:sz w:val="22"/>
                <w:szCs w:val="22"/>
                <w:lang w:val="en-US" w:eastAsia="zh-CN"/>
              </w:rPr>
              <w:t>的清晰度、详尽度、合理规范性、可操作性</w:t>
            </w:r>
            <w:r>
              <w:rPr>
                <w:rFonts w:hint="eastAsia" w:ascii="宋体" w:hAnsi="宋体" w:eastAsia="宋体" w:cs="宋体"/>
                <w:b w:val="0"/>
                <w:bCs w:val="0"/>
                <w:color w:val="000000"/>
                <w:sz w:val="22"/>
                <w:szCs w:val="22"/>
              </w:rPr>
              <w:t>，由评委打分：其中</w:t>
            </w:r>
            <w:r>
              <w:rPr>
                <w:rFonts w:hint="eastAsia" w:ascii="宋体" w:hAnsi="宋体" w:eastAsia="宋体" w:cs="宋体"/>
                <w:b w:val="0"/>
                <w:bCs w:val="0"/>
                <w:color w:val="000000"/>
                <w:sz w:val="22"/>
                <w:szCs w:val="22"/>
                <w:lang w:eastAsia="zh-CN"/>
              </w:rPr>
              <w:t>：</w:t>
            </w:r>
          </w:p>
          <w:p>
            <w:pPr>
              <w:spacing w:line="320" w:lineRule="exact"/>
              <w:rPr>
                <w:rFonts w:hint="eastAsia" w:ascii="宋体" w:hAnsi="宋体" w:eastAsia="宋体" w:cs="宋体"/>
                <w:b w:val="0"/>
                <w:bCs w:val="0"/>
                <w:color w:val="000000"/>
                <w:sz w:val="22"/>
                <w:szCs w:val="22"/>
                <w:lang w:val="en-US" w:eastAsia="zh-CN"/>
              </w:rPr>
            </w:pPr>
            <w:r>
              <w:rPr>
                <w:rFonts w:hint="eastAsia" w:cs="宋体"/>
                <w:b w:val="0"/>
                <w:bCs w:val="0"/>
                <w:color w:val="000000"/>
                <w:sz w:val="22"/>
                <w:szCs w:val="22"/>
                <w:lang w:val="en-US" w:eastAsia="zh-CN"/>
              </w:rPr>
              <w:t>（1）</w:t>
            </w:r>
            <w:r>
              <w:rPr>
                <w:rFonts w:hint="eastAsia" w:ascii="宋体" w:hAnsi="宋体" w:eastAsia="宋体" w:cs="宋体"/>
                <w:b w:val="0"/>
                <w:bCs w:val="0"/>
                <w:color w:val="000000"/>
                <w:sz w:val="22"/>
                <w:szCs w:val="22"/>
                <w:lang w:val="en-US" w:eastAsia="zh-CN"/>
              </w:rPr>
              <w:t>与目前在管理的单位的交接过渡管理服务方案流程清晰、内容详尽、合理、规范、具有操作性强的得</w:t>
            </w:r>
            <w:r>
              <w:rPr>
                <w:rFonts w:hint="eastAsia" w:cs="宋体"/>
                <w:b w:val="0"/>
                <w:bCs w:val="0"/>
                <w:color w:val="000000"/>
                <w:sz w:val="22"/>
                <w:szCs w:val="22"/>
                <w:lang w:val="en-US" w:eastAsia="zh-CN"/>
              </w:rPr>
              <w:t>6</w:t>
            </w:r>
            <w:r>
              <w:rPr>
                <w:rFonts w:hint="eastAsia" w:ascii="宋体" w:hAnsi="宋体" w:eastAsia="宋体" w:cs="宋体"/>
                <w:b w:val="0"/>
                <w:bCs w:val="0"/>
                <w:color w:val="000000"/>
                <w:sz w:val="22"/>
                <w:szCs w:val="22"/>
                <w:lang w:val="en-US" w:eastAsia="zh-CN"/>
              </w:rPr>
              <w:t>分。</w:t>
            </w:r>
          </w:p>
          <w:p>
            <w:pPr>
              <w:spacing w:line="320" w:lineRule="exact"/>
              <w:rPr>
                <w:rFonts w:hint="eastAsia" w:ascii="宋体" w:hAnsi="宋体" w:eastAsia="宋体" w:cs="宋体"/>
                <w:b w:val="0"/>
                <w:bCs w:val="0"/>
                <w:color w:val="000000"/>
                <w:sz w:val="22"/>
                <w:szCs w:val="22"/>
                <w:lang w:val="en-US" w:eastAsia="zh-CN"/>
              </w:rPr>
            </w:pPr>
            <w:r>
              <w:rPr>
                <w:rFonts w:hint="eastAsia" w:cs="宋体"/>
                <w:b w:val="0"/>
                <w:bCs w:val="0"/>
                <w:color w:val="000000"/>
                <w:sz w:val="22"/>
                <w:szCs w:val="22"/>
                <w:lang w:val="en-US" w:eastAsia="zh-CN"/>
              </w:rPr>
              <w:t>（2）</w:t>
            </w:r>
            <w:r>
              <w:rPr>
                <w:rFonts w:hint="eastAsia" w:ascii="宋体" w:hAnsi="宋体" w:eastAsia="宋体" w:cs="宋体"/>
                <w:b w:val="0"/>
                <w:bCs w:val="0"/>
                <w:color w:val="000000"/>
                <w:sz w:val="22"/>
                <w:szCs w:val="22"/>
                <w:lang w:val="en-US" w:eastAsia="zh-CN"/>
              </w:rPr>
              <w:t>与目前在管理的单位的交接过渡管理服务方案流程清晰、内容详尽、合理、规范、具有操作性较强的得4分。</w:t>
            </w:r>
          </w:p>
          <w:p>
            <w:pPr>
              <w:spacing w:line="320" w:lineRule="exact"/>
              <w:rPr>
                <w:rFonts w:hint="eastAsia" w:ascii="宋体" w:hAnsi="宋体" w:eastAsia="宋体" w:cs="宋体"/>
                <w:b w:val="0"/>
                <w:bCs w:val="0"/>
                <w:color w:val="000000"/>
                <w:sz w:val="22"/>
                <w:szCs w:val="22"/>
                <w:lang w:val="en-US" w:eastAsia="zh-CN"/>
              </w:rPr>
            </w:pPr>
            <w:r>
              <w:rPr>
                <w:rFonts w:hint="eastAsia" w:cs="宋体"/>
                <w:b w:val="0"/>
                <w:bCs w:val="0"/>
                <w:color w:val="000000"/>
                <w:sz w:val="22"/>
                <w:szCs w:val="22"/>
                <w:lang w:val="en-US" w:eastAsia="zh-CN"/>
              </w:rPr>
              <w:t>（3）</w:t>
            </w:r>
            <w:r>
              <w:rPr>
                <w:rFonts w:hint="eastAsia" w:ascii="宋体" w:hAnsi="宋体" w:eastAsia="宋体" w:cs="宋体"/>
                <w:b w:val="0"/>
                <w:bCs w:val="0"/>
                <w:color w:val="000000"/>
                <w:sz w:val="22"/>
                <w:szCs w:val="22"/>
                <w:lang w:val="en-US" w:eastAsia="zh-CN"/>
              </w:rPr>
              <w:t>与目前在管理的单位的交接过渡管理服务方案流程基本清晰、内容详尽程度一般、合理性一般、操作性一般的得2分。</w:t>
            </w:r>
          </w:p>
          <w:p>
            <w:pPr>
              <w:spacing w:line="320" w:lineRule="exact"/>
              <w:rPr>
                <w:rFonts w:hint="eastAsia" w:ascii="宋体" w:hAnsi="宋体" w:eastAsia="宋体" w:cs="宋体"/>
                <w:b w:val="0"/>
                <w:bCs w:val="0"/>
                <w:color w:val="000000"/>
                <w:sz w:val="22"/>
                <w:szCs w:val="22"/>
              </w:rPr>
            </w:pPr>
            <w:r>
              <w:rPr>
                <w:rFonts w:hint="eastAsia" w:cs="宋体"/>
                <w:b w:val="0"/>
                <w:bCs w:val="0"/>
                <w:color w:val="000000"/>
                <w:sz w:val="22"/>
                <w:szCs w:val="22"/>
                <w:lang w:val="en-US" w:eastAsia="zh-CN"/>
              </w:rPr>
              <w:t>（4）不提供不得分</w:t>
            </w:r>
            <w:r>
              <w:rPr>
                <w:rFonts w:hint="eastAsia" w:ascii="宋体" w:hAnsi="宋体" w:eastAsia="宋体" w:cs="宋体"/>
                <w:b w:val="0"/>
                <w:bCs w:val="0"/>
                <w:color w:val="000000"/>
                <w:sz w:val="22"/>
                <w:szCs w:val="22"/>
                <w:lang w:val="en-US" w:eastAsia="zh-CN"/>
              </w:rPr>
              <w:t>。</w:t>
            </w:r>
          </w:p>
        </w:tc>
        <w:tc>
          <w:tcPr>
            <w:tcW w:w="11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eastAsia="宋体" w:cs="宋体"/>
                <w:b w:val="0"/>
                <w:bCs w:val="0"/>
                <w:color w:val="000000"/>
                <w:sz w:val="22"/>
                <w:szCs w:val="22"/>
                <w:lang w:val="en-US" w:eastAsia="zh-CN"/>
              </w:rPr>
            </w:pPr>
            <w:r>
              <w:rPr>
                <w:rFonts w:hint="eastAsia" w:cs="宋体"/>
                <w:b w:val="0"/>
                <w:bCs w:val="0"/>
                <w:color w:val="000000"/>
                <w:sz w:val="22"/>
                <w:szCs w:val="22"/>
                <w:lang w:val="en-US" w:eastAsia="zh-CN"/>
              </w:rPr>
              <w:t>0</w:t>
            </w:r>
            <w:r>
              <w:rPr>
                <w:rFonts w:hint="eastAsia" w:ascii="宋体" w:hAnsi="宋体" w:eastAsia="宋体" w:cs="宋体"/>
                <w:b w:val="0"/>
                <w:bCs w:val="0"/>
                <w:color w:val="000000"/>
                <w:sz w:val="22"/>
                <w:szCs w:val="22"/>
                <w:lang w:val="en-US" w:eastAsia="zh-CN"/>
              </w:rPr>
              <w:t>-</w:t>
            </w:r>
            <w:r>
              <w:rPr>
                <w:rFonts w:hint="eastAsia" w:cs="宋体"/>
                <w:b w:val="0"/>
                <w:bCs w:val="0"/>
                <w:color w:val="000000"/>
                <w:sz w:val="22"/>
                <w:szCs w:val="22"/>
                <w:lang w:val="en-US" w:eastAsia="zh-CN"/>
              </w:rPr>
              <w:t>6</w:t>
            </w:r>
            <w:r>
              <w:rPr>
                <w:rFonts w:hint="eastAsia" w:ascii="宋体" w:hAnsi="宋体" w:eastAsia="宋体" w:cs="宋体"/>
                <w:b w:val="0"/>
                <w:bCs w:val="0"/>
                <w:color w:val="000000"/>
                <w:sz w:val="22"/>
                <w:szCs w:val="22"/>
                <w:lang w:val="en-US" w:eastAsia="zh-CN"/>
              </w:rPr>
              <w:t>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646632"/>
    <w:multiLevelType w:val="singleLevel"/>
    <w:tmpl w:val="E7646632"/>
    <w:lvl w:ilvl="0" w:tentative="0">
      <w:start w:val="1"/>
      <w:numFmt w:val="decimal"/>
      <w:suff w:val="nothing"/>
      <w:lvlText w:val="%1、"/>
      <w:lvlJc w:val="left"/>
    </w:lvl>
  </w:abstractNum>
  <w:abstractNum w:abstractNumId="1">
    <w:nsid w:val="63837229"/>
    <w:multiLevelType w:val="singleLevel"/>
    <w:tmpl w:val="6383722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OGYwOTI4NzYwZGMzOTUzNmQyZDdiY2RkYzVjMTcifQ=="/>
  </w:docVars>
  <w:rsids>
    <w:rsidRoot w:val="00000000"/>
    <w:rsid w:val="04D5157B"/>
    <w:rsid w:val="13F30F85"/>
    <w:rsid w:val="1D992CC6"/>
    <w:rsid w:val="215133E6"/>
    <w:rsid w:val="2F77098D"/>
    <w:rsid w:val="38B92362"/>
    <w:rsid w:val="6C4B6B24"/>
    <w:rsid w:val="72474603"/>
    <w:rsid w:val="7ECD7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autoRedefine/>
    <w:qFormat/>
    <w:uiPriority w:val="0"/>
    <w:pPr>
      <w:spacing w:after="120"/>
      <w:ind w:firstLine="420" w:firstLineChars="100"/>
    </w:pPr>
    <w:rPr>
      <w:rFonts w:ascii="Calibri" w:hAnsi="Calibri"/>
      <w:sz w:val="21"/>
      <w:szCs w:val="22"/>
    </w:rPr>
  </w:style>
  <w:style w:type="paragraph" w:styleId="3">
    <w:name w:val="Body Text"/>
    <w:basedOn w:val="1"/>
    <w:next w:val="2"/>
    <w:autoRedefine/>
    <w:qFormat/>
    <w:uiPriority w:val="99"/>
    <w:rPr>
      <w:rFonts w:ascii="Arial" w:hAnsi="Arial" w:cs="Times New Roman"/>
      <w:bCs/>
      <w:kern w:val="2"/>
    </w:rPr>
  </w:style>
  <w:style w:type="paragraph" w:styleId="4">
    <w:name w:val="toc 6"/>
    <w:basedOn w:val="1"/>
    <w:next w:val="1"/>
    <w:autoRedefine/>
    <w:qFormat/>
    <w:uiPriority w:val="0"/>
    <w:pPr>
      <w:widowControl w:val="0"/>
      <w:ind w:left="840"/>
    </w:pPr>
    <w:rPr>
      <w:rFonts w:ascii="Calibri" w:hAnsi="Calibri" w:cs="Calibri"/>
      <w:kern w:val="2"/>
      <w:sz w:val="20"/>
      <w:szCs w:val="20"/>
      <w:lang w:bidi="ar-SA"/>
    </w:rPr>
  </w:style>
  <w:style w:type="paragraph" w:styleId="5">
    <w:name w:val="Body Text Indent 3"/>
    <w:basedOn w:val="1"/>
    <w:autoRedefine/>
    <w:qFormat/>
    <w:uiPriority w:val="0"/>
    <w:pPr>
      <w:autoSpaceDE w:val="0"/>
      <w:autoSpaceDN w:val="0"/>
      <w:spacing w:line="400" w:lineRule="atLeast"/>
      <w:ind w:firstLine="443" w:firstLineChars="200"/>
      <w:textAlignment w:val="bottom"/>
    </w:pPr>
    <w:rPr>
      <w:rFonts w:ascii="Times New Roman" w:hAnsi="Times New Roman" w:eastAsia="黑体" w:cs="Times New Roman"/>
      <w:color w:val="000000"/>
      <w:kern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2024-02-01T02:21:00Z</dcterms:created>
  <dc:creator>Administrator</dc:creator>
  <cp:lastModifiedBy>admin</cp:lastModifiedBy>
  <cp:lastPrinted>2024-02-01T07:21:00Z</cp:lastPrinted>
  <dcterms:modified xsi:type="dcterms:W3CDTF">2024-02-04T03:57:50Z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B4AAC55ED4814FF59E4F48991CF7AB0C_13</vt:lpwstr>
  </property>
</Properties>
</file>