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E8" w:rsidRPr="00EF25E8" w:rsidRDefault="00EF25E8" w:rsidP="00EF25E8">
      <w:pPr>
        <w:jc w:val="center"/>
        <w:rPr>
          <w:b/>
          <w:sz w:val="44"/>
          <w:szCs w:val="44"/>
        </w:rPr>
      </w:pPr>
      <w:r w:rsidRPr="00EF25E8">
        <w:rPr>
          <w:rFonts w:hint="eastAsia"/>
          <w:b/>
          <w:sz w:val="44"/>
          <w:szCs w:val="44"/>
        </w:rPr>
        <w:t>台州学院智慧校园教学环境及基础设施项目</w:t>
      </w:r>
      <w:r>
        <w:rPr>
          <w:rFonts w:hint="eastAsia"/>
          <w:b/>
          <w:sz w:val="44"/>
          <w:szCs w:val="44"/>
        </w:rPr>
        <w:t>的公开招标需求</w:t>
      </w:r>
    </w:p>
    <w:p w:rsidR="007E6C6B" w:rsidRPr="007E6C6B" w:rsidRDefault="007E6C6B" w:rsidP="007E6C6B">
      <w:r w:rsidRPr="007E6C6B">
        <w:rPr>
          <w:rFonts w:hint="eastAsia"/>
          <w:b/>
        </w:rPr>
        <w:t>一、招标项目一览表</w:t>
      </w:r>
    </w:p>
    <w:p w:rsidR="007E6C6B" w:rsidRPr="007E6C6B" w:rsidRDefault="007E6C6B" w:rsidP="007E6C6B">
      <w:r w:rsidRPr="007E6C6B">
        <w:rPr>
          <w:rFonts w:hint="eastAsia"/>
        </w:rPr>
        <w:t>本次招标共</w:t>
      </w:r>
      <w:r w:rsidRPr="007E6C6B">
        <w:rPr>
          <w:rFonts w:hint="eastAsia"/>
          <w:u w:val="single"/>
        </w:rPr>
        <w:t xml:space="preserve"> 1 </w:t>
      </w:r>
      <w:r w:rsidRPr="007E6C6B">
        <w:rPr>
          <w:rFonts w:hint="eastAsia"/>
        </w:rPr>
        <w:t>个标段，具体内容如下表：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578"/>
        <w:gridCol w:w="964"/>
        <w:gridCol w:w="641"/>
        <w:gridCol w:w="641"/>
        <w:gridCol w:w="1123"/>
        <w:gridCol w:w="1538"/>
        <w:gridCol w:w="1249"/>
      </w:tblGrid>
      <w:tr w:rsidR="007E6C6B" w:rsidRPr="007E6C6B" w:rsidTr="009B7B0E">
        <w:trPr>
          <w:trHeight w:val="1075"/>
        </w:trPr>
        <w:tc>
          <w:tcPr>
            <w:tcW w:w="788" w:type="dxa"/>
            <w:shd w:val="clear" w:color="auto" w:fill="EEECE1"/>
            <w:vAlign w:val="center"/>
          </w:tcPr>
          <w:p w:rsidR="007E6C6B" w:rsidRPr="007E6C6B" w:rsidRDefault="007E6C6B" w:rsidP="007E6C6B">
            <w:pPr>
              <w:rPr>
                <w:b/>
              </w:rPr>
            </w:pPr>
            <w:r w:rsidRPr="007E6C6B">
              <w:rPr>
                <w:rFonts w:hint="eastAsia"/>
                <w:b/>
              </w:rPr>
              <w:t>标段号</w:t>
            </w:r>
          </w:p>
        </w:tc>
        <w:tc>
          <w:tcPr>
            <w:tcW w:w="1578" w:type="dxa"/>
            <w:shd w:val="clear" w:color="auto" w:fill="EEECE1"/>
            <w:vAlign w:val="center"/>
          </w:tcPr>
          <w:p w:rsidR="007E6C6B" w:rsidRPr="007E6C6B" w:rsidRDefault="007E6C6B" w:rsidP="007E6C6B">
            <w:pPr>
              <w:rPr>
                <w:b/>
              </w:rPr>
            </w:pPr>
            <w:r w:rsidRPr="007E6C6B">
              <w:rPr>
                <w:rFonts w:hint="eastAsia"/>
                <w:b/>
              </w:rPr>
              <w:t>项目名称</w:t>
            </w:r>
          </w:p>
        </w:tc>
        <w:tc>
          <w:tcPr>
            <w:tcW w:w="964" w:type="dxa"/>
            <w:shd w:val="clear" w:color="auto" w:fill="EEECE1"/>
            <w:vAlign w:val="center"/>
          </w:tcPr>
          <w:p w:rsidR="007E6C6B" w:rsidRPr="007E6C6B" w:rsidRDefault="007E6C6B" w:rsidP="007E6C6B">
            <w:pPr>
              <w:rPr>
                <w:b/>
              </w:rPr>
            </w:pPr>
            <w:r w:rsidRPr="007E6C6B">
              <w:rPr>
                <w:rFonts w:hint="eastAsia"/>
                <w:b/>
              </w:rPr>
              <w:t>规格型号</w:t>
            </w:r>
          </w:p>
        </w:tc>
        <w:tc>
          <w:tcPr>
            <w:tcW w:w="641" w:type="dxa"/>
            <w:shd w:val="clear" w:color="auto" w:fill="EEECE1"/>
            <w:vAlign w:val="center"/>
          </w:tcPr>
          <w:p w:rsidR="007E6C6B" w:rsidRPr="007E6C6B" w:rsidRDefault="007E6C6B" w:rsidP="007E6C6B">
            <w:pPr>
              <w:rPr>
                <w:b/>
              </w:rPr>
            </w:pPr>
            <w:r w:rsidRPr="007E6C6B">
              <w:rPr>
                <w:rFonts w:hint="eastAsia"/>
                <w:b/>
              </w:rPr>
              <w:t>数量</w:t>
            </w:r>
          </w:p>
        </w:tc>
        <w:tc>
          <w:tcPr>
            <w:tcW w:w="641" w:type="dxa"/>
            <w:shd w:val="clear" w:color="auto" w:fill="EEECE1"/>
            <w:vAlign w:val="center"/>
          </w:tcPr>
          <w:p w:rsidR="007E6C6B" w:rsidRPr="007E6C6B" w:rsidRDefault="007E6C6B" w:rsidP="007E6C6B">
            <w:pPr>
              <w:rPr>
                <w:b/>
              </w:rPr>
            </w:pPr>
            <w:r w:rsidRPr="007E6C6B">
              <w:rPr>
                <w:rFonts w:hint="eastAsia"/>
                <w:b/>
              </w:rPr>
              <w:t>单位</w:t>
            </w:r>
          </w:p>
        </w:tc>
        <w:tc>
          <w:tcPr>
            <w:tcW w:w="1123" w:type="dxa"/>
            <w:shd w:val="clear" w:color="auto" w:fill="EEECE1"/>
            <w:vAlign w:val="center"/>
          </w:tcPr>
          <w:p w:rsidR="007E6C6B" w:rsidRPr="007E6C6B" w:rsidRDefault="007E6C6B" w:rsidP="007E6C6B">
            <w:pPr>
              <w:rPr>
                <w:b/>
              </w:rPr>
            </w:pPr>
            <w:r w:rsidRPr="007E6C6B">
              <w:rPr>
                <w:rFonts w:hint="eastAsia"/>
                <w:b/>
              </w:rPr>
              <w:t>预算（万元）</w:t>
            </w:r>
          </w:p>
        </w:tc>
        <w:tc>
          <w:tcPr>
            <w:tcW w:w="1538" w:type="dxa"/>
            <w:shd w:val="clear" w:color="auto" w:fill="EEECE1"/>
            <w:vAlign w:val="center"/>
          </w:tcPr>
          <w:p w:rsidR="007E6C6B" w:rsidRPr="007E6C6B" w:rsidRDefault="007E6C6B" w:rsidP="007E6C6B">
            <w:pPr>
              <w:rPr>
                <w:b/>
              </w:rPr>
            </w:pPr>
            <w:r w:rsidRPr="007E6C6B">
              <w:rPr>
                <w:rFonts w:hint="eastAsia"/>
                <w:b/>
              </w:rPr>
              <w:t>交货期</w:t>
            </w:r>
          </w:p>
          <w:p w:rsidR="007E6C6B" w:rsidRPr="007E6C6B" w:rsidRDefault="007E6C6B" w:rsidP="007E6C6B">
            <w:pPr>
              <w:rPr>
                <w:b/>
              </w:rPr>
            </w:pPr>
            <w:r w:rsidRPr="007E6C6B">
              <w:rPr>
                <w:rFonts w:hint="eastAsia"/>
                <w:b/>
              </w:rPr>
              <w:t>（合同签订后几天内）</w:t>
            </w:r>
          </w:p>
        </w:tc>
        <w:tc>
          <w:tcPr>
            <w:tcW w:w="1249" w:type="dxa"/>
            <w:shd w:val="clear" w:color="auto" w:fill="EEECE1"/>
            <w:vAlign w:val="center"/>
          </w:tcPr>
          <w:p w:rsidR="007E6C6B" w:rsidRPr="007E6C6B" w:rsidRDefault="007E6C6B" w:rsidP="007E6C6B">
            <w:pPr>
              <w:rPr>
                <w:b/>
              </w:rPr>
            </w:pPr>
            <w:r w:rsidRPr="007E6C6B">
              <w:rPr>
                <w:rFonts w:hint="eastAsia"/>
                <w:b/>
              </w:rPr>
              <w:t>交货地点</w:t>
            </w:r>
          </w:p>
        </w:tc>
      </w:tr>
      <w:tr w:rsidR="007E6C6B" w:rsidRPr="007E6C6B" w:rsidTr="009B7B0E">
        <w:trPr>
          <w:trHeight w:val="90"/>
        </w:trPr>
        <w:tc>
          <w:tcPr>
            <w:tcW w:w="788" w:type="dxa"/>
            <w:vAlign w:val="center"/>
          </w:tcPr>
          <w:p w:rsidR="007E6C6B" w:rsidRPr="007E6C6B" w:rsidRDefault="007E6C6B" w:rsidP="007E6C6B">
            <w:pPr>
              <w:jc w:val="center"/>
            </w:pPr>
            <w:r w:rsidRPr="007E6C6B">
              <w:rPr>
                <w:rFonts w:hint="eastAsia"/>
              </w:rPr>
              <w:t>1</w:t>
            </w:r>
          </w:p>
        </w:tc>
        <w:tc>
          <w:tcPr>
            <w:tcW w:w="1578" w:type="dxa"/>
            <w:vAlign w:val="center"/>
          </w:tcPr>
          <w:p w:rsidR="007E6C6B" w:rsidRPr="007E6C6B" w:rsidRDefault="007E6C6B" w:rsidP="007E6C6B">
            <w:r w:rsidRPr="007E6C6B">
              <w:rPr>
                <w:rFonts w:hint="eastAsia"/>
              </w:rPr>
              <w:t>智慧教室建设</w:t>
            </w:r>
          </w:p>
        </w:tc>
        <w:tc>
          <w:tcPr>
            <w:tcW w:w="964" w:type="dxa"/>
            <w:vAlign w:val="center"/>
          </w:tcPr>
          <w:p w:rsidR="007E6C6B" w:rsidRPr="007E6C6B" w:rsidRDefault="007E6C6B" w:rsidP="007E6C6B">
            <w:r w:rsidRPr="007E6C6B">
              <w:rPr>
                <w:rFonts w:hint="eastAsia"/>
              </w:rPr>
              <w:t>详见技术需求</w:t>
            </w:r>
          </w:p>
        </w:tc>
        <w:tc>
          <w:tcPr>
            <w:tcW w:w="641" w:type="dxa"/>
            <w:vAlign w:val="center"/>
          </w:tcPr>
          <w:p w:rsidR="007E6C6B" w:rsidRPr="007E6C6B" w:rsidRDefault="007E6C6B" w:rsidP="007E6C6B">
            <w:r w:rsidRPr="007E6C6B">
              <w:rPr>
                <w:rFonts w:hint="eastAsia"/>
              </w:rPr>
              <w:t>6</w:t>
            </w:r>
          </w:p>
        </w:tc>
        <w:tc>
          <w:tcPr>
            <w:tcW w:w="641" w:type="dxa"/>
            <w:vAlign w:val="center"/>
          </w:tcPr>
          <w:p w:rsidR="007E6C6B" w:rsidRPr="007E6C6B" w:rsidRDefault="007E6C6B" w:rsidP="007E6C6B">
            <w:r w:rsidRPr="007E6C6B">
              <w:rPr>
                <w:rFonts w:hint="eastAsia"/>
              </w:rPr>
              <w:t>套</w:t>
            </w:r>
          </w:p>
        </w:tc>
        <w:tc>
          <w:tcPr>
            <w:tcW w:w="1123" w:type="dxa"/>
            <w:vAlign w:val="center"/>
          </w:tcPr>
          <w:p w:rsidR="007E6C6B" w:rsidRPr="007E6C6B" w:rsidRDefault="007E6C6B" w:rsidP="007E6C6B">
            <w:r w:rsidRPr="007E6C6B">
              <w:t>247.1213</w:t>
            </w:r>
          </w:p>
        </w:tc>
        <w:tc>
          <w:tcPr>
            <w:tcW w:w="1538" w:type="dxa"/>
            <w:vAlign w:val="center"/>
          </w:tcPr>
          <w:p w:rsidR="007E6C6B" w:rsidRPr="007E6C6B" w:rsidRDefault="007E6C6B" w:rsidP="007E6C6B">
            <w:r w:rsidRPr="007E6C6B">
              <w:rPr>
                <w:rFonts w:hint="eastAsia"/>
              </w:rPr>
              <w:t>90</w:t>
            </w:r>
            <w:r w:rsidRPr="007E6C6B">
              <w:rPr>
                <w:rFonts w:hint="eastAsia"/>
              </w:rPr>
              <w:t>日历天</w:t>
            </w:r>
          </w:p>
        </w:tc>
        <w:tc>
          <w:tcPr>
            <w:tcW w:w="1249" w:type="dxa"/>
            <w:vAlign w:val="center"/>
          </w:tcPr>
          <w:p w:rsidR="007E6C6B" w:rsidRPr="007E6C6B" w:rsidRDefault="007E6C6B" w:rsidP="007E6C6B">
            <w:r w:rsidRPr="007E6C6B">
              <w:rPr>
                <w:rFonts w:hint="eastAsia"/>
              </w:rPr>
              <w:t>台州学院</w:t>
            </w:r>
            <w:r w:rsidRPr="007E6C6B">
              <w:rPr>
                <w:rFonts w:hint="eastAsia"/>
              </w:rPr>
              <w:t xml:space="preserve">    </w:t>
            </w:r>
            <w:r w:rsidR="00946AA6">
              <w:rPr>
                <w:rFonts w:hint="eastAsia"/>
              </w:rPr>
              <w:t>椒江</w:t>
            </w:r>
            <w:r w:rsidRPr="007E6C6B">
              <w:rPr>
                <w:rFonts w:hint="eastAsia"/>
              </w:rPr>
              <w:t>校区</w:t>
            </w:r>
          </w:p>
        </w:tc>
      </w:tr>
    </w:tbl>
    <w:p w:rsidR="007E6C6B" w:rsidRPr="007E6C6B" w:rsidRDefault="007E6C6B" w:rsidP="007E6C6B">
      <w:pPr>
        <w:rPr>
          <w:b/>
        </w:rPr>
      </w:pPr>
    </w:p>
    <w:p w:rsidR="007E6C6B" w:rsidRPr="007E6C6B" w:rsidRDefault="007E6C6B" w:rsidP="007E6C6B">
      <w:pPr>
        <w:rPr>
          <w:b/>
        </w:rPr>
      </w:pPr>
      <w:r w:rsidRPr="007E6C6B">
        <w:rPr>
          <w:rFonts w:hint="eastAsia"/>
          <w:b/>
        </w:rPr>
        <w:t>二、技术需求</w:t>
      </w:r>
    </w:p>
    <w:p w:rsidR="007E6C6B" w:rsidRPr="007E6C6B" w:rsidRDefault="007E6C6B" w:rsidP="007E6C6B">
      <w:pPr>
        <w:rPr>
          <w:b/>
        </w:rPr>
      </w:pPr>
      <w:r w:rsidRPr="007E6C6B">
        <w:rPr>
          <w:rFonts w:hint="eastAsia"/>
          <w:b/>
        </w:rPr>
        <w:t xml:space="preserve">2.1 </w:t>
      </w:r>
      <w:r w:rsidRPr="007E6C6B">
        <w:rPr>
          <w:rFonts w:hint="eastAsia"/>
          <w:b/>
        </w:rPr>
        <w:t>项目概况及总体要求</w:t>
      </w:r>
    </w:p>
    <w:p w:rsidR="007E6C6B" w:rsidRPr="007E6C6B" w:rsidRDefault="007E6C6B" w:rsidP="007E6C6B">
      <w:pPr>
        <w:rPr>
          <w:b/>
        </w:rPr>
      </w:pPr>
      <w:r w:rsidRPr="007E6C6B">
        <w:rPr>
          <w:rFonts w:hint="eastAsia"/>
          <w:b/>
        </w:rPr>
        <w:t>2.1.1</w:t>
      </w:r>
      <w:r w:rsidRPr="007E6C6B">
        <w:rPr>
          <w:rFonts w:hint="eastAsia"/>
          <w:b/>
        </w:rPr>
        <w:t>项目概况</w:t>
      </w:r>
    </w:p>
    <w:p w:rsidR="007E6C6B" w:rsidRPr="007E6C6B" w:rsidRDefault="007E6C6B" w:rsidP="007E6C6B">
      <w:pPr>
        <w:rPr>
          <w:b/>
        </w:rPr>
      </w:pPr>
      <w:r w:rsidRPr="007E6C6B">
        <w:rPr>
          <w:rFonts w:hint="eastAsia"/>
        </w:rPr>
        <w:t>根据《国家中长期教育改革和发展规划纲要（</w:t>
      </w:r>
      <w:r w:rsidRPr="007E6C6B">
        <w:rPr>
          <w:rFonts w:hint="eastAsia"/>
        </w:rPr>
        <w:t>2010-2020</w:t>
      </w:r>
      <w:r w:rsidRPr="007E6C6B">
        <w:rPr>
          <w:rFonts w:hint="eastAsia"/>
        </w:rPr>
        <w:t>年）》、教育部《关于实施卓越教师培养计划</w:t>
      </w:r>
      <w:r w:rsidRPr="007E6C6B">
        <w:rPr>
          <w:rFonts w:hint="eastAsia"/>
        </w:rPr>
        <w:t>2.0</w:t>
      </w:r>
      <w:r w:rsidRPr="007E6C6B">
        <w:rPr>
          <w:rFonts w:hint="eastAsia"/>
        </w:rPr>
        <w:t>的意见》、浙江省教育厅《关于加快推进普通高校“互联网</w:t>
      </w:r>
      <w:r w:rsidRPr="007E6C6B">
        <w:rPr>
          <w:rFonts w:hint="eastAsia"/>
        </w:rPr>
        <w:t>+</w:t>
      </w:r>
      <w:r w:rsidRPr="007E6C6B">
        <w:rPr>
          <w:rFonts w:hint="eastAsia"/>
        </w:rPr>
        <w:t>教学”的指导意见》《浙江省教育信息化三年行动计划（</w:t>
      </w:r>
      <w:r w:rsidRPr="007E6C6B">
        <w:rPr>
          <w:rFonts w:hint="eastAsia"/>
        </w:rPr>
        <w:t>2018-2020</w:t>
      </w:r>
      <w:r w:rsidRPr="007E6C6B">
        <w:rPr>
          <w:rFonts w:hint="eastAsia"/>
        </w:rPr>
        <w:t>年）》等要求及学校“申硕、升格、创一流”发展战略，结合目前学校智慧教室建设滞后，不能满足个性化教学需求，本项目将建设</w:t>
      </w:r>
      <w:r w:rsidRPr="007E6C6B">
        <w:rPr>
          <w:rFonts w:hint="eastAsia"/>
        </w:rPr>
        <w:t>6</w:t>
      </w:r>
      <w:r w:rsidRPr="007E6C6B">
        <w:rPr>
          <w:rFonts w:hint="eastAsia"/>
        </w:rPr>
        <w:t>个新型智慧教室。</w:t>
      </w:r>
    </w:p>
    <w:p w:rsidR="007E6C6B" w:rsidRPr="007E6C6B" w:rsidRDefault="007E6C6B" w:rsidP="007E6C6B">
      <w:pPr>
        <w:rPr>
          <w:b/>
        </w:rPr>
      </w:pPr>
      <w:r w:rsidRPr="007E6C6B">
        <w:rPr>
          <w:rFonts w:hint="eastAsia"/>
          <w:b/>
        </w:rPr>
        <w:t>总体要求</w:t>
      </w:r>
    </w:p>
    <w:p w:rsidR="007E6C6B" w:rsidRPr="007E6C6B" w:rsidRDefault="007E6C6B" w:rsidP="007E6C6B">
      <w:r w:rsidRPr="007E6C6B">
        <w:rPr>
          <w:rFonts w:hint="eastAsia"/>
        </w:rPr>
        <w:t>通过建设新型智慧教室，实现教室功能最大化，使教学设备模式化一键操作、教学场景一步到位，创新教学方式方法，打破教学沟通的壁垒，适应教学的个性化需求，支持更为开放式课堂教学，推进教学改革。</w:t>
      </w:r>
      <w:r w:rsidRPr="007E6C6B">
        <w:t>具体建设内容为：</w:t>
      </w:r>
    </w:p>
    <w:p w:rsidR="007E6C6B" w:rsidRPr="007E6C6B" w:rsidRDefault="007E6C6B" w:rsidP="007E6C6B">
      <w:pPr>
        <w:numPr>
          <w:ilvl w:val="0"/>
          <w:numId w:val="18"/>
        </w:numPr>
      </w:pPr>
      <w:r w:rsidRPr="007E6C6B">
        <w:rPr>
          <w:rFonts w:hint="eastAsia"/>
        </w:rPr>
        <w:t>智能物联系统建设</w:t>
      </w:r>
      <w:r w:rsidRPr="007E6C6B">
        <w:t>；</w:t>
      </w:r>
    </w:p>
    <w:p w:rsidR="007E6C6B" w:rsidRPr="007E6C6B" w:rsidRDefault="007E6C6B" w:rsidP="007E6C6B">
      <w:pPr>
        <w:numPr>
          <w:ilvl w:val="0"/>
          <w:numId w:val="18"/>
        </w:numPr>
      </w:pPr>
      <w:r w:rsidRPr="007E6C6B">
        <w:rPr>
          <w:rFonts w:hint="eastAsia"/>
        </w:rPr>
        <w:t>课堂互动系统建设</w:t>
      </w:r>
      <w:r w:rsidRPr="007E6C6B">
        <w:t>；</w:t>
      </w:r>
    </w:p>
    <w:p w:rsidR="007E6C6B" w:rsidRPr="007E6C6B" w:rsidRDefault="007E6C6B" w:rsidP="007E6C6B">
      <w:pPr>
        <w:numPr>
          <w:ilvl w:val="0"/>
          <w:numId w:val="18"/>
        </w:numPr>
      </w:pPr>
      <w:r w:rsidRPr="007E6C6B">
        <w:rPr>
          <w:rFonts w:hint="eastAsia"/>
        </w:rPr>
        <w:t>录播系统建设</w:t>
      </w:r>
      <w:r w:rsidRPr="007E6C6B">
        <w:t>；</w:t>
      </w:r>
    </w:p>
    <w:p w:rsidR="007E6C6B" w:rsidRPr="007E6C6B" w:rsidRDefault="007E6C6B" w:rsidP="007E6C6B">
      <w:pPr>
        <w:numPr>
          <w:ilvl w:val="0"/>
          <w:numId w:val="18"/>
        </w:numPr>
      </w:pPr>
      <w:r w:rsidRPr="007E6C6B">
        <w:rPr>
          <w:rFonts w:hint="eastAsia"/>
        </w:rPr>
        <w:t>触摸一体显示系统建设；</w:t>
      </w:r>
    </w:p>
    <w:p w:rsidR="007E6C6B" w:rsidRPr="007E6C6B" w:rsidRDefault="007E6C6B" w:rsidP="007E6C6B">
      <w:pPr>
        <w:numPr>
          <w:ilvl w:val="0"/>
          <w:numId w:val="18"/>
        </w:numPr>
      </w:pPr>
      <w:r w:rsidRPr="007E6C6B">
        <w:rPr>
          <w:rFonts w:hint="eastAsia"/>
        </w:rPr>
        <w:t>智慧教室环境改造。</w:t>
      </w:r>
    </w:p>
    <w:p w:rsidR="007E6C6B" w:rsidRPr="007E6C6B" w:rsidRDefault="007E6C6B" w:rsidP="007E6C6B">
      <w:pPr>
        <w:rPr>
          <w:b/>
        </w:rPr>
      </w:pPr>
      <w:r w:rsidRPr="007E6C6B">
        <w:rPr>
          <w:rFonts w:hint="eastAsia"/>
          <w:b/>
        </w:rPr>
        <w:t>2.1.2</w:t>
      </w:r>
      <w:r w:rsidRPr="007E6C6B">
        <w:rPr>
          <w:rFonts w:hint="eastAsia"/>
          <w:b/>
        </w:rPr>
        <w:t>功能要求</w:t>
      </w:r>
    </w:p>
    <w:p w:rsidR="007E6C6B" w:rsidRPr="007E6C6B" w:rsidRDefault="007E6C6B" w:rsidP="007E6C6B">
      <w:r w:rsidRPr="007E6C6B">
        <w:rPr>
          <w:rFonts w:hint="eastAsia"/>
        </w:rPr>
        <w:t>智慧教室管理系统能对教室中的所有设备进行统一的智能控制，集中管理，可做计划任务。还可进行可视化管理，远程控制，及时解决教室的使用问题，提高管理员老师的效率。亦可进行教学督导，教学观摩等。</w:t>
      </w:r>
    </w:p>
    <w:p w:rsidR="007E6C6B" w:rsidRPr="007E6C6B" w:rsidRDefault="007E6C6B" w:rsidP="007E6C6B">
      <w:pPr>
        <w:rPr>
          <w:b/>
        </w:rPr>
      </w:pPr>
      <w:r w:rsidRPr="007E6C6B">
        <w:rPr>
          <w:rFonts w:hint="eastAsia"/>
          <w:b/>
        </w:rPr>
        <w:t>2</w:t>
      </w:r>
      <w:r>
        <w:rPr>
          <w:rFonts w:hint="eastAsia"/>
          <w:b/>
        </w:rPr>
        <w:t>.</w:t>
      </w:r>
      <w:r w:rsidRPr="007E6C6B">
        <w:rPr>
          <w:rFonts w:hint="eastAsia"/>
          <w:b/>
        </w:rPr>
        <w:t xml:space="preserve">1.3 </w:t>
      </w:r>
      <w:r w:rsidRPr="007E6C6B">
        <w:rPr>
          <w:rFonts w:hint="eastAsia"/>
          <w:b/>
        </w:rPr>
        <w:t>性能要求</w:t>
      </w:r>
    </w:p>
    <w:p w:rsidR="007E6C6B" w:rsidRPr="007E6C6B" w:rsidRDefault="007E6C6B" w:rsidP="007E6C6B">
      <w:r w:rsidRPr="007E6C6B">
        <w:rPr>
          <w:rFonts w:hint="eastAsia"/>
        </w:rPr>
        <w:t>（</w:t>
      </w:r>
      <w:r w:rsidRPr="007E6C6B">
        <w:rPr>
          <w:rFonts w:hint="eastAsia"/>
        </w:rPr>
        <w:t>1</w:t>
      </w:r>
      <w:r w:rsidRPr="007E6C6B">
        <w:rPr>
          <w:rFonts w:hint="eastAsia"/>
        </w:rPr>
        <w:t>）可根据不同场景的教学需求，自定义模式化设置，如录播模式、讲课模式、全自动模式、全开模式、全关模式等，教学场景一步到位。</w:t>
      </w:r>
    </w:p>
    <w:p w:rsidR="007E6C6B" w:rsidRPr="007E6C6B" w:rsidRDefault="007E6C6B" w:rsidP="007E6C6B">
      <w:r w:rsidRPr="007E6C6B">
        <w:rPr>
          <w:rFonts w:hint="eastAsia"/>
        </w:rPr>
        <w:t>（</w:t>
      </w:r>
      <w:r w:rsidRPr="007E6C6B">
        <w:rPr>
          <w:rFonts w:hint="eastAsia"/>
        </w:rPr>
        <w:t>2</w:t>
      </w:r>
      <w:r w:rsidRPr="007E6C6B">
        <w:rPr>
          <w:rFonts w:hint="eastAsia"/>
        </w:rPr>
        <w:t>）舒适的环境提升学生学习的热情</w:t>
      </w:r>
      <w:r w:rsidRPr="007E6C6B">
        <w:rPr>
          <w:rFonts w:hint="eastAsia"/>
        </w:rPr>
        <w:t>,</w:t>
      </w:r>
      <w:r w:rsidRPr="007E6C6B">
        <w:rPr>
          <w:rFonts w:hint="eastAsia"/>
        </w:rPr>
        <w:t>丰富多彩的配色和自由拼接的桌椅，便于学生开展小组讨论，形成全开放、立体式的智慧学习环境。</w:t>
      </w:r>
    </w:p>
    <w:p w:rsidR="007E6C6B" w:rsidRPr="007E6C6B" w:rsidRDefault="007E6C6B" w:rsidP="007E6C6B">
      <w:r w:rsidRPr="007E6C6B">
        <w:rPr>
          <w:rFonts w:hint="eastAsia"/>
        </w:rPr>
        <w:t>（</w:t>
      </w:r>
      <w:r w:rsidRPr="007E6C6B">
        <w:rPr>
          <w:rFonts w:hint="eastAsia"/>
        </w:rPr>
        <w:t>3</w:t>
      </w:r>
      <w:r w:rsidRPr="007E6C6B">
        <w:rPr>
          <w:rFonts w:hint="eastAsia"/>
        </w:rPr>
        <w:t>）在智慧教室能够通过无线投屏技术，可将手机、</w:t>
      </w:r>
      <w:r w:rsidRPr="007E6C6B">
        <w:rPr>
          <w:rFonts w:hint="eastAsia"/>
        </w:rPr>
        <w:t>PAD</w:t>
      </w:r>
      <w:r w:rsidRPr="007E6C6B">
        <w:rPr>
          <w:rFonts w:hint="eastAsia"/>
        </w:rPr>
        <w:t>等移动设备上的内容投到大屏，实现小屏和大屏的交互，让课堂环境更加自由轻松。教师在讲台旁面板上通过组号数字，可直接调用相应位置小组的屏幕内容，一键切换讨论组画面到主屏幕，教师也可将大屏内容广播到各讨论组画面，实现课堂教学信息全面的即时分享。</w:t>
      </w:r>
    </w:p>
    <w:p w:rsidR="007E6C6B" w:rsidRPr="007E6C6B" w:rsidRDefault="007E6C6B" w:rsidP="007E6C6B">
      <w:r w:rsidRPr="007E6C6B">
        <w:rPr>
          <w:rFonts w:hint="eastAsia"/>
        </w:rPr>
        <w:t>（</w:t>
      </w:r>
      <w:r w:rsidRPr="007E6C6B">
        <w:rPr>
          <w:rFonts w:hint="eastAsia"/>
        </w:rPr>
        <w:t>4</w:t>
      </w:r>
      <w:r w:rsidRPr="007E6C6B">
        <w:rPr>
          <w:rFonts w:hint="eastAsia"/>
        </w:rPr>
        <w:t>）通过一键录课功能，能自动生成有序的高品质教学视频课程。学生可通过移动端或学习平台观看视频，达到课前预习、课后复习巩固学习的效果；教师通过观看自己上课的视频，</w:t>
      </w:r>
      <w:r w:rsidRPr="007E6C6B">
        <w:rPr>
          <w:rFonts w:hint="eastAsia"/>
        </w:rPr>
        <w:lastRenderedPageBreak/>
        <w:t>达到教学反思、自我提升的效果，还可尝试翻转课堂的教学模式；学校领导可以通过观看视频达到教学观摩、网络教研的效果。</w:t>
      </w:r>
    </w:p>
    <w:p w:rsidR="007E6C6B" w:rsidRPr="007E6C6B" w:rsidRDefault="007E6C6B" w:rsidP="007E6C6B">
      <w:r w:rsidRPr="007E6C6B">
        <w:rPr>
          <w:rFonts w:hint="eastAsia"/>
        </w:rPr>
        <w:t>（</w:t>
      </w:r>
      <w:r w:rsidRPr="007E6C6B">
        <w:rPr>
          <w:rFonts w:hint="eastAsia"/>
        </w:rPr>
        <w:t>5</w:t>
      </w:r>
      <w:r w:rsidRPr="007E6C6B">
        <w:rPr>
          <w:rFonts w:hint="eastAsia"/>
        </w:rPr>
        <w:t>）智慧教室建设完成后，每一间教室都是整个系统的一个信息节点，它将通过校园网与集中控制中心进行大量数据交换。管理平台可以统一、远程控制各教学设备开关运行，也可进行移动控制，还可对教室及设备做计划任务；对各教室设备实现</w:t>
      </w:r>
      <w:r w:rsidRPr="007E6C6B">
        <w:rPr>
          <w:rFonts w:hint="eastAsia"/>
        </w:rPr>
        <w:t>24</w:t>
      </w:r>
      <w:r w:rsidRPr="007E6C6B">
        <w:rPr>
          <w:rFonts w:hint="eastAsia"/>
        </w:rPr>
        <w:t>小时监控管理；对教室及设备可设置使用权限，实现高效管理。</w:t>
      </w:r>
    </w:p>
    <w:p w:rsidR="007E6C6B" w:rsidRPr="007E6C6B" w:rsidRDefault="007E6C6B" w:rsidP="007E6C6B">
      <w:pPr>
        <w:rPr>
          <w:b/>
        </w:rPr>
      </w:pPr>
      <w:r w:rsidRPr="007E6C6B">
        <w:rPr>
          <w:rFonts w:hint="eastAsia"/>
          <w:b/>
        </w:rPr>
        <w:t>2.1.4</w:t>
      </w:r>
      <w:r w:rsidRPr="007E6C6B">
        <w:rPr>
          <w:rFonts w:hint="eastAsia"/>
          <w:b/>
        </w:rPr>
        <w:t>储存要求</w:t>
      </w:r>
    </w:p>
    <w:p w:rsidR="007E6C6B" w:rsidRPr="007E6C6B" w:rsidRDefault="007E6C6B" w:rsidP="007E6C6B">
      <w:r w:rsidRPr="007E6C6B">
        <w:rPr>
          <w:rFonts w:hint="eastAsia"/>
        </w:rPr>
        <w:t>（</w:t>
      </w:r>
      <w:r w:rsidRPr="007E6C6B">
        <w:rPr>
          <w:rFonts w:hint="eastAsia"/>
        </w:rPr>
        <w:t>1</w:t>
      </w:r>
      <w:r w:rsidRPr="007E6C6B">
        <w:rPr>
          <w:rFonts w:hint="eastAsia"/>
        </w:rPr>
        <w:t>）精品录播存储</w:t>
      </w:r>
    </w:p>
    <w:p w:rsidR="007E6C6B" w:rsidRPr="007E6C6B" w:rsidRDefault="007E6C6B" w:rsidP="007E6C6B">
      <w:r w:rsidRPr="007E6C6B">
        <w:rPr>
          <w:rFonts w:hint="eastAsia"/>
        </w:rPr>
        <w:t>精品录播每分钟</w:t>
      </w:r>
      <w:r w:rsidRPr="007E6C6B">
        <w:rPr>
          <w:rFonts w:hint="eastAsia"/>
        </w:rPr>
        <w:t>25M</w:t>
      </w:r>
      <w:r w:rsidRPr="007E6C6B">
        <w:rPr>
          <w:rFonts w:hint="eastAsia"/>
        </w:rPr>
        <w:t>存储资源，每个课时按</w:t>
      </w:r>
      <w:r w:rsidRPr="007E6C6B">
        <w:rPr>
          <w:rFonts w:hint="eastAsia"/>
        </w:rPr>
        <w:t>45</w:t>
      </w:r>
      <w:r w:rsidRPr="007E6C6B">
        <w:rPr>
          <w:rFonts w:hint="eastAsia"/>
        </w:rPr>
        <w:t>分钟计算，一个课时大约需要</w:t>
      </w:r>
      <w:r w:rsidRPr="007E6C6B">
        <w:rPr>
          <w:rFonts w:hint="eastAsia"/>
        </w:rPr>
        <w:t>1125M</w:t>
      </w:r>
      <w:r w:rsidRPr="007E6C6B">
        <w:rPr>
          <w:rFonts w:hint="eastAsia"/>
        </w:rPr>
        <w:t>，每天</w:t>
      </w:r>
      <w:r w:rsidRPr="007E6C6B">
        <w:rPr>
          <w:rFonts w:hint="eastAsia"/>
        </w:rPr>
        <w:t>3</w:t>
      </w:r>
      <w:r w:rsidRPr="007E6C6B">
        <w:rPr>
          <w:rFonts w:hint="eastAsia"/>
        </w:rPr>
        <w:t>个课时，每个月按</w:t>
      </w:r>
      <w:r w:rsidRPr="007E6C6B">
        <w:rPr>
          <w:rFonts w:hint="eastAsia"/>
        </w:rPr>
        <w:t>22</w:t>
      </w:r>
      <w:r w:rsidRPr="007E6C6B">
        <w:rPr>
          <w:rFonts w:hint="eastAsia"/>
        </w:rPr>
        <w:t>天计算，每个学期按</w:t>
      </w:r>
      <w:r w:rsidRPr="007E6C6B">
        <w:rPr>
          <w:rFonts w:hint="eastAsia"/>
        </w:rPr>
        <w:t>4</w:t>
      </w:r>
      <w:r w:rsidRPr="007E6C6B">
        <w:rPr>
          <w:rFonts w:hint="eastAsia"/>
        </w:rPr>
        <w:t>个月计算，每个教师</w:t>
      </w:r>
      <w:r w:rsidRPr="007E6C6B">
        <w:rPr>
          <w:rFonts w:hint="eastAsia"/>
        </w:rPr>
        <w:t>1</w:t>
      </w:r>
      <w:r w:rsidRPr="007E6C6B">
        <w:rPr>
          <w:rFonts w:hint="eastAsia"/>
        </w:rPr>
        <w:t>个学期的视频教程存储资源约为：</w:t>
      </w:r>
      <w:r w:rsidRPr="007E6C6B">
        <w:rPr>
          <w:rFonts w:hint="eastAsia"/>
        </w:rPr>
        <w:t>1125M</w:t>
      </w:r>
      <w:r w:rsidRPr="007E6C6B">
        <w:rPr>
          <w:rFonts w:hint="eastAsia"/>
        </w:rPr>
        <w:t>×</w:t>
      </w:r>
      <w:r w:rsidRPr="007E6C6B">
        <w:rPr>
          <w:rFonts w:hint="eastAsia"/>
        </w:rPr>
        <w:t>3</w:t>
      </w:r>
      <w:r w:rsidRPr="007E6C6B">
        <w:rPr>
          <w:rFonts w:hint="eastAsia"/>
        </w:rPr>
        <w:t>×</w:t>
      </w:r>
      <w:r w:rsidRPr="007E6C6B">
        <w:rPr>
          <w:rFonts w:hint="eastAsia"/>
        </w:rPr>
        <w:t>22</w:t>
      </w:r>
      <w:r w:rsidRPr="007E6C6B">
        <w:rPr>
          <w:rFonts w:hint="eastAsia"/>
        </w:rPr>
        <w:t>×</w:t>
      </w:r>
      <w:r w:rsidRPr="007E6C6B">
        <w:rPr>
          <w:rFonts w:hint="eastAsia"/>
        </w:rPr>
        <w:t>4</w:t>
      </w:r>
      <w:r w:rsidRPr="007E6C6B">
        <w:rPr>
          <w:rFonts w:hint="eastAsia"/>
        </w:rPr>
        <w:t>÷</w:t>
      </w:r>
      <w:r w:rsidRPr="007E6C6B">
        <w:rPr>
          <w:rFonts w:hint="eastAsia"/>
        </w:rPr>
        <w:t>1024=290G</w:t>
      </w:r>
      <w:r w:rsidRPr="007E6C6B">
        <w:rPr>
          <w:rFonts w:hint="eastAsia"/>
        </w:rPr>
        <w:t>。共需存储</w:t>
      </w:r>
      <w:r w:rsidRPr="007E6C6B">
        <w:rPr>
          <w:rFonts w:hint="eastAsia"/>
        </w:rPr>
        <w:t>1740G</w:t>
      </w:r>
      <w:r w:rsidRPr="007E6C6B">
        <w:rPr>
          <w:rFonts w:hint="eastAsia"/>
        </w:rPr>
        <w:t>。</w:t>
      </w:r>
    </w:p>
    <w:p w:rsidR="007E6C6B" w:rsidRPr="007E6C6B" w:rsidRDefault="007E6C6B" w:rsidP="007E6C6B">
      <w:r w:rsidRPr="007E6C6B">
        <w:rPr>
          <w:rFonts w:hint="eastAsia"/>
        </w:rPr>
        <w:t>（</w:t>
      </w:r>
      <w:r w:rsidRPr="007E6C6B">
        <w:rPr>
          <w:rFonts w:hint="eastAsia"/>
        </w:rPr>
        <w:t>2</w:t>
      </w:r>
      <w:r w:rsidRPr="007E6C6B">
        <w:rPr>
          <w:rFonts w:hint="eastAsia"/>
        </w:rPr>
        <w:t>）互动录播系统</w:t>
      </w:r>
    </w:p>
    <w:p w:rsidR="007E6C6B" w:rsidRPr="007E6C6B" w:rsidRDefault="007E6C6B" w:rsidP="007E6C6B">
      <w:r w:rsidRPr="007E6C6B">
        <w:rPr>
          <w:rFonts w:hint="eastAsia"/>
        </w:rPr>
        <w:t>精品录播每分钟</w:t>
      </w:r>
      <w:r w:rsidRPr="007E6C6B">
        <w:rPr>
          <w:rFonts w:hint="eastAsia"/>
        </w:rPr>
        <w:t>30M</w:t>
      </w:r>
      <w:r w:rsidRPr="007E6C6B">
        <w:rPr>
          <w:rFonts w:hint="eastAsia"/>
        </w:rPr>
        <w:t>存储资源，每个课时按</w:t>
      </w:r>
      <w:r w:rsidRPr="007E6C6B">
        <w:rPr>
          <w:rFonts w:hint="eastAsia"/>
        </w:rPr>
        <w:t>45</w:t>
      </w:r>
      <w:r w:rsidRPr="007E6C6B">
        <w:rPr>
          <w:rFonts w:hint="eastAsia"/>
        </w:rPr>
        <w:t>分钟计算，一个课时大约需要</w:t>
      </w:r>
      <w:r w:rsidRPr="007E6C6B">
        <w:rPr>
          <w:rFonts w:hint="eastAsia"/>
        </w:rPr>
        <w:t>1350M</w:t>
      </w:r>
      <w:r w:rsidRPr="007E6C6B">
        <w:rPr>
          <w:rFonts w:hint="eastAsia"/>
        </w:rPr>
        <w:t>，每天</w:t>
      </w:r>
      <w:r w:rsidRPr="007E6C6B">
        <w:rPr>
          <w:rFonts w:hint="eastAsia"/>
        </w:rPr>
        <w:t>2</w:t>
      </w:r>
      <w:r w:rsidRPr="007E6C6B">
        <w:rPr>
          <w:rFonts w:hint="eastAsia"/>
        </w:rPr>
        <w:t>个课时，每个月按</w:t>
      </w:r>
      <w:r w:rsidRPr="007E6C6B">
        <w:rPr>
          <w:rFonts w:hint="eastAsia"/>
        </w:rPr>
        <w:t>22</w:t>
      </w:r>
      <w:r w:rsidRPr="007E6C6B">
        <w:rPr>
          <w:rFonts w:hint="eastAsia"/>
        </w:rPr>
        <w:t>天计算，每个学期按</w:t>
      </w:r>
      <w:r w:rsidRPr="007E6C6B">
        <w:rPr>
          <w:rFonts w:hint="eastAsia"/>
        </w:rPr>
        <w:t>4</w:t>
      </w:r>
      <w:r w:rsidRPr="007E6C6B">
        <w:rPr>
          <w:rFonts w:hint="eastAsia"/>
        </w:rPr>
        <w:t>个月计算，每个教师</w:t>
      </w:r>
      <w:r w:rsidRPr="007E6C6B">
        <w:rPr>
          <w:rFonts w:hint="eastAsia"/>
        </w:rPr>
        <w:t>1</w:t>
      </w:r>
      <w:r w:rsidRPr="007E6C6B">
        <w:rPr>
          <w:rFonts w:hint="eastAsia"/>
        </w:rPr>
        <w:t>个学期的视频教程存储资源约为：</w:t>
      </w:r>
      <w:r w:rsidRPr="007E6C6B">
        <w:rPr>
          <w:rFonts w:hint="eastAsia"/>
        </w:rPr>
        <w:t>1350M</w:t>
      </w:r>
      <w:r w:rsidRPr="007E6C6B">
        <w:rPr>
          <w:rFonts w:hint="eastAsia"/>
        </w:rPr>
        <w:t>×</w:t>
      </w:r>
      <w:r w:rsidRPr="007E6C6B">
        <w:rPr>
          <w:rFonts w:hint="eastAsia"/>
        </w:rPr>
        <w:t>3</w:t>
      </w:r>
      <w:r w:rsidRPr="007E6C6B">
        <w:rPr>
          <w:rFonts w:hint="eastAsia"/>
        </w:rPr>
        <w:t>×</w:t>
      </w:r>
      <w:r w:rsidRPr="007E6C6B">
        <w:rPr>
          <w:rFonts w:hint="eastAsia"/>
        </w:rPr>
        <w:t>22</w:t>
      </w:r>
      <w:r w:rsidRPr="007E6C6B">
        <w:rPr>
          <w:rFonts w:hint="eastAsia"/>
        </w:rPr>
        <w:t>×</w:t>
      </w:r>
      <w:r w:rsidRPr="007E6C6B">
        <w:rPr>
          <w:rFonts w:hint="eastAsia"/>
        </w:rPr>
        <w:t>4</w:t>
      </w:r>
      <w:r w:rsidRPr="007E6C6B">
        <w:rPr>
          <w:rFonts w:hint="eastAsia"/>
        </w:rPr>
        <w:t>÷</w:t>
      </w:r>
      <w:r w:rsidRPr="007E6C6B">
        <w:rPr>
          <w:rFonts w:hint="eastAsia"/>
        </w:rPr>
        <w:t>1024=348G</w:t>
      </w:r>
      <w:r w:rsidRPr="007E6C6B">
        <w:rPr>
          <w:rFonts w:hint="eastAsia"/>
        </w:rPr>
        <w:t>。共需存储</w:t>
      </w:r>
      <w:r w:rsidRPr="007E6C6B">
        <w:rPr>
          <w:rFonts w:hint="eastAsia"/>
        </w:rPr>
        <w:t>2088G</w:t>
      </w:r>
      <w:r w:rsidRPr="007E6C6B">
        <w:rPr>
          <w:rFonts w:hint="eastAsia"/>
        </w:rPr>
        <w:t>。</w:t>
      </w:r>
    </w:p>
    <w:p w:rsidR="007E6C6B" w:rsidRPr="007E6C6B" w:rsidRDefault="007E6C6B" w:rsidP="007E6C6B">
      <w:pPr>
        <w:rPr>
          <w:b/>
        </w:rPr>
      </w:pPr>
      <w:r w:rsidRPr="007E6C6B">
        <w:rPr>
          <w:rFonts w:hint="eastAsia"/>
          <w:b/>
        </w:rPr>
        <w:t>2.1.5</w:t>
      </w:r>
      <w:r w:rsidRPr="007E6C6B">
        <w:rPr>
          <w:rFonts w:hint="eastAsia"/>
          <w:b/>
        </w:rPr>
        <w:t>工程要求</w:t>
      </w:r>
    </w:p>
    <w:p w:rsidR="007E6C6B" w:rsidRPr="007E6C6B" w:rsidRDefault="007E6C6B" w:rsidP="007E6C6B">
      <w:r w:rsidRPr="007E6C6B">
        <w:rPr>
          <w:rFonts w:hint="eastAsia"/>
        </w:rPr>
        <w:t>以教学环境改造为重点，采用智慧教学环境设计与施工一体化建设，保证智慧教室整体设计布局、内部环境的装修，均能体现教学环境整体实效，打造干净整洁的空间。</w:t>
      </w:r>
    </w:p>
    <w:p w:rsidR="007E6C6B" w:rsidRPr="007E6C6B" w:rsidRDefault="007E6C6B" w:rsidP="007E6C6B">
      <w:r w:rsidRPr="007E6C6B">
        <w:rPr>
          <w:rFonts w:hint="eastAsia"/>
        </w:rPr>
        <w:t>各个教室的设备摆放应统一有序，主机设备应放置在钢木讲台内，不占用多余教学空间；吊顶采用铝合金钢架、矿物棉，融合美观大方一体化设计风格，增加整体空间吸音效果；前墙面采用木工架，吸音板；增加由水泥、木架构成的假柱子，外用乳胶漆，根据实际需求定制；墙面乳胶漆需涂刷</w:t>
      </w:r>
      <w:r w:rsidRPr="007E6C6B">
        <w:rPr>
          <w:rFonts w:hint="eastAsia"/>
        </w:rPr>
        <w:t>3</w:t>
      </w:r>
      <w:r w:rsidRPr="007E6C6B">
        <w:rPr>
          <w:rFonts w:hint="eastAsia"/>
        </w:rPr>
        <w:t>遍，保证墙面的平整，并用</w:t>
      </w:r>
      <w:r w:rsidRPr="007E6C6B">
        <w:rPr>
          <w:rFonts w:hint="eastAsia"/>
        </w:rPr>
        <w:t>E0</w:t>
      </w:r>
      <w:r w:rsidRPr="007E6C6B">
        <w:rPr>
          <w:rFonts w:hint="eastAsia"/>
        </w:rPr>
        <w:t>级环保材料；地面处理采用环保材料的地板胶，方便桌椅移动；窗帘使用高级麻布材料，窗帘箱采用木工架钉子户；选择符合国标的强电线，暗线布线方式等。另外，对装修完成的教室应做除甲醛处理。</w:t>
      </w:r>
    </w:p>
    <w:p w:rsidR="007E6C6B" w:rsidRPr="007E6C6B" w:rsidRDefault="007E6C6B" w:rsidP="007E6C6B">
      <w:r w:rsidRPr="007E6C6B">
        <w:rPr>
          <w:rFonts w:hint="eastAsia"/>
        </w:rPr>
        <w:t>本项目建设的智慧教室位于台州学院椒江校区</w:t>
      </w:r>
      <w:r w:rsidRPr="007E6C6B">
        <w:t>4</w:t>
      </w:r>
      <w:r w:rsidRPr="007E6C6B">
        <w:rPr>
          <w:rFonts w:hint="eastAsia"/>
        </w:rPr>
        <w:t>号教学楼</w:t>
      </w:r>
      <w:r w:rsidRPr="007E6C6B">
        <w:t>1</w:t>
      </w:r>
      <w:r w:rsidRPr="007E6C6B">
        <w:rPr>
          <w:rFonts w:hint="eastAsia"/>
        </w:rPr>
        <w:t>楼的</w:t>
      </w:r>
      <w:r w:rsidRPr="007E6C6B">
        <w:rPr>
          <w:rFonts w:hint="eastAsia"/>
        </w:rPr>
        <w:t>1</w:t>
      </w:r>
      <w:r w:rsidRPr="007E6C6B">
        <w:t>01</w:t>
      </w:r>
      <w:r w:rsidRPr="007E6C6B">
        <w:rPr>
          <w:rFonts w:hint="eastAsia"/>
        </w:rPr>
        <w:t>、</w:t>
      </w:r>
      <w:r w:rsidRPr="007E6C6B">
        <w:rPr>
          <w:rFonts w:hint="eastAsia"/>
        </w:rPr>
        <w:t>1</w:t>
      </w:r>
      <w:r w:rsidRPr="007E6C6B">
        <w:t>02</w:t>
      </w:r>
      <w:r w:rsidRPr="007E6C6B">
        <w:rPr>
          <w:rFonts w:hint="eastAsia"/>
        </w:rPr>
        <w:t>、</w:t>
      </w:r>
      <w:r w:rsidRPr="007E6C6B">
        <w:rPr>
          <w:rFonts w:hint="eastAsia"/>
        </w:rPr>
        <w:t>1</w:t>
      </w:r>
      <w:r w:rsidRPr="007E6C6B">
        <w:t>03</w:t>
      </w:r>
      <w:r w:rsidRPr="007E6C6B">
        <w:rPr>
          <w:rFonts w:hint="eastAsia"/>
        </w:rPr>
        <w:t>、</w:t>
      </w:r>
      <w:r w:rsidRPr="007E6C6B">
        <w:rPr>
          <w:rFonts w:hint="eastAsia"/>
        </w:rPr>
        <w:t>1</w:t>
      </w:r>
      <w:r w:rsidRPr="007E6C6B">
        <w:t>04</w:t>
      </w:r>
      <w:r w:rsidRPr="007E6C6B">
        <w:rPr>
          <w:rFonts w:hint="eastAsia"/>
        </w:rPr>
        <w:t>、</w:t>
      </w:r>
      <w:r w:rsidRPr="007E6C6B">
        <w:rPr>
          <w:rFonts w:hint="eastAsia"/>
        </w:rPr>
        <w:t>1</w:t>
      </w:r>
      <w:r w:rsidRPr="007E6C6B">
        <w:t>07</w:t>
      </w:r>
      <w:r w:rsidRPr="007E6C6B">
        <w:rPr>
          <w:rFonts w:hint="eastAsia"/>
        </w:rPr>
        <w:t>、</w:t>
      </w:r>
      <w:r w:rsidRPr="007E6C6B">
        <w:rPr>
          <w:rFonts w:hint="eastAsia"/>
        </w:rPr>
        <w:t>1</w:t>
      </w:r>
      <w:r w:rsidRPr="007E6C6B">
        <w:t>09</w:t>
      </w:r>
      <w:r w:rsidRPr="007E6C6B">
        <w:rPr>
          <w:rFonts w:hint="eastAsia"/>
        </w:rPr>
        <w:t>共</w:t>
      </w:r>
      <w:r w:rsidRPr="007E6C6B">
        <w:t>6</w:t>
      </w:r>
      <w:r w:rsidRPr="007E6C6B">
        <w:rPr>
          <w:rFonts w:hint="eastAsia"/>
        </w:rPr>
        <w:t>间教室。其中智慧教室</w:t>
      </w:r>
      <w:r w:rsidRPr="007E6C6B">
        <w:t>平面布局如下</w:t>
      </w:r>
      <w:r w:rsidRPr="007E6C6B">
        <w:rPr>
          <w:rFonts w:hint="eastAsia"/>
        </w:rPr>
        <w:t>图所示。</w:t>
      </w:r>
    </w:p>
    <w:p w:rsidR="007E6C6B" w:rsidRPr="007E6C6B" w:rsidRDefault="007E6C6B" w:rsidP="007E6C6B">
      <w:pPr>
        <w:ind w:firstLineChars="450" w:firstLine="945"/>
      </w:pPr>
      <w:r w:rsidRPr="007E6C6B">
        <w:rPr>
          <w:noProof/>
        </w:rPr>
        <w:lastRenderedPageBreak/>
        <w:drawing>
          <wp:inline distT="0" distB="0" distL="0" distR="0">
            <wp:extent cx="3762375" cy="3695700"/>
            <wp:effectExtent l="19050" t="0" r="9525" b="0"/>
            <wp:docPr id="19" name="图片 1" descr="22cce64ebdbfafeccfe6aea03995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2cce64ebdbfafeccfe6aea039955f6"/>
                    <pic:cNvPicPr>
                      <a:picLocks noChangeAspect="1" noChangeArrowheads="1"/>
                    </pic:cNvPicPr>
                  </pic:nvPicPr>
                  <pic:blipFill>
                    <a:blip r:embed="rId7"/>
                    <a:srcRect t="3320" b="5721"/>
                    <a:stretch>
                      <a:fillRect/>
                    </a:stretch>
                  </pic:blipFill>
                  <pic:spPr bwMode="auto">
                    <a:xfrm>
                      <a:off x="0" y="0"/>
                      <a:ext cx="3762375" cy="3695700"/>
                    </a:xfrm>
                    <a:prstGeom prst="rect">
                      <a:avLst/>
                    </a:prstGeom>
                    <a:noFill/>
                    <a:ln w="9525">
                      <a:noFill/>
                      <a:miter lim="800000"/>
                      <a:headEnd/>
                      <a:tailEnd/>
                    </a:ln>
                  </pic:spPr>
                </pic:pic>
              </a:graphicData>
            </a:graphic>
          </wp:inline>
        </w:drawing>
      </w:r>
    </w:p>
    <w:p w:rsidR="007E6C6B" w:rsidRPr="007E6C6B" w:rsidRDefault="007E6C6B" w:rsidP="007E6C6B">
      <w:pPr>
        <w:ind w:firstLineChars="1450" w:firstLine="3045"/>
      </w:pPr>
      <w:r w:rsidRPr="007E6C6B">
        <w:rPr>
          <w:rFonts w:hint="eastAsia"/>
        </w:rPr>
        <w:t>4101</w:t>
      </w:r>
      <w:r w:rsidRPr="007E6C6B">
        <w:rPr>
          <w:rFonts w:hint="eastAsia"/>
        </w:rPr>
        <w:t>教室平面图</w:t>
      </w:r>
    </w:p>
    <w:p w:rsidR="007E6C6B" w:rsidRPr="007E6C6B" w:rsidRDefault="007E6C6B" w:rsidP="007E6C6B"/>
    <w:p w:rsidR="007E6C6B" w:rsidRPr="007E6C6B" w:rsidRDefault="007E6C6B" w:rsidP="007E6C6B"/>
    <w:p w:rsidR="007E6C6B" w:rsidRPr="007E6C6B" w:rsidRDefault="007E6C6B" w:rsidP="007E6C6B">
      <w:r w:rsidRPr="007E6C6B">
        <w:rPr>
          <w:rFonts w:hint="eastAsia"/>
          <w:noProof/>
        </w:rPr>
        <w:drawing>
          <wp:anchor distT="0" distB="0" distL="0" distR="0" simplePos="0" relativeHeight="251660288" behindDoc="0" locked="0" layoutInCell="1" allowOverlap="1">
            <wp:simplePos x="0" y="0"/>
            <wp:positionH relativeFrom="column">
              <wp:posOffset>506067</wp:posOffset>
            </wp:positionH>
            <wp:positionV relativeFrom="paragraph">
              <wp:posOffset>-492981</wp:posOffset>
            </wp:positionV>
            <wp:extent cx="4123580" cy="3021495"/>
            <wp:effectExtent l="19050" t="0" r="0" b="0"/>
            <wp:wrapNone/>
            <wp:docPr id="24" name="图片 3" descr="0cf3ac9cc6a21028e5a1b64075d4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0cf3ac9cc6a21028e5a1b64075d4e63"/>
                    <pic:cNvPicPr>
                      <a:picLocks noChangeAspect="1" noChangeArrowheads="1"/>
                    </pic:cNvPicPr>
                  </pic:nvPicPr>
                  <pic:blipFill>
                    <a:blip r:embed="rId8"/>
                    <a:srcRect l="15483" t="5302" r="7018" b="7878"/>
                    <a:stretch>
                      <a:fillRect/>
                    </a:stretch>
                  </pic:blipFill>
                  <pic:spPr bwMode="auto">
                    <a:xfrm>
                      <a:off x="0" y="0"/>
                      <a:ext cx="4123580" cy="3021495"/>
                    </a:xfrm>
                    <a:prstGeom prst="rect">
                      <a:avLst/>
                    </a:prstGeom>
                    <a:noFill/>
                    <a:ln w="9525">
                      <a:noFill/>
                      <a:miter lim="800000"/>
                      <a:headEnd/>
                      <a:tailEnd/>
                    </a:ln>
                  </pic:spPr>
                </pic:pic>
              </a:graphicData>
            </a:graphic>
          </wp:anchor>
        </w:drawing>
      </w:r>
    </w:p>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Default="007E6C6B" w:rsidP="007E6C6B"/>
    <w:p w:rsidR="007E6C6B" w:rsidRDefault="007E6C6B" w:rsidP="007E6C6B"/>
    <w:p w:rsidR="007E6C6B" w:rsidRDefault="007E6C6B" w:rsidP="007E6C6B"/>
    <w:p w:rsidR="007E6C6B" w:rsidRDefault="007E6C6B" w:rsidP="007E6C6B"/>
    <w:p w:rsidR="007E6C6B" w:rsidRDefault="007E6C6B" w:rsidP="007E6C6B"/>
    <w:p w:rsidR="007E6C6B" w:rsidRPr="007E6C6B" w:rsidRDefault="007E6C6B" w:rsidP="007E6C6B"/>
    <w:p w:rsidR="007E6C6B" w:rsidRPr="007E6C6B" w:rsidRDefault="007E6C6B" w:rsidP="007E6C6B">
      <w:pPr>
        <w:ind w:firstLineChars="1650" w:firstLine="3465"/>
      </w:pPr>
      <w:r w:rsidRPr="007E6C6B">
        <w:rPr>
          <w:rFonts w:hint="eastAsia"/>
        </w:rPr>
        <w:t>4102</w:t>
      </w:r>
      <w:r w:rsidRPr="007E6C6B">
        <w:rPr>
          <w:rFonts w:hint="eastAsia"/>
        </w:rPr>
        <w:t>教室平面图</w:t>
      </w:r>
    </w:p>
    <w:p w:rsidR="007E6C6B" w:rsidRPr="007E6C6B" w:rsidRDefault="007E6C6B" w:rsidP="007E6C6B"/>
    <w:p w:rsidR="007E6C6B" w:rsidRPr="007E6C6B" w:rsidRDefault="00776ABF" w:rsidP="007E6C6B">
      <w:r>
        <w:rPr>
          <w:rFonts w:hint="eastAsia"/>
          <w:noProof/>
        </w:rPr>
        <w:drawing>
          <wp:anchor distT="0" distB="0" distL="114300" distR="114300" simplePos="0" relativeHeight="251661312" behindDoc="0" locked="0" layoutInCell="1" allowOverlap="1">
            <wp:simplePos x="0" y="0"/>
            <wp:positionH relativeFrom="column">
              <wp:posOffset>127000</wp:posOffset>
            </wp:positionH>
            <wp:positionV relativeFrom="paragraph">
              <wp:posOffset>34290</wp:posOffset>
            </wp:positionV>
            <wp:extent cx="5013960" cy="3585845"/>
            <wp:effectExtent l="19050" t="0" r="0" b="0"/>
            <wp:wrapNone/>
            <wp:docPr id="23" name="图片 5" descr="28a24696d770744cdc6a1dc9848f8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8a24696d770744cdc6a1dc9848f8e3"/>
                    <pic:cNvPicPr>
                      <a:picLocks noChangeAspect="1" noChangeArrowheads="1"/>
                    </pic:cNvPicPr>
                  </pic:nvPicPr>
                  <pic:blipFill>
                    <a:blip r:embed="rId9"/>
                    <a:srcRect l="10088" t="1138" r="1242" b="6163"/>
                    <a:stretch>
                      <a:fillRect/>
                    </a:stretch>
                  </pic:blipFill>
                  <pic:spPr bwMode="auto">
                    <a:xfrm>
                      <a:off x="0" y="0"/>
                      <a:ext cx="5013960" cy="3585845"/>
                    </a:xfrm>
                    <a:prstGeom prst="rect">
                      <a:avLst/>
                    </a:prstGeom>
                    <a:noFill/>
                    <a:ln w="9525">
                      <a:noFill/>
                      <a:miter lim="800000"/>
                      <a:headEnd/>
                      <a:tailEnd/>
                    </a:ln>
                  </pic:spPr>
                </pic:pic>
              </a:graphicData>
            </a:graphic>
          </wp:anchor>
        </w:drawing>
      </w:r>
    </w:p>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Default="007E6C6B" w:rsidP="007E6C6B"/>
    <w:p w:rsidR="00776ABF" w:rsidRDefault="00776ABF" w:rsidP="007E6C6B"/>
    <w:p w:rsidR="00776ABF" w:rsidRDefault="00776ABF" w:rsidP="007E6C6B"/>
    <w:p w:rsidR="00776ABF" w:rsidRDefault="00776ABF" w:rsidP="007E6C6B"/>
    <w:p w:rsidR="00776ABF" w:rsidRPr="007E6C6B" w:rsidRDefault="00776ABF" w:rsidP="007E6C6B"/>
    <w:p w:rsidR="007E6C6B" w:rsidRPr="007E6C6B" w:rsidRDefault="007E6C6B" w:rsidP="007E6C6B"/>
    <w:p w:rsidR="007E6C6B" w:rsidRDefault="007E6C6B" w:rsidP="00776ABF">
      <w:pPr>
        <w:ind w:firstLineChars="1550" w:firstLine="3255"/>
      </w:pPr>
      <w:r w:rsidRPr="007E6C6B">
        <w:rPr>
          <w:rFonts w:hint="eastAsia"/>
        </w:rPr>
        <w:t>4103</w:t>
      </w:r>
      <w:r w:rsidRPr="007E6C6B">
        <w:rPr>
          <w:rFonts w:hint="eastAsia"/>
        </w:rPr>
        <w:t>教室平面图</w:t>
      </w:r>
    </w:p>
    <w:p w:rsidR="00776ABF" w:rsidRDefault="00776ABF" w:rsidP="00776ABF">
      <w:pPr>
        <w:ind w:firstLineChars="1550" w:firstLine="3255"/>
      </w:pPr>
    </w:p>
    <w:p w:rsidR="00776ABF" w:rsidRDefault="00776ABF" w:rsidP="00776ABF">
      <w:pPr>
        <w:ind w:firstLineChars="1550" w:firstLine="3255"/>
      </w:pPr>
    </w:p>
    <w:p w:rsidR="00776ABF" w:rsidRDefault="00776ABF" w:rsidP="00776ABF">
      <w:pPr>
        <w:ind w:firstLineChars="1550" w:firstLine="3255"/>
      </w:pPr>
    </w:p>
    <w:p w:rsidR="00776ABF" w:rsidRDefault="00776ABF" w:rsidP="00776ABF">
      <w:pPr>
        <w:ind w:firstLineChars="1550" w:firstLine="3255"/>
      </w:pPr>
    </w:p>
    <w:p w:rsidR="00776ABF" w:rsidRDefault="00776ABF" w:rsidP="00776ABF">
      <w:pPr>
        <w:ind w:firstLineChars="1550" w:firstLine="3255"/>
      </w:pPr>
    </w:p>
    <w:p w:rsidR="00776ABF" w:rsidRDefault="00776ABF" w:rsidP="00776ABF">
      <w:pPr>
        <w:ind w:firstLineChars="1550" w:firstLine="3255"/>
      </w:pPr>
    </w:p>
    <w:p w:rsidR="00776ABF" w:rsidRPr="007E6C6B" w:rsidRDefault="00776ABF" w:rsidP="00776ABF">
      <w:pPr>
        <w:ind w:firstLineChars="1550" w:firstLine="3255"/>
      </w:pPr>
    </w:p>
    <w:p w:rsidR="007E6C6B" w:rsidRPr="007E6C6B" w:rsidRDefault="007E6C6B" w:rsidP="007E6C6B">
      <w:r w:rsidRPr="007E6C6B">
        <w:rPr>
          <w:rFonts w:hint="eastAsia"/>
          <w:noProof/>
        </w:rPr>
        <w:drawing>
          <wp:anchor distT="0" distB="0" distL="114300" distR="114300" simplePos="0" relativeHeight="251664384" behindDoc="0" locked="0" layoutInCell="1" allowOverlap="1">
            <wp:simplePos x="0" y="0"/>
            <wp:positionH relativeFrom="column">
              <wp:posOffset>394749</wp:posOffset>
            </wp:positionH>
            <wp:positionV relativeFrom="paragraph">
              <wp:posOffset>-294198</wp:posOffset>
            </wp:positionV>
            <wp:extent cx="4549140" cy="3427012"/>
            <wp:effectExtent l="19050" t="0" r="3810" b="0"/>
            <wp:wrapNone/>
            <wp:docPr id="22" name="图片 7" descr="d3e86dee8e028927eb890df876c0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d3e86dee8e028927eb890df876c0c19"/>
                    <pic:cNvPicPr>
                      <a:picLocks noChangeAspect="1" noChangeArrowheads="1"/>
                    </pic:cNvPicPr>
                  </pic:nvPicPr>
                  <pic:blipFill>
                    <a:blip r:embed="rId10"/>
                    <a:srcRect l="14891" t="-2" r="2872" b="2669"/>
                    <a:stretch>
                      <a:fillRect/>
                    </a:stretch>
                  </pic:blipFill>
                  <pic:spPr bwMode="auto">
                    <a:xfrm>
                      <a:off x="0" y="0"/>
                      <a:ext cx="4549140" cy="3427012"/>
                    </a:xfrm>
                    <a:prstGeom prst="rect">
                      <a:avLst/>
                    </a:prstGeom>
                    <a:noFill/>
                    <a:ln w="9525">
                      <a:noFill/>
                      <a:miter lim="800000"/>
                      <a:headEnd/>
                      <a:tailEnd/>
                    </a:ln>
                  </pic:spPr>
                </pic:pic>
              </a:graphicData>
            </a:graphic>
          </wp:anchor>
        </w:drawing>
      </w:r>
    </w:p>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76ABF">
      <w:pPr>
        <w:ind w:firstLineChars="1700" w:firstLine="3570"/>
      </w:pPr>
      <w:r w:rsidRPr="007E6C6B">
        <w:rPr>
          <w:rFonts w:hint="eastAsia"/>
        </w:rPr>
        <w:t>4104</w:t>
      </w:r>
      <w:r w:rsidRPr="007E6C6B">
        <w:rPr>
          <w:rFonts w:hint="eastAsia"/>
        </w:rPr>
        <w:t>教室平面图</w:t>
      </w:r>
    </w:p>
    <w:p w:rsidR="007E6C6B" w:rsidRPr="007E6C6B" w:rsidRDefault="007E6C6B" w:rsidP="007E6C6B">
      <w:r w:rsidRPr="007E6C6B">
        <w:rPr>
          <w:rFonts w:hint="eastAsia"/>
          <w:noProof/>
        </w:rPr>
        <w:drawing>
          <wp:anchor distT="0" distB="0" distL="114300" distR="114300" simplePos="0" relativeHeight="251662336" behindDoc="0" locked="0" layoutInCell="1" allowOverlap="1">
            <wp:simplePos x="0" y="0"/>
            <wp:positionH relativeFrom="column">
              <wp:posOffset>397510</wp:posOffset>
            </wp:positionH>
            <wp:positionV relativeFrom="paragraph">
              <wp:posOffset>17780</wp:posOffset>
            </wp:positionV>
            <wp:extent cx="4256405" cy="3709035"/>
            <wp:effectExtent l="19050" t="0" r="0" b="0"/>
            <wp:wrapNone/>
            <wp:docPr id="21" name="图片 8" descr="f4d900a8fb94b7db7703add786811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f4d900a8fb94b7db7703add786811ba"/>
                    <pic:cNvPicPr>
                      <a:picLocks noChangeAspect="1" noChangeArrowheads="1"/>
                    </pic:cNvPicPr>
                  </pic:nvPicPr>
                  <pic:blipFill>
                    <a:blip r:embed="rId11"/>
                    <a:srcRect l="15050" r="8784" b="7327"/>
                    <a:stretch>
                      <a:fillRect/>
                    </a:stretch>
                  </pic:blipFill>
                  <pic:spPr bwMode="auto">
                    <a:xfrm>
                      <a:off x="0" y="0"/>
                      <a:ext cx="4256405" cy="3709035"/>
                    </a:xfrm>
                    <a:prstGeom prst="rect">
                      <a:avLst/>
                    </a:prstGeom>
                    <a:noFill/>
                    <a:ln w="9525">
                      <a:noFill/>
                      <a:miter lim="800000"/>
                      <a:headEnd/>
                      <a:tailEnd/>
                    </a:ln>
                  </pic:spPr>
                </pic:pic>
              </a:graphicData>
            </a:graphic>
          </wp:anchor>
        </w:drawing>
      </w:r>
    </w:p>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Default="007E6C6B" w:rsidP="007E6C6B"/>
    <w:p w:rsidR="00776ABF" w:rsidRPr="007E6C6B" w:rsidRDefault="00776ABF" w:rsidP="007E6C6B"/>
    <w:p w:rsidR="007E6C6B" w:rsidRPr="007E6C6B" w:rsidRDefault="007E6C6B" w:rsidP="00776ABF">
      <w:pPr>
        <w:ind w:firstLineChars="1600" w:firstLine="3360"/>
      </w:pPr>
      <w:r w:rsidRPr="007E6C6B">
        <w:rPr>
          <w:rFonts w:hint="eastAsia"/>
        </w:rPr>
        <w:t>4107</w:t>
      </w:r>
      <w:r w:rsidRPr="007E6C6B">
        <w:rPr>
          <w:rFonts w:hint="eastAsia"/>
        </w:rPr>
        <w:t>教室平面图</w:t>
      </w:r>
    </w:p>
    <w:p w:rsidR="007E6C6B" w:rsidRPr="007E6C6B" w:rsidRDefault="007E6C6B" w:rsidP="007E6C6B"/>
    <w:p w:rsidR="00776ABF" w:rsidRDefault="00776ABF" w:rsidP="007E6C6B"/>
    <w:p w:rsidR="00776ABF" w:rsidRDefault="00776ABF" w:rsidP="007E6C6B"/>
    <w:p w:rsidR="00776ABF" w:rsidRDefault="00776ABF" w:rsidP="007E6C6B"/>
    <w:p w:rsidR="00776ABF" w:rsidRDefault="00776ABF" w:rsidP="007E6C6B"/>
    <w:p w:rsidR="007E6C6B" w:rsidRPr="007E6C6B" w:rsidRDefault="00776ABF" w:rsidP="007E6C6B">
      <w:r>
        <w:rPr>
          <w:rFonts w:hint="eastAsia"/>
          <w:noProof/>
        </w:rPr>
        <w:drawing>
          <wp:anchor distT="0" distB="0" distL="114300" distR="114300" simplePos="0" relativeHeight="251663360" behindDoc="0" locked="0" layoutInCell="1" allowOverlap="1">
            <wp:simplePos x="0" y="0"/>
            <wp:positionH relativeFrom="column">
              <wp:posOffset>815975</wp:posOffset>
            </wp:positionH>
            <wp:positionV relativeFrom="paragraph">
              <wp:posOffset>-40005</wp:posOffset>
            </wp:positionV>
            <wp:extent cx="3820160" cy="3625215"/>
            <wp:effectExtent l="19050" t="0" r="8890" b="0"/>
            <wp:wrapNone/>
            <wp:docPr id="20" name="图片 9" descr="8d4e629e3d844c60d046a4137ff12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8d4e629e3d844c60d046a4137ff12e3"/>
                    <pic:cNvPicPr>
                      <a:picLocks noChangeAspect="1" noChangeArrowheads="1"/>
                    </pic:cNvPicPr>
                  </pic:nvPicPr>
                  <pic:blipFill>
                    <a:blip r:embed="rId12"/>
                    <a:srcRect l="19302" t="604" r="468" b="6435"/>
                    <a:stretch>
                      <a:fillRect/>
                    </a:stretch>
                  </pic:blipFill>
                  <pic:spPr bwMode="auto">
                    <a:xfrm>
                      <a:off x="0" y="0"/>
                      <a:ext cx="3820160" cy="3625215"/>
                    </a:xfrm>
                    <a:prstGeom prst="rect">
                      <a:avLst/>
                    </a:prstGeom>
                    <a:noFill/>
                    <a:ln w="9525">
                      <a:noFill/>
                      <a:miter lim="800000"/>
                      <a:headEnd/>
                      <a:tailEnd/>
                    </a:ln>
                  </pic:spPr>
                </pic:pic>
              </a:graphicData>
            </a:graphic>
          </wp:anchor>
        </w:drawing>
      </w:r>
      <w:r w:rsidRPr="007E6C6B">
        <w:rPr>
          <w:rFonts w:hint="eastAsia"/>
        </w:rPr>
        <w:t xml:space="preserve"> </w:t>
      </w:r>
    </w:p>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Pr="007E6C6B" w:rsidRDefault="007E6C6B" w:rsidP="007E6C6B"/>
    <w:p w:rsidR="007E6C6B" w:rsidRDefault="007E6C6B" w:rsidP="007E6C6B"/>
    <w:p w:rsidR="00776ABF" w:rsidRPr="007E6C6B" w:rsidRDefault="00776ABF" w:rsidP="007E6C6B"/>
    <w:p w:rsidR="007E6C6B" w:rsidRDefault="007E6C6B" w:rsidP="00776ABF">
      <w:pPr>
        <w:ind w:firstLineChars="1650" w:firstLine="3465"/>
      </w:pPr>
      <w:r w:rsidRPr="007E6C6B">
        <w:rPr>
          <w:rFonts w:hint="eastAsia"/>
        </w:rPr>
        <w:t>4109</w:t>
      </w:r>
      <w:r w:rsidRPr="007E6C6B">
        <w:rPr>
          <w:rFonts w:hint="eastAsia"/>
        </w:rPr>
        <w:t>教室平面图</w:t>
      </w:r>
    </w:p>
    <w:p w:rsidR="00776ABF" w:rsidRDefault="00776ABF" w:rsidP="00776ABF">
      <w:pPr>
        <w:ind w:firstLineChars="1650" w:firstLine="3465"/>
      </w:pPr>
    </w:p>
    <w:p w:rsidR="00776ABF" w:rsidRDefault="00776ABF" w:rsidP="00776ABF">
      <w:pPr>
        <w:ind w:firstLineChars="1650" w:firstLine="3465"/>
      </w:pPr>
    </w:p>
    <w:p w:rsidR="00776ABF" w:rsidRPr="007E6C6B" w:rsidRDefault="00776ABF" w:rsidP="00776ABF">
      <w:pPr>
        <w:ind w:firstLineChars="1650" w:firstLine="3465"/>
      </w:pPr>
    </w:p>
    <w:p w:rsidR="007E6C6B" w:rsidRPr="007E6C6B" w:rsidRDefault="007E6C6B" w:rsidP="007E6C6B">
      <w:r w:rsidRPr="007E6C6B">
        <w:rPr>
          <w:noProof/>
        </w:rPr>
        <w:lastRenderedPageBreak/>
        <w:drawing>
          <wp:inline distT="0" distB="0" distL="0" distR="0">
            <wp:extent cx="5276850" cy="3914775"/>
            <wp:effectExtent l="1905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a:srcRect/>
                    <a:stretch>
                      <a:fillRect/>
                    </a:stretch>
                  </pic:blipFill>
                  <pic:spPr bwMode="auto">
                    <a:xfrm>
                      <a:off x="0" y="0"/>
                      <a:ext cx="5276850" cy="3914775"/>
                    </a:xfrm>
                    <a:prstGeom prst="rect">
                      <a:avLst/>
                    </a:prstGeom>
                    <a:noFill/>
                    <a:ln w="9525">
                      <a:noFill/>
                      <a:miter lim="800000"/>
                      <a:headEnd/>
                      <a:tailEnd/>
                    </a:ln>
                  </pic:spPr>
                </pic:pic>
              </a:graphicData>
            </a:graphic>
          </wp:inline>
        </w:drawing>
      </w:r>
    </w:p>
    <w:p w:rsidR="007E6C6B" w:rsidRPr="007E6C6B" w:rsidRDefault="007E6C6B" w:rsidP="007E6C6B"/>
    <w:p w:rsidR="007E6C6B" w:rsidRPr="007E6C6B" w:rsidRDefault="007E6C6B" w:rsidP="00776ABF">
      <w:pPr>
        <w:jc w:val="center"/>
      </w:pPr>
      <w:r w:rsidRPr="007E6C6B">
        <w:rPr>
          <w:rFonts w:hint="eastAsia"/>
        </w:rPr>
        <w:t>智慧教室</w:t>
      </w:r>
      <w:r w:rsidRPr="007E6C6B">
        <w:t>布局图</w:t>
      </w:r>
    </w:p>
    <w:p w:rsidR="007E6C6B" w:rsidRPr="007E6C6B" w:rsidRDefault="007E6C6B" w:rsidP="007E6C6B"/>
    <w:p w:rsidR="007E6C6B" w:rsidRPr="007E6C6B" w:rsidRDefault="007E6C6B" w:rsidP="007E6C6B">
      <w:r w:rsidRPr="007E6C6B">
        <w:rPr>
          <w:rFonts w:hint="eastAsia"/>
        </w:rPr>
        <w:t>智慧教室效果如下图所示：</w:t>
      </w:r>
    </w:p>
    <w:p w:rsidR="007E6C6B" w:rsidRPr="007E6C6B" w:rsidRDefault="007E6C6B" w:rsidP="007E6C6B">
      <w:r w:rsidRPr="007E6C6B">
        <w:rPr>
          <w:noProof/>
        </w:rPr>
        <w:drawing>
          <wp:inline distT="0" distB="0" distL="0" distR="0">
            <wp:extent cx="5276850" cy="2962275"/>
            <wp:effectExtent l="1905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srcRect/>
                    <a:stretch>
                      <a:fillRect/>
                    </a:stretch>
                  </pic:blipFill>
                  <pic:spPr bwMode="auto">
                    <a:xfrm>
                      <a:off x="0" y="0"/>
                      <a:ext cx="5276850" cy="2962275"/>
                    </a:xfrm>
                    <a:prstGeom prst="rect">
                      <a:avLst/>
                    </a:prstGeom>
                    <a:noFill/>
                    <a:ln w="9525">
                      <a:noFill/>
                      <a:miter lim="800000"/>
                      <a:headEnd/>
                      <a:tailEnd/>
                    </a:ln>
                  </pic:spPr>
                </pic:pic>
              </a:graphicData>
            </a:graphic>
          </wp:inline>
        </w:drawing>
      </w:r>
    </w:p>
    <w:p w:rsidR="007E6C6B" w:rsidRPr="007E6C6B" w:rsidRDefault="007E6C6B" w:rsidP="007E6C6B">
      <w:r w:rsidRPr="007E6C6B">
        <w:rPr>
          <w:rFonts w:hint="eastAsia"/>
        </w:rPr>
        <w:t>智慧教室效果图</w:t>
      </w:r>
    </w:p>
    <w:p w:rsidR="007E6C6B" w:rsidRPr="007E6C6B" w:rsidRDefault="007E6C6B" w:rsidP="007E6C6B">
      <w:r w:rsidRPr="007E6C6B">
        <w:rPr>
          <w:rFonts w:hint="eastAsia"/>
          <w:b/>
          <w:bCs/>
        </w:rPr>
        <w:t>2.2</w:t>
      </w:r>
      <w:r w:rsidRPr="007E6C6B">
        <w:rPr>
          <w:b/>
          <w:bCs/>
        </w:rPr>
        <w:t>技术性能指标</w:t>
      </w:r>
    </w:p>
    <w:p w:rsidR="007E6C6B" w:rsidRPr="007E6C6B" w:rsidRDefault="007E6C6B" w:rsidP="007E6C6B">
      <w:pPr>
        <w:rPr>
          <w:b/>
          <w:bCs/>
        </w:rPr>
      </w:pPr>
      <w:r w:rsidRPr="007E6C6B">
        <w:rPr>
          <w:rFonts w:hint="eastAsia"/>
          <w:b/>
          <w:bCs/>
        </w:rPr>
        <w:t>2</w:t>
      </w:r>
      <w:r w:rsidRPr="007E6C6B">
        <w:rPr>
          <w:b/>
          <w:bCs/>
        </w:rPr>
        <w:t>.2.1</w:t>
      </w:r>
      <w:r w:rsidRPr="007E6C6B">
        <w:rPr>
          <w:rFonts w:hint="eastAsia"/>
          <w:b/>
          <w:bCs/>
        </w:rPr>
        <w:t>设备清单</w:t>
      </w:r>
    </w:p>
    <w:tbl>
      <w:tblPr>
        <w:tblW w:w="8662" w:type="dxa"/>
        <w:tblInd w:w="93" w:type="dxa"/>
        <w:tblLook w:val="04A0"/>
      </w:tblPr>
      <w:tblGrid>
        <w:gridCol w:w="1240"/>
        <w:gridCol w:w="3820"/>
        <w:gridCol w:w="1380"/>
        <w:gridCol w:w="2222"/>
      </w:tblGrid>
      <w:tr w:rsidR="007E6C6B" w:rsidRPr="007E6C6B" w:rsidTr="009B7B0E">
        <w:trPr>
          <w:trHeight w:val="300"/>
        </w:trPr>
        <w:tc>
          <w:tcPr>
            <w:tcW w:w="1240" w:type="dxa"/>
            <w:tcBorders>
              <w:top w:val="single" w:sz="4" w:space="0" w:color="auto"/>
              <w:left w:val="single" w:sz="4" w:space="0" w:color="auto"/>
              <w:bottom w:val="nil"/>
              <w:right w:val="single" w:sz="4" w:space="0" w:color="auto"/>
            </w:tcBorders>
            <w:shd w:val="clear" w:color="000000" w:fill="FFFFFF"/>
            <w:vAlign w:val="center"/>
            <w:hideMark/>
          </w:tcPr>
          <w:p w:rsidR="007E6C6B" w:rsidRPr="007E6C6B" w:rsidRDefault="007E6C6B" w:rsidP="007E6C6B">
            <w:pPr>
              <w:rPr>
                <w:b/>
                <w:bCs/>
              </w:rPr>
            </w:pPr>
            <w:r w:rsidRPr="007E6C6B">
              <w:rPr>
                <w:rFonts w:hint="eastAsia"/>
                <w:b/>
                <w:bCs/>
              </w:rPr>
              <w:t>序号</w:t>
            </w:r>
          </w:p>
        </w:tc>
        <w:tc>
          <w:tcPr>
            <w:tcW w:w="3820" w:type="dxa"/>
            <w:tcBorders>
              <w:top w:val="single" w:sz="4" w:space="0" w:color="auto"/>
              <w:left w:val="nil"/>
              <w:bottom w:val="nil"/>
              <w:right w:val="single" w:sz="4" w:space="0" w:color="auto"/>
            </w:tcBorders>
            <w:shd w:val="clear" w:color="000000" w:fill="FFFFFF"/>
            <w:vAlign w:val="center"/>
            <w:hideMark/>
          </w:tcPr>
          <w:p w:rsidR="007E6C6B" w:rsidRPr="007E6C6B" w:rsidRDefault="007E6C6B" w:rsidP="007E6C6B">
            <w:pPr>
              <w:rPr>
                <w:b/>
                <w:bCs/>
              </w:rPr>
            </w:pPr>
            <w:r w:rsidRPr="007E6C6B">
              <w:rPr>
                <w:rFonts w:hint="eastAsia"/>
                <w:b/>
                <w:bCs/>
              </w:rPr>
              <w:t>设备名称</w:t>
            </w:r>
          </w:p>
        </w:tc>
        <w:tc>
          <w:tcPr>
            <w:tcW w:w="1380" w:type="dxa"/>
            <w:tcBorders>
              <w:top w:val="single" w:sz="4" w:space="0" w:color="auto"/>
              <w:left w:val="nil"/>
              <w:bottom w:val="nil"/>
              <w:right w:val="single" w:sz="4" w:space="0" w:color="auto"/>
            </w:tcBorders>
            <w:shd w:val="clear" w:color="000000" w:fill="FFFFFF"/>
            <w:noWrap/>
            <w:vAlign w:val="center"/>
            <w:hideMark/>
          </w:tcPr>
          <w:p w:rsidR="007E6C6B" w:rsidRPr="007E6C6B" w:rsidRDefault="007E6C6B" w:rsidP="007E6C6B">
            <w:pPr>
              <w:rPr>
                <w:b/>
                <w:bCs/>
              </w:rPr>
            </w:pPr>
            <w:r w:rsidRPr="007E6C6B">
              <w:rPr>
                <w:rFonts w:hint="eastAsia"/>
                <w:b/>
                <w:bCs/>
              </w:rPr>
              <w:t>数量</w:t>
            </w:r>
          </w:p>
        </w:tc>
        <w:tc>
          <w:tcPr>
            <w:tcW w:w="2222" w:type="dxa"/>
            <w:tcBorders>
              <w:top w:val="single" w:sz="4" w:space="0" w:color="auto"/>
              <w:left w:val="nil"/>
              <w:bottom w:val="nil"/>
              <w:right w:val="single" w:sz="4" w:space="0" w:color="auto"/>
            </w:tcBorders>
            <w:shd w:val="clear" w:color="000000" w:fill="FFFFFF"/>
            <w:noWrap/>
            <w:vAlign w:val="center"/>
            <w:hideMark/>
          </w:tcPr>
          <w:p w:rsidR="007E6C6B" w:rsidRPr="007E6C6B" w:rsidRDefault="007E6C6B" w:rsidP="007E6C6B">
            <w:pPr>
              <w:rPr>
                <w:b/>
                <w:bCs/>
              </w:rPr>
            </w:pPr>
            <w:r w:rsidRPr="007E6C6B">
              <w:rPr>
                <w:rFonts w:hint="eastAsia"/>
                <w:b/>
                <w:bCs/>
              </w:rPr>
              <w:t>单位</w:t>
            </w:r>
          </w:p>
        </w:tc>
      </w:tr>
      <w:tr w:rsidR="007E6C6B" w:rsidRPr="007E6C6B" w:rsidTr="009B7B0E">
        <w:trPr>
          <w:trHeight w:val="465"/>
        </w:trPr>
        <w:tc>
          <w:tcPr>
            <w:tcW w:w="86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E6C6B" w:rsidRPr="007E6C6B" w:rsidRDefault="007E6C6B" w:rsidP="007E6C6B">
            <w:pPr>
              <w:rPr>
                <w:b/>
                <w:bCs/>
              </w:rPr>
            </w:pPr>
            <w:r w:rsidRPr="007E6C6B">
              <w:rPr>
                <w:rFonts w:hint="eastAsia"/>
                <w:b/>
                <w:bCs/>
              </w:rPr>
              <w:t>教室</w:t>
            </w:r>
            <w:r w:rsidRPr="007E6C6B">
              <w:rPr>
                <w:rFonts w:hint="eastAsia"/>
                <w:b/>
                <w:bCs/>
              </w:rPr>
              <w:t>4-101</w:t>
            </w:r>
            <w:r w:rsidRPr="007E6C6B">
              <w:rPr>
                <w:rFonts w:hint="eastAsia"/>
                <w:b/>
                <w:bCs/>
              </w:rPr>
              <w:t>、</w:t>
            </w:r>
            <w:r w:rsidRPr="007E6C6B">
              <w:rPr>
                <w:rFonts w:hint="eastAsia"/>
                <w:b/>
                <w:bCs/>
              </w:rPr>
              <w:t>102</w:t>
            </w:r>
            <w:r w:rsidRPr="007E6C6B">
              <w:rPr>
                <w:rFonts w:hint="eastAsia"/>
                <w:b/>
                <w:bCs/>
              </w:rPr>
              <w:t>、</w:t>
            </w:r>
            <w:r w:rsidRPr="007E6C6B">
              <w:rPr>
                <w:rFonts w:hint="eastAsia"/>
                <w:b/>
                <w:bCs/>
              </w:rPr>
              <w:t>103</w:t>
            </w:r>
            <w:r w:rsidRPr="007E6C6B">
              <w:rPr>
                <w:rFonts w:hint="eastAsia"/>
                <w:b/>
                <w:bCs/>
              </w:rPr>
              <w:t>、</w:t>
            </w:r>
            <w:r w:rsidRPr="007E6C6B">
              <w:rPr>
                <w:rFonts w:hint="eastAsia"/>
                <w:b/>
                <w:bCs/>
              </w:rPr>
              <w:t>104</w:t>
            </w:r>
            <w:r w:rsidRPr="007E6C6B">
              <w:rPr>
                <w:rFonts w:hint="eastAsia"/>
                <w:b/>
                <w:bCs/>
              </w:rPr>
              <w:t>、</w:t>
            </w:r>
            <w:r w:rsidRPr="007E6C6B">
              <w:rPr>
                <w:rFonts w:hint="eastAsia"/>
                <w:b/>
                <w:bCs/>
              </w:rPr>
              <w:t>107</w:t>
            </w:r>
            <w:r w:rsidRPr="007E6C6B">
              <w:rPr>
                <w:rFonts w:hint="eastAsia"/>
                <w:b/>
                <w:bCs/>
              </w:rPr>
              <w:t>、</w:t>
            </w:r>
            <w:r w:rsidRPr="007E6C6B">
              <w:rPr>
                <w:rFonts w:hint="eastAsia"/>
                <w:b/>
                <w:bCs/>
              </w:rPr>
              <w:t>109</w:t>
            </w:r>
            <w:r w:rsidRPr="007E6C6B">
              <w:rPr>
                <w:rFonts w:hint="eastAsia"/>
                <w:b/>
                <w:bCs/>
              </w:rPr>
              <w:t>（六间）</w:t>
            </w:r>
            <w:r w:rsidRPr="007E6C6B">
              <w:rPr>
                <w:rFonts w:hint="eastAsia"/>
                <w:b/>
                <w:bCs/>
              </w:rPr>
              <w:t xml:space="preserve">  </w:t>
            </w:r>
            <w:r w:rsidRPr="007E6C6B">
              <w:rPr>
                <w:rFonts w:hint="eastAsia"/>
                <w:b/>
                <w:bCs/>
              </w:rPr>
              <w:t>每间规格：</w:t>
            </w:r>
            <w:r w:rsidRPr="007E6C6B">
              <w:rPr>
                <w:rFonts w:hint="eastAsia"/>
                <w:b/>
                <w:bCs/>
              </w:rPr>
              <w:t>11.2*8.1M</w:t>
            </w:r>
            <w:r w:rsidRPr="007E6C6B">
              <w:rPr>
                <w:rFonts w:hint="eastAsia"/>
                <w:b/>
                <w:bCs/>
              </w:rPr>
              <w:t>（</w:t>
            </w:r>
            <w:r w:rsidRPr="007E6C6B">
              <w:rPr>
                <w:rFonts w:hint="eastAsia"/>
                <w:b/>
                <w:bCs/>
              </w:rPr>
              <w:t>91</w:t>
            </w:r>
            <w:r w:rsidRPr="007E6C6B">
              <w:rPr>
                <w:rFonts w:hint="eastAsia"/>
                <w:b/>
                <w:bCs/>
              </w:rPr>
              <w:t>㎡）</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lastRenderedPageBreak/>
              <w:t>1</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录播液晶互动中控</w:t>
            </w:r>
          </w:p>
        </w:tc>
        <w:tc>
          <w:tcPr>
            <w:tcW w:w="138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录播主机</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教师云台摄像机</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学生云台摄像机</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5</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教师分析跟踪全景摄像机</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6</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学生分析跟踪全景摄像机</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7</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板书摄像机</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8</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板书分析摄像头</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9</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互动录播教室音频系统</w:t>
            </w:r>
          </w:p>
        </w:tc>
        <w:tc>
          <w:tcPr>
            <w:tcW w:w="138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10</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数字红外无线麦克风（手持式）</w:t>
            </w:r>
          </w:p>
        </w:tc>
        <w:tc>
          <w:tcPr>
            <w:tcW w:w="138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支</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11</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数字红外无线麦克风（颈挂式）</w:t>
            </w:r>
          </w:p>
        </w:tc>
        <w:tc>
          <w:tcPr>
            <w:tcW w:w="138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支</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12</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壁挂式音箱</w:t>
            </w:r>
          </w:p>
        </w:tc>
        <w:tc>
          <w:tcPr>
            <w:tcW w:w="138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对</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13</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麦克风充电底座</w:t>
            </w:r>
          </w:p>
        </w:tc>
        <w:tc>
          <w:tcPr>
            <w:tcW w:w="138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只</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14</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导播系统</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1</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套</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15</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资源管理平台</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1</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套</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16</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录播服务器</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1</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17</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数据业务处理模块</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18</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总线配置器</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19</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终端电源设备</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20</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多功能控制器</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个</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21</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智能灯光控制器（</w:t>
            </w:r>
            <w:r w:rsidRPr="007E6C6B">
              <w:rPr>
                <w:rFonts w:hint="eastAsia"/>
              </w:rPr>
              <w:t>4</w:t>
            </w:r>
            <w:r w:rsidRPr="007E6C6B">
              <w:rPr>
                <w:rFonts w:hint="eastAsia"/>
              </w:rPr>
              <w:t>路）</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22</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开合窗帘控制设备</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18</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套</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23</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空调控制器</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24</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智能按键控制面板</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25</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智能多功能液晶控制面板</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26</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可调光</w:t>
            </w:r>
            <w:r w:rsidRPr="007E6C6B">
              <w:rPr>
                <w:rFonts w:hint="eastAsia"/>
              </w:rPr>
              <w:t>LED</w:t>
            </w:r>
            <w:r w:rsidRPr="007E6C6B">
              <w:rPr>
                <w:rFonts w:hint="eastAsia"/>
              </w:rPr>
              <w:t>学生护眼灯</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144</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盏</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27</w:t>
            </w:r>
          </w:p>
        </w:tc>
        <w:tc>
          <w:tcPr>
            <w:tcW w:w="382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分组讨论设备（分屏版）</w:t>
            </w:r>
          </w:p>
        </w:tc>
        <w:tc>
          <w:tcPr>
            <w:tcW w:w="1380"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套</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28</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无线投屏器</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24</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29</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触摸一体机</w:t>
            </w:r>
            <w:r w:rsidRPr="007E6C6B">
              <w:rPr>
                <w:rFonts w:hint="eastAsia"/>
              </w:rPr>
              <w:t>5</w:t>
            </w:r>
            <w:r w:rsidRPr="007E6C6B">
              <w:t>5</w:t>
            </w:r>
            <w:r w:rsidRPr="007E6C6B">
              <w:rPr>
                <w:rFonts w:hint="eastAsia"/>
              </w:rPr>
              <w:t>寸</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24</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30</w:t>
            </w:r>
          </w:p>
        </w:tc>
        <w:tc>
          <w:tcPr>
            <w:tcW w:w="3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移动电力系统设备</w:t>
            </w:r>
          </w:p>
        </w:tc>
        <w:tc>
          <w:tcPr>
            <w:tcW w:w="1380"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192</w:t>
            </w:r>
          </w:p>
        </w:tc>
        <w:tc>
          <w:tcPr>
            <w:tcW w:w="2222"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米</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31</w:t>
            </w:r>
          </w:p>
        </w:tc>
        <w:tc>
          <w:tcPr>
            <w:tcW w:w="3820" w:type="dxa"/>
            <w:vMerge/>
            <w:tcBorders>
              <w:top w:val="nil"/>
              <w:left w:val="single" w:sz="4" w:space="0" w:color="auto"/>
              <w:bottom w:val="single" w:sz="4" w:space="0" w:color="auto"/>
              <w:right w:val="single" w:sz="4" w:space="0" w:color="auto"/>
            </w:tcBorders>
            <w:vAlign w:val="center"/>
            <w:hideMark/>
          </w:tcPr>
          <w:p w:rsidR="007E6C6B" w:rsidRPr="007E6C6B" w:rsidRDefault="007E6C6B" w:rsidP="007E6C6B"/>
        </w:tc>
        <w:tc>
          <w:tcPr>
            <w:tcW w:w="1380"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120</w:t>
            </w:r>
          </w:p>
        </w:tc>
        <w:tc>
          <w:tcPr>
            <w:tcW w:w="2222"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个</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32</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移动控制软件</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间</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33</w:t>
            </w:r>
          </w:p>
        </w:tc>
        <w:tc>
          <w:tcPr>
            <w:tcW w:w="3820"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板书电子化</w:t>
            </w:r>
          </w:p>
        </w:tc>
        <w:tc>
          <w:tcPr>
            <w:tcW w:w="1380"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套</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34</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智慧教室管理系统</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1</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套</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35</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智慧教室管理服务器</w:t>
            </w:r>
          </w:p>
        </w:tc>
        <w:tc>
          <w:tcPr>
            <w:tcW w:w="1380"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1</w:t>
            </w:r>
          </w:p>
        </w:tc>
        <w:tc>
          <w:tcPr>
            <w:tcW w:w="2222"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36</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双频千兆无线</w:t>
            </w:r>
            <w:r w:rsidRPr="007E6C6B">
              <w:rPr>
                <w:rFonts w:hint="eastAsia"/>
              </w:rPr>
              <w:t>AP</w:t>
            </w:r>
          </w:p>
        </w:tc>
        <w:tc>
          <w:tcPr>
            <w:tcW w:w="138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12</w:t>
            </w:r>
          </w:p>
        </w:tc>
        <w:tc>
          <w:tcPr>
            <w:tcW w:w="2222"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37</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千兆交换机</w:t>
            </w:r>
          </w:p>
        </w:tc>
        <w:tc>
          <w:tcPr>
            <w:tcW w:w="1380"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38</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路由器</w:t>
            </w:r>
          </w:p>
        </w:tc>
        <w:tc>
          <w:tcPr>
            <w:tcW w:w="1380"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39</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触摸一体机</w:t>
            </w:r>
            <w:r w:rsidRPr="007E6C6B">
              <w:rPr>
                <w:rFonts w:hint="eastAsia"/>
              </w:rPr>
              <w:t>8</w:t>
            </w:r>
            <w:r w:rsidRPr="007E6C6B">
              <w:t>6</w:t>
            </w:r>
            <w:r w:rsidRPr="007E6C6B">
              <w:rPr>
                <w:rFonts w:hint="eastAsia"/>
              </w:rPr>
              <w:t>寸（带电脑）</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40</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组合式搪瓷白板</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套</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41</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钢木讲台</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张</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42</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线材和配件</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间</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43</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调试费用</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间</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lastRenderedPageBreak/>
              <w:t>44</w:t>
            </w:r>
          </w:p>
        </w:tc>
        <w:tc>
          <w:tcPr>
            <w:tcW w:w="3820"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电子班牌</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套</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45</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单人位</w:t>
            </w:r>
          </w:p>
        </w:tc>
        <w:tc>
          <w:tcPr>
            <w:tcW w:w="138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450</w:t>
            </w:r>
          </w:p>
        </w:tc>
        <w:tc>
          <w:tcPr>
            <w:tcW w:w="2222"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位</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46</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靠背椅</w:t>
            </w:r>
          </w:p>
        </w:tc>
        <w:tc>
          <w:tcPr>
            <w:tcW w:w="1380"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450</w:t>
            </w:r>
          </w:p>
        </w:tc>
        <w:tc>
          <w:tcPr>
            <w:tcW w:w="2222"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rPr>
                <w:rFonts w:hint="eastAsia"/>
              </w:rPr>
              <w:t>把</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47</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吊顶</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540</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平</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48</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假柱子</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个</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49</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前墙面处理</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240</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平</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50</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墙面乳胶漆</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600</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平</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51</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地面处理</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540</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平</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52</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窗帘和窗帘箱</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间</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53</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强电线和布线</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间</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54</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设备拆除，地面补洞，垃圾清理</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间</w:t>
            </w:r>
          </w:p>
        </w:tc>
      </w:tr>
      <w:tr w:rsidR="007E6C6B" w:rsidRPr="007E6C6B" w:rsidTr="009B7B0E">
        <w:trPr>
          <w:trHeight w:val="300"/>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55</w:t>
            </w:r>
          </w:p>
        </w:tc>
        <w:tc>
          <w:tcPr>
            <w:tcW w:w="382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吸顶空调</w:t>
            </w:r>
            <w:r w:rsidRPr="007E6C6B">
              <w:rPr>
                <w:rFonts w:hint="eastAsia"/>
              </w:rPr>
              <w:t>5P</w:t>
            </w:r>
          </w:p>
        </w:tc>
        <w:tc>
          <w:tcPr>
            <w:tcW w:w="1380"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6</w:t>
            </w:r>
          </w:p>
        </w:tc>
        <w:tc>
          <w:tcPr>
            <w:tcW w:w="2222"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rPr>
                <w:rFonts w:hint="eastAsia"/>
              </w:rPr>
              <w:t>台</w:t>
            </w:r>
          </w:p>
        </w:tc>
      </w:tr>
    </w:tbl>
    <w:p w:rsidR="007E6C6B" w:rsidRPr="007E6C6B" w:rsidRDefault="007E6C6B" w:rsidP="007E6C6B">
      <w:pPr>
        <w:rPr>
          <w:b/>
          <w:bCs/>
        </w:rPr>
      </w:pPr>
      <w:r w:rsidRPr="007E6C6B">
        <w:rPr>
          <w:rFonts w:hint="eastAsia"/>
          <w:b/>
          <w:bCs/>
        </w:rPr>
        <w:t>2</w:t>
      </w:r>
      <w:r w:rsidRPr="007E6C6B">
        <w:rPr>
          <w:b/>
          <w:bCs/>
        </w:rPr>
        <w:t>.2.2</w:t>
      </w:r>
      <w:r w:rsidRPr="007E6C6B">
        <w:rPr>
          <w:rFonts w:hint="eastAsia"/>
          <w:b/>
          <w:bCs/>
        </w:rPr>
        <w:t>技术要求</w:t>
      </w:r>
    </w:p>
    <w:tbl>
      <w:tblPr>
        <w:tblW w:w="9067" w:type="dxa"/>
        <w:jc w:val="center"/>
        <w:tblLook w:val="04A0"/>
      </w:tblPr>
      <w:tblGrid>
        <w:gridCol w:w="805"/>
        <w:gridCol w:w="1561"/>
        <w:gridCol w:w="6701"/>
      </w:tblGrid>
      <w:tr w:rsidR="007E6C6B" w:rsidRPr="007E6C6B" w:rsidTr="009B7B0E">
        <w:trPr>
          <w:trHeight w:val="522"/>
          <w:tblHeader/>
          <w:jc w:val="center"/>
        </w:trPr>
        <w:tc>
          <w:tcPr>
            <w:tcW w:w="80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7E6C6B" w:rsidRPr="007E6C6B" w:rsidRDefault="007E6C6B" w:rsidP="007E6C6B">
            <w:pPr>
              <w:rPr>
                <w:bCs/>
              </w:rPr>
            </w:pPr>
            <w:r w:rsidRPr="007E6C6B">
              <w:rPr>
                <w:bCs/>
              </w:rPr>
              <w:t>序号</w:t>
            </w:r>
          </w:p>
        </w:tc>
        <w:tc>
          <w:tcPr>
            <w:tcW w:w="1561" w:type="dxa"/>
            <w:tcBorders>
              <w:top w:val="single" w:sz="4" w:space="0" w:color="auto"/>
              <w:left w:val="nil"/>
              <w:bottom w:val="single" w:sz="4" w:space="0" w:color="auto"/>
              <w:right w:val="single" w:sz="4" w:space="0" w:color="auto"/>
            </w:tcBorders>
            <w:shd w:val="clear" w:color="000000" w:fill="auto"/>
            <w:vAlign w:val="center"/>
            <w:hideMark/>
          </w:tcPr>
          <w:p w:rsidR="007E6C6B" w:rsidRPr="007E6C6B" w:rsidRDefault="007E6C6B" w:rsidP="007E6C6B">
            <w:pPr>
              <w:rPr>
                <w:bCs/>
              </w:rPr>
            </w:pPr>
            <w:r w:rsidRPr="007E6C6B">
              <w:rPr>
                <w:rFonts w:hint="eastAsia"/>
                <w:bCs/>
              </w:rPr>
              <w:t>设备</w:t>
            </w:r>
            <w:r w:rsidRPr="007E6C6B">
              <w:rPr>
                <w:bCs/>
              </w:rPr>
              <w:t>名称</w:t>
            </w:r>
          </w:p>
        </w:tc>
        <w:tc>
          <w:tcPr>
            <w:tcW w:w="6701" w:type="dxa"/>
            <w:tcBorders>
              <w:top w:val="single" w:sz="4" w:space="0" w:color="auto"/>
              <w:left w:val="nil"/>
              <w:bottom w:val="single" w:sz="4" w:space="0" w:color="auto"/>
              <w:right w:val="single" w:sz="4" w:space="0" w:color="auto"/>
            </w:tcBorders>
            <w:shd w:val="clear" w:color="000000" w:fill="auto"/>
            <w:vAlign w:val="center"/>
          </w:tcPr>
          <w:p w:rsidR="007E6C6B" w:rsidRPr="007E6C6B" w:rsidRDefault="007E6C6B" w:rsidP="007E6C6B">
            <w:pPr>
              <w:rPr>
                <w:bCs/>
              </w:rPr>
            </w:pPr>
            <w:r w:rsidRPr="007E6C6B">
              <w:rPr>
                <w:rFonts w:hint="eastAsia"/>
                <w:bCs/>
              </w:rPr>
              <w:t>功能、目标、质量、安全、技术规格、物理特征等要求</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1</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录播液晶互动中控</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、控制面板为全触控式操作面板，采用</w:t>
            </w:r>
            <w:r w:rsidRPr="007E6C6B">
              <w:t>7</w:t>
            </w:r>
            <w:r w:rsidRPr="007E6C6B">
              <w:t>寸工业电容触摸屏，面板必须集成刷卡模块；</w:t>
            </w:r>
          </w:p>
          <w:p w:rsidR="007E6C6B" w:rsidRPr="007E6C6B" w:rsidRDefault="007E6C6B" w:rsidP="007E6C6B">
            <w:r w:rsidRPr="007E6C6B">
              <w:t>2</w:t>
            </w:r>
            <w:r w:rsidRPr="007E6C6B">
              <w:t>、键盘面板背面为</w:t>
            </w:r>
            <w:r w:rsidRPr="007E6C6B">
              <w:t>DSUB</w:t>
            </w:r>
            <w:r w:rsidRPr="007E6C6B">
              <w:t>接口，防止接线脱落；中控键盘操作面板必须与读卡器为一体；</w:t>
            </w:r>
          </w:p>
          <w:p w:rsidR="007E6C6B" w:rsidRPr="007E6C6B" w:rsidRDefault="007E6C6B" w:rsidP="007E6C6B">
            <w:r w:rsidRPr="007E6C6B">
              <w:t>3</w:t>
            </w:r>
            <w:r w:rsidRPr="007E6C6B">
              <w:t>、中控主机采用嵌入式系统架构，有效保证设备的稳定运行，主机和键盘面板采用分体式设计；</w:t>
            </w:r>
          </w:p>
          <w:p w:rsidR="007E6C6B" w:rsidRPr="007E6C6B" w:rsidRDefault="007E6C6B" w:rsidP="007E6C6B">
            <w:r w:rsidRPr="007E6C6B">
              <w:t>4</w:t>
            </w:r>
            <w:r w:rsidRPr="007E6C6B">
              <w:t>、控制面板具备一键录制按键；</w:t>
            </w:r>
          </w:p>
          <w:p w:rsidR="007E6C6B" w:rsidRPr="007E6C6B" w:rsidRDefault="007E6C6B" w:rsidP="007E6C6B">
            <w:r w:rsidRPr="007E6C6B">
              <w:t>5</w:t>
            </w:r>
            <w:r w:rsidRPr="007E6C6B">
              <w:t>、中控提供</w:t>
            </w:r>
            <w:r w:rsidRPr="007E6C6B">
              <w:t>VGA</w:t>
            </w:r>
            <w:r w:rsidRPr="007E6C6B">
              <w:t>和</w:t>
            </w:r>
            <w:r w:rsidRPr="007E6C6B">
              <w:t>HDMI</w:t>
            </w:r>
            <w:r w:rsidRPr="007E6C6B">
              <w:t>两路接口供笔记本信号混合输入；</w:t>
            </w:r>
          </w:p>
          <w:p w:rsidR="007E6C6B" w:rsidRPr="007E6C6B" w:rsidRDefault="007E6C6B" w:rsidP="007E6C6B">
            <w:r w:rsidRPr="007E6C6B">
              <w:t>6</w:t>
            </w:r>
            <w:r w:rsidRPr="007E6C6B">
              <w:t>、中控的投影机电源输出带负载检测装置，可以准确记录投影机灯泡的使用时间；</w:t>
            </w:r>
          </w:p>
          <w:p w:rsidR="007E6C6B" w:rsidRPr="007E6C6B" w:rsidRDefault="007E6C6B" w:rsidP="007E6C6B">
            <w:r w:rsidRPr="007E6C6B">
              <w:t>7</w:t>
            </w:r>
            <w:r w:rsidRPr="007E6C6B">
              <w:t>、强电控制的安全性，幕布插座必须为航空插件，以保障使用过程中的安全性；</w:t>
            </w:r>
          </w:p>
          <w:p w:rsidR="007E6C6B" w:rsidRPr="007E6C6B" w:rsidRDefault="007E6C6B" w:rsidP="007E6C6B">
            <w:r w:rsidRPr="007E6C6B">
              <w:t>8</w:t>
            </w:r>
            <w:r w:rsidRPr="007E6C6B">
              <w:t>、支持</w:t>
            </w:r>
            <w:r w:rsidRPr="007E6C6B">
              <w:t>2.4G</w:t>
            </w:r>
            <w:r w:rsidRPr="007E6C6B">
              <w:t>、</w:t>
            </w:r>
            <w:r w:rsidRPr="007E6C6B">
              <w:t>5G</w:t>
            </w:r>
            <w:r w:rsidRPr="007E6C6B">
              <w:t>网络，支持影音无线同步传输，支持</w:t>
            </w:r>
            <w:r w:rsidRPr="007E6C6B">
              <w:t>1080P</w:t>
            </w:r>
            <w:r w:rsidRPr="007E6C6B">
              <w:t>；</w:t>
            </w:r>
          </w:p>
          <w:p w:rsidR="007E6C6B" w:rsidRPr="007E6C6B" w:rsidRDefault="007E6C6B" w:rsidP="007E6C6B">
            <w:r w:rsidRPr="007E6C6B">
              <w:t>9</w:t>
            </w:r>
            <w:r w:rsidRPr="007E6C6B">
              <w:t>、投屏功能拒绝拼凑，中控主机自带无线同屏硬件模块，支持</w:t>
            </w:r>
            <w:r w:rsidRPr="007E6C6B">
              <w:t>Windows</w:t>
            </w:r>
            <w:r w:rsidRPr="007E6C6B">
              <w:t>、</w:t>
            </w:r>
            <w:r w:rsidRPr="007E6C6B">
              <w:t>andriod</w:t>
            </w:r>
            <w:r w:rsidRPr="007E6C6B">
              <w:t>、</w:t>
            </w:r>
            <w:r w:rsidRPr="007E6C6B">
              <w:t>IOS</w:t>
            </w:r>
            <w:r w:rsidRPr="007E6C6B">
              <w:t>系统设备的投屏功能，且</w:t>
            </w:r>
            <w:r w:rsidRPr="007E6C6B">
              <w:t>andriod</w:t>
            </w:r>
            <w:r w:rsidRPr="007E6C6B">
              <w:t>和</w:t>
            </w:r>
            <w:r w:rsidRPr="007E6C6B">
              <w:t>IOS</w:t>
            </w:r>
            <w:r w:rsidRPr="007E6C6B">
              <w:t>系统设备无需安装任何软件即可实现投屏；</w:t>
            </w:r>
          </w:p>
          <w:p w:rsidR="007E6C6B" w:rsidRPr="007E6C6B" w:rsidRDefault="007E6C6B" w:rsidP="007E6C6B">
            <w:r w:rsidRPr="007E6C6B">
              <w:t>10</w:t>
            </w:r>
            <w:r w:rsidRPr="007E6C6B">
              <w:t>、中控主机网络接口</w:t>
            </w:r>
            <w:r w:rsidRPr="007E6C6B">
              <w:t>≥3</w:t>
            </w:r>
            <w:r w:rsidRPr="007E6C6B">
              <w:t>个，</w:t>
            </w:r>
            <w:r w:rsidRPr="007E6C6B">
              <w:t>≥2</w:t>
            </w:r>
            <w:r w:rsidRPr="007E6C6B">
              <w:t>路</w:t>
            </w:r>
            <w:r w:rsidRPr="007E6C6B">
              <w:t>HDMI</w:t>
            </w:r>
            <w:r w:rsidRPr="007E6C6B">
              <w:t>接口输入，</w:t>
            </w:r>
            <w:r w:rsidRPr="007E6C6B">
              <w:t>≥1</w:t>
            </w:r>
            <w:r w:rsidRPr="007E6C6B">
              <w:t>路</w:t>
            </w:r>
            <w:r w:rsidRPr="007E6C6B">
              <w:t>VGA+Audio</w:t>
            </w:r>
            <w:r w:rsidRPr="007E6C6B">
              <w:t>接口输入，能自动将</w:t>
            </w:r>
            <w:r w:rsidRPr="007E6C6B">
              <w:t>VGA+Audio</w:t>
            </w:r>
            <w:r w:rsidRPr="007E6C6B">
              <w:t>信号转换为</w:t>
            </w:r>
            <w:r w:rsidRPr="007E6C6B">
              <w:t>HDMI</w:t>
            </w:r>
            <w:r w:rsidRPr="007E6C6B">
              <w:t>信号</w:t>
            </w:r>
            <w:r w:rsidRPr="007E6C6B">
              <w:t>,≥4</w:t>
            </w:r>
            <w:r w:rsidRPr="007E6C6B">
              <w:t>路</w:t>
            </w:r>
            <w:r w:rsidRPr="007E6C6B">
              <w:t>HDMI</w:t>
            </w:r>
            <w:r w:rsidRPr="007E6C6B">
              <w:t>接口输出，</w:t>
            </w:r>
            <w:r w:rsidRPr="007E6C6B">
              <w:t>≥1</w:t>
            </w:r>
            <w:r w:rsidRPr="007E6C6B">
              <w:t>路</w:t>
            </w:r>
            <w:r w:rsidRPr="007E6C6B">
              <w:t>voice</w:t>
            </w:r>
            <w:r w:rsidRPr="007E6C6B">
              <w:t>接口输出，能自动将</w:t>
            </w:r>
            <w:r w:rsidRPr="007E6C6B">
              <w:t>HDMI</w:t>
            </w:r>
            <w:r w:rsidRPr="007E6C6B">
              <w:t>信号中声音信号分离并输出</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录播主机</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1</w:t>
            </w:r>
            <w:r w:rsidRPr="007E6C6B">
              <w:rPr>
                <w:rFonts w:hint="eastAsia"/>
              </w:rPr>
              <w:t>、录播主机采用一体化嵌入式硬件设计，设备高度不高于</w:t>
            </w:r>
            <w:r w:rsidRPr="007E6C6B">
              <w:rPr>
                <w:rFonts w:hint="eastAsia"/>
              </w:rPr>
              <w:t>1U</w:t>
            </w:r>
            <w:r w:rsidRPr="007E6C6B">
              <w:rPr>
                <w:rFonts w:hint="eastAsia"/>
              </w:rPr>
              <w:t>；</w:t>
            </w:r>
          </w:p>
          <w:p w:rsidR="007E6C6B" w:rsidRPr="007E6C6B" w:rsidRDefault="007E6C6B" w:rsidP="007E6C6B">
            <w:r w:rsidRPr="007E6C6B">
              <w:rPr>
                <w:rFonts w:hint="eastAsia"/>
              </w:rPr>
              <w:t>2</w:t>
            </w:r>
            <w:r w:rsidRPr="007E6C6B">
              <w:rPr>
                <w:rFonts w:hint="eastAsia"/>
              </w:rPr>
              <w:t>、视频输入输出接口</w:t>
            </w:r>
            <w:r w:rsidRPr="007E6C6B">
              <w:rPr>
                <w:rFonts w:hint="eastAsia"/>
              </w:rPr>
              <w:t>:</w:t>
            </w:r>
            <w:r w:rsidRPr="007E6C6B">
              <w:rPr>
                <w:rFonts w:hint="eastAsia"/>
              </w:rPr>
              <w:t>提供≥</w:t>
            </w:r>
            <w:r w:rsidRPr="007E6C6B">
              <w:rPr>
                <w:rFonts w:hint="eastAsia"/>
              </w:rPr>
              <w:t>6</w:t>
            </w:r>
            <w:r w:rsidRPr="007E6C6B">
              <w:rPr>
                <w:rFonts w:hint="eastAsia"/>
              </w:rPr>
              <w:t>路</w:t>
            </w:r>
            <w:r w:rsidRPr="007E6C6B">
              <w:rPr>
                <w:rFonts w:hint="eastAsia"/>
              </w:rPr>
              <w:t>HD SDI</w:t>
            </w:r>
            <w:r w:rsidRPr="007E6C6B">
              <w:rPr>
                <w:rFonts w:hint="eastAsia"/>
              </w:rPr>
              <w:t>视频输入接口、≥</w:t>
            </w:r>
            <w:r w:rsidRPr="007E6C6B">
              <w:rPr>
                <w:rFonts w:hint="eastAsia"/>
              </w:rPr>
              <w:t>1</w:t>
            </w:r>
            <w:r w:rsidRPr="007E6C6B">
              <w:rPr>
                <w:rFonts w:hint="eastAsia"/>
              </w:rPr>
              <w:t>路</w:t>
            </w:r>
            <w:r w:rsidRPr="007E6C6B">
              <w:rPr>
                <w:rFonts w:hint="eastAsia"/>
              </w:rPr>
              <w:t>DVI</w:t>
            </w:r>
            <w:r w:rsidRPr="007E6C6B">
              <w:rPr>
                <w:rFonts w:hint="eastAsia"/>
              </w:rPr>
              <w:t>输入、≥</w:t>
            </w:r>
            <w:r w:rsidRPr="007E6C6B">
              <w:rPr>
                <w:rFonts w:hint="eastAsia"/>
              </w:rPr>
              <w:t>1</w:t>
            </w:r>
            <w:r w:rsidRPr="007E6C6B">
              <w:rPr>
                <w:rFonts w:hint="eastAsia"/>
              </w:rPr>
              <w:t>路</w:t>
            </w:r>
            <w:r w:rsidRPr="007E6C6B">
              <w:rPr>
                <w:rFonts w:hint="eastAsia"/>
              </w:rPr>
              <w:t>VGA</w:t>
            </w:r>
            <w:r w:rsidRPr="007E6C6B">
              <w:rPr>
                <w:rFonts w:hint="eastAsia"/>
              </w:rPr>
              <w:t>输入、≥</w:t>
            </w:r>
            <w:r w:rsidRPr="007E6C6B">
              <w:rPr>
                <w:rFonts w:hint="eastAsia"/>
              </w:rPr>
              <w:t>1</w:t>
            </w:r>
            <w:r w:rsidRPr="007E6C6B">
              <w:rPr>
                <w:rFonts w:hint="eastAsia"/>
              </w:rPr>
              <w:t>路</w:t>
            </w:r>
            <w:r w:rsidRPr="007E6C6B">
              <w:rPr>
                <w:rFonts w:hint="eastAsia"/>
              </w:rPr>
              <w:t>HDMI</w:t>
            </w:r>
            <w:r w:rsidRPr="007E6C6B">
              <w:rPr>
                <w:rFonts w:hint="eastAsia"/>
              </w:rPr>
              <w:t>输入、≥</w:t>
            </w:r>
            <w:r w:rsidRPr="007E6C6B">
              <w:rPr>
                <w:rFonts w:hint="eastAsia"/>
              </w:rPr>
              <w:t>2</w:t>
            </w:r>
            <w:r w:rsidRPr="007E6C6B">
              <w:rPr>
                <w:rFonts w:hint="eastAsia"/>
              </w:rPr>
              <w:t>路</w:t>
            </w:r>
            <w:r w:rsidRPr="007E6C6B">
              <w:rPr>
                <w:rFonts w:hint="eastAsia"/>
              </w:rPr>
              <w:t>S</w:t>
            </w:r>
            <w:r w:rsidRPr="007E6C6B">
              <w:rPr>
                <w:rFonts w:hint="eastAsia"/>
              </w:rPr>
              <w:t>端子支持</w:t>
            </w:r>
            <w:r w:rsidRPr="007E6C6B">
              <w:rPr>
                <w:rFonts w:hint="eastAsia"/>
              </w:rPr>
              <w:t>CVBS</w:t>
            </w:r>
            <w:r w:rsidRPr="007E6C6B">
              <w:rPr>
                <w:rFonts w:hint="eastAsia"/>
              </w:rPr>
              <w:t>、</w:t>
            </w:r>
            <w:r w:rsidRPr="007E6C6B">
              <w:rPr>
                <w:rFonts w:hint="eastAsia"/>
              </w:rPr>
              <w:t>S-video</w:t>
            </w:r>
            <w:r w:rsidRPr="007E6C6B">
              <w:rPr>
                <w:rFonts w:hint="eastAsia"/>
              </w:rPr>
              <w:t>、</w:t>
            </w:r>
            <w:r w:rsidRPr="007E6C6B">
              <w:rPr>
                <w:rFonts w:hint="eastAsia"/>
              </w:rPr>
              <w:t>YPbPr</w:t>
            </w:r>
            <w:r w:rsidRPr="007E6C6B">
              <w:rPr>
                <w:rFonts w:hint="eastAsia"/>
              </w:rPr>
              <w:t>输入；</w:t>
            </w:r>
          </w:p>
          <w:p w:rsidR="007E6C6B" w:rsidRPr="007E6C6B" w:rsidRDefault="007E6C6B" w:rsidP="007E6C6B">
            <w:r w:rsidRPr="007E6C6B">
              <w:rPr>
                <w:rFonts w:hint="eastAsia"/>
              </w:rPr>
              <w:t>3</w:t>
            </w:r>
            <w:r w:rsidRPr="007E6C6B">
              <w:rPr>
                <w:rFonts w:hint="eastAsia"/>
              </w:rPr>
              <w:t>、音频编码：</w:t>
            </w:r>
            <w:r w:rsidRPr="007E6C6B">
              <w:rPr>
                <w:rFonts w:hint="eastAsia"/>
              </w:rPr>
              <w:t>AAC-LC</w:t>
            </w:r>
            <w:r w:rsidRPr="007E6C6B">
              <w:rPr>
                <w:rFonts w:hint="eastAsia"/>
              </w:rPr>
              <w:t>，≥</w:t>
            </w:r>
            <w:r w:rsidRPr="007E6C6B">
              <w:rPr>
                <w:rFonts w:hint="eastAsia"/>
              </w:rPr>
              <w:t>2</w:t>
            </w:r>
            <w:r w:rsidRPr="007E6C6B">
              <w:rPr>
                <w:rFonts w:hint="eastAsia"/>
              </w:rPr>
              <w:t>路</w:t>
            </w:r>
            <w:r w:rsidRPr="007E6C6B">
              <w:rPr>
                <w:rFonts w:hint="eastAsia"/>
              </w:rPr>
              <w:t>3.5mm</w:t>
            </w:r>
            <w:r w:rsidRPr="007E6C6B">
              <w:rPr>
                <w:rFonts w:hint="eastAsia"/>
              </w:rPr>
              <w:t>输入，≥</w:t>
            </w:r>
            <w:r w:rsidRPr="007E6C6B">
              <w:rPr>
                <w:rFonts w:hint="eastAsia"/>
              </w:rPr>
              <w:t>2</w:t>
            </w:r>
            <w:r w:rsidRPr="007E6C6B">
              <w:rPr>
                <w:rFonts w:hint="eastAsia"/>
              </w:rPr>
              <w:t>路</w:t>
            </w:r>
            <w:r w:rsidRPr="007E6C6B">
              <w:rPr>
                <w:rFonts w:hint="eastAsia"/>
              </w:rPr>
              <w:t>3.5mm</w:t>
            </w:r>
            <w:r w:rsidRPr="007E6C6B">
              <w:rPr>
                <w:rFonts w:hint="eastAsia"/>
              </w:rPr>
              <w:t>输出；</w:t>
            </w:r>
          </w:p>
          <w:p w:rsidR="007E6C6B" w:rsidRPr="007E6C6B" w:rsidRDefault="007E6C6B" w:rsidP="007E6C6B">
            <w:r w:rsidRPr="007E6C6B">
              <w:rPr>
                <w:rFonts w:hint="eastAsia"/>
              </w:rPr>
              <w:t>4</w:t>
            </w:r>
            <w:r w:rsidRPr="007E6C6B">
              <w:rPr>
                <w:rFonts w:hint="eastAsia"/>
              </w:rPr>
              <w:t>、</w:t>
            </w:r>
            <w:r w:rsidRPr="007E6C6B">
              <w:rPr>
                <w:rFonts w:hint="eastAsia"/>
              </w:rPr>
              <w:t>RJ45</w:t>
            </w:r>
            <w:r w:rsidRPr="007E6C6B">
              <w:rPr>
                <w:rFonts w:hint="eastAsia"/>
              </w:rPr>
              <w:t>网络接口：≥</w:t>
            </w:r>
            <w:r w:rsidRPr="007E6C6B">
              <w:rPr>
                <w:rFonts w:hint="eastAsia"/>
              </w:rPr>
              <w:t>1</w:t>
            </w:r>
            <w:r w:rsidRPr="007E6C6B">
              <w:rPr>
                <w:rFonts w:hint="eastAsia"/>
              </w:rPr>
              <w:t>个千兆网络接口；</w:t>
            </w:r>
            <w:r w:rsidRPr="007E6C6B">
              <w:rPr>
                <w:rFonts w:hint="eastAsia"/>
              </w:rPr>
              <w:t>USB</w:t>
            </w:r>
            <w:r w:rsidRPr="007E6C6B">
              <w:rPr>
                <w:rFonts w:hint="eastAsia"/>
              </w:rPr>
              <w:t>接口</w:t>
            </w:r>
            <w:r w:rsidRPr="007E6C6B">
              <w:rPr>
                <w:rFonts w:hint="eastAsia"/>
              </w:rPr>
              <w:t>:</w:t>
            </w:r>
            <w:r w:rsidRPr="007E6C6B">
              <w:rPr>
                <w:rFonts w:hint="eastAsia"/>
              </w:rPr>
              <w:t>≥</w:t>
            </w:r>
            <w:r w:rsidRPr="007E6C6B">
              <w:rPr>
                <w:rFonts w:hint="eastAsia"/>
              </w:rPr>
              <w:t>4</w:t>
            </w:r>
            <w:r w:rsidRPr="007E6C6B">
              <w:rPr>
                <w:rFonts w:hint="eastAsia"/>
              </w:rPr>
              <w:t>个，其中</w:t>
            </w:r>
            <w:r w:rsidRPr="007E6C6B">
              <w:rPr>
                <w:rFonts w:hint="eastAsia"/>
              </w:rPr>
              <w:t>USB2.0</w:t>
            </w:r>
            <w:r w:rsidRPr="007E6C6B">
              <w:rPr>
                <w:rFonts w:hint="eastAsia"/>
              </w:rPr>
              <w:t>≥</w:t>
            </w:r>
            <w:r w:rsidRPr="007E6C6B">
              <w:rPr>
                <w:rFonts w:hint="eastAsia"/>
              </w:rPr>
              <w:t>3</w:t>
            </w:r>
            <w:r w:rsidRPr="007E6C6B">
              <w:rPr>
                <w:rFonts w:hint="eastAsia"/>
              </w:rPr>
              <w:t>个；</w:t>
            </w:r>
            <w:r w:rsidRPr="007E6C6B">
              <w:rPr>
                <w:rFonts w:hint="eastAsia"/>
              </w:rPr>
              <w:t>USB3.0</w:t>
            </w:r>
            <w:r w:rsidRPr="007E6C6B">
              <w:rPr>
                <w:rFonts w:hint="eastAsia"/>
              </w:rPr>
              <w:t>≥</w:t>
            </w:r>
            <w:r w:rsidRPr="007E6C6B">
              <w:rPr>
                <w:rFonts w:hint="eastAsia"/>
              </w:rPr>
              <w:t>1</w:t>
            </w:r>
            <w:r w:rsidRPr="007E6C6B">
              <w:rPr>
                <w:rFonts w:hint="eastAsia"/>
              </w:rPr>
              <w:t>个。</w:t>
            </w:r>
          </w:p>
          <w:p w:rsidR="007E6C6B" w:rsidRPr="007E6C6B" w:rsidRDefault="007E6C6B" w:rsidP="007E6C6B">
            <w:r w:rsidRPr="007E6C6B">
              <w:rPr>
                <w:rFonts w:hint="eastAsia"/>
              </w:rPr>
              <w:t>5</w:t>
            </w:r>
            <w:r w:rsidRPr="007E6C6B">
              <w:rPr>
                <w:rFonts w:hint="eastAsia"/>
              </w:rPr>
              <w:t>、液晶触摸面板上刷卡完成身份识别，录制的视频即保存到该用户账户下，实现视频文件分用户管理；</w:t>
            </w:r>
          </w:p>
          <w:p w:rsidR="007E6C6B" w:rsidRPr="007E6C6B" w:rsidRDefault="007E6C6B" w:rsidP="007E6C6B">
            <w:r w:rsidRPr="007E6C6B">
              <w:rPr>
                <w:rFonts w:hint="eastAsia"/>
              </w:rPr>
              <w:lastRenderedPageBreak/>
              <w:t>6</w:t>
            </w:r>
            <w:r w:rsidRPr="007E6C6B">
              <w:rPr>
                <w:rFonts w:hint="eastAsia"/>
              </w:rPr>
              <w:t>、液晶触摸面板一键控制录播、直播功能，并显示当前录播、直播状态。</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lastRenderedPageBreak/>
              <w:t>3</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教师云台摄像机</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、采用</w:t>
            </w:r>
            <w:r w:rsidRPr="007E6C6B">
              <w:t>72.5°</w:t>
            </w:r>
            <w:r w:rsidRPr="007E6C6B">
              <w:t>超广角镜头，光学变焦达到</w:t>
            </w:r>
            <w:r w:rsidRPr="007E6C6B">
              <w:t>12</w:t>
            </w:r>
            <w:r w:rsidRPr="007E6C6B">
              <w:t>倍，并支持</w:t>
            </w:r>
            <w:r w:rsidRPr="007E6C6B">
              <w:t>16</w:t>
            </w:r>
            <w:r w:rsidRPr="007E6C6B">
              <w:t>倍数字变焦；</w:t>
            </w:r>
          </w:p>
          <w:p w:rsidR="007E6C6B" w:rsidRPr="007E6C6B" w:rsidRDefault="007E6C6B" w:rsidP="007E6C6B">
            <w:r w:rsidRPr="007E6C6B">
              <w:t>2</w:t>
            </w:r>
            <w:r w:rsidRPr="007E6C6B">
              <w:t>、支持</w:t>
            </w:r>
            <w:r w:rsidRPr="007E6C6B">
              <w:t>H.265</w:t>
            </w:r>
            <w:r w:rsidRPr="007E6C6B">
              <w:t>编码的视频会议摄像机，可实现全高清</w:t>
            </w:r>
            <w:r w:rsidRPr="007E6C6B">
              <w:t>1080p</w:t>
            </w:r>
            <w:r w:rsidRPr="007E6C6B">
              <w:t>超低带宽传输；</w:t>
            </w:r>
          </w:p>
          <w:p w:rsidR="007E6C6B" w:rsidRPr="007E6C6B" w:rsidRDefault="007E6C6B" w:rsidP="007E6C6B">
            <w:r w:rsidRPr="007E6C6B">
              <w:t>3</w:t>
            </w:r>
            <w:r w:rsidRPr="007E6C6B">
              <w:t>、</w:t>
            </w:r>
            <w:r w:rsidRPr="007E6C6B">
              <w:t>1080P</w:t>
            </w:r>
            <w:r w:rsidRPr="007E6C6B">
              <w:t>下输出帧频可达</w:t>
            </w:r>
            <w:r w:rsidRPr="007E6C6B">
              <w:t>60fps</w:t>
            </w:r>
            <w:r w:rsidRPr="007E6C6B">
              <w:t>；</w:t>
            </w:r>
          </w:p>
          <w:p w:rsidR="007E6C6B" w:rsidRPr="007E6C6B" w:rsidRDefault="007E6C6B" w:rsidP="007E6C6B">
            <w:r w:rsidRPr="007E6C6B">
              <w:t>4</w:t>
            </w:r>
            <w:r w:rsidRPr="007E6C6B">
              <w:t>、</w:t>
            </w:r>
            <w:r w:rsidRPr="007E6C6B">
              <w:rPr>
                <w:rFonts w:hint="eastAsia"/>
              </w:rPr>
              <w:t>具有</w:t>
            </w:r>
            <w:r w:rsidRPr="007E6C6B">
              <w:t>超高信噪比的全新</w:t>
            </w:r>
            <w:r w:rsidRPr="007E6C6B">
              <w:t>CMOS</w:t>
            </w:r>
            <w:r w:rsidRPr="007E6C6B">
              <w:t>图像传感器，</w:t>
            </w:r>
            <w:r w:rsidRPr="007E6C6B">
              <w:rPr>
                <w:rFonts w:hint="eastAsia"/>
              </w:rPr>
              <w:t>可</w:t>
            </w:r>
            <w:r w:rsidRPr="007E6C6B">
              <w:t>同时应用</w:t>
            </w:r>
            <w:r w:rsidRPr="007E6C6B">
              <w:t>2D</w:t>
            </w:r>
            <w:r w:rsidRPr="007E6C6B">
              <w:t>和</w:t>
            </w:r>
            <w:r w:rsidRPr="007E6C6B">
              <w:t>3D</w:t>
            </w:r>
            <w:r w:rsidRPr="007E6C6B">
              <w:t>降噪算法</w:t>
            </w:r>
            <w:r w:rsidRPr="007E6C6B">
              <w:rPr>
                <w:rFonts w:hint="eastAsia"/>
              </w:rPr>
              <w:t>；在</w:t>
            </w:r>
            <w:r w:rsidRPr="007E6C6B">
              <w:t>超低照度情况下</w:t>
            </w:r>
            <w:r w:rsidRPr="007E6C6B">
              <w:rPr>
                <w:rFonts w:hint="eastAsia"/>
              </w:rPr>
              <w:t>，</w:t>
            </w:r>
            <w:r w:rsidRPr="007E6C6B">
              <w:t>图像信噪比</w:t>
            </w:r>
            <w:r w:rsidRPr="007E6C6B">
              <w:rPr>
                <w:rFonts w:hint="eastAsia"/>
              </w:rPr>
              <w:t>≥</w:t>
            </w:r>
            <w:r w:rsidRPr="007E6C6B">
              <w:t>55dB</w:t>
            </w:r>
            <w:r w:rsidRPr="007E6C6B">
              <w:t>；</w:t>
            </w:r>
          </w:p>
          <w:p w:rsidR="007E6C6B" w:rsidRPr="007E6C6B" w:rsidRDefault="007E6C6B" w:rsidP="007E6C6B">
            <w:r w:rsidRPr="007E6C6B">
              <w:t>5</w:t>
            </w:r>
            <w:r w:rsidRPr="007E6C6B">
              <w:t>、支持</w:t>
            </w:r>
            <w:r w:rsidRPr="007E6C6B">
              <w:t>HDMI</w:t>
            </w:r>
            <w:r w:rsidRPr="007E6C6B">
              <w:t>高清输出，另配备</w:t>
            </w:r>
            <w:r w:rsidRPr="007E6C6B">
              <w:t>3G-SDI</w:t>
            </w:r>
            <w:r w:rsidRPr="007E6C6B">
              <w:t>接口，有效传输距离最高长达</w:t>
            </w:r>
            <w:r w:rsidRPr="007E6C6B">
              <w:t>150</w:t>
            </w:r>
            <w:r w:rsidRPr="007E6C6B">
              <w:t>米（</w:t>
            </w:r>
            <w:r w:rsidRPr="007E6C6B">
              <w:t>1080p30</w:t>
            </w:r>
            <w:r w:rsidRPr="007E6C6B">
              <w:t>）；</w:t>
            </w:r>
            <w:r w:rsidRPr="007E6C6B">
              <w:t>HDMI</w:t>
            </w:r>
            <w:r w:rsidRPr="007E6C6B">
              <w:t>、</w:t>
            </w:r>
            <w:r w:rsidRPr="007E6C6B">
              <w:t>SDI</w:t>
            </w:r>
            <w:r w:rsidRPr="007E6C6B">
              <w:t>、网络三路可同时输出；另外还支持</w:t>
            </w:r>
            <w:r w:rsidRPr="007E6C6B">
              <w:t>CVBS</w:t>
            </w:r>
            <w:r w:rsidRPr="007E6C6B">
              <w:t>标清输出</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4</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学生云台摄像机</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、采用</w:t>
            </w:r>
            <w:r w:rsidRPr="007E6C6B">
              <w:t>72.5°</w:t>
            </w:r>
            <w:r w:rsidRPr="007E6C6B">
              <w:t>超广角镜头，光学变焦达到</w:t>
            </w:r>
            <w:r w:rsidRPr="007E6C6B">
              <w:t>12</w:t>
            </w:r>
            <w:r w:rsidRPr="007E6C6B">
              <w:t>倍，并支持</w:t>
            </w:r>
            <w:r w:rsidRPr="007E6C6B">
              <w:t>16</w:t>
            </w:r>
            <w:r w:rsidRPr="007E6C6B">
              <w:t>倍数字变焦；</w:t>
            </w:r>
          </w:p>
          <w:p w:rsidR="007E6C6B" w:rsidRPr="007E6C6B" w:rsidRDefault="007E6C6B" w:rsidP="007E6C6B">
            <w:r w:rsidRPr="007E6C6B">
              <w:t>2</w:t>
            </w:r>
            <w:r w:rsidRPr="007E6C6B">
              <w:t>、支持</w:t>
            </w:r>
            <w:r w:rsidRPr="007E6C6B">
              <w:t>H.265</w:t>
            </w:r>
            <w:r w:rsidRPr="007E6C6B">
              <w:t>编码的视频会议摄像机，可实现全高清</w:t>
            </w:r>
            <w:r w:rsidRPr="007E6C6B">
              <w:t>1080p</w:t>
            </w:r>
            <w:r w:rsidRPr="007E6C6B">
              <w:t>超低带宽传输；</w:t>
            </w:r>
          </w:p>
          <w:p w:rsidR="007E6C6B" w:rsidRPr="007E6C6B" w:rsidRDefault="007E6C6B" w:rsidP="007E6C6B">
            <w:r w:rsidRPr="007E6C6B">
              <w:t>3</w:t>
            </w:r>
            <w:r w:rsidRPr="007E6C6B">
              <w:t>、采用</w:t>
            </w:r>
            <w:r w:rsidRPr="007E6C6B">
              <w:t>1/2.7</w:t>
            </w:r>
            <w:r w:rsidRPr="007E6C6B">
              <w:t>英寸、</w:t>
            </w:r>
            <w:r w:rsidRPr="007E6C6B">
              <w:t>207</w:t>
            </w:r>
            <w:r w:rsidRPr="007E6C6B">
              <w:t>万有效像素的高品质</w:t>
            </w:r>
            <w:r w:rsidRPr="007E6C6B">
              <w:t>HD CMOS</w:t>
            </w:r>
            <w:r w:rsidRPr="007E6C6B">
              <w:t>传感器，可实现最大</w:t>
            </w:r>
            <w:r w:rsidRPr="007E6C6B">
              <w:t>1920x1080</w:t>
            </w:r>
            <w:r w:rsidRPr="007E6C6B">
              <w:t>高分辨率的优质图像；</w:t>
            </w:r>
          </w:p>
          <w:p w:rsidR="007E6C6B" w:rsidRPr="007E6C6B" w:rsidRDefault="007E6C6B" w:rsidP="007E6C6B">
            <w:r w:rsidRPr="007E6C6B">
              <w:t>4</w:t>
            </w:r>
            <w:r w:rsidRPr="007E6C6B">
              <w:rPr>
                <w:rFonts w:hint="eastAsia"/>
              </w:rPr>
              <w:t>、</w:t>
            </w:r>
            <w:r w:rsidRPr="007E6C6B">
              <w:t>1080P</w:t>
            </w:r>
            <w:r w:rsidRPr="007E6C6B">
              <w:t>下输出帧频可达</w:t>
            </w:r>
            <w:r w:rsidRPr="007E6C6B">
              <w:t>60fps</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5</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教师分析跟踪全景摄像机</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、视频输出：</w:t>
            </w:r>
            <w:r w:rsidRPr="007E6C6B">
              <w:t>1</w:t>
            </w:r>
            <w:r w:rsidRPr="007E6C6B">
              <w:t>路</w:t>
            </w:r>
            <w:r w:rsidRPr="007E6C6B">
              <w:t>HD-SDI</w:t>
            </w:r>
            <w:r w:rsidRPr="007E6C6B">
              <w:t>输出，</w:t>
            </w:r>
            <w:r w:rsidRPr="007E6C6B">
              <w:t>1080P@30</w:t>
            </w:r>
            <w:r w:rsidRPr="007E6C6B">
              <w:t>，</w:t>
            </w:r>
            <w:r w:rsidRPr="007E6C6B">
              <w:t>2</w:t>
            </w:r>
            <w:r w:rsidRPr="007E6C6B">
              <w:t>路</w:t>
            </w:r>
            <w:r w:rsidRPr="007E6C6B">
              <w:t>RS232</w:t>
            </w:r>
            <w:r w:rsidRPr="007E6C6B">
              <w:t>接口，</w:t>
            </w:r>
            <w:r w:rsidRPr="007E6C6B">
              <w:t>1</w:t>
            </w:r>
            <w:r w:rsidRPr="007E6C6B">
              <w:t>路</w:t>
            </w:r>
            <w:r w:rsidRPr="007E6C6B">
              <w:t>RJ45</w:t>
            </w:r>
            <w:r w:rsidRPr="007E6C6B">
              <w:rPr>
                <w:rFonts w:hint="eastAsia"/>
              </w:rPr>
              <w:t>，</w:t>
            </w:r>
            <w:r w:rsidRPr="007E6C6B">
              <w:t>12V</w:t>
            </w:r>
            <w:r w:rsidRPr="007E6C6B">
              <w:t>电源；</w:t>
            </w:r>
          </w:p>
          <w:p w:rsidR="007E6C6B" w:rsidRPr="007E6C6B" w:rsidRDefault="007E6C6B" w:rsidP="007E6C6B">
            <w:r w:rsidRPr="007E6C6B">
              <w:t>2</w:t>
            </w:r>
            <w:r w:rsidRPr="007E6C6B">
              <w:t>、无需跟踪主机，无需辅助摄像头、</w:t>
            </w:r>
            <w:r w:rsidRPr="007E6C6B">
              <w:rPr>
                <w:rFonts w:hint="eastAsia"/>
              </w:rPr>
              <w:t>Linux</w:t>
            </w:r>
            <w:r w:rsidRPr="007E6C6B">
              <w:rPr>
                <w:rFonts w:hint="eastAsia"/>
              </w:rPr>
              <w:t>架构</w:t>
            </w:r>
            <w:r w:rsidRPr="007E6C6B">
              <w:t>，智能前置化，跟踪算法内嵌至全景摄像机，检测摄像机即可作为检测模块也可作为拍摄摄像机；</w:t>
            </w:r>
          </w:p>
          <w:p w:rsidR="007E6C6B" w:rsidRPr="007E6C6B" w:rsidRDefault="007E6C6B" w:rsidP="007E6C6B">
            <w:r w:rsidRPr="007E6C6B">
              <w:t>3</w:t>
            </w:r>
            <w:r w:rsidRPr="007E6C6B">
              <w:t>、检测摄像机模块化设计，老师学生可独立使用；</w:t>
            </w:r>
          </w:p>
          <w:p w:rsidR="007E6C6B" w:rsidRPr="007E6C6B" w:rsidRDefault="007E6C6B" w:rsidP="007E6C6B">
            <w:r w:rsidRPr="007E6C6B">
              <w:t>4</w:t>
            </w:r>
            <w:r w:rsidRPr="007E6C6B">
              <w:t>、目标检测不受教室大小、形状限制，适用于不规则教室、阶梯教室</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6</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学生分析跟踪全景摄像机</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、视频输出：</w:t>
            </w:r>
            <w:r w:rsidRPr="007E6C6B">
              <w:t>1</w:t>
            </w:r>
            <w:r w:rsidRPr="007E6C6B">
              <w:t>路</w:t>
            </w:r>
            <w:r w:rsidRPr="007E6C6B">
              <w:t>HD-SDI</w:t>
            </w:r>
            <w:r w:rsidRPr="007E6C6B">
              <w:t>输出，</w:t>
            </w:r>
            <w:r w:rsidRPr="007E6C6B">
              <w:t>1080P@30</w:t>
            </w:r>
            <w:r w:rsidRPr="007E6C6B">
              <w:t>，</w:t>
            </w:r>
            <w:r w:rsidRPr="007E6C6B">
              <w:t>2</w:t>
            </w:r>
            <w:r w:rsidRPr="007E6C6B">
              <w:t>路</w:t>
            </w:r>
            <w:r w:rsidRPr="007E6C6B">
              <w:t>RS232</w:t>
            </w:r>
            <w:r w:rsidRPr="007E6C6B">
              <w:t>接口，</w:t>
            </w:r>
            <w:r w:rsidRPr="007E6C6B">
              <w:t>1</w:t>
            </w:r>
            <w:r w:rsidRPr="007E6C6B">
              <w:t>路</w:t>
            </w:r>
            <w:r w:rsidRPr="007E6C6B">
              <w:t>RJ45</w:t>
            </w:r>
            <w:r w:rsidRPr="007E6C6B">
              <w:rPr>
                <w:rFonts w:hint="eastAsia"/>
              </w:rPr>
              <w:t>，</w:t>
            </w:r>
            <w:r w:rsidRPr="007E6C6B">
              <w:t>12V</w:t>
            </w:r>
            <w:r w:rsidRPr="007E6C6B">
              <w:t>电源；</w:t>
            </w:r>
          </w:p>
          <w:p w:rsidR="007E6C6B" w:rsidRPr="007E6C6B" w:rsidRDefault="007E6C6B" w:rsidP="007E6C6B">
            <w:r w:rsidRPr="007E6C6B">
              <w:t>2</w:t>
            </w:r>
            <w:r w:rsidRPr="007E6C6B">
              <w:t>、无需跟踪主机，无需辅助摄像头、</w:t>
            </w:r>
            <w:r w:rsidRPr="007E6C6B">
              <w:t>LIUNX</w:t>
            </w:r>
            <w:r w:rsidRPr="007E6C6B">
              <w:t>架构，智能前置化，跟踪算法内嵌至全景摄像机，检测摄像机即可作为检测模块也可作为拍摄摄像机；</w:t>
            </w:r>
          </w:p>
          <w:p w:rsidR="007E6C6B" w:rsidRPr="007E6C6B" w:rsidRDefault="007E6C6B" w:rsidP="007E6C6B">
            <w:r w:rsidRPr="007E6C6B">
              <w:t>3</w:t>
            </w:r>
            <w:r w:rsidRPr="007E6C6B">
              <w:t>、检测摄像机模块化设计，老师学生可独立使用</w:t>
            </w:r>
            <w:r w:rsidRPr="007E6C6B">
              <w:rPr>
                <w:rFonts w:hint="eastAsia"/>
              </w:rPr>
              <w:t>。</w:t>
            </w:r>
          </w:p>
        </w:tc>
      </w:tr>
      <w:tr w:rsidR="007E6C6B" w:rsidRPr="007E6C6B" w:rsidTr="009B7B0E">
        <w:trPr>
          <w:trHeight w:val="313"/>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7</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板书摄像机</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w:t>
            </w:r>
            <w:r w:rsidRPr="007E6C6B">
              <w:t>SONY IMX236</w:t>
            </w:r>
            <w:r w:rsidRPr="007E6C6B">
              <w:t>成像器件，图像细腻清晰，</w:t>
            </w:r>
            <w:r w:rsidRPr="007E6C6B">
              <w:t>200W</w:t>
            </w:r>
            <w:r w:rsidRPr="007E6C6B">
              <w:t>像素高清画面；</w:t>
            </w:r>
          </w:p>
          <w:p w:rsidR="007E6C6B" w:rsidRPr="007E6C6B" w:rsidRDefault="007E6C6B" w:rsidP="007E6C6B">
            <w:r w:rsidRPr="007E6C6B">
              <w:t>2</w:t>
            </w:r>
            <w:r w:rsidRPr="007E6C6B">
              <w:t>、最低照度，彩色</w:t>
            </w:r>
            <w:r w:rsidRPr="007E6C6B">
              <w:t>0.1Lux@F1.2</w:t>
            </w:r>
            <w:r w:rsidRPr="007E6C6B">
              <w:t>，</w:t>
            </w:r>
            <w:hyperlink r:id="rId15" w:history="1">
              <w:r w:rsidRPr="007E6C6B">
                <w:rPr>
                  <w:rStyle w:val="a8"/>
                </w:rPr>
                <w:t>黑白</w:t>
              </w:r>
              <w:r w:rsidRPr="007E6C6B">
                <w:rPr>
                  <w:rStyle w:val="a8"/>
                </w:rPr>
                <w:t>0.01Lux@F1.2</w:t>
              </w:r>
            </w:hyperlink>
            <w:r w:rsidRPr="007E6C6B">
              <w:t>；</w:t>
            </w:r>
          </w:p>
          <w:p w:rsidR="007E6C6B" w:rsidRPr="007E6C6B" w:rsidRDefault="007E6C6B" w:rsidP="007E6C6B">
            <w:r w:rsidRPr="007E6C6B">
              <w:t>3</w:t>
            </w:r>
            <w:r w:rsidRPr="007E6C6B">
              <w:t>、支持日夜转换、白平衡、宽动态、背光补偿、强光抑制</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8</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板书分析摄像头</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、无需跟踪主机，无需辅助摄像头、</w:t>
            </w:r>
            <w:r w:rsidRPr="007E6C6B">
              <w:t>LIUNX</w:t>
            </w:r>
            <w:r w:rsidRPr="007E6C6B">
              <w:t>架构，智能前置化，跟踪算法内嵌至分析摄像机</w:t>
            </w:r>
            <w:r w:rsidRPr="007E6C6B">
              <w:rPr>
                <w:rFonts w:hint="eastAsia"/>
              </w:rPr>
              <w:t>；</w:t>
            </w:r>
          </w:p>
          <w:p w:rsidR="007E6C6B" w:rsidRPr="007E6C6B" w:rsidRDefault="007E6C6B" w:rsidP="007E6C6B">
            <w:r w:rsidRPr="007E6C6B">
              <w:t>2</w:t>
            </w:r>
            <w:r w:rsidRPr="007E6C6B">
              <w:t>、检测摄像机模块化设计，可独立使用；</w:t>
            </w:r>
          </w:p>
          <w:p w:rsidR="007E6C6B" w:rsidRPr="007E6C6B" w:rsidRDefault="007E6C6B" w:rsidP="007E6C6B">
            <w:r w:rsidRPr="007E6C6B">
              <w:t>3.</w:t>
            </w:r>
            <w:r w:rsidRPr="007E6C6B">
              <w:t>可检测教师书写板书，切换板书特写镜头；</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9</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互动录播教室音频系统</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、使用</w:t>
            </w:r>
            <w:r w:rsidRPr="007E6C6B">
              <w:t>dirATC—</w:t>
            </w:r>
            <w:r w:rsidRPr="007E6C6B">
              <w:t>数字红外无线传输及控制技术；</w:t>
            </w:r>
          </w:p>
          <w:p w:rsidR="007E6C6B" w:rsidRPr="007E6C6B" w:rsidRDefault="007E6C6B" w:rsidP="007E6C6B">
            <w:r w:rsidRPr="007E6C6B">
              <w:t>2</w:t>
            </w:r>
            <w:r w:rsidRPr="007E6C6B">
              <w:t>、采用数字红外无线传输技术拾取老师授课声音，音质达到广播级音质水平：全通道频响：</w:t>
            </w:r>
            <w:r w:rsidRPr="007E6C6B">
              <w:t>50 Hz ~ 20 kHz</w:t>
            </w:r>
            <w:r w:rsidRPr="007E6C6B">
              <w:t>；信噪比：＞</w:t>
            </w:r>
            <w:r w:rsidRPr="007E6C6B">
              <w:t>85 dBA</w:t>
            </w:r>
            <w:r w:rsidRPr="007E6C6B">
              <w:t>；总谐波失真：＜</w:t>
            </w:r>
            <w:r w:rsidRPr="007E6C6B">
              <w:t>0.06%</w:t>
            </w:r>
            <w:r w:rsidRPr="007E6C6B">
              <w:t>；</w:t>
            </w:r>
          </w:p>
          <w:p w:rsidR="007E6C6B" w:rsidRPr="007E6C6B" w:rsidRDefault="007E6C6B" w:rsidP="007E6C6B">
            <w:r w:rsidRPr="007E6C6B">
              <w:t>3</w:t>
            </w:r>
            <w:r w:rsidRPr="007E6C6B">
              <w:t>、内置阵列麦克风拾取学生互动的声音；指向性：</w:t>
            </w:r>
            <w:r w:rsidRPr="007E6C6B">
              <w:t>±15°</w:t>
            </w:r>
            <w:r w:rsidRPr="007E6C6B">
              <w:t>波束成形（</w:t>
            </w:r>
            <w:r w:rsidRPr="007E6C6B">
              <w:t xml:space="preserve">Beam </w:t>
            </w:r>
            <w:r w:rsidRPr="007E6C6B">
              <w:lastRenderedPageBreak/>
              <w:t>forming</w:t>
            </w:r>
            <w:r w:rsidRPr="007E6C6B">
              <w:t>）；频率响应：</w:t>
            </w:r>
            <w:r w:rsidRPr="007E6C6B">
              <w:t>100 Hz ~ 10 kHz</w:t>
            </w:r>
            <w:r w:rsidRPr="007E6C6B">
              <w:t>；信噪比：＞</w:t>
            </w:r>
            <w:r w:rsidRPr="007E6C6B">
              <w:t>65.5 dBA</w:t>
            </w:r>
            <w:r w:rsidRPr="007E6C6B">
              <w:t>；总谐波失真：＜</w:t>
            </w:r>
            <w:r w:rsidRPr="007E6C6B">
              <w:t>0.1%</w:t>
            </w:r>
            <w:r w:rsidRPr="007E6C6B">
              <w:t>；拾音范围：半径</w:t>
            </w:r>
            <w:r w:rsidRPr="007E6C6B">
              <w:t xml:space="preserve"> 5 m(</w:t>
            </w:r>
            <w:r w:rsidRPr="007E6C6B">
              <w:t>中等环境噪声下</w:t>
            </w:r>
            <w:r w:rsidRPr="007E6C6B">
              <w:t>),</w:t>
            </w:r>
            <w:r w:rsidRPr="007E6C6B">
              <w:t>半径</w:t>
            </w:r>
            <w:r w:rsidRPr="007E6C6B">
              <w:t xml:space="preserve"> 8 m</w:t>
            </w:r>
            <w:r w:rsidRPr="007E6C6B">
              <w:rPr>
                <w:rFonts w:hint="eastAsia"/>
              </w:rPr>
              <w:t>（</w:t>
            </w:r>
            <w:r w:rsidRPr="007E6C6B">
              <w:t>安静环境下</w:t>
            </w:r>
            <w:r w:rsidRPr="007E6C6B">
              <w:rPr>
                <w:rFonts w:hint="eastAsia"/>
              </w:rPr>
              <w:t>）</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lastRenderedPageBreak/>
              <w:t>10</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数字红外无线麦克风（手持式）</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rPr>
                <w:rFonts w:hint="eastAsia"/>
              </w:rPr>
              <w:t>1</w:t>
            </w:r>
            <w:r w:rsidRPr="007E6C6B">
              <w:rPr>
                <w:rFonts w:hint="eastAsia"/>
              </w:rPr>
              <w:t>、红外麦克风在不同教室之间使用，无需对频，即开即用，简单方便；</w:t>
            </w:r>
            <w:r w:rsidRPr="007E6C6B">
              <w:rPr>
                <w:rFonts w:hint="eastAsia"/>
              </w:rPr>
              <w:t>2</w:t>
            </w:r>
            <w:r w:rsidRPr="007E6C6B">
              <w:rPr>
                <w:rFonts w:hint="eastAsia"/>
              </w:rPr>
              <w:t>、支持话筒频点设定和灵敏度设定；</w:t>
            </w:r>
          </w:p>
          <w:p w:rsidR="007E6C6B" w:rsidRPr="007E6C6B" w:rsidRDefault="007E6C6B" w:rsidP="007E6C6B">
            <w:r w:rsidRPr="007E6C6B">
              <w:rPr>
                <w:rFonts w:hint="eastAsia"/>
              </w:rPr>
              <w:t>3</w:t>
            </w:r>
            <w:r w:rsidRPr="007E6C6B">
              <w:rPr>
                <w:rFonts w:hint="eastAsia"/>
              </w:rPr>
              <w:t>、发射角度：垂直</w:t>
            </w:r>
            <w:r w:rsidRPr="007E6C6B">
              <w:rPr>
                <w:rFonts w:hint="eastAsia"/>
              </w:rPr>
              <w:t>0</w:t>
            </w:r>
            <w:r w:rsidRPr="007E6C6B">
              <w:rPr>
                <w:rFonts w:hint="eastAsia"/>
              </w:rPr>
              <w:t>°</w:t>
            </w:r>
            <w:r w:rsidRPr="007E6C6B">
              <w:rPr>
                <w:rFonts w:hint="eastAsia"/>
              </w:rPr>
              <w:t>~ 90</w:t>
            </w:r>
            <w:r w:rsidRPr="007E6C6B">
              <w:rPr>
                <w:rFonts w:hint="eastAsia"/>
              </w:rPr>
              <w:t>°，水平</w:t>
            </w:r>
            <w:r w:rsidRPr="007E6C6B">
              <w:rPr>
                <w:rFonts w:hint="eastAsia"/>
              </w:rPr>
              <w:t>360</w:t>
            </w:r>
            <w:r w:rsidRPr="007E6C6B">
              <w:rPr>
                <w:rFonts w:hint="eastAsia"/>
              </w:rPr>
              <w:t>°；</w:t>
            </w:r>
          </w:p>
          <w:p w:rsidR="007E6C6B" w:rsidRPr="007E6C6B" w:rsidRDefault="007E6C6B" w:rsidP="007E6C6B">
            <w:r w:rsidRPr="007E6C6B">
              <w:rPr>
                <w:rFonts w:hint="eastAsia"/>
              </w:rPr>
              <w:t>4</w:t>
            </w:r>
            <w:r w:rsidRPr="007E6C6B">
              <w:rPr>
                <w:rFonts w:hint="eastAsia"/>
              </w:rPr>
              <w:t>、带可充电锂电池，持续发言时间﹥</w:t>
            </w:r>
            <w:r w:rsidRPr="007E6C6B">
              <w:rPr>
                <w:rFonts w:hint="eastAsia"/>
              </w:rPr>
              <w:t>6</w:t>
            </w:r>
            <w:r w:rsidRPr="007E6C6B">
              <w:rPr>
                <w:rFonts w:hint="eastAsia"/>
              </w:rPr>
              <w:t>小时；</w:t>
            </w:r>
          </w:p>
          <w:p w:rsidR="007E6C6B" w:rsidRPr="007E6C6B" w:rsidRDefault="007E6C6B" w:rsidP="007E6C6B">
            <w:r w:rsidRPr="007E6C6B">
              <w:rPr>
                <w:rFonts w:hint="eastAsia"/>
              </w:rPr>
              <w:t>5</w:t>
            </w:r>
            <w:r w:rsidRPr="007E6C6B">
              <w:rPr>
                <w:rFonts w:hint="eastAsia"/>
              </w:rPr>
              <w:t>、充电电源</w:t>
            </w:r>
            <w:r w:rsidRPr="007E6C6B">
              <w:rPr>
                <w:rFonts w:hint="eastAsia"/>
              </w:rPr>
              <w:t xml:space="preserve"> DC 5 V</w:t>
            </w:r>
            <w:r w:rsidRPr="007E6C6B">
              <w:rPr>
                <w:rFonts w:hint="eastAsia"/>
              </w:rPr>
              <w:t>，</w:t>
            </w:r>
            <w:r w:rsidRPr="007E6C6B">
              <w:rPr>
                <w:rFonts w:hint="eastAsia"/>
              </w:rPr>
              <w:t>1 A</w:t>
            </w:r>
            <w:r w:rsidRPr="007E6C6B">
              <w:rPr>
                <w:rFonts w:hint="eastAsia"/>
              </w:rPr>
              <w:t>（兼容手机充电器）；</w:t>
            </w:r>
          </w:p>
          <w:p w:rsidR="007E6C6B" w:rsidRPr="007E6C6B" w:rsidRDefault="007E6C6B" w:rsidP="007E6C6B">
            <w:r w:rsidRPr="007E6C6B">
              <w:rPr>
                <w:rFonts w:hint="eastAsia"/>
              </w:rPr>
              <w:t>6</w:t>
            </w:r>
            <w:r w:rsidRPr="007E6C6B">
              <w:rPr>
                <w:rFonts w:hint="eastAsia"/>
              </w:rPr>
              <w:t>、频率响应</w:t>
            </w:r>
            <w:r w:rsidRPr="007E6C6B">
              <w:rPr>
                <w:rFonts w:hint="eastAsia"/>
              </w:rPr>
              <w:t xml:space="preserve"> 50 Hz ~ 20 kHz</w:t>
            </w:r>
            <w:r w:rsidRPr="007E6C6B">
              <w:rPr>
                <w:rFonts w:hint="eastAsia"/>
              </w:rPr>
              <w:t>；</w:t>
            </w:r>
          </w:p>
          <w:p w:rsidR="007E6C6B" w:rsidRPr="007E6C6B" w:rsidRDefault="007E6C6B" w:rsidP="007E6C6B">
            <w:r w:rsidRPr="007E6C6B">
              <w:rPr>
                <w:rFonts w:hint="eastAsia"/>
              </w:rPr>
              <w:t>7</w:t>
            </w:r>
            <w:r w:rsidRPr="007E6C6B">
              <w:rPr>
                <w:rFonts w:hint="eastAsia"/>
              </w:rPr>
              <w:t>、直线距离</w:t>
            </w:r>
            <w:r w:rsidRPr="007E6C6B">
              <w:rPr>
                <w:rFonts w:hint="eastAsia"/>
              </w:rPr>
              <w:t xml:space="preserve"> 25</w:t>
            </w:r>
            <w:r w:rsidRPr="007E6C6B">
              <w:rPr>
                <w:rFonts w:hint="eastAsia"/>
              </w:rPr>
              <w:t>米；</w:t>
            </w:r>
          </w:p>
          <w:p w:rsidR="007E6C6B" w:rsidRPr="007E6C6B" w:rsidRDefault="007E6C6B" w:rsidP="007E6C6B">
            <w:r w:rsidRPr="007E6C6B">
              <w:rPr>
                <w:rFonts w:hint="eastAsia"/>
              </w:rPr>
              <w:t>8</w:t>
            </w:r>
            <w:r w:rsidRPr="007E6C6B">
              <w:rPr>
                <w:rFonts w:hint="eastAsia"/>
              </w:rPr>
              <w:t>、有效距离≥</w:t>
            </w:r>
            <w:r w:rsidRPr="007E6C6B">
              <w:rPr>
                <w:rFonts w:hint="eastAsia"/>
              </w:rPr>
              <w:t>12</w:t>
            </w:r>
            <w:r w:rsidRPr="007E6C6B">
              <w:rPr>
                <w:rFonts w:hint="eastAsia"/>
              </w:rPr>
              <w:t>米。</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11</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数字红外无线麦克风（颈挂式）</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、红外麦克风在不同教室之间使用，无需对频，即开即用，简单方便；</w:t>
            </w:r>
          </w:p>
          <w:p w:rsidR="007E6C6B" w:rsidRPr="007E6C6B" w:rsidRDefault="007E6C6B" w:rsidP="007E6C6B">
            <w:r w:rsidRPr="007E6C6B">
              <w:t>2</w:t>
            </w:r>
            <w:r w:rsidRPr="007E6C6B">
              <w:t>、采用一师一</w:t>
            </w:r>
            <w:r w:rsidRPr="007E6C6B">
              <w:rPr>
                <w:rFonts w:hint="eastAsia"/>
              </w:rPr>
              <w:t>麦</w:t>
            </w:r>
            <w:r w:rsidRPr="007E6C6B">
              <w:t>方式，自管自用，高效、卫生；</w:t>
            </w:r>
          </w:p>
          <w:p w:rsidR="007E6C6B" w:rsidRPr="007E6C6B" w:rsidRDefault="007E6C6B" w:rsidP="007E6C6B">
            <w:r w:rsidRPr="007E6C6B">
              <w:t>3</w:t>
            </w:r>
            <w:r w:rsidRPr="007E6C6B">
              <w:t>、</w:t>
            </w:r>
            <w:r w:rsidRPr="007E6C6B">
              <w:t>dirATC--</w:t>
            </w:r>
            <w:r w:rsidRPr="007E6C6B">
              <w:t>数字红外音频传输及控制技术</w:t>
            </w:r>
            <w:r w:rsidRPr="007E6C6B">
              <w:t>.</w:t>
            </w:r>
          </w:p>
          <w:p w:rsidR="007E6C6B" w:rsidRPr="007E6C6B" w:rsidRDefault="007E6C6B" w:rsidP="007E6C6B">
            <w:r w:rsidRPr="007E6C6B">
              <w:t>4</w:t>
            </w:r>
            <w:r w:rsidRPr="007E6C6B">
              <w:t>、不受高频驱动光源干扰，可正常工作于阳光下的环境；</w:t>
            </w:r>
          </w:p>
          <w:p w:rsidR="007E6C6B" w:rsidRPr="007E6C6B" w:rsidRDefault="007E6C6B" w:rsidP="007E6C6B">
            <w:r w:rsidRPr="007E6C6B">
              <w:t>5</w:t>
            </w:r>
            <w:r w:rsidRPr="007E6C6B">
              <w:t>、可循环选择信号源：</w:t>
            </w:r>
            <w:r w:rsidRPr="007E6C6B">
              <w:t xml:space="preserve">AUDIO IN / </w:t>
            </w:r>
            <w:r w:rsidRPr="007E6C6B">
              <w:t>本机话筒（</w:t>
            </w:r>
            <w:r w:rsidRPr="007E6C6B">
              <w:t>OWN</w:t>
            </w:r>
            <w:r w:rsidRPr="007E6C6B">
              <w:t>），其他话筒（</w:t>
            </w:r>
            <w:r w:rsidRPr="007E6C6B">
              <w:t>OTR</w:t>
            </w:r>
            <w:r w:rsidRPr="007E6C6B">
              <w:t>），线路输入（</w:t>
            </w:r>
            <w:r w:rsidRPr="007E6C6B">
              <w:t>LINE IN</w:t>
            </w:r>
            <w:r w:rsidRPr="007E6C6B">
              <w:t>），对其进行远程音量控制；</w:t>
            </w:r>
            <w:r w:rsidRPr="007E6C6B">
              <w:t>LED</w:t>
            </w:r>
            <w:r w:rsidRPr="007E6C6B">
              <w:t>指示灯指示当前选择的信号源；</w:t>
            </w:r>
          </w:p>
          <w:p w:rsidR="007E6C6B" w:rsidRPr="007E6C6B" w:rsidRDefault="007E6C6B" w:rsidP="007E6C6B">
            <w:r w:rsidRPr="007E6C6B">
              <w:t>6</w:t>
            </w:r>
            <w:r w:rsidRPr="007E6C6B">
              <w:t>、扩展性能强，支持外部音频输入（</w:t>
            </w:r>
            <w:r w:rsidRPr="007E6C6B">
              <w:t>Ø 3.5 mm AUDIO IN</w:t>
            </w:r>
            <w:r w:rsidRPr="007E6C6B">
              <w:t>），与其它音频设备（如</w:t>
            </w:r>
            <w:r w:rsidRPr="007E6C6B">
              <w:t>MP3</w:t>
            </w:r>
            <w:r w:rsidRPr="007E6C6B">
              <w:t>、手机等）组合，传输更随意</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12</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壁挂式音箱</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、两路低音反射式扬声系统；</w:t>
            </w:r>
          </w:p>
          <w:p w:rsidR="007E6C6B" w:rsidRPr="007E6C6B" w:rsidRDefault="007E6C6B" w:rsidP="007E6C6B">
            <w:r w:rsidRPr="007E6C6B">
              <w:t>2</w:t>
            </w:r>
            <w:r w:rsidRPr="007E6C6B">
              <w:t>、高强度注膜树脂壳体；</w:t>
            </w:r>
          </w:p>
          <w:p w:rsidR="007E6C6B" w:rsidRPr="007E6C6B" w:rsidRDefault="007E6C6B" w:rsidP="007E6C6B">
            <w:r w:rsidRPr="007E6C6B">
              <w:t>3</w:t>
            </w:r>
            <w:r w:rsidRPr="007E6C6B">
              <w:t>、可垂直及水平安装；</w:t>
            </w:r>
          </w:p>
          <w:p w:rsidR="007E6C6B" w:rsidRPr="007E6C6B" w:rsidRDefault="007E6C6B" w:rsidP="007E6C6B">
            <w:r w:rsidRPr="007E6C6B">
              <w:t>4</w:t>
            </w:r>
            <w:r w:rsidRPr="007E6C6B">
              <w:t>、配备</w:t>
            </w:r>
            <w:r w:rsidRPr="007E6C6B">
              <w:t>U</w:t>
            </w:r>
            <w:r w:rsidRPr="007E6C6B">
              <w:t>角支架；</w:t>
            </w:r>
          </w:p>
          <w:p w:rsidR="007E6C6B" w:rsidRPr="007E6C6B" w:rsidRDefault="007E6C6B" w:rsidP="007E6C6B">
            <w:r w:rsidRPr="007E6C6B">
              <w:t>5</w:t>
            </w:r>
            <w:r w:rsidRPr="007E6C6B">
              <w:t>、频率响应：</w:t>
            </w:r>
            <w:r w:rsidRPr="007E6C6B">
              <w:t xml:space="preserve"> 65 Hz ~ 20 kHz</w:t>
            </w:r>
            <w:r w:rsidRPr="007E6C6B">
              <w:t>；</w:t>
            </w:r>
          </w:p>
          <w:p w:rsidR="007E6C6B" w:rsidRPr="007E6C6B" w:rsidRDefault="007E6C6B" w:rsidP="007E6C6B">
            <w:r w:rsidRPr="007E6C6B">
              <w:t>6</w:t>
            </w:r>
            <w:r w:rsidRPr="007E6C6B">
              <w:t>、定阻输入：</w:t>
            </w:r>
            <w:r w:rsidRPr="007E6C6B">
              <w:t xml:space="preserve"> 8 Ω</w:t>
            </w:r>
            <w:r w:rsidRPr="007E6C6B">
              <w:t>；</w:t>
            </w:r>
          </w:p>
          <w:p w:rsidR="007E6C6B" w:rsidRPr="007E6C6B" w:rsidRDefault="007E6C6B" w:rsidP="007E6C6B">
            <w:r w:rsidRPr="007E6C6B">
              <w:t>7</w:t>
            </w:r>
            <w:r w:rsidRPr="007E6C6B">
              <w:t>、额定功率：</w:t>
            </w:r>
            <w:r w:rsidRPr="007E6C6B">
              <w:t xml:space="preserve"> 40 W</w:t>
            </w:r>
            <w:r w:rsidRPr="007E6C6B">
              <w:t>；</w:t>
            </w:r>
          </w:p>
          <w:p w:rsidR="007E6C6B" w:rsidRPr="007E6C6B" w:rsidRDefault="007E6C6B" w:rsidP="007E6C6B">
            <w:r w:rsidRPr="007E6C6B">
              <w:t>8</w:t>
            </w:r>
            <w:r w:rsidRPr="007E6C6B">
              <w:t>、灵敏度：</w:t>
            </w:r>
            <w:r w:rsidRPr="007E6C6B">
              <w:t xml:space="preserve"> 90 dB</w:t>
            </w:r>
            <w:r w:rsidRPr="007E6C6B">
              <w:t>；</w:t>
            </w:r>
          </w:p>
          <w:p w:rsidR="007E6C6B" w:rsidRPr="007E6C6B" w:rsidRDefault="007E6C6B" w:rsidP="007E6C6B">
            <w:r w:rsidRPr="007E6C6B">
              <w:t>9</w:t>
            </w:r>
            <w:r w:rsidRPr="007E6C6B">
              <w:t>、安装方式：挂墙式</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13</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麦克风充电底座</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、数字红外充电底座，即充即用；</w:t>
            </w:r>
          </w:p>
          <w:p w:rsidR="007E6C6B" w:rsidRPr="007E6C6B" w:rsidRDefault="007E6C6B" w:rsidP="007E6C6B">
            <w:r w:rsidRPr="007E6C6B">
              <w:t>2</w:t>
            </w:r>
            <w:r w:rsidRPr="007E6C6B">
              <w:t>、可同时对一个</w:t>
            </w:r>
            <w:r w:rsidRPr="007E6C6B">
              <w:t>5602A</w:t>
            </w:r>
            <w:r w:rsidRPr="007E6C6B">
              <w:t>和一个</w:t>
            </w:r>
            <w:r w:rsidRPr="007E6C6B">
              <w:t>5603B</w:t>
            </w:r>
            <w:r w:rsidRPr="007E6C6B">
              <w:t>充电</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14</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导播系统</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、基于</w:t>
            </w:r>
            <w:r w:rsidRPr="007E6C6B">
              <w:t>B/S</w:t>
            </w:r>
            <w:r w:rsidRPr="007E6C6B">
              <w:t>架构，使用浏览器即可访问，无需安装任何插件和客户端；</w:t>
            </w:r>
          </w:p>
          <w:p w:rsidR="007E6C6B" w:rsidRPr="007E6C6B" w:rsidRDefault="007E6C6B" w:rsidP="007E6C6B">
            <w:r w:rsidRPr="007E6C6B">
              <w:t>2</w:t>
            </w:r>
            <w:r w:rsidRPr="007E6C6B">
              <w:t>、远程导播系统支持自动课表，可预先设置录制任务的具体时间，系统按时自动完成录制，无需手工操作；</w:t>
            </w:r>
          </w:p>
          <w:p w:rsidR="007E6C6B" w:rsidRPr="007E6C6B" w:rsidRDefault="007E6C6B" w:rsidP="007E6C6B">
            <w:r w:rsidRPr="007E6C6B">
              <w:t>3</w:t>
            </w:r>
            <w:r w:rsidRPr="007E6C6B">
              <w:t>、远程支持</w:t>
            </w:r>
            <w:r w:rsidRPr="007E6C6B">
              <w:t>PTZ</w:t>
            </w:r>
            <w:r w:rsidRPr="007E6C6B">
              <w:t>控制，四个预置位；</w:t>
            </w:r>
          </w:p>
          <w:p w:rsidR="007E6C6B" w:rsidRPr="007E6C6B" w:rsidRDefault="007E6C6B" w:rsidP="007E6C6B">
            <w:r w:rsidRPr="007E6C6B">
              <w:t>4</w:t>
            </w:r>
            <w:r w:rsidRPr="007E6C6B">
              <w:t>、支持一键录制、暂停、直播功能，并单独显示录制和直播时长；</w:t>
            </w:r>
          </w:p>
          <w:p w:rsidR="007E6C6B" w:rsidRPr="007E6C6B" w:rsidRDefault="007E6C6B" w:rsidP="007E6C6B">
            <w:r w:rsidRPr="007E6C6B">
              <w:t>5</w:t>
            </w:r>
            <w:r w:rsidRPr="007E6C6B">
              <w:t>、支持手动和自动导播切换；支持全屏、双分屏、画中画、三分屏、五分屏画面拼接操作，多分屏显示下支持快速自定义画面布局，同时支持淡入淡出等至少</w:t>
            </w:r>
            <w:r w:rsidRPr="007E6C6B">
              <w:t>15</w:t>
            </w:r>
            <w:r w:rsidRPr="007E6C6B">
              <w:t>种特效切换</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15</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资源管理平台</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1</w:t>
            </w:r>
            <w:r w:rsidRPr="007E6C6B">
              <w:rPr>
                <w:rFonts w:hint="eastAsia"/>
              </w:rPr>
              <w:t>、采用数据库对接的方式与中控管理软件对接校园一卡通，资源平台可实现统一的用户身份管理与身份认证：采用基于角色的访问控制策略实现单点登录；集门户，应用管理、配置管理于一体，按角色权限不同，</w:t>
            </w:r>
            <w:r w:rsidRPr="007E6C6B">
              <w:rPr>
                <w:rFonts w:hint="eastAsia"/>
              </w:rPr>
              <w:lastRenderedPageBreak/>
              <w:t>可使用不同应用模块；</w:t>
            </w:r>
          </w:p>
          <w:p w:rsidR="007E6C6B" w:rsidRPr="007E6C6B" w:rsidRDefault="007E6C6B" w:rsidP="007E6C6B">
            <w:r w:rsidRPr="007E6C6B">
              <w:rPr>
                <w:rFonts w:hint="eastAsia"/>
              </w:rPr>
              <w:t>2</w:t>
            </w:r>
            <w:r w:rsidRPr="007E6C6B">
              <w:rPr>
                <w:rFonts w:hint="eastAsia"/>
              </w:rPr>
              <w:t>、可通过平台管理接入所有录播设备，并远程进行控制；</w:t>
            </w:r>
          </w:p>
          <w:p w:rsidR="007E6C6B" w:rsidRPr="007E6C6B" w:rsidRDefault="007E6C6B" w:rsidP="007E6C6B">
            <w:r w:rsidRPr="007E6C6B">
              <w:rPr>
                <w:rFonts w:hint="eastAsia"/>
              </w:rPr>
              <w:t>3</w:t>
            </w:r>
            <w:r w:rsidRPr="007E6C6B">
              <w:rPr>
                <w:rFonts w:hint="eastAsia"/>
              </w:rPr>
              <w:t>、平台支持在线预约录播教室，可按周预约学期课表，最多可预约一个月的录播教室；</w:t>
            </w:r>
          </w:p>
          <w:p w:rsidR="007E6C6B" w:rsidRPr="007E6C6B" w:rsidRDefault="007E6C6B" w:rsidP="007E6C6B">
            <w:r w:rsidRPr="007E6C6B">
              <w:rPr>
                <w:rFonts w:hint="eastAsia"/>
              </w:rPr>
              <w:t>4</w:t>
            </w:r>
            <w:r w:rsidRPr="007E6C6B">
              <w:rPr>
                <w:rFonts w:hint="eastAsia"/>
              </w:rPr>
              <w:t>、课件上传：录播教室所录课件，支持自动上传至平台，为规避网络不稳定等情况，课件支持多任务断点续传；</w:t>
            </w:r>
          </w:p>
          <w:p w:rsidR="007E6C6B" w:rsidRPr="007E6C6B" w:rsidRDefault="007E6C6B" w:rsidP="007E6C6B">
            <w:r w:rsidRPr="007E6C6B">
              <w:rPr>
                <w:rFonts w:hint="eastAsia"/>
              </w:rPr>
              <w:t>5</w:t>
            </w:r>
            <w:r w:rsidRPr="007E6C6B">
              <w:rPr>
                <w:rFonts w:hint="eastAsia"/>
              </w:rPr>
              <w:t>、课件资源支持按学科、年级分类，无需管理人员导入，并支持管理员对资源目录进行编辑、添加；</w:t>
            </w:r>
          </w:p>
          <w:p w:rsidR="007E6C6B" w:rsidRPr="007E6C6B" w:rsidRDefault="007E6C6B" w:rsidP="007E6C6B">
            <w:r w:rsidRPr="007E6C6B">
              <w:rPr>
                <w:rFonts w:hint="eastAsia"/>
              </w:rPr>
              <w:t>6</w:t>
            </w:r>
            <w:r w:rsidRPr="007E6C6B">
              <w:rPr>
                <w:rFonts w:hint="eastAsia"/>
              </w:rPr>
              <w:t>、资源排行支持管理员手动推荐资源，在门户首页进行重点展示；</w:t>
            </w:r>
          </w:p>
          <w:p w:rsidR="007E6C6B" w:rsidRPr="007E6C6B" w:rsidRDefault="007E6C6B" w:rsidP="007E6C6B">
            <w:r w:rsidRPr="007E6C6B">
              <w:rPr>
                <w:rFonts w:hint="eastAsia"/>
              </w:rPr>
              <w:t>7</w:t>
            </w:r>
            <w:r w:rsidRPr="007E6C6B">
              <w:rPr>
                <w:rFonts w:hint="eastAsia"/>
              </w:rPr>
              <w:t>、直播课程支持同时观看的用户之间进行在线交流；</w:t>
            </w:r>
          </w:p>
          <w:p w:rsidR="007E6C6B" w:rsidRPr="007E6C6B" w:rsidRDefault="007E6C6B" w:rsidP="007E6C6B">
            <w:r w:rsidRPr="007E6C6B">
              <w:rPr>
                <w:rFonts w:hint="eastAsia"/>
              </w:rPr>
              <w:t>8</w:t>
            </w:r>
            <w:r w:rsidRPr="007E6C6B">
              <w:rPr>
                <w:rFonts w:hint="eastAsia"/>
              </w:rPr>
              <w:t>、直播回放：直播课堂视频自动录制，经审核后，转入点播回放</w:t>
            </w:r>
            <w:r w:rsidRPr="007E6C6B">
              <w:rPr>
                <w:rFonts w:hint="eastAsia"/>
              </w:rPr>
              <w:t>;</w:t>
            </w:r>
          </w:p>
          <w:p w:rsidR="007E6C6B" w:rsidRPr="007E6C6B" w:rsidRDefault="007E6C6B" w:rsidP="007E6C6B">
            <w:r w:rsidRPr="007E6C6B">
              <w:rPr>
                <w:rFonts w:hint="eastAsia"/>
              </w:rPr>
              <w:t>9</w:t>
            </w:r>
            <w:r w:rsidRPr="007E6C6B">
              <w:rPr>
                <w:rFonts w:hint="eastAsia"/>
              </w:rPr>
              <w:t>、教学并发：在单台服务器配置的情况下，支持≥</w:t>
            </w:r>
            <w:r w:rsidRPr="007E6C6B">
              <w:rPr>
                <w:rFonts w:hint="eastAsia"/>
              </w:rPr>
              <w:t>200</w:t>
            </w:r>
            <w:r w:rsidRPr="007E6C6B">
              <w:rPr>
                <w:rFonts w:hint="eastAsia"/>
              </w:rPr>
              <w:t>路直播并发、≥</w:t>
            </w:r>
            <w:r w:rsidRPr="007E6C6B">
              <w:rPr>
                <w:rFonts w:hint="eastAsia"/>
              </w:rPr>
              <w:t>20</w:t>
            </w:r>
            <w:r w:rsidRPr="007E6C6B">
              <w:rPr>
                <w:rFonts w:hint="eastAsia"/>
              </w:rPr>
              <w:t>路教室互动、≥</w:t>
            </w:r>
            <w:r w:rsidRPr="007E6C6B">
              <w:rPr>
                <w:rFonts w:hint="eastAsia"/>
              </w:rPr>
              <w:t>1000</w:t>
            </w:r>
            <w:r w:rsidRPr="007E6C6B">
              <w:rPr>
                <w:rFonts w:hint="eastAsia"/>
              </w:rPr>
              <w:t>路点播并发</w:t>
            </w:r>
            <w:r w:rsidRPr="007E6C6B">
              <w:rPr>
                <w:rFonts w:hint="eastAsia"/>
              </w:rPr>
              <w:t>;</w:t>
            </w:r>
          </w:p>
          <w:p w:rsidR="007E6C6B" w:rsidRPr="007E6C6B" w:rsidRDefault="007E6C6B" w:rsidP="007E6C6B">
            <w:r w:rsidRPr="007E6C6B">
              <w:rPr>
                <w:rFonts w:hint="eastAsia"/>
              </w:rPr>
              <w:t>10</w:t>
            </w:r>
            <w:r w:rsidRPr="007E6C6B">
              <w:rPr>
                <w:rFonts w:hint="eastAsia"/>
              </w:rPr>
              <w:t>、校内亦可设置多级别（学生、班级、年级、学校职能部门等）的信息发布管理权限架构</w:t>
            </w:r>
            <w:r w:rsidRPr="007E6C6B">
              <w:rPr>
                <w:rFonts w:hint="eastAsia"/>
              </w:rPr>
              <w:t>;</w:t>
            </w:r>
          </w:p>
          <w:p w:rsidR="007E6C6B" w:rsidRPr="007E6C6B" w:rsidRDefault="007E6C6B" w:rsidP="007E6C6B">
            <w:r w:rsidRPr="007E6C6B">
              <w:rPr>
                <w:rFonts w:hint="eastAsia"/>
              </w:rPr>
              <w:t>11</w:t>
            </w:r>
            <w:r w:rsidRPr="007E6C6B">
              <w:rPr>
                <w:rFonts w:hint="eastAsia"/>
              </w:rPr>
              <w:t>、具有直播课实时督教功能。可以在同一页面，查看多个正在进行的授课画面，可以逐一进入全屏观看</w:t>
            </w:r>
            <w:r w:rsidRPr="007E6C6B">
              <w:rPr>
                <w:rFonts w:hint="eastAsia"/>
              </w:rPr>
              <w:t>;</w:t>
            </w:r>
          </w:p>
          <w:p w:rsidR="007E6C6B" w:rsidRPr="007E6C6B" w:rsidRDefault="007E6C6B" w:rsidP="007E6C6B">
            <w:r w:rsidRPr="007E6C6B">
              <w:rPr>
                <w:rFonts w:hint="eastAsia"/>
              </w:rPr>
              <w:t>12</w:t>
            </w:r>
            <w:r w:rsidRPr="007E6C6B">
              <w:rPr>
                <w:rFonts w:hint="eastAsia"/>
              </w:rPr>
              <w:t>、针对不同权限用户，提供校内云空间服务。学生个人空间支持显示学生学习历史记录，同时具有查阅课件学习热度</w:t>
            </w:r>
            <w:r w:rsidRPr="007E6C6B">
              <w:rPr>
                <w:rFonts w:hint="eastAsia"/>
              </w:rPr>
              <w:t>;</w:t>
            </w:r>
          </w:p>
          <w:p w:rsidR="007E6C6B" w:rsidRPr="007E6C6B" w:rsidRDefault="007E6C6B" w:rsidP="007E6C6B">
            <w:r w:rsidRPr="007E6C6B">
              <w:rPr>
                <w:rFonts w:hint="eastAsia"/>
              </w:rPr>
              <w:t>13</w:t>
            </w:r>
            <w:r w:rsidRPr="007E6C6B">
              <w:rPr>
                <w:rFonts w:hint="eastAsia"/>
              </w:rPr>
              <w:t>、老师刷卡或微信扫码，使用教室设备录制完毕后的视频直接归档至该老师个人空间；</w:t>
            </w:r>
          </w:p>
          <w:p w:rsidR="007E6C6B" w:rsidRPr="007E6C6B" w:rsidRDefault="007E6C6B" w:rsidP="007E6C6B">
            <w:r w:rsidRPr="007E6C6B">
              <w:rPr>
                <w:rFonts w:hint="eastAsia"/>
              </w:rPr>
              <w:t>14</w:t>
            </w:r>
            <w:r w:rsidRPr="007E6C6B">
              <w:rPr>
                <w:rFonts w:hint="eastAsia"/>
              </w:rPr>
              <w:t>、个人空间可以手动上传课件和教案。老师可查看平台录播教室上传的所有未署名课件，具有课件一键式认领</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lastRenderedPageBreak/>
              <w:t>16</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录播服务器</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1</w:t>
            </w:r>
            <w:r w:rsidRPr="007E6C6B">
              <w:rPr>
                <w:rFonts w:hint="eastAsia"/>
              </w:rPr>
              <w:t>、≤</w:t>
            </w:r>
            <w:r w:rsidRPr="007E6C6B">
              <w:rPr>
                <w:rFonts w:hint="eastAsia"/>
              </w:rPr>
              <w:t>1U</w:t>
            </w:r>
            <w:r w:rsidRPr="007E6C6B">
              <w:rPr>
                <w:rFonts w:hint="eastAsia"/>
              </w:rPr>
              <w:t>，含≥</w:t>
            </w:r>
            <w:r w:rsidRPr="007E6C6B">
              <w:rPr>
                <w:rFonts w:hint="eastAsia"/>
              </w:rPr>
              <w:t xml:space="preserve">4 </w:t>
            </w:r>
            <w:r w:rsidRPr="007E6C6B">
              <w:rPr>
                <w:rFonts w:hint="eastAsia"/>
              </w:rPr>
              <w:t>有线硬盘位；</w:t>
            </w:r>
          </w:p>
          <w:p w:rsidR="007E6C6B" w:rsidRPr="007E6C6B" w:rsidRDefault="007E6C6B" w:rsidP="007E6C6B">
            <w:r w:rsidRPr="007E6C6B">
              <w:rPr>
                <w:rFonts w:hint="eastAsia"/>
              </w:rPr>
              <w:t>2</w:t>
            </w:r>
            <w:r w:rsidRPr="007E6C6B">
              <w:rPr>
                <w:rFonts w:hint="eastAsia"/>
              </w:rPr>
              <w:t>、英特尔至强</w:t>
            </w:r>
            <w:r w:rsidRPr="007E6C6B">
              <w:rPr>
                <w:rFonts w:hint="eastAsia"/>
              </w:rPr>
              <w:t>3104</w:t>
            </w:r>
            <w:r w:rsidRPr="007E6C6B">
              <w:rPr>
                <w:rFonts w:hint="eastAsia"/>
              </w:rPr>
              <w:t>，</w:t>
            </w:r>
            <w:r w:rsidRPr="007E6C6B">
              <w:rPr>
                <w:rFonts w:hint="eastAsia"/>
              </w:rPr>
              <w:t>6</w:t>
            </w:r>
            <w:r w:rsidRPr="007E6C6B">
              <w:rPr>
                <w:rFonts w:hint="eastAsia"/>
              </w:rPr>
              <w:t>核，</w:t>
            </w:r>
            <w:r w:rsidRPr="007E6C6B">
              <w:rPr>
                <w:rFonts w:hint="eastAsia"/>
              </w:rPr>
              <w:t>85</w:t>
            </w:r>
            <w:r w:rsidRPr="007E6C6B">
              <w:rPr>
                <w:rFonts w:hint="eastAsia"/>
              </w:rPr>
              <w:t>瓦，</w:t>
            </w:r>
            <w:r w:rsidRPr="007E6C6B">
              <w:rPr>
                <w:rFonts w:hint="eastAsia"/>
              </w:rPr>
              <w:t>1.7GHz</w:t>
            </w:r>
            <w:r w:rsidRPr="007E6C6B">
              <w:rPr>
                <w:rFonts w:hint="eastAsia"/>
              </w:rPr>
              <w:t>；</w:t>
            </w:r>
          </w:p>
          <w:p w:rsidR="007E6C6B" w:rsidRPr="007E6C6B" w:rsidRDefault="007E6C6B" w:rsidP="007E6C6B">
            <w:r w:rsidRPr="007E6C6B">
              <w:rPr>
                <w:rFonts w:hint="eastAsia"/>
              </w:rPr>
              <w:t>3</w:t>
            </w:r>
            <w:r w:rsidRPr="007E6C6B">
              <w:rPr>
                <w:rFonts w:hint="eastAsia"/>
              </w:rPr>
              <w:t>、</w:t>
            </w:r>
            <w:r w:rsidRPr="007E6C6B">
              <w:rPr>
                <w:rFonts w:hint="eastAsia"/>
              </w:rPr>
              <w:t xml:space="preserve">8GB RDIMM, 2400MT/s, </w:t>
            </w:r>
            <w:r w:rsidRPr="007E6C6B">
              <w:rPr>
                <w:rFonts w:hint="eastAsia"/>
              </w:rPr>
              <w:t>双列</w:t>
            </w:r>
            <w:r w:rsidRPr="007E6C6B">
              <w:rPr>
                <w:rFonts w:hint="eastAsia"/>
              </w:rPr>
              <w:t xml:space="preserve">, x8 </w:t>
            </w:r>
            <w:r w:rsidRPr="007E6C6B">
              <w:rPr>
                <w:rFonts w:hint="eastAsia"/>
              </w:rPr>
              <w:t>带宽；</w:t>
            </w:r>
          </w:p>
          <w:p w:rsidR="007E6C6B" w:rsidRPr="007E6C6B" w:rsidRDefault="007E6C6B" w:rsidP="007E6C6B">
            <w:r w:rsidRPr="007E6C6B">
              <w:rPr>
                <w:rFonts w:hint="eastAsia"/>
              </w:rPr>
              <w:t>4</w:t>
            </w:r>
            <w:r w:rsidRPr="007E6C6B">
              <w:rPr>
                <w:rFonts w:hint="eastAsia"/>
              </w:rPr>
              <w:t>、</w:t>
            </w:r>
            <w:r w:rsidRPr="007E6C6B">
              <w:rPr>
                <w:rFonts w:hint="eastAsia"/>
              </w:rPr>
              <w:t>C6K: RAID</w:t>
            </w:r>
            <w:r w:rsidRPr="007E6C6B">
              <w:rPr>
                <w:rFonts w:hint="eastAsia"/>
              </w:rPr>
              <w:t>适用于</w:t>
            </w:r>
            <w:r w:rsidRPr="007E6C6B">
              <w:rPr>
                <w:rFonts w:hint="eastAsia"/>
              </w:rPr>
              <w:t xml:space="preserve">HBA330/H330/H730/H730P (1-4 HDDs) </w:t>
            </w:r>
            <w:r w:rsidRPr="007E6C6B">
              <w:rPr>
                <w:rFonts w:hint="eastAsia"/>
              </w:rPr>
              <w:t>含有线机箱；</w:t>
            </w:r>
          </w:p>
          <w:p w:rsidR="007E6C6B" w:rsidRPr="007E6C6B" w:rsidRDefault="007E6C6B" w:rsidP="007E6C6B">
            <w:r w:rsidRPr="007E6C6B">
              <w:rPr>
                <w:rFonts w:hint="eastAsia"/>
              </w:rPr>
              <w:t>5</w:t>
            </w:r>
            <w:r w:rsidRPr="007E6C6B">
              <w:rPr>
                <w:rFonts w:hint="eastAsia"/>
              </w:rPr>
              <w:t>、单热插拔电源</w:t>
            </w:r>
            <w:r w:rsidRPr="007E6C6B">
              <w:rPr>
                <w:rFonts w:hint="eastAsia"/>
              </w:rPr>
              <w:t xml:space="preserve"> (1+0), 550W </w:t>
            </w:r>
            <w:r w:rsidRPr="007E6C6B">
              <w:rPr>
                <w:rFonts w:hint="eastAsia"/>
              </w:rPr>
              <w:t>；</w:t>
            </w:r>
          </w:p>
          <w:p w:rsidR="007E6C6B" w:rsidRPr="007E6C6B" w:rsidRDefault="007E6C6B" w:rsidP="007E6C6B">
            <w:r w:rsidRPr="007E6C6B">
              <w:rPr>
                <w:rFonts w:hint="eastAsia"/>
              </w:rPr>
              <w:t>6</w:t>
            </w:r>
            <w:r w:rsidRPr="007E6C6B">
              <w:rPr>
                <w:rFonts w:hint="eastAsia"/>
              </w:rPr>
              <w:t>、</w:t>
            </w:r>
            <w:r w:rsidRPr="007E6C6B">
              <w:rPr>
                <w:rFonts w:hint="eastAsia"/>
              </w:rPr>
              <w:t>PERC H330 RAID</w:t>
            </w:r>
            <w:r w:rsidRPr="007E6C6B">
              <w:rPr>
                <w:rFonts w:hint="eastAsia"/>
              </w:rPr>
              <w:t>控制器</w:t>
            </w:r>
            <w:r w:rsidRPr="007E6C6B">
              <w:rPr>
                <w:rFonts w:hint="eastAsia"/>
              </w:rPr>
              <w:t xml:space="preserve"> raid 5 </w:t>
            </w:r>
            <w:r w:rsidRPr="007E6C6B">
              <w:rPr>
                <w:rFonts w:hint="eastAsia"/>
              </w:rPr>
              <w:t>；</w:t>
            </w:r>
          </w:p>
          <w:p w:rsidR="007E6C6B" w:rsidRPr="007E6C6B" w:rsidRDefault="007E6C6B" w:rsidP="007E6C6B">
            <w:r w:rsidRPr="007E6C6B">
              <w:rPr>
                <w:rFonts w:hint="eastAsia"/>
              </w:rPr>
              <w:t>7</w:t>
            </w:r>
            <w:r w:rsidRPr="007E6C6B">
              <w:rPr>
                <w:rFonts w:hint="eastAsia"/>
              </w:rPr>
              <w:t>、</w:t>
            </w:r>
            <w:r w:rsidRPr="007E6C6B">
              <w:rPr>
                <w:rFonts w:hint="eastAsia"/>
              </w:rPr>
              <w:t>2TB*3  7.2K RPM SAS 6Gbps 3.5</w:t>
            </w:r>
            <w:r w:rsidRPr="007E6C6B">
              <w:rPr>
                <w:rFonts w:hint="eastAsia"/>
              </w:rPr>
              <w:t>英寸有线硬盘；</w:t>
            </w:r>
          </w:p>
          <w:p w:rsidR="007E6C6B" w:rsidRPr="007E6C6B" w:rsidRDefault="007E6C6B" w:rsidP="007E6C6B">
            <w:r w:rsidRPr="007E6C6B">
              <w:rPr>
                <w:rFonts w:hint="eastAsia"/>
              </w:rPr>
              <w:t>8</w:t>
            </w:r>
            <w:r w:rsidRPr="007E6C6B">
              <w:rPr>
                <w:rFonts w:hint="eastAsia"/>
              </w:rPr>
              <w:t>、</w:t>
            </w:r>
            <w:r w:rsidRPr="007E6C6B">
              <w:rPr>
                <w:rFonts w:hint="eastAsia"/>
              </w:rPr>
              <w:t xml:space="preserve">iDrac8, Basic </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17</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数据业务处理模块</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、数据业务处理模块是多协议转换的通讯产品，可通过系统配置软件设置实现转换控制功能，转换之后则可以使得不同通讯协议之间的设备互相控制；</w:t>
            </w:r>
          </w:p>
          <w:p w:rsidR="007E6C6B" w:rsidRPr="007E6C6B" w:rsidRDefault="007E6C6B" w:rsidP="007E6C6B">
            <w:r w:rsidRPr="007E6C6B">
              <w:t>2</w:t>
            </w:r>
            <w:r w:rsidRPr="007E6C6B">
              <w:t>、实现多协议（多种数据格式）智能无缝处理及多向信号转换，具备工业总线、</w:t>
            </w:r>
            <w:r w:rsidRPr="007E6C6B">
              <w:t>RS232</w:t>
            </w:r>
            <w:r w:rsidRPr="007E6C6B">
              <w:t>、</w:t>
            </w:r>
            <w:r w:rsidRPr="007E6C6B">
              <w:t>RS485</w:t>
            </w:r>
            <w:r w:rsidRPr="007E6C6B">
              <w:t>；</w:t>
            </w:r>
          </w:p>
          <w:p w:rsidR="007E6C6B" w:rsidRPr="007E6C6B" w:rsidRDefault="007E6C6B" w:rsidP="007E6C6B">
            <w:r w:rsidRPr="007E6C6B">
              <w:t>3</w:t>
            </w:r>
            <w:r w:rsidRPr="007E6C6B">
              <w:t>、实现工业总线智能设备与中控设备的相互智能控制和数据传输；</w:t>
            </w:r>
          </w:p>
          <w:p w:rsidR="007E6C6B" w:rsidRPr="007E6C6B" w:rsidRDefault="007E6C6B" w:rsidP="007E6C6B">
            <w:r w:rsidRPr="007E6C6B">
              <w:t>4</w:t>
            </w:r>
            <w:r w:rsidRPr="007E6C6B">
              <w:t>、实现远距离数据传输和控制，如远程集控平台和移动端</w:t>
            </w:r>
            <w:r w:rsidRPr="007E6C6B">
              <w:t>APP</w:t>
            </w:r>
            <w:r w:rsidRPr="007E6C6B">
              <w:t>控制等</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18</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总线配置器</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、总线配置器是多协议转换的通讯产品，能够通过网络接口灵活方便配置系统各模块；</w:t>
            </w:r>
          </w:p>
          <w:p w:rsidR="007E6C6B" w:rsidRPr="007E6C6B" w:rsidRDefault="007E6C6B" w:rsidP="007E6C6B">
            <w:r w:rsidRPr="007E6C6B">
              <w:t>2</w:t>
            </w:r>
            <w:r w:rsidRPr="007E6C6B">
              <w:t>、实现多协议（多种数据格式）智能无缝处理及多向信号转换；</w:t>
            </w:r>
            <w:r w:rsidRPr="007E6C6B">
              <w:t>3</w:t>
            </w:r>
            <w:r w:rsidRPr="007E6C6B">
              <w:t>、具备工业总线、</w:t>
            </w:r>
            <w:r w:rsidRPr="007E6C6B">
              <w:t>RS485</w:t>
            </w:r>
            <w:r w:rsidRPr="007E6C6B">
              <w:t>接口、</w:t>
            </w:r>
            <w:r w:rsidRPr="007E6C6B">
              <w:t>RS232</w:t>
            </w:r>
            <w:r w:rsidRPr="007E6C6B">
              <w:t>接口、网络接口；</w:t>
            </w:r>
            <w:r w:rsidRPr="007E6C6B">
              <w:t>4</w:t>
            </w:r>
            <w:r w:rsidRPr="007E6C6B">
              <w:t>、实现工业总线智</w:t>
            </w:r>
            <w:r w:rsidRPr="007E6C6B">
              <w:lastRenderedPageBreak/>
              <w:t>能设备与设备及第三方设备（</w:t>
            </w:r>
            <w:r w:rsidRPr="007E6C6B">
              <w:t>RS485</w:t>
            </w:r>
            <w:r w:rsidRPr="007E6C6B">
              <w:t>）的相互智能控制和数据传输；</w:t>
            </w:r>
            <w:r w:rsidRPr="007E6C6B">
              <w:t>5</w:t>
            </w:r>
            <w:r w:rsidRPr="007E6C6B">
              <w:t>、需与中控管理系统为同一平台，便于用户的集控管理</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lastRenderedPageBreak/>
              <w:t>19</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终端电源设备</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、终端电源设备是工业总线智能设备供电的专用设备，提供</w:t>
            </w:r>
            <w:r w:rsidRPr="007E6C6B">
              <w:t>24V</w:t>
            </w:r>
            <w:r w:rsidRPr="007E6C6B">
              <w:t>直流电源；</w:t>
            </w:r>
            <w:r w:rsidRPr="007E6C6B">
              <w:t>2</w:t>
            </w:r>
            <w:r w:rsidRPr="007E6C6B">
              <w:t>、具有过载保护，短路保护，电流稳定，带指示灯；</w:t>
            </w:r>
          </w:p>
          <w:p w:rsidR="007E6C6B" w:rsidRPr="007E6C6B" w:rsidRDefault="007E6C6B" w:rsidP="007E6C6B">
            <w:r w:rsidRPr="007E6C6B">
              <w:t>3</w:t>
            </w:r>
            <w:r w:rsidRPr="007E6C6B">
              <w:t>、有线接口：市电（</w:t>
            </w:r>
            <w:r w:rsidRPr="007E6C6B">
              <w:t>LN</w:t>
            </w:r>
            <w:r w:rsidRPr="007E6C6B">
              <w:t>）</w:t>
            </w:r>
            <w:r w:rsidRPr="007E6C6B">
              <w:t>≥1</w:t>
            </w:r>
            <w:r w:rsidRPr="007E6C6B">
              <w:t>个，工业总线</w:t>
            </w:r>
            <w:r w:rsidRPr="007E6C6B">
              <w:t>≥1</w:t>
            </w:r>
            <w:r w:rsidRPr="007E6C6B">
              <w:t>个；</w:t>
            </w:r>
          </w:p>
          <w:p w:rsidR="007E6C6B" w:rsidRPr="007E6C6B" w:rsidRDefault="007E6C6B" w:rsidP="007E6C6B">
            <w:r w:rsidRPr="007E6C6B">
              <w:t>4</w:t>
            </w:r>
            <w:r w:rsidRPr="007E6C6B">
              <w:t>、采用工业机柜式安装方式：</w:t>
            </w:r>
            <w:r w:rsidRPr="007E6C6B">
              <w:t>35mm</w:t>
            </w:r>
            <w:r w:rsidRPr="007E6C6B">
              <w:t>导轨安装，带安装卡扣；</w:t>
            </w:r>
          </w:p>
          <w:p w:rsidR="007E6C6B" w:rsidRPr="007E6C6B" w:rsidRDefault="007E6C6B" w:rsidP="007E6C6B">
            <w:r w:rsidRPr="007E6C6B">
              <w:t>5</w:t>
            </w:r>
            <w:r w:rsidRPr="007E6C6B">
              <w:t>、工作输入电压：</w:t>
            </w:r>
            <w:r w:rsidRPr="007E6C6B">
              <w:t>AC220V</w:t>
            </w:r>
            <w:r w:rsidRPr="007E6C6B">
              <w:t>，</w:t>
            </w:r>
            <w:r w:rsidRPr="007E6C6B">
              <w:t>50Hz.</w:t>
            </w:r>
          </w:p>
          <w:p w:rsidR="007E6C6B" w:rsidRPr="007E6C6B" w:rsidRDefault="007E6C6B" w:rsidP="007E6C6B">
            <w:r w:rsidRPr="007E6C6B">
              <w:t>6</w:t>
            </w:r>
            <w:r w:rsidRPr="007E6C6B">
              <w:t>、工作输出电压：</w:t>
            </w:r>
            <w:r w:rsidRPr="007E6C6B">
              <w:t>DC24V</w:t>
            </w:r>
            <w:r w:rsidRPr="007E6C6B">
              <w:t>，工作输出电流：小于</w:t>
            </w:r>
            <w:r w:rsidRPr="007E6C6B">
              <w:t>700mA</w:t>
            </w:r>
            <w:r w:rsidRPr="007E6C6B">
              <w:rPr>
                <w:rFonts w:hint="eastAsia"/>
              </w:rPr>
              <w:t>；</w:t>
            </w:r>
          </w:p>
          <w:p w:rsidR="007E6C6B" w:rsidRPr="007E6C6B" w:rsidRDefault="007E6C6B" w:rsidP="007E6C6B">
            <w:r w:rsidRPr="007E6C6B">
              <w:t>7</w:t>
            </w:r>
            <w:r w:rsidRPr="007E6C6B">
              <w:t>、可扩展终端电源设备；</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20</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多功能控制器</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、主机</w:t>
            </w:r>
            <w:r w:rsidRPr="007E6C6B">
              <w:t>≥4</w:t>
            </w:r>
            <w:r w:rsidRPr="007E6C6B">
              <w:t>路</w:t>
            </w:r>
            <w:r w:rsidRPr="007E6C6B">
              <w:t>RS232</w:t>
            </w:r>
            <w:r w:rsidRPr="007E6C6B">
              <w:t>接口，</w:t>
            </w:r>
            <w:r w:rsidRPr="007E6C6B">
              <w:t>≥2</w:t>
            </w:r>
            <w:r w:rsidRPr="007E6C6B">
              <w:t>路</w:t>
            </w:r>
            <w:r w:rsidRPr="007E6C6B">
              <w:t>485</w:t>
            </w:r>
            <w:r w:rsidRPr="007E6C6B">
              <w:t>接口，</w:t>
            </w:r>
            <w:r w:rsidRPr="007E6C6B">
              <w:t>≥1</w:t>
            </w:r>
            <w:r w:rsidRPr="007E6C6B">
              <w:t>路</w:t>
            </w:r>
            <w:r w:rsidRPr="007E6C6B">
              <w:t>24V 0.5A</w:t>
            </w:r>
            <w:r w:rsidRPr="007E6C6B">
              <w:t>供电接口；</w:t>
            </w:r>
          </w:p>
          <w:p w:rsidR="007E6C6B" w:rsidRPr="007E6C6B" w:rsidRDefault="007E6C6B" w:rsidP="007E6C6B">
            <w:r w:rsidRPr="007E6C6B">
              <w:t>2</w:t>
            </w:r>
            <w:r w:rsidRPr="007E6C6B">
              <w:t>、供电电源：</w:t>
            </w:r>
            <w:r w:rsidRPr="007E6C6B">
              <w:t xml:space="preserve"> DC24V  1A </w:t>
            </w:r>
            <w:r w:rsidRPr="007E6C6B">
              <w:t>；</w:t>
            </w:r>
          </w:p>
          <w:p w:rsidR="007E6C6B" w:rsidRPr="007E6C6B" w:rsidRDefault="007E6C6B" w:rsidP="007E6C6B">
            <w:r w:rsidRPr="007E6C6B">
              <w:t>3</w:t>
            </w:r>
            <w:r w:rsidRPr="007E6C6B">
              <w:t>、支持与中央控制器数据无缝交换；</w:t>
            </w:r>
          </w:p>
          <w:p w:rsidR="007E6C6B" w:rsidRPr="007E6C6B" w:rsidRDefault="007E6C6B" w:rsidP="007E6C6B">
            <w:r w:rsidRPr="007E6C6B">
              <w:t>4</w:t>
            </w:r>
            <w:r w:rsidRPr="007E6C6B">
              <w:t>、可控制门禁、音频系统、投影机、分组讨论、物联网设备；</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21</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智能灯光控制器</w:t>
            </w:r>
            <w:r w:rsidRPr="007E6C6B">
              <w:br/>
            </w:r>
            <w:r w:rsidRPr="007E6C6B">
              <w:t>（</w:t>
            </w:r>
            <w:r w:rsidRPr="007E6C6B">
              <w:t>4</w:t>
            </w:r>
            <w:r w:rsidRPr="007E6C6B">
              <w:t>路）</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、智能灯光控制器是教室灯光智能开关控制设备，可通过智能面板、逻辑控制设备或中控设备（配备转换设备）进行灯光及其它负载设备的开光控制，同时还具有手动开关控制功能；</w:t>
            </w:r>
          </w:p>
          <w:p w:rsidR="007E6C6B" w:rsidRPr="007E6C6B" w:rsidRDefault="007E6C6B" w:rsidP="007E6C6B">
            <w:r w:rsidRPr="007E6C6B">
              <w:t>2</w:t>
            </w:r>
            <w:r w:rsidRPr="007E6C6B">
              <w:t>、设备采用工业级芯片和专业级系统设计，采用可靠性高的</w:t>
            </w:r>
            <w:r w:rsidRPr="007E6C6B">
              <w:t>50A</w:t>
            </w:r>
            <w:r w:rsidRPr="007E6C6B">
              <w:t>磁保持继电器，能够长期稳定运行；灯控回路内置负载保护功能；</w:t>
            </w:r>
          </w:p>
          <w:p w:rsidR="007E6C6B" w:rsidRPr="007E6C6B" w:rsidRDefault="007E6C6B" w:rsidP="007E6C6B">
            <w:r w:rsidRPr="007E6C6B">
              <w:t>3</w:t>
            </w:r>
            <w:r w:rsidRPr="007E6C6B">
              <w:t>、采用工业总线有线连接方式，避免了消费级产品中常采用的无线连接方式的易干扰，不稳定等缺点；</w:t>
            </w:r>
          </w:p>
          <w:p w:rsidR="007E6C6B" w:rsidRPr="007E6C6B" w:rsidRDefault="007E6C6B" w:rsidP="007E6C6B">
            <w:r w:rsidRPr="007E6C6B">
              <w:t>4</w:t>
            </w:r>
            <w:r w:rsidRPr="007E6C6B">
              <w:t>、</w:t>
            </w:r>
            <w:r w:rsidRPr="007E6C6B">
              <w:t>4</w:t>
            </w:r>
            <w:r w:rsidRPr="007E6C6B">
              <w:t>路及以上多种负载开关控制功能，每路控制电流接近</w:t>
            </w:r>
            <w:r w:rsidRPr="007E6C6B">
              <w:t>16A</w:t>
            </w:r>
            <w:r w:rsidRPr="007E6C6B">
              <w:t>；</w:t>
            </w:r>
          </w:p>
          <w:p w:rsidR="007E6C6B" w:rsidRPr="007E6C6B" w:rsidRDefault="007E6C6B" w:rsidP="007E6C6B">
            <w:r w:rsidRPr="007E6C6B">
              <w:t>5</w:t>
            </w:r>
            <w:r w:rsidRPr="007E6C6B">
              <w:t>、可实现单开，联动开启，自定义场景模式等多种开启方式，支持本地及远程控制，多个灯控回路可组合成各种教学场景，以方便一键设定，极大地方便教学时老师集中式一键控制所有灯光操作需要，提高教学效率；</w:t>
            </w:r>
          </w:p>
          <w:p w:rsidR="007E6C6B" w:rsidRPr="007E6C6B" w:rsidRDefault="007E6C6B" w:rsidP="007E6C6B">
            <w:r w:rsidRPr="007E6C6B">
              <w:t>6</w:t>
            </w:r>
            <w:r w:rsidRPr="007E6C6B">
              <w:t>、支持排队开启功能，可预先设定开启顺序；</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22</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开合窗帘控制设备</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、电动开合帘控制器实现开合窗帘的电动控制，具备电动开、关和暂停功能，在教学时非常方便老师远程操作，一键可自动实现所有窗帘的开闭功能</w:t>
            </w:r>
            <w:r w:rsidRPr="007E6C6B">
              <w:rPr>
                <w:rFonts w:hint="eastAsia"/>
              </w:rPr>
              <w:t>；</w:t>
            </w:r>
          </w:p>
          <w:p w:rsidR="007E6C6B" w:rsidRPr="007E6C6B" w:rsidRDefault="007E6C6B" w:rsidP="007E6C6B">
            <w:r w:rsidRPr="007E6C6B">
              <w:t>2</w:t>
            </w:r>
            <w:r w:rsidRPr="007E6C6B">
              <w:t>、具备多种启动模式，自动感知日常手动操作动作，停电也能手拉启动电机，遇到阻力自行停止</w:t>
            </w:r>
            <w:r w:rsidRPr="007E6C6B">
              <w:rPr>
                <w:rFonts w:hint="eastAsia"/>
              </w:rPr>
              <w:t>；</w:t>
            </w:r>
          </w:p>
          <w:p w:rsidR="007E6C6B" w:rsidRPr="007E6C6B" w:rsidRDefault="007E6C6B" w:rsidP="007E6C6B">
            <w:r w:rsidRPr="007E6C6B">
              <w:t>3</w:t>
            </w:r>
            <w:r w:rsidRPr="007E6C6B">
              <w:t>、具备物联网智能接口，可以按开合比例来进行动作，能够与教学场景联动，实现遮阳的智慧控制；</w:t>
            </w:r>
          </w:p>
          <w:p w:rsidR="007E6C6B" w:rsidRPr="007E6C6B" w:rsidRDefault="007E6C6B" w:rsidP="007E6C6B">
            <w:r w:rsidRPr="007E6C6B">
              <w:t>4</w:t>
            </w:r>
            <w:r w:rsidRPr="007E6C6B">
              <w:t>、额定扭矩：</w:t>
            </w:r>
            <w:r w:rsidRPr="007E6C6B">
              <w:t>2Nm</w:t>
            </w:r>
            <w:r w:rsidRPr="007E6C6B">
              <w:t>，最大载重</w:t>
            </w:r>
            <w:r w:rsidRPr="007E6C6B">
              <w:t>90kg</w:t>
            </w:r>
            <w:r w:rsidRPr="007E6C6B">
              <w:t>；</w:t>
            </w:r>
          </w:p>
          <w:p w:rsidR="007E6C6B" w:rsidRPr="007E6C6B" w:rsidRDefault="007E6C6B" w:rsidP="007E6C6B">
            <w:r w:rsidRPr="007E6C6B">
              <w:t>5</w:t>
            </w:r>
            <w:r w:rsidRPr="007E6C6B">
              <w:t>、运行速度＞</w:t>
            </w:r>
            <w:r w:rsidRPr="007E6C6B">
              <w:t>19cm/s</w:t>
            </w:r>
            <w:r w:rsidRPr="007E6C6B">
              <w:t>，噪音＜</w:t>
            </w:r>
            <w:r w:rsidRPr="007E6C6B">
              <w:t>40dB</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23</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空调控制器</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、采用工业总线有线连接方式，避免了消费级产品中常采用的无线连接方式的易干扰，不稳定等缺点</w:t>
            </w:r>
            <w:r w:rsidRPr="007E6C6B">
              <w:rPr>
                <w:rFonts w:hint="eastAsia"/>
              </w:rPr>
              <w:t>；</w:t>
            </w:r>
          </w:p>
          <w:p w:rsidR="007E6C6B" w:rsidRPr="007E6C6B" w:rsidRDefault="007E6C6B" w:rsidP="007E6C6B">
            <w:r w:rsidRPr="007E6C6B">
              <w:t>2</w:t>
            </w:r>
            <w:r w:rsidRPr="007E6C6B">
              <w:t>、智能红外空调控制设备是多功能红外信号控制器，内置</w:t>
            </w:r>
            <w:r w:rsidRPr="007E6C6B">
              <w:t>200</w:t>
            </w:r>
            <w:r w:rsidRPr="007E6C6B">
              <w:t>个红外代码空间，</w:t>
            </w:r>
            <w:r w:rsidRPr="007E6C6B">
              <w:rPr>
                <w:rFonts w:hint="eastAsia"/>
              </w:rPr>
              <w:t>通过红外学习器下载常规遥控器发射的红外线代码到本设备</w:t>
            </w:r>
            <w:r w:rsidRPr="007E6C6B">
              <w:t>，控制软件就可以通过本设备控制传统的设备，如播放器、空调等；</w:t>
            </w:r>
          </w:p>
          <w:p w:rsidR="007E6C6B" w:rsidRPr="007E6C6B" w:rsidRDefault="007E6C6B" w:rsidP="007E6C6B">
            <w:r w:rsidRPr="007E6C6B">
              <w:t>3</w:t>
            </w:r>
            <w:r w:rsidRPr="007E6C6B">
              <w:t>、设备采用工业级芯片和专业级系统设计，能够长期稳定运行；</w:t>
            </w:r>
          </w:p>
          <w:p w:rsidR="007E6C6B" w:rsidRPr="007E6C6B" w:rsidRDefault="007E6C6B" w:rsidP="007E6C6B">
            <w:r w:rsidRPr="007E6C6B">
              <w:t>4</w:t>
            </w:r>
            <w:r w:rsidRPr="007E6C6B">
              <w:t>、一般与空调控制面板配合使用，具备外部温感器接入功能，可以测</w:t>
            </w:r>
            <w:r w:rsidRPr="007E6C6B">
              <w:lastRenderedPageBreak/>
              <w:t>量温度，根据预设的运行模式，智能的选择风速及制冷、制热模式；</w:t>
            </w:r>
          </w:p>
          <w:p w:rsidR="007E6C6B" w:rsidRPr="007E6C6B" w:rsidRDefault="007E6C6B" w:rsidP="007E6C6B">
            <w:r w:rsidRPr="007E6C6B">
              <w:t>5</w:t>
            </w:r>
            <w:r w:rsidRPr="007E6C6B">
              <w:t>、最多可存储</w:t>
            </w:r>
            <w:r w:rsidRPr="007E6C6B">
              <w:t>150</w:t>
            </w:r>
            <w:r w:rsidRPr="007E6C6B">
              <w:t>个键命令码（第三方遥控器代码）</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lastRenderedPageBreak/>
              <w:t>24</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智能按键控制面板</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、提供多功能智能按键面板，可设定每个按键的开关状态指示灯；</w:t>
            </w:r>
          </w:p>
          <w:p w:rsidR="007E6C6B" w:rsidRPr="007E6C6B" w:rsidRDefault="007E6C6B" w:rsidP="007E6C6B">
            <w:r w:rsidRPr="007E6C6B">
              <w:t>2</w:t>
            </w:r>
            <w:r w:rsidRPr="007E6C6B">
              <w:t>、采用工业总线有线连接方式，避免了消费级产品中常采用的无线连接方式的易干扰，不稳定等缺点；</w:t>
            </w:r>
          </w:p>
          <w:p w:rsidR="007E6C6B" w:rsidRPr="007E6C6B" w:rsidRDefault="007E6C6B" w:rsidP="007E6C6B">
            <w:r w:rsidRPr="007E6C6B">
              <w:t>3</w:t>
            </w:r>
            <w:r w:rsidRPr="007E6C6B">
              <w:t>、美观的面板表层透明设计，手感极佳的机械式按压按键行程，按键可自定义标签；</w:t>
            </w:r>
          </w:p>
          <w:p w:rsidR="007E6C6B" w:rsidRPr="007E6C6B" w:rsidRDefault="007E6C6B" w:rsidP="007E6C6B">
            <w:r w:rsidRPr="007E6C6B">
              <w:t>4</w:t>
            </w:r>
            <w:r w:rsidRPr="007E6C6B">
              <w:t>、面板按键可设定：单一开关、单一开、单一关、组合开关、组合开、组合关等，也提供短按、长按功能设定；</w:t>
            </w:r>
          </w:p>
          <w:p w:rsidR="007E6C6B" w:rsidRPr="007E6C6B" w:rsidRDefault="007E6C6B" w:rsidP="007E6C6B">
            <w:r w:rsidRPr="007E6C6B">
              <w:t>5</w:t>
            </w:r>
            <w:r w:rsidRPr="007E6C6B">
              <w:t>、八个按键，可以进行灯光开关、窗帘开关、调光等，也可以通过按键控制中控设备（配备智能转换设备）和第三方设备功能；</w:t>
            </w:r>
          </w:p>
          <w:p w:rsidR="007E6C6B" w:rsidRPr="007E6C6B" w:rsidRDefault="007E6C6B" w:rsidP="007E6C6B">
            <w:r w:rsidRPr="007E6C6B">
              <w:t>6</w:t>
            </w:r>
            <w:r w:rsidRPr="007E6C6B">
              <w:t>、可以对多种控制目标进行控制，包括灯光回路、场景、逻辑控制等；通过一键场景控制功能，对于教室内的灯光、窗帘、空调进行统一设置，符合当前教学需要</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25</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智能多功能液晶控制面板</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、提供多功能液晶面板面板，采用带大面积</w:t>
            </w:r>
            <w:r w:rsidRPr="007E6C6B">
              <w:t>LCD</w:t>
            </w:r>
            <w:r w:rsidRPr="007E6C6B">
              <w:t>和实体机械按键组合控制形式，可设定每个按键的开关状态指示灯</w:t>
            </w:r>
            <w:r w:rsidRPr="007E6C6B">
              <w:rPr>
                <w:rFonts w:hint="eastAsia"/>
              </w:rPr>
              <w:t>；</w:t>
            </w:r>
          </w:p>
          <w:p w:rsidR="007E6C6B" w:rsidRPr="007E6C6B" w:rsidRDefault="007E6C6B" w:rsidP="007E6C6B">
            <w:r w:rsidRPr="007E6C6B">
              <w:t>2</w:t>
            </w:r>
            <w:r w:rsidRPr="007E6C6B">
              <w:t>、面板内置空调控制界面，内置温度传感器，可与空调控制设备互动控制</w:t>
            </w:r>
            <w:r w:rsidRPr="007E6C6B">
              <w:rPr>
                <w:rFonts w:hint="eastAsia"/>
              </w:rPr>
              <w:t>；</w:t>
            </w:r>
          </w:p>
          <w:p w:rsidR="007E6C6B" w:rsidRPr="007E6C6B" w:rsidRDefault="007E6C6B" w:rsidP="007E6C6B">
            <w:r w:rsidRPr="007E6C6B">
              <w:t>3</w:t>
            </w:r>
            <w:r w:rsidRPr="007E6C6B">
              <w:t>、十个按键，</w:t>
            </w:r>
            <w:r w:rsidRPr="007E6C6B">
              <w:rPr>
                <w:rFonts w:hint="eastAsia"/>
              </w:rPr>
              <w:t>按键中其中二个为翻页按键</w:t>
            </w:r>
            <w:r w:rsidRPr="007E6C6B">
              <w:t>；提供多页按键控制功能，提供空调控制功能；按键也自定义显示标签；</w:t>
            </w:r>
          </w:p>
          <w:p w:rsidR="007E6C6B" w:rsidRPr="007E6C6B" w:rsidRDefault="007E6C6B" w:rsidP="007E6C6B">
            <w:r w:rsidRPr="007E6C6B">
              <w:t>4</w:t>
            </w:r>
            <w:r w:rsidRPr="007E6C6B">
              <w:t>、按键可以进行灯光开关、窗帘开关、调光等，也可以通过按键控制中控设备（配备智能转换设备）和第三方设备功能</w:t>
            </w:r>
            <w:r w:rsidRPr="007E6C6B">
              <w:rPr>
                <w:rFonts w:hint="eastAsia"/>
              </w:rPr>
              <w:t>；</w:t>
            </w:r>
          </w:p>
          <w:p w:rsidR="007E6C6B" w:rsidRPr="007E6C6B" w:rsidRDefault="007E6C6B" w:rsidP="007E6C6B">
            <w:r w:rsidRPr="007E6C6B">
              <w:t>5</w:t>
            </w:r>
            <w:r w:rsidRPr="007E6C6B">
              <w:t>、面板按键可设定：单一开关、单一开、单一关、组合开关、组合开、组合关等，也提供短按、长按功能设定</w:t>
            </w:r>
            <w:r w:rsidRPr="007E6C6B">
              <w:rPr>
                <w:rFonts w:hint="eastAsia"/>
              </w:rPr>
              <w:t>。</w:t>
            </w:r>
          </w:p>
        </w:tc>
      </w:tr>
      <w:tr w:rsidR="007E6C6B" w:rsidRPr="007E6C6B" w:rsidTr="009B7B0E">
        <w:trPr>
          <w:trHeight w:val="313"/>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26</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可调光</w:t>
            </w:r>
            <w:r w:rsidRPr="007E6C6B">
              <w:t>LED</w:t>
            </w:r>
            <w:r w:rsidRPr="007E6C6B">
              <w:t>学生护眼灯</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1</w:t>
            </w:r>
            <w:r w:rsidRPr="007E6C6B">
              <w:rPr>
                <w:rFonts w:hint="eastAsia"/>
              </w:rPr>
              <w:t>、</w:t>
            </w:r>
            <w:r w:rsidRPr="007E6C6B">
              <w:rPr>
                <w:rFonts w:hint="eastAsia"/>
              </w:rPr>
              <w:t>LED</w:t>
            </w:r>
            <w:r w:rsidRPr="007E6C6B">
              <w:rPr>
                <w:rFonts w:hint="eastAsia"/>
              </w:rPr>
              <w:t>面板灯为一体式灯具，面板灯须采用微晶珠面光学防眩透光板，以能达到良好的防眩目效果；</w:t>
            </w:r>
          </w:p>
          <w:p w:rsidR="007E6C6B" w:rsidRPr="007E6C6B" w:rsidRDefault="007E6C6B" w:rsidP="007E6C6B">
            <w:r w:rsidRPr="007E6C6B">
              <w:rPr>
                <w:rFonts w:hint="eastAsia"/>
              </w:rPr>
              <w:t>2</w:t>
            </w:r>
            <w:r w:rsidRPr="007E6C6B">
              <w:rPr>
                <w:rFonts w:hint="eastAsia"/>
              </w:rPr>
              <w:t>、频闪波动深度：≤</w:t>
            </w:r>
            <w:r w:rsidRPr="007E6C6B">
              <w:rPr>
                <w:rFonts w:hint="eastAsia"/>
              </w:rPr>
              <w:t>0.5%</w:t>
            </w:r>
            <w:r w:rsidRPr="007E6C6B">
              <w:rPr>
                <w:rFonts w:hint="eastAsia"/>
              </w:rPr>
              <w:t>；</w:t>
            </w:r>
          </w:p>
          <w:p w:rsidR="007E6C6B" w:rsidRPr="007E6C6B" w:rsidRDefault="007E6C6B" w:rsidP="007E6C6B">
            <w:r w:rsidRPr="007E6C6B">
              <w:rPr>
                <w:rFonts w:hint="eastAsia"/>
              </w:rPr>
              <w:t>3</w:t>
            </w:r>
            <w:r w:rsidRPr="007E6C6B">
              <w:rPr>
                <w:rFonts w:hint="eastAsia"/>
              </w:rPr>
              <w:t>、功率因数：≥</w:t>
            </w:r>
            <w:r w:rsidRPr="007E6C6B">
              <w:rPr>
                <w:rFonts w:hint="eastAsia"/>
              </w:rPr>
              <w:t>0.95</w:t>
            </w:r>
            <w:r w:rsidRPr="007E6C6B">
              <w:rPr>
                <w:rFonts w:hint="eastAsia"/>
              </w:rPr>
              <w:t>；</w:t>
            </w:r>
          </w:p>
          <w:p w:rsidR="007E6C6B" w:rsidRPr="007E6C6B" w:rsidRDefault="007E6C6B" w:rsidP="007E6C6B">
            <w:r w:rsidRPr="007E6C6B">
              <w:rPr>
                <w:rFonts w:hint="eastAsia"/>
              </w:rPr>
              <w:t>4</w:t>
            </w:r>
            <w:r w:rsidRPr="007E6C6B">
              <w:rPr>
                <w:rFonts w:hint="eastAsia"/>
              </w:rPr>
              <w:t>、色温：</w:t>
            </w:r>
            <w:r w:rsidRPr="007E6C6B">
              <w:rPr>
                <w:rFonts w:hint="eastAsia"/>
              </w:rPr>
              <w:t>4000</w:t>
            </w:r>
            <w:r w:rsidRPr="007E6C6B">
              <w:rPr>
                <w:rFonts w:hint="eastAsia"/>
              </w:rPr>
              <w:t>±</w:t>
            </w:r>
            <w:r w:rsidRPr="007E6C6B">
              <w:rPr>
                <w:rFonts w:hint="eastAsia"/>
              </w:rPr>
              <w:t>280K</w:t>
            </w:r>
            <w:r w:rsidRPr="007E6C6B">
              <w:rPr>
                <w:rFonts w:hint="eastAsia"/>
              </w:rPr>
              <w:t>；</w:t>
            </w:r>
          </w:p>
          <w:p w:rsidR="007E6C6B" w:rsidRPr="007E6C6B" w:rsidRDefault="007E6C6B" w:rsidP="007E6C6B">
            <w:r w:rsidRPr="007E6C6B">
              <w:rPr>
                <w:rFonts w:hint="eastAsia"/>
              </w:rPr>
              <w:t>5</w:t>
            </w:r>
            <w:r w:rsidRPr="007E6C6B">
              <w:rPr>
                <w:rFonts w:hint="eastAsia"/>
              </w:rPr>
              <w:t>、显色指数：≥</w:t>
            </w:r>
            <w:r w:rsidRPr="007E6C6B">
              <w:rPr>
                <w:rFonts w:hint="eastAsia"/>
              </w:rPr>
              <w:t>90</w:t>
            </w:r>
            <w:r w:rsidRPr="007E6C6B">
              <w:rPr>
                <w:rFonts w:hint="eastAsia"/>
              </w:rPr>
              <w:t>；</w:t>
            </w:r>
          </w:p>
          <w:p w:rsidR="007E6C6B" w:rsidRPr="007E6C6B" w:rsidRDefault="007E6C6B" w:rsidP="007E6C6B">
            <w:r w:rsidRPr="007E6C6B">
              <w:rPr>
                <w:rFonts w:hint="eastAsia"/>
              </w:rPr>
              <w:t>6</w:t>
            </w:r>
            <w:r w:rsidRPr="007E6C6B">
              <w:rPr>
                <w:rFonts w:hint="eastAsia"/>
              </w:rPr>
              <w:t>、功率：</w:t>
            </w:r>
            <w:r w:rsidRPr="007E6C6B">
              <w:rPr>
                <w:rFonts w:hint="eastAsia"/>
              </w:rPr>
              <w:t>36W</w:t>
            </w:r>
            <w:r w:rsidRPr="007E6C6B">
              <w:rPr>
                <w:rFonts w:hint="eastAsia"/>
              </w:rPr>
              <w:t>±</w:t>
            </w:r>
            <w:r w:rsidRPr="007E6C6B">
              <w:rPr>
                <w:rFonts w:hint="eastAsia"/>
              </w:rPr>
              <w:t>2W</w:t>
            </w:r>
            <w:r w:rsidRPr="007E6C6B">
              <w:rPr>
                <w:rFonts w:hint="eastAsia"/>
              </w:rPr>
              <w:t>；</w:t>
            </w:r>
          </w:p>
          <w:p w:rsidR="007E6C6B" w:rsidRPr="007E6C6B" w:rsidRDefault="007E6C6B" w:rsidP="007E6C6B">
            <w:r w:rsidRPr="007E6C6B">
              <w:rPr>
                <w:rFonts w:hint="eastAsia"/>
              </w:rPr>
              <w:t>7</w:t>
            </w:r>
            <w:r w:rsidRPr="007E6C6B">
              <w:rPr>
                <w:rFonts w:hint="eastAsia"/>
              </w:rPr>
              <w:t>、额定电压：</w:t>
            </w:r>
            <w:r w:rsidRPr="007E6C6B">
              <w:rPr>
                <w:rFonts w:hint="eastAsia"/>
              </w:rPr>
              <w:t>AC220V</w:t>
            </w:r>
            <w:r w:rsidRPr="007E6C6B">
              <w:rPr>
                <w:rFonts w:hint="eastAsia"/>
              </w:rPr>
              <w:t>，</w:t>
            </w:r>
            <w:r w:rsidRPr="007E6C6B">
              <w:rPr>
                <w:rFonts w:hint="eastAsia"/>
              </w:rPr>
              <w:t>50/60Hz</w:t>
            </w:r>
            <w:r w:rsidRPr="007E6C6B">
              <w:rPr>
                <w:rFonts w:hint="eastAsia"/>
              </w:rPr>
              <w:t>；</w:t>
            </w:r>
          </w:p>
          <w:p w:rsidR="007E6C6B" w:rsidRPr="007E6C6B" w:rsidRDefault="007E6C6B" w:rsidP="007E6C6B">
            <w:r w:rsidRPr="007E6C6B">
              <w:rPr>
                <w:rFonts w:hint="eastAsia"/>
              </w:rPr>
              <w:t>8</w:t>
            </w:r>
            <w:r w:rsidRPr="007E6C6B">
              <w:rPr>
                <w:rFonts w:hint="eastAsia"/>
              </w:rPr>
              <w:t>、规格：</w:t>
            </w:r>
            <w:r w:rsidRPr="007E6C6B">
              <w:rPr>
                <w:rFonts w:hint="eastAsia"/>
              </w:rPr>
              <w:t>595*595</w:t>
            </w:r>
            <w:r w:rsidRPr="007E6C6B">
              <w:rPr>
                <w:rFonts w:hint="eastAsia"/>
              </w:rPr>
              <w:t>。</w:t>
            </w:r>
          </w:p>
        </w:tc>
      </w:tr>
      <w:tr w:rsidR="007E6C6B" w:rsidRPr="007E6C6B" w:rsidTr="009B7B0E">
        <w:trPr>
          <w:trHeight w:val="313"/>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27</w:t>
            </w:r>
          </w:p>
        </w:tc>
        <w:tc>
          <w:tcPr>
            <w:tcW w:w="1561" w:type="dxa"/>
            <w:tcBorders>
              <w:top w:val="nil"/>
              <w:left w:val="nil"/>
              <w:bottom w:val="single" w:sz="4" w:space="0" w:color="auto"/>
              <w:right w:val="single" w:sz="4" w:space="0" w:color="auto"/>
            </w:tcBorders>
            <w:shd w:val="clear" w:color="auto" w:fill="auto"/>
            <w:vAlign w:val="center"/>
            <w:hideMark/>
          </w:tcPr>
          <w:p w:rsidR="007E6C6B" w:rsidRPr="007E6C6B" w:rsidRDefault="007E6C6B" w:rsidP="007E6C6B">
            <w:r w:rsidRPr="007E6C6B">
              <w:t>分组讨论设备（分屏版）</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、提供多功能智能按键面板，具有主屏、广播、分屏、小组按键，支持板书、讲课、自修等按键自定义功能</w:t>
            </w:r>
            <w:r w:rsidRPr="007E6C6B">
              <w:rPr>
                <w:rFonts w:hint="eastAsia"/>
              </w:rPr>
              <w:t>；</w:t>
            </w:r>
          </w:p>
          <w:p w:rsidR="007E6C6B" w:rsidRPr="007E6C6B" w:rsidRDefault="007E6C6B" w:rsidP="007E6C6B">
            <w:r w:rsidRPr="007E6C6B">
              <w:t>2</w:t>
            </w:r>
            <w:r w:rsidRPr="007E6C6B">
              <w:t>、采用工业总线有线连接方式，避免了消费级产品中常采用的无线连接方式的易干扰，不稳定等缺点；</w:t>
            </w:r>
          </w:p>
          <w:p w:rsidR="007E6C6B" w:rsidRPr="007E6C6B" w:rsidRDefault="007E6C6B" w:rsidP="007E6C6B">
            <w:r w:rsidRPr="007E6C6B">
              <w:t>3</w:t>
            </w:r>
            <w:r w:rsidRPr="007E6C6B">
              <w:t>、面板安装方式：标准暗盒安装，美观大方，可入墙式安装，也可嵌入讲台安装；</w:t>
            </w:r>
          </w:p>
          <w:p w:rsidR="007E6C6B" w:rsidRPr="007E6C6B" w:rsidRDefault="007E6C6B" w:rsidP="007E6C6B">
            <w:r w:rsidRPr="007E6C6B">
              <w:t>4</w:t>
            </w:r>
            <w:r w:rsidRPr="007E6C6B">
              <w:t>、工作电压：</w:t>
            </w:r>
            <w:r w:rsidRPr="007E6C6B">
              <w:t>DC12-30V</w:t>
            </w:r>
            <w:r w:rsidRPr="007E6C6B">
              <w:t>，耗电小于</w:t>
            </w:r>
            <w:r w:rsidRPr="007E6C6B">
              <w:t>30mA</w:t>
            </w:r>
            <w:r w:rsidRPr="007E6C6B">
              <w:rPr>
                <w:rFonts w:hint="eastAsia"/>
              </w:rPr>
              <w:t>；</w:t>
            </w:r>
          </w:p>
          <w:p w:rsidR="007E6C6B" w:rsidRPr="007E6C6B" w:rsidRDefault="007E6C6B" w:rsidP="007E6C6B">
            <w:r w:rsidRPr="007E6C6B">
              <w:t>5</w:t>
            </w:r>
            <w:r w:rsidRPr="007E6C6B">
              <w:t>、设备支持</w:t>
            </w:r>
            <w:r w:rsidRPr="007E6C6B">
              <w:t>8</w:t>
            </w:r>
            <w:r w:rsidRPr="007E6C6B">
              <w:t>路</w:t>
            </w:r>
            <w:r w:rsidRPr="007E6C6B">
              <w:t>HDMI</w:t>
            </w:r>
            <w:r w:rsidRPr="007E6C6B">
              <w:t>输入和</w:t>
            </w:r>
            <w:r w:rsidRPr="007E6C6B">
              <w:t>8</w:t>
            </w:r>
            <w:r w:rsidRPr="007E6C6B">
              <w:t>路</w:t>
            </w:r>
            <w:r w:rsidRPr="007E6C6B">
              <w:t>HDMI</w:t>
            </w:r>
            <w:r w:rsidRPr="007E6C6B">
              <w:t>输出</w:t>
            </w:r>
            <w:r w:rsidRPr="007E6C6B">
              <w:rPr>
                <w:rFonts w:hint="eastAsia"/>
              </w:rPr>
              <w:t>；</w:t>
            </w:r>
          </w:p>
          <w:p w:rsidR="007E6C6B" w:rsidRPr="007E6C6B" w:rsidRDefault="007E6C6B" w:rsidP="007E6C6B">
            <w:r w:rsidRPr="007E6C6B">
              <w:t>6</w:t>
            </w:r>
            <w:r w:rsidRPr="007E6C6B">
              <w:t>、需与中控主机无缝对接，便于用户使用；</w:t>
            </w:r>
          </w:p>
          <w:p w:rsidR="007E6C6B" w:rsidRPr="007E6C6B" w:rsidRDefault="007E6C6B" w:rsidP="007E6C6B">
            <w:r w:rsidRPr="007E6C6B">
              <w:lastRenderedPageBreak/>
              <w:t>7</w:t>
            </w:r>
            <w:r w:rsidRPr="007E6C6B">
              <w:t>、采用高性能数字处理芯片，可将多个高清信号任意调用；</w:t>
            </w:r>
          </w:p>
          <w:p w:rsidR="007E6C6B" w:rsidRPr="007E6C6B" w:rsidRDefault="007E6C6B" w:rsidP="007E6C6B">
            <w:r w:rsidRPr="007E6C6B">
              <w:t>8</w:t>
            </w:r>
            <w:r w:rsidRPr="007E6C6B">
              <w:t>、支持</w:t>
            </w:r>
            <w:r w:rsidRPr="007E6C6B">
              <w:t>7</w:t>
            </w:r>
            <w:r w:rsidRPr="007E6C6B">
              <w:t>组小组讨论信号和主屏信号自由切换，支持单独将每组高清信号切换至主屏幕；</w:t>
            </w:r>
          </w:p>
          <w:p w:rsidR="007E6C6B" w:rsidRPr="007E6C6B" w:rsidRDefault="007E6C6B" w:rsidP="007E6C6B">
            <w:r w:rsidRPr="007E6C6B">
              <w:t>9</w:t>
            </w:r>
            <w:r w:rsidRPr="007E6C6B">
              <w:t>、支持任意一组小组信号广播到所有小组的屏幕上；</w:t>
            </w:r>
          </w:p>
          <w:p w:rsidR="007E6C6B" w:rsidRPr="007E6C6B" w:rsidRDefault="007E6C6B" w:rsidP="007E6C6B">
            <w:r w:rsidRPr="007E6C6B">
              <w:t>10</w:t>
            </w:r>
            <w:r w:rsidRPr="007E6C6B">
              <w:t>、无需安装任何软件，当教师按分屏按键，主屏出现分屏界面后，可调用任意两组画面至主屏，便于老师对两组讨论内容进行比较分析，上述功能拒绝拼凑实现；</w:t>
            </w:r>
          </w:p>
          <w:p w:rsidR="007E6C6B" w:rsidRPr="007E6C6B" w:rsidRDefault="007E6C6B" w:rsidP="007E6C6B">
            <w:r w:rsidRPr="007E6C6B">
              <w:rPr>
                <w:rFonts w:hint="eastAsia"/>
              </w:rPr>
              <w:t>11</w:t>
            </w:r>
            <w:r w:rsidRPr="007E6C6B">
              <w:rPr>
                <w:rFonts w:hint="eastAsia"/>
              </w:rPr>
              <w:t>、</w:t>
            </w:r>
            <w:r w:rsidRPr="007E6C6B">
              <w:t>8</w:t>
            </w:r>
            <w:r w:rsidRPr="007E6C6B">
              <w:t>路输出支持每路音视频分离，拒绝拼凑</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lastRenderedPageBreak/>
              <w:t>28</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无线投屏器</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、支持</w:t>
            </w:r>
            <w:r w:rsidRPr="007E6C6B">
              <w:t xml:space="preserve">802.11b/g/n </w:t>
            </w:r>
            <w:r w:rsidRPr="007E6C6B">
              <w:t>协议，支持</w:t>
            </w:r>
            <w:r w:rsidRPr="007E6C6B">
              <w:t>2.4G</w:t>
            </w:r>
            <w:r w:rsidRPr="007E6C6B">
              <w:t>、</w:t>
            </w:r>
            <w:r w:rsidRPr="007E6C6B">
              <w:t>5G</w:t>
            </w:r>
            <w:r w:rsidRPr="007E6C6B">
              <w:t>网络，外置两路高增益天线，支持所有格式影音无线同步传输，支持</w:t>
            </w:r>
            <w:r w:rsidRPr="007E6C6B">
              <w:t>1080P</w:t>
            </w:r>
            <w:r w:rsidRPr="007E6C6B">
              <w:rPr>
                <w:rFonts w:hint="eastAsia"/>
              </w:rPr>
              <w:t>；</w:t>
            </w:r>
          </w:p>
          <w:p w:rsidR="007E6C6B" w:rsidRPr="007E6C6B" w:rsidRDefault="007E6C6B" w:rsidP="007E6C6B">
            <w:r w:rsidRPr="007E6C6B">
              <w:t>2</w:t>
            </w:r>
            <w:r w:rsidRPr="007E6C6B">
              <w:t>、支持</w:t>
            </w:r>
            <w:r w:rsidRPr="007E6C6B">
              <w:t>ios</w:t>
            </w:r>
            <w:r w:rsidRPr="007E6C6B">
              <w:t>和</w:t>
            </w:r>
            <w:r w:rsidRPr="007E6C6B">
              <w:t>android</w:t>
            </w:r>
            <w:r w:rsidRPr="007E6C6B">
              <w:t>设备无线投屏功能；</w:t>
            </w:r>
          </w:p>
          <w:p w:rsidR="007E6C6B" w:rsidRPr="007E6C6B" w:rsidRDefault="007E6C6B" w:rsidP="007E6C6B">
            <w:r w:rsidRPr="007E6C6B">
              <w:t>3</w:t>
            </w:r>
            <w:r w:rsidRPr="007E6C6B">
              <w:t>、无需安装软件支持</w:t>
            </w:r>
            <w:r w:rsidRPr="007E6C6B">
              <w:t>Win8</w:t>
            </w:r>
            <w:r w:rsidRPr="007E6C6B">
              <w:t>以上系统、</w:t>
            </w:r>
            <w:r w:rsidRPr="007E6C6B">
              <w:t>Mac</w:t>
            </w:r>
            <w:r w:rsidRPr="007E6C6B">
              <w:t>系统的投屏应用；</w:t>
            </w:r>
          </w:p>
          <w:p w:rsidR="007E6C6B" w:rsidRPr="007E6C6B" w:rsidRDefault="007E6C6B" w:rsidP="007E6C6B">
            <w:r w:rsidRPr="007E6C6B">
              <w:t>4</w:t>
            </w:r>
            <w:r w:rsidRPr="007E6C6B">
              <w:t>、具有</w:t>
            </w:r>
            <w:r w:rsidRPr="007E6C6B">
              <w:t>HDMI</w:t>
            </w:r>
            <w:r w:rsidRPr="007E6C6B">
              <w:t>输出功能，</w:t>
            </w:r>
            <w:r w:rsidRPr="007E6C6B">
              <w:t xml:space="preserve"> HDMI </w:t>
            </w:r>
            <w:r w:rsidRPr="007E6C6B">
              <w:t>支持</w:t>
            </w:r>
            <w:r w:rsidRPr="007E6C6B">
              <w:t>1920*1080</w:t>
            </w:r>
            <w:r w:rsidRPr="007E6C6B">
              <w:t>；</w:t>
            </w:r>
          </w:p>
          <w:p w:rsidR="007E6C6B" w:rsidRPr="007E6C6B" w:rsidRDefault="007E6C6B" w:rsidP="007E6C6B">
            <w:r w:rsidRPr="007E6C6B">
              <w:t>5</w:t>
            </w:r>
            <w:r w:rsidRPr="007E6C6B">
              <w:t>、</w:t>
            </w:r>
            <w:r w:rsidRPr="007E6C6B">
              <w:t>≥1</w:t>
            </w:r>
            <w:r w:rsidRPr="007E6C6B">
              <w:t>路</w:t>
            </w:r>
            <w:r w:rsidRPr="007E6C6B">
              <w:t>AV</w:t>
            </w:r>
            <w:r w:rsidRPr="007E6C6B">
              <w:t>信号源输出接口，</w:t>
            </w:r>
            <w:r w:rsidRPr="007E6C6B">
              <w:t>≥1</w:t>
            </w:r>
            <w:r w:rsidRPr="007E6C6B">
              <w:t>路光纤音频输出接口，</w:t>
            </w:r>
            <w:r w:rsidRPr="007E6C6B">
              <w:t>≥1</w:t>
            </w:r>
            <w:r w:rsidRPr="007E6C6B">
              <w:t>路网络接口；</w:t>
            </w:r>
            <w:r w:rsidRPr="007E6C6B">
              <w:rPr>
                <w:rFonts w:hint="eastAsia"/>
              </w:rPr>
              <w:t>6</w:t>
            </w:r>
            <w:r w:rsidRPr="007E6C6B">
              <w:t>、支持上墙安装；</w:t>
            </w:r>
          </w:p>
          <w:p w:rsidR="007E6C6B" w:rsidRPr="007E6C6B" w:rsidRDefault="007E6C6B" w:rsidP="007E6C6B"/>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29</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触摸一体机</w:t>
            </w:r>
            <w:r w:rsidRPr="007E6C6B">
              <w:rPr>
                <w:rFonts w:hint="eastAsia"/>
              </w:rPr>
              <w:t>5</w:t>
            </w:r>
            <w:r w:rsidRPr="007E6C6B">
              <w:t>5</w:t>
            </w:r>
            <w:r w:rsidRPr="007E6C6B">
              <w:rPr>
                <w:rFonts w:hint="eastAsia"/>
              </w:rPr>
              <w:t>寸</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1</w:t>
            </w:r>
            <w:r w:rsidRPr="007E6C6B">
              <w:rPr>
                <w:rFonts w:hint="eastAsia"/>
              </w:rPr>
              <w:t>、屏幕尺寸</w:t>
            </w:r>
            <w:r w:rsidRPr="007E6C6B">
              <w:rPr>
                <w:rFonts w:hint="eastAsia"/>
              </w:rPr>
              <w:t>55</w:t>
            </w:r>
            <w:r w:rsidRPr="007E6C6B">
              <w:rPr>
                <w:rFonts w:hint="eastAsia"/>
              </w:rPr>
              <w:t>英寸，</w:t>
            </w:r>
            <w:r w:rsidRPr="007E6C6B">
              <w:rPr>
                <w:rFonts w:hint="eastAsia"/>
              </w:rPr>
              <w:t>A</w:t>
            </w:r>
            <w:r w:rsidRPr="007E6C6B">
              <w:rPr>
                <w:rFonts w:hint="eastAsia"/>
              </w:rPr>
              <w:t>规屏幕，屏幕图像分辨率达</w:t>
            </w:r>
            <w:r w:rsidRPr="007E6C6B">
              <w:rPr>
                <w:rFonts w:hint="eastAsia"/>
              </w:rPr>
              <w:t>3840*2160</w:t>
            </w:r>
            <w:r w:rsidRPr="007E6C6B">
              <w:rPr>
                <w:rFonts w:hint="eastAsia"/>
              </w:rPr>
              <w:t>，显示性能满足</w:t>
            </w:r>
            <w:r w:rsidRPr="007E6C6B">
              <w:rPr>
                <w:rFonts w:hint="eastAsia"/>
              </w:rPr>
              <w:t>FHD</w:t>
            </w:r>
            <w:r w:rsidRPr="007E6C6B">
              <w:rPr>
                <w:rFonts w:hint="eastAsia"/>
              </w:rPr>
              <w:t>高清点对点要求；</w:t>
            </w:r>
          </w:p>
          <w:p w:rsidR="007E6C6B" w:rsidRPr="007E6C6B" w:rsidRDefault="007E6C6B" w:rsidP="007E6C6B">
            <w:r w:rsidRPr="007E6C6B">
              <w:rPr>
                <w:rFonts w:hint="eastAsia"/>
              </w:rPr>
              <w:t>2</w:t>
            </w:r>
            <w:r w:rsidRPr="007E6C6B">
              <w:rPr>
                <w:rFonts w:hint="eastAsia"/>
              </w:rPr>
              <w:t>、屏幕显示灰度分辨等级达到</w:t>
            </w:r>
            <w:r w:rsidRPr="007E6C6B">
              <w:rPr>
                <w:rFonts w:hint="eastAsia"/>
              </w:rPr>
              <w:t>128</w:t>
            </w:r>
            <w:r w:rsidRPr="007E6C6B">
              <w:rPr>
                <w:rFonts w:hint="eastAsia"/>
              </w:rPr>
              <w:t>灰阶以上，保证画面显示效果细腻；</w:t>
            </w:r>
          </w:p>
          <w:p w:rsidR="007E6C6B" w:rsidRPr="007E6C6B" w:rsidRDefault="007E6C6B" w:rsidP="007E6C6B">
            <w:r w:rsidRPr="007E6C6B">
              <w:rPr>
                <w:rFonts w:hint="eastAsia"/>
              </w:rPr>
              <w:t>3</w:t>
            </w:r>
            <w:r w:rsidRPr="007E6C6B">
              <w:rPr>
                <w:rFonts w:hint="eastAsia"/>
              </w:rPr>
              <w:t>、输入端子</w:t>
            </w:r>
            <w:r w:rsidRPr="007E6C6B">
              <w:rPr>
                <w:rFonts w:hint="eastAsia"/>
              </w:rPr>
              <w:t>:</w:t>
            </w:r>
            <w:r w:rsidRPr="007E6C6B">
              <w:rPr>
                <w:rFonts w:hint="eastAsia"/>
              </w:rPr>
              <w:t>≥</w:t>
            </w:r>
            <w:r w:rsidRPr="007E6C6B">
              <w:rPr>
                <w:rFonts w:hint="eastAsia"/>
              </w:rPr>
              <w:t>1</w:t>
            </w:r>
            <w:r w:rsidRPr="007E6C6B">
              <w:rPr>
                <w:rFonts w:hint="eastAsia"/>
              </w:rPr>
              <w:t>路</w:t>
            </w:r>
            <w:r w:rsidRPr="007E6C6B">
              <w:rPr>
                <w:rFonts w:hint="eastAsia"/>
              </w:rPr>
              <w:t>VGA</w:t>
            </w:r>
            <w:r w:rsidRPr="007E6C6B">
              <w:rPr>
                <w:rFonts w:hint="eastAsia"/>
              </w:rPr>
              <w:t>；≥</w:t>
            </w:r>
            <w:r w:rsidRPr="007E6C6B">
              <w:rPr>
                <w:rFonts w:hint="eastAsia"/>
              </w:rPr>
              <w:t>2</w:t>
            </w:r>
            <w:r w:rsidRPr="007E6C6B">
              <w:rPr>
                <w:rFonts w:hint="eastAsia"/>
              </w:rPr>
              <w:t>路</w:t>
            </w:r>
            <w:r w:rsidRPr="007E6C6B">
              <w:rPr>
                <w:rFonts w:hint="eastAsia"/>
              </w:rPr>
              <w:t>Audio</w:t>
            </w:r>
            <w:r w:rsidRPr="007E6C6B">
              <w:rPr>
                <w:rFonts w:hint="eastAsia"/>
              </w:rPr>
              <w:t>；≥</w:t>
            </w:r>
            <w:r w:rsidRPr="007E6C6B">
              <w:rPr>
                <w:rFonts w:hint="eastAsia"/>
              </w:rPr>
              <w:t>1</w:t>
            </w:r>
            <w:r w:rsidRPr="007E6C6B">
              <w:rPr>
                <w:rFonts w:hint="eastAsia"/>
              </w:rPr>
              <w:t>路</w:t>
            </w:r>
            <w:r w:rsidRPr="007E6C6B">
              <w:rPr>
                <w:rFonts w:hint="eastAsia"/>
              </w:rPr>
              <w:t>AV</w:t>
            </w:r>
            <w:r w:rsidRPr="007E6C6B">
              <w:rPr>
                <w:rFonts w:hint="eastAsia"/>
              </w:rPr>
              <w:t>；≥</w:t>
            </w:r>
            <w:r w:rsidRPr="007E6C6B">
              <w:rPr>
                <w:rFonts w:hint="eastAsia"/>
              </w:rPr>
              <w:t>1</w:t>
            </w:r>
            <w:r w:rsidRPr="007E6C6B">
              <w:rPr>
                <w:rFonts w:hint="eastAsia"/>
              </w:rPr>
              <w:t>路</w:t>
            </w:r>
            <w:r w:rsidRPr="007E6C6B">
              <w:rPr>
                <w:rFonts w:hint="eastAsia"/>
              </w:rPr>
              <w:t>YPbPr</w:t>
            </w:r>
            <w:r w:rsidRPr="007E6C6B">
              <w:rPr>
                <w:rFonts w:hint="eastAsia"/>
              </w:rPr>
              <w:t>；≥</w:t>
            </w:r>
            <w:r w:rsidRPr="007E6C6B">
              <w:rPr>
                <w:rFonts w:hint="eastAsia"/>
              </w:rPr>
              <w:t>2</w:t>
            </w:r>
            <w:r w:rsidRPr="007E6C6B">
              <w:rPr>
                <w:rFonts w:hint="eastAsia"/>
              </w:rPr>
              <w:t>路</w:t>
            </w:r>
            <w:r w:rsidRPr="007E6C6B">
              <w:rPr>
                <w:rFonts w:hint="eastAsia"/>
              </w:rPr>
              <w:t>HDMI</w:t>
            </w:r>
            <w:r w:rsidRPr="007E6C6B">
              <w:rPr>
                <w:rFonts w:hint="eastAsia"/>
              </w:rPr>
              <w:t>；≥</w:t>
            </w:r>
            <w:r w:rsidRPr="007E6C6B">
              <w:rPr>
                <w:rFonts w:hint="eastAsia"/>
              </w:rPr>
              <w:t>1</w:t>
            </w:r>
            <w:r w:rsidRPr="007E6C6B">
              <w:rPr>
                <w:rFonts w:hint="eastAsia"/>
              </w:rPr>
              <w:t>路</w:t>
            </w:r>
            <w:r w:rsidRPr="007E6C6B">
              <w:rPr>
                <w:rFonts w:hint="eastAsia"/>
              </w:rPr>
              <w:t>TV RF</w:t>
            </w:r>
            <w:r w:rsidRPr="007E6C6B">
              <w:rPr>
                <w:rFonts w:hint="eastAsia"/>
              </w:rPr>
              <w:t>；≥</w:t>
            </w:r>
            <w:r w:rsidRPr="007E6C6B">
              <w:rPr>
                <w:rFonts w:hint="eastAsia"/>
              </w:rPr>
              <w:t>1</w:t>
            </w:r>
            <w:r w:rsidRPr="007E6C6B">
              <w:rPr>
                <w:rFonts w:hint="eastAsia"/>
              </w:rPr>
              <w:t>路</w:t>
            </w:r>
            <w:r w:rsidRPr="007E6C6B">
              <w:rPr>
                <w:rFonts w:hint="eastAsia"/>
              </w:rPr>
              <w:t>Android USB</w:t>
            </w:r>
            <w:r w:rsidRPr="007E6C6B">
              <w:rPr>
                <w:rFonts w:hint="eastAsia"/>
              </w:rPr>
              <w:t>；≥</w:t>
            </w:r>
            <w:r w:rsidRPr="007E6C6B">
              <w:rPr>
                <w:rFonts w:hint="eastAsia"/>
              </w:rPr>
              <w:t>1</w:t>
            </w:r>
            <w:r w:rsidRPr="007E6C6B">
              <w:rPr>
                <w:rFonts w:hint="eastAsia"/>
              </w:rPr>
              <w:t>路</w:t>
            </w:r>
            <w:r w:rsidRPr="007E6C6B">
              <w:rPr>
                <w:rFonts w:hint="eastAsia"/>
              </w:rPr>
              <w:t>Line in</w:t>
            </w:r>
            <w:r w:rsidRPr="007E6C6B">
              <w:rPr>
                <w:rFonts w:hint="eastAsia"/>
              </w:rPr>
              <w:t>；≥</w:t>
            </w:r>
            <w:r w:rsidRPr="007E6C6B">
              <w:rPr>
                <w:rFonts w:hint="eastAsia"/>
              </w:rPr>
              <w:t>1</w:t>
            </w:r>
            <w:r w:rsidRPr="007E6C6B">
              <w:rPr>
                <w:rFonts w:hint="eastAsia"/>
              </w:rPr>
              <w:t>路</w:t>
            </w:r>
            <w:r w:rsidRPr="007E6C6B">
              <w:rPr>
                <w:rFonts w:hint="eastAsia"/>
              </w:rPr>
              <w:t>RS232</w:t>
            </w:r>
            <w:r w:rsidRPr="007E6C6B">
              <w:rPr>
                <w:rFonts w:hint="eastAsia"/>
              </w:rPr>
              <w:t>接口；≥</w:t>
            </w:r>
            <w:r w:rsidRPr="007E6C6B">
              <w:rPr>
                <w:rFonts w:hint="eastAsia"/>
              </w:rPr>
              <w:t>1</w:t>
            </w:r>
            <w:r w:rsidRPr="007E6C6B">
              <w:rPr>
                <w:rFonts w:hint="eastAsia"/>
              </w:rPr>
              <w:t>路</w:t>
            </w:r>
            <w:r w:rsidRPr="007E6C6B">
              <w:rPr>
                <w:rFonts w:hint="eastAsia"/>
              </w:rPr>
              <w:t>RJ45</w:t>
            </w:r>
            <w:r w:rsidRPr="007E6C6B">
              <w:rPr>
                <w:rFonts w:hint="eastAsia"/>
              </w:rPr>
              <w:t>；</w:t>
            </w:r>
          </w:p>
          <w:p w:rsidR="007E6C6B" w:rsidRPr="007E6C6B" w:rsidRDefault="007E6C6B" w:rsidP="007E6C6B">
            <w:r w:rsidRPr="007E6C6B">
              <w:rPr>
                <w:rFonts w:hint="eastAsia"/>
              </w:rPr>
              <w:t>4</w:t>
            </w:r>
            <w:r w:rsidRPr="007E6C6B">
              <w:rPr>
                <w:rFonts w:hint="eastAsia"/>
              </w:rPr>
              <w:t>、采用红外触控技术，支持在</w:t>
            </w:r>
            <w:r w:rsidRPr="007E6C6B">
              <w:rPr>
                <w:rFonts w:hint="eastAsia"/>
              </w:rPr>
              <w:t>Windows</w:t>
            </w:r>
            <w:r w:rsidRPr="007E6C6B">
              <w:rPr>
                <w:rFonts w:hint="eastAsia"/>
              </w:rPr>
              <w:t>与安卓系统中进行十点触控及十点书写</w:t>
            </w:r>
          </w:p>
          <w:p w:rsidR="007E6C6B" w:rsidRPr="007E6C6B" w:rsidRDefault="007E6C6B" w:rsidP="007E6C6B">
            <w:r w:rsidRPr="007E6C6B">
              <w:rPr>
                <w:rFonts w:hint="eastAsia"/>
              </w:rPr>
              <w:t>5</w:t>
            </w:r>
            <w:r w:rsidRPr="007E6C6B">
              <w:rPr>
                <w:rFonts w:hint="eastAsia"/>
              </w:rPr>
              <w:t>、书写方式：手指或笔触摸</w:t>
            </w:r>
          </w:p>
          <w:p w:rsidR="007E6C6B" w:rsidRPr="007E6C6B" w:rsidRDefault="007E6C6B" w:rsidP="007E6C6B">
            <w:r w:rsidRPr="007E6C6B">
              <w:rPr>
                <w:rFonts w:hint="eastAsia"/>
              </w:rPr>
              <w:t>6</w:t>
            </w:r>
            <w:r w:rsidRPr="007E6C6B">
              <w:rPr>
                <w:rFonts w:hint="eastAsia"/>
              </w:rPr>
              <w:t>、触摸响应时间＜</w:t>
            </w:r>
            <w:r w:rsidRPr="007E6C6B">
              <w:rPr>
                <w:rFonts w:hint="eastAsia"/>
              </w:rPr>
              <w:t>15</w:t>
            </w:r>
            <w:r w:rsidRPr="007E6C6B">
              <w:rPr>
                <w:rFonts w:hint="eastAsia"/>
              </w:rPr>
              <w:t>毫秒</w:t>
            </w:r>
          </w:p>
          <w:p w:rsidR="007E6C6B" w:rsidRPr="007E6C6B" w:rsidRDefault="007E6C6B" w:rsidP="007E6C6B">
            <w:r w:rsidRPr="007E6C6B">
              <w:rPr>
                <w:rFonts w:hint="eastAsia"/>
              </w:rPr>
              <w:t>7</w:t>
            </w:r>
            <w:r w:rsidRPr="007E6C6B">
              <w:rPr>
                <w:rFonts w:hint="eastAsia"/>
              </w:rPr>
              <w:t>、触摸有效识别≥</w:t>
            </w:r>
            <w:r w:rsidRPr="007E6C6B">
              <w:rPr>
                <w:rFonts w:hint="eastAsia"/>
              </w:rPr>
              <w:t>6</w:t>
            </w:r>
            <w:r w:rsidRPr="007E6C6B">
              <w:rPr>
                <w:rFonts w:hint="eastAsia"/>
              </w:rPr>
              <w:t>毫米。</w:t>
            </w:r>
          </w:p>
          <w:p w:rsidR="007E6C6B" w:rsidRPr="007E6C6B" w:rsidRDefault="007E6C6B" w:rsidP="007E6C6B"/>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30</w:t>
            </w:r>
          </w:p>
        </w:tc>
        <w:tc>
          <w:tcPr>
            <w:tcW w:w="15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移动电力系统设备</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、额定电压：</w:t>
            </w:r>
            <w:r w:rsidRPr="007E6C6B">
              <w:t>220V~240V</w:t>
            </w:r>
            <w:r w:rsidRPr="007E6C6B">
              <w:t>；</w:t>
            </w:r>
          </w:p>
          <w:p w:rsidR="007E6C6B" w:rsidRPr="007E6C6B" w:rsidRDefault="007E6C6B" w:rsidP="007E6C6B">
            <w:r w:rsidRPr="007E6C6B">
              <w:t>2</w:t>
            </w:r>
            <w:r w:rsidRPr="007E6C6B">
              <w:t>、额定电流：最大</w:t>
            </w:r>
            <w:r w:rsidRPr="007E6C6B">
              <w:t>41A</w:t>
            </w:r>
            <w:r w:rsidRPr="007E6C6B">
              <w:t>；</w:t>
            </w:r>
          </w:p>
          <w:p w:rsidR="007E6C6B" w:rsidRPr="007E6C6B" w:rsidRDefault="007E6C6B" w:rsidP="007E6C6B">
            <w:r w:rsidRPr="007E6C6B">
              <w:t>3</w:t>
            </w:r>
            <w:r w:rsidRPr="007E6C6B">
              <w:t>、频率：</w:t>
            </w:r>
            <w:r w:rsidRPr="007E6C6B">
              <w:t>50/60HZ</w:t>
            </w:r>
            <w:r w:rsidRPr="007E6C6B">
              <w:rPr>
                <w:rFonts w:hint="eastAsia"/>
              </w:rPr>
              <w:t>；</w:t>
            </w:r>
          </w:p>
          <w:p w:rsidR="007E6C6B" w:rsidRPr="007E6C6B" w:rsidRDefault="007E6C6B" w:rsidP="007E6C6B">
            <w:r w:rsidRPr="007E6C6B">
              <w:t>4</w:t>
            </w:r>
            <w:r w:rsidRPr="007E6C6B">
              <w:t>、电力轨道开口</w:t>
            </w:r>
            <w:r w:rsidRPr="007E6C6B">
              <w:t>≤2mm</w:t>
            </w:r>
            <w:r w:rsidRPr="007E6C6B">
              <w:t>，闭合密封胶条；</w:t>
            </w:r>
          </w:p>
          <w:p w:rsidR="007E6C6B" w:rsidRPr="007E6C6B" w:rsidRDefault="007E6C6B" w:rsidP="007E6C6B">
            <w:r w:rsidRPr="007E6C6B">
              <w:t>5</w:t>
            </w:r>
            <w:r w:rsidRPr="007E6C6B">
              <w:t>、要求电力轨道有高达</w:t>
            </w:r>
            <w:r w:rsidRPr="007E6C6B">
              <w:t>IP54</w:t>
            </w:r>
            <w:r w:rsidRPr="007E6C6B">
              <w:t>的防水等级，可应对水溅水泼的意外；</w:t>
            </w:r>
          </w:p>
          <w:p w:rsidR="007E6C6B" w:rsidRPr="007E6C6B" w:rsidRDefault="007E6C6B" w:rsidP="007E6C6B">
            <w:r w:rsidRPr="007E6C6B">
              <w:t>6</w:t>
            </w:r>
            <w:r w:rsidRPr="007E6C6B">
              <w:t>、轨道颜色有白色和土豪金两种颜色任意选择，要求材料</w:t>
            </w:r>
            <w:r w:rsidRPr="007E6C6B">
              <w:t>100</w:t>
            </w:r>
            <w:r w:rsidRPr="007E6C6B">
              <w:rPr>
                <w:rFonts w:hint="eastAsia"/>
              </w:rPr>
              <w:t>℃</w:t>
            </w:r>
            <w:r w:rsidRPr="007E6C6B">
              <w:t>绝缘阻燃，</w:t>
            </w:r>
            <w:r w:rsidRPr="007E6C6B">
              <w:t>2</w:t>
            </w:r>
            <w:r w:rsidRPr="007E6C6B">
              <w:t>倍超强抗老化力；</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31</w:t>
            </w:r>
          </w:p>
        </w:tc>
        <w:tc>
          <w:tcPr>
            <w:tcW w:w="1561" w:type="dxa"/>
            <w:vMerge/>
            <w:tcBorders>
              <w:top w:val="nil"/>
              <w:left w:val="single" w:sz="4" w:space="0" w:color="auto"/>
              <w:bottom w:val="single" w:sz="4" w:space="0" w:color="auto"/>
              <w:right w:val="single" w:sz="4" w:space="0" w:color="auto"/>
            </w:tcBorders>
            <w:vAlign w:val="center"/>
            <w:hideMark/>
          </w:tcPr>
          <w:p w:rsidR="007E6C6B" w:rsidRPr="007E6C6B" w:rsidRDefault="007E6C6B" w:rsidP="007E6C6B"/>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、输入电压：</w:t>
            </w:r>
            <w:r w:rsidRPr="007E6C6B">
              <w:t>AC100V~240V</w:t>
            </w:r>
            <w:r w:rsidRPr="007E6C6B">
              <w:t>；</w:t>
            </w:r>
          </w:p>
          <w:p w:rsidR="007E6C6B" w:rsidRPr="007E6C6B" w:rsidRDefault="007E6C6B" w:rsidP="007E6C6B">
            <w:r w:rsidRPr="007E6C6B">
              <w:t>2</w:t>
            </w:r>
            <w:r w:rsidRPr="007E6C6B">
              <w:t>、最大电流：</w:t>
            </w:r>
            <w:r w:rsidRPr="007E6C6B">
              <w:t>AC 10A</w:t>
            </w:r>
            <w:r w:rsidRPr="007E6C6B">
              <w:t>；</w:t>
            </w:r>
          </w:p>
          <w:p w:rsidR="007E6C6B" w:rsidRPr="007E6C6B" w:rsidRDefault="007E6C6B" w:rsidP="007E6C6B">
            <w:r w:rsidRPr="007E6C6B">
              <w:t>3</w:t>
            </w:r>
            <w:r w:rsidRPr="007E6C6B">
              <w:t>、最大功率：</w:t>
            </w:r>
            <w:r w:rsidRPr="007E6C6B">
              <w:t>2200W</w:t>
            </w:r>
            <w:r w:rsidRPr="007E6C6B">
              <w:rPr>
                <w:rFonts w:hint="eastAsia"/>
              </w:rPr>
              <w:t>；</w:t>
            </w:r>
          </w:p>
          <w:p w:rsidR="007E6C6B" w:rsidRPr="007E6C6B" w:rsidRDefault="007E6C6B" w:rsidP="007E6C6B">
            <w:r w:rsidRPr="007E6C6B">
              <w:t>4</w:t>
            </w:r>
            <w:r w:rsidRPr="007E6C6B">
              <w:t>、尺寸：</w:t>
            </w:r>
            <w:r w:rsidRPr="007E6C6B">
              <w:t>69x69x36mm</w:t>
            </w:r>
            <w:r w:rsidRPr="007E6C6B">
              <w:rPr>
                <w:rFonts w:hint="eastAsia"/>
              </w:rPr>
              <w:t>；</w:t>
            </w:r>
          </w:p>
          <w:p w:rsidR="007E6C6B" w:rsidRPr="007E6C6B" w:rsidRDefault="007E6C6B" w:rsidP="007E6C6B">
            <w:r w:rsidRPr="007E6C6B">
              <w:t>5</w:t>
            </w:r>
            <w:r w:rsidRPr="007E6C6B">
              <w:t>、插座配备安全门、灯圈，更加安全可靠；</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32</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rPr>
                <w:rFonts w:hint="eastAsia"/>
              </w:rPr>
              <w:t>移动控制软件</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、每个教室都须生成一个独立的二维码，方便教师通过微信扫码对该教室设备进行移动控制；</w:t>
            </w:r>
          </w:p>
          <w:p w:rsidR="007E6C6B" w:rsidRPr="007E6C6B" w:rsidRDefault="007E6C6B" w:rsidP="007E6C6B">
            <w:r w:rsidRPr="007E6C6B">
              <w:lastRenderedPageBreak/>
              <w:t>2</w:t>
            </w:r>
            <w:r w:rsidRPr="007E6C6B">
              <w:t>、教师通过手机可以实现教室内任一学生小组屏的画面调至教师投影屏幕，并且可以把教师投影屏幕画面广播到每个小组的屏幕上</w:t>
            </w:r>
            <w:r w:rsidRPr="007E6C6B">
              <w:rPr>
                <w:rFonts w:hint="eastAsia"/>
              </w:rPr>
              <w:t>；</w:t>
            </w:r>
          </w:p>
          <w:p w:rsidR="007E6C6B" w:rsidRPr="007E6C6B" w:rsidRDefault="007E6C6B" w:rsidP="007E6C6B">
            <w:r w:rsidRPr="007E6C6B">
              <w:t>3</w:t>
            </w:r>
            <w:r w:rsidRPr="007E6C6B">
              <w:t>、支持手机对台式机信号、笔记本信号、投屏信号之间的自由切换；</w:t>
            </w:r>
          </w:p>
          <w:p w:rsidR="007E6C6B" w:rsidRPr="007E6C6B" w:rsidRDefault="007E6C6B" w:rsidP="007E6C6B">
            <w:r w:rsidRPr="007E6C6B">
              <w:t>4</w:t>
            </w:r>
            <w:r w:rsidRPr="007E6C6B">
              <w:t>、支持灯光、窗帘、门禁、空调、录播等设备的移动控制</w:t>
            </w:r>
            <w:r w:rsidRPr="007E6C6B">
              <w:rPr>
                <w:rFonts w:hint="eastAsia"/>
              </w:rPr>
              <w:t>。</w:t>
            </w:r>
          </w:p>
        </w:tc>
      </w:tr>
      <w:tr w:rsidR="007E6C6B" w:rsidRPr="007E6C6B" w:rsidTr="009B7B0E">
        <w:trPr>
          <w:trHeight w:val="313"/>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lastRenderedPageBreak/>
              <w:t>33</w:t>
            </w:r>
          </w:p>
        </w:tc>
        <w:tc>
          <w:tcPr>
            <w:tcW w:w="1561" w:type="dxa"/>
            <w:tcBorders>
              <w:top w:val="nil"/>
              <w:left w:val="nil"/>
              <w:bottom w:val="single" w:sz="4" w:space="0" w:color="auto"/>
              <w:right w:val="single" w:sz="4" w:space="0" w:color="auto"/>
            </w:tcBorders>
            <w:shd w:val="clear" w:color="000000" w:fill="FFFFFF"/>
            <w:vAlign w:val="center"/>
            <w:hideMark/>
          </w:tcPr>
          <w:p w:rsidR="007E6C6B" w:rsidRPr="007E6C6B" w:rsidRDefault="007E6C6B" w:rsidP="007E6C6B">
            <w:r w:rsidRPr="007E6C6B">
              <w:t>板书电子化</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、摄像头</w:t>
            </w:r>
            <w:r w:rsidRPr="007E6C6B">
              <w:t>≥1200W</w:t>
            </w:r>
            <w:r w:rsidRPr="007E6C6B">
              <w:t>像素，实时分析处理板书内容；</w:t>
            </w:r>
          </w:p>
          <w:p w:rsidR="007E6C6B" w:rsidRPr="007E6C6B" w:rsidRDefault="007E6C6B" w:rsidP="007E6C6B">
            <w:r w:rsidRPr="007E6C6B">
              <w:t>2</w:t>
            </w:r>
            <w:r w:rsidRPr="007E6C6B">
              <w:t>、板书和</w:t>
            </w:r>
            <w:r w:rsidRPr="007E6C6B">
              <w:t>PC</w:t>
            </w:r>
            <w:r w:rsidRPr="007E6C6B">
              <w:t>画面自动生成</w:t>
            </w:r>
            <w:r w:rsidRPr="007E6C6B">
              <w:t>.JPG</w:t>
            </w:r>
            <w:r w:rsidRPr="007E6C6B">
              <w:t>格式的图片，图片分辨率分别为：</w:t>
            </w:r>
            <w:r w:rsidRPr="007E6C6B">
              <w:t>1920x1165</w:t>
            </w:r>
            <w:r w:rsidRPr="007E6C6B">
              <w:t>、</w:t>
            </w:r>
            <w:r w:rsidRPr="007E6C6B">
              <w:t>1920x1080</w:t>
            </w:r>
            <w:r w:rsidRPr="007E6C6B">
              <w:t>；</w:t>
            </w:r>
          </w:p>
          <w:p w:rsidR="007E6C6B" w:rsidRPr="007E6C6B" w:rsidRDefault="007E6C6B" w:rsidP="007E6C6B">
            <w:r w:rsidRPr="007E6C6B">
              <w:t>3</w:t>
            </w:r>
            <w:r w:rsidRPr="007E6C6B">
              <w:t>、实现微信扫码应用，板书和</w:t>
            </w:r>
            <w:r w:rsidRPr="007E6C6B">
              <w:t>PC</w:t>
            </w:r>
            <w:r w:rsidRPr="007E6C6B">
              <w:t>画面可分别存储至个人移动端；</w:t>
            </w:r>
          </w:p>
          <w:p w:rsidR="007E6C6B" w:rsidRPr="007E6C6B" w:rsidRDefault="007E6C6B" w:rsidP="007E6C6B">
            <w:r w:rsidRPr="007E6C6B">
              <w:t>4</w:t>
            </w:r>
            <w:r w:rsidRPr="007E6C6B">
              <w:t>、支持</w:t>
            </w:r>
            <w:r w:rsidRPr="007E6C6B">
              <w:t>HDMI</w:t>
            </w:r>
            <w:r w:rsidRPr="007E6C6B">
              <w:t>高清信号至各显示设备进行直播；</w:t>
            </w:r>
          </w:p>
          <w:p w:rsidR="007E6C6B" w:rsidRPr="007E6C6B" w:rsidRDefault="007E6C6B" w:rsidP="007E6C6B">
            <w:r w:rsidRPr="007E6C6B">
              <w:t>5</w:t>
            </w:r>
            <w:r w:rsidRPr="007E6C6B">
              <w:t>、支持各种类型书写板，如绿板、白板、液晶板等，标准化安装；</w:t>
            </w:r>
          </w:p>
          <w:p w:rsidR="007E6C6B" w:rsidRPr="007E6C6B" w:rsidRDefault="007E6C6B" w:rsidP="007E6C6B">
            <w:r w:rsidRPr="007E6C6B">
              <w:t>6</w:t>
            </w:r>
            <w:r w:rsidRPr="007E6C6B">
              <w:t>、脱离</w:t>
            </w:r>
            <w:r w:rsidRPr="007E6C6B">
              <w:t>PC</w:t>
            </w:r>
            <w:r w:rsidRPr="007E6C6B">
              <w:t>、本地服务器，独立运行，采用嵌入式架构；</w:t>
            </w:r>
          </w:p>
          <w:p w:rsidR="007E6C6B" w:rsidRPr="007E6C6B" w:rsidRDefault="007E6C6B" w:rsidP="007E6C6B">
            <w:r w:rsidRPr="007E6C6B">
              <w:t>7</w:t>
            </w:r>
            <w:r w:rsidRPr="007E6C6B">
              <w:t>、在嵌入端实现图像自动矫正处理；</w:t>
            </w:r>
          </w:p>
          <w:p w:rsidR="007E6C6B" w:rsidRPr="007E6C6B" w:rsidRDefault="007E6C6B" w:rsidP="007E6C6B">
            <w:r w:rsidRPr="007E6C6B">
              <w:t>8</w:t>
            </w:r>
            <w:r w:rsidRPr="007E6C6B">
              <w:t>、使用标准网络接口输出，实时同步云端服务器</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34</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智慧教室管理系统</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1</w:t>
            </w:r>
            <w:r w:rsidRPr="007E6C6B">
              <w:rPr>
                <w:rFonts w:hint="eastAsia"/>
              </w:rPr>
              <w:t>、系统采用双架构模式，同时支持</w:t>
            </w:r>
            <w:r w:rsidRPr="007E6C6B">
              <w:rPr>
                <w:rFonts w:hint="eastAsia"/>
              </w:rPr>
              <w:t>C/S</w:t>
            </w:r>
            <w:r w:rsidRPr="007E6C6B">
              <w:rPr>
                <w:rFonts w:hint="eastAsia"/>
              </w:rPr>
              <w:t>、</w:t>
            </w:r>
            <w:r w:rsidRPr="007E6C6B">
              <w:rPr>
                <w:rFonts w:hint="eastAsia"/>
              </w:rPr>
              <w:t>B/S</w:t>
            </w:r>
            <w:r w:rsidRPr="007E6C6B">
              <w:rPr>
                <w:rFonts w:hint="eastAsia"/>
              </w:rPr>
              <w:t>两种架构，能够跨</w:t>
            </w:r>
            <w:r w:rsidRPr="007E6C6B">
              <w:rPr>
                <w:rFonts w:hint="eastAsia"/>
              </w:rPr>
              <w:t>VLAN</w:t>
            </w:r>
            <w:r w:rsidRPr="007E6C6B">
              <w:rPr>
                <w:rFonts w:hint="eastAsia"/>
              </w:rPr>
              <w:t>、跨网段远程实时监控各个教室的使用情况，可同时支持≥</w:t>
            </w:r>
            <w:r w:rsidRPr="007E6C6B">
              <w:rPr>
                <w:rFonts w:hint="eastAsia"/>
              </w:rPr>
              <w:t>200</w:t>
            </w:r>
            <w:r w:rsidRPr="007E6C6B">
              <w:rPr>
                <w:rFonts w:hint="eastAsia"/>
              </w:rPr>
              <w:t>间教室的设备集中控制与管理；</w:t>
            </w:r>
          </w:p>
          <w:p w:rsidR="007E6C6B" w:rsidRPr="007E6C6B" w:rsidRDefault="007E6C6B" w:rsidP="007E6C6B">
            <w:r w:rsidRPr="007E6C6B">
              <w:rPr>
                <w:rFonts w:hint="eastAsia"/>
              </w:rPr>
              <w:t>2</w:t>
            </w:r>
            <w:r w:rsidRPr="007E6C6B">
              <w:rPr>
                <w:rFonts w:hint="eastAsia"/>
              </w:rPr>
              <w:t>、可以根据学校教室的数量和楼层分布状况进行教室名称和分类的编辑，并且可以与学校一卡通系统进行数据对接，实现教师数据自动同步；</w:t>
            </w:r>
          </w:p>
          <w:p w:rsidR="007E6C6B" w:rsidRPr="007E6C6B" w:rsidRDefault="007E6C6B" w:rsidP="007E6C6B">
            <w:r w:rsidRPr="007E6C6B">
              <w:rPr>
                <w:rFonts w:hint="eastAsia"/>
              </w:rPr>
              <w:t>3</w:t>
            </w:r>
            <w:r w:rsidRPr="007E6C6B">
              <w:rPr>
                <w:rFonts w:hint="eastAsia"/>
              </w:rPr>
              <w:t>、管理员可远程集中控制教室多媒体设备、物联网设备、录播设备的开关，并可实时显示投影机状态、电脑状态、面板权限状态、录制、灯光、门禁及空调状态等，并可显示使用该教室的教师姓名；</w:t>
            </w:r>
          </w:p>
          <w:p w:rsidR="007E6C6B" w:rsidRPr="007E6C6B" w:rsidRDefault="007E6C6B" w:rsidP="007E6C6B">
            <w:r w:rsidRPr="007E6C6B">
              <w:rPr>
                <w:rFonts w:hint="eastAsia"/>
              </w:rPr>
              <w:t>4</w:t>
            </w:r>
            <w:r w:rsidRPr="007E6C6B">
              <w:rPr>
                <w:rFonts w:hint="eastAsia"/>
              </w:rPr>
              <w:t>、提供在校园内的个人云空间，实现图片、视频、</w:t>
            </w:r>
            <w:r w:rsidRPr="007E6C6B">
              <w:rPr>
                <w:rFonts w:hint="eastAsia"/>
              </w:rPr>
              <w:t>PPT</w:t>
            </w:r>
            <w:r w:rsidRPr="007E6C6B">
              <w:rPr>
                <w:rFonts w:hint="eastAsia"/>
              </w:rPr>
              <w:t>、</w:t>
            </w:r>
            <w:r w:rsidRPr="007E6C6B">
              <w:rPr>
                <w:rFonts w:hint="eastAsia"/>
              </w:rPr>
              <w:t>PDF</w:t>
            </w:r>
            <w:r w:rsidRPr="007E6C6B">
              <w:rPr>
                <w:rFonts w:hint="eastAsia"/>
              </w:rPr>
              <w:t>等教学资源文件的快速上传和下载；</w:t>
            </w:r>
          </w:p>
          <w:p w:rsidR="007E6C6B" w:rsidRPr="007E6C6B" w:rsidRDefault="007E6C6B" w:rsidP="007E6C6B">
            <w:r w:rsidRPr="007E6C6B">
              <w:rPr>
                <w:rFonts w:hint="eastAsia"/>
              </w:rPr>
              <w:t>5</w:t>
            </w:r>
            <w:r w:rsidRPr="007E6C6B">
              <w:rPr>
                <w:rFonts w:hint="eastAsia"/>
              </w:rPr>
              <w:t>、个人云空间基于</w:t>
            </w:r>
            <w:r w:rsidRPr="007E6C6B">
              <w:rPr>
                <w:rFonts w:hint="eastAsia"/>
              </w:rPr>
              <w:t>WebDAV</w:t>
            </w:r>
            <w:r w:rsidRPr="007E6C6B">
              <w:rPr>
                <w:rFonts w:hint="eastAsia"/>
              </w:rPr>
              <w:t>标准协议实现资源共享和同步，该协议具有较强的扩展性，便于与学校资源平台对接；</w:t>
            </w:r>
          </w:p>
          <w:p w:rsidR="007E6C6B" w:rsidRPr="007E6C6B" w:rsidRDefault="007E6C6B" w:rsidP="007E6C6B">
            <w:r w:rsidRPr="007E6C6B">
              <w:rPr>
                <w:rFonts w:hint="eastAsia"/>
              </w:rPr>
              <w:t>6</w:t>
            </w:r>
            <w:r w:rsidRPr="007E6C6B">
              <w:rPr>
                <w:rFonts w:hint="eastAsia"/>
              </w:rPr>
              <w:t>、具备分级管理功能，一级管理员角色可添加用户和角色，可赋予不同角色不同权限；</w:t>
            </w:r>
          </w:p>
          <w:p w:rsidR="007E6C6B" w:rsidRPr="007E6C6B" w:rsidRDefault="007E6C6B" w:rsidP="007E6C6B">
            <w:r w:rsidRPr="007E6C6B">
              <w:rPr>
                <w:rFonts w:hint="eastAsia"/>
              </w:rPr>
              <w:t>7</w:t>
            </w:r>
            <w:r w:rsidRPr="007E6C6B">
              <w:rPr>
                <w:rFonts w:hint="eastAsia"/>
              </w:rPr>
              <w:t>、实现权限等级分配管理功能，可实现对各教学楼、各教室管理权限的独立分配；</w:t>
            </w:r>
          </w:p>
          <w:p w:rsidR="007E6C6B" w:rsidRPr="007E6C6B" w:rsidRDefault="007E6C6B" w:rsidP="007E6C6B">
            <w:r w:rsidRPr="007E6C6B">
              <w:rPr>
                <w:rFonts w:hint="eastAsia"/>
              </w:rPr>
              <w:t>8</w:t>
            </w:r>
            <w:r w:rsidRPr="007E6C6B">
              <w:rPr>
                <w:rFonts w:hint="eastAsia"/>
              </w:rPr>
              <w:t>、通过客户端、网页版、移动端对网络中控进行远程集中管理，可对教室多媒体设备、物联网设备、录播设备、分组讨论设备等进行远程控制；</w:t>
            </w:r>
          </w:p>
          <w:p w:rsidR="007E6C6B" w:rsidRPr="007E6C6B" w:rsidRDefault="007E6C6B" w:rsidP="007E6C6B">
            <w:r w:rsidRPr="007E6C6B">
              <w:rPr>
                <w:rFonts w:hint="eastAsia"/>
              </w:rPr>
              <w:t>9</w:t>
            </w:r>
            <w:r w:rsidRPr="007E6C6B">
              <w:rPr>
                <w:rFonts w:hint="eastAsia"/>
              </w:rPr>
              <w:t>、具有计划任务开关教室设备功能，根据管理需要在任意时间对指定楼群、指定智慧教室教室进行远程统一开关；</w:t>
            </w:r>
          </w:p>
          <w:p w:rsidR="007E6C6B" w:rsidRPr="007E6C6B" w:rsidRDefault="007E6C6B" w:rsidP="007E6C6B">
            <w:r w:rsidRPr="007E6C6B">
              <w:rPr>
                <w:rFonts w:hint="eastAsia"/>
              </w:rPr>
              <w:t>10</w:t>
            </w:r>
            <w:r w:rsidRPr="007E6C6B">
              <w:rPr>
                <w:rFonts w:hint="eastAsia"/>
              </w:rPr>
              <w:t>、具备教务管理功能，系统详细记录教师的所授课时、所用设备、时间等内容，具有时间、实名制记录查询功能，可按时间和姓名查询教师使用信息、设备使用信息和故障信息等记录，并进行统计分析，为教务管理提供了真实的量化数据。</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7E6C6B" w:rsidRPr="007E6C6B" w:rsidRDefault="007E6C6B" w:rsidP="007E6C6B">
            <w:r w:rsidRPr="007E6C6B">
              <w:t>35</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智慧教室管理服务器</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rPr>
                <w:rFonts w:hint="eastAsia"/>
              </w:rPr>
              <w:t>1</w:t>
            </w:r>
            <w:r w:rsidRPr="007E6C6B">
              <w:rPr>
                <w:rFonts w:hint="eastAsia"/>
              </w:rPr>
              <w:t>、机箱可配置≥</w:t>
            </w:r>
            <w:r w:rsidRPr="007E6C6B">
              <w:rPr>
                <w:rFonts w:hint="eastAsia"/>
              </w:rPr>
              <w:t xml:space="preserve"> 4*3.5 SAS/SATA </w:t>
            </w:r>
            <w:r w:rsidRPr="007E6C6B">
              <w:rPr>
                <w:rFonts w:hint="eastAsia"/>
              </w:rPr>
              <w:t>有线硬盘；</w:t>
            </w:r>
          </w:p>
          <w:p w:rsidR="007E6C6B" w:rsidRPr="007E6C6B" w:rsidRDefault="007E6C6B" w:rsidP="007E6C6B">
            <w:r w:rsidRPr="007E6C6B">
              <w:rPr>
                <w:rFonts w:hint="eastAsia"/>
              </w:rPr>
              <w:t>2</w:t>
            </w:r>
            <w:r w:rsidRPr="007E6C6B">
              <w:rPr>
                <w:rFonts w:hint="eastAsia"/>
              </w:rPr>
              <w:t>、英特尔</w:t>
            </w:r>
            <w:r w:rsidRPr="007E6C6B">
              <w:rPr>
                <w:rFonts w:hint="eastAsia"/>
              </w:rPr>
              <w:t>®</w:t>
            </w:r>
            <w:r w:rsidRPr="007E6C6B">
              <w:rPr>
                <w:rFonts w:hint="eastAsia"/>
              </w:rPr>
              <w:t>至强</w:t>
            </w:r>
            <w:r w:rsidRPr="007E6C6B">
              <w:rPr>
                <w:rFonts w:hint="eastAsia"/>
              </w:rPr>
              <w:t xml:space="preserve">®E-2124  3.3GHz, 8M </w:t>
            </w:r>
            <w:r w:rsidRPr="007E6C6B">
              <w:rPr>
                <w:rFonts w:hint="eastAsia"/>
              </w:rPr>
              <w:t>缓存</w:t>
            </w:r>
            <w:r w:rsidRPr="007E6C6B">
              <w:rPr>
                <w:rFonts w:hint="eastAsia"/>
              </w:rPr>
              <w:t>, 4C/4T, turbo (71W)</w:t>
            </w:r>
            <w:r w:rsidRPr="007E6C6B">
              <w:rPr>
                <w:rFonts w:hint="eastAsia"/>
              </w:rPr>
              <w:t>；</w:t>
            </w:r>
          </w:p>
          <w:p w:rsidR="007E6C6B" w:rsidRPr="007E6C6B" w:rsidRDefault="007E6C6B" w:rsidP="007E6C6B">
            <w:r w:rsidRPr="007E6C6B">
              <w:rPr>
                <w:rFonts w:hint="eastAsia"/>
              </w:rPr>
              <w:t>3</w:t>
            </w:r>
            <w:r w:rsidRPr="007E6C6B">
              <w:rPr>
                <w:rFonts w:hint="eastAsia"/>
              </w:rPr>
              <w:t>、≥</w:t>
            </w:r>
            <w:r w:rsidRPr="007E6C6B">
              <w:rPr>
                <w:rFonts w:hint="eastAsia"/>
              </w:rPr>
              <w:t xml:space="preserve">8GB </w:t>
            </w:r>
            <w:r w:rsidRPr="007E6C6B">
              <w:rPr>
                <w:rFonts w:hint="eastAsia"/>
              </w:rPr>
              <w:t>容量</w:t>
            </w:r>
            <w:r w:rsidRPr="007E6C6B">
              <w:rPr>
                <w:rFonts w:hint="eastAsia"/>
              </w:rPr>
              <w:t xml:space="preserve"> DDR4-2666MHz UDIMM </w:t>
            </w:r>
            <w:r w:rsidRPr="007E6C6B">
              <w:rPr>
                <w:rFonts w:hint="eastAsia"/>
              </w:rPr>
              <w:t>内存</w:t>
            </w:r>
            <w:r w:rsidRPr="007E6C6B">
              <w:rPr>
                <w:rFonts w:hint="eastAsia"/>
              </w:rPr>
              <w:t xml:space="preserve">1TB SATA 7200 </w:t>
            </w:r>
            <w:r w:rsidRPr="007E6C6B">
              <w:rPr>
                <w:rFonts w:hint="eastAsia"/>
              </w:rPr>
              <w:t>转</w:t>
            </w:r>
            <w:r w:rsidRPr="007E6C6B">
              <w:rPr>
                <w:rFonts w:hint="eastAsia"/>
              </w:rPr>
              <w:t xml:space="preserve"> 3.5 </w:t>
            </w:r>
            <w:r w:rsidRPr="007E6C6B">
              <w:rPr>
                <w:rFonts w:hint="eastAsia"/>
              </w:rPr>
              <w:t>寸桌面级硬盘，含</w:t>
            </w:r>
            <w:r w:rsidRPr="007E6C6B">
              <w:rPr>
                <w:rFonts w:hint="eastAsia"/>
              </w:rPr>
              <w:t xml:space="preserve"> 3.5 </w:t>
            </w:r>
            <w:r w:rsidRPr="007E6C6B">
              <w:rPr>
                <w:rFonts w:hint="eastAsia"/>
              </w:rPr>
              <w:t>英寸有线托架；</w:t>
            </w:r>
          </w:p>
          <w:p w:rsidR="007E6C6B" w:rsidRPr="007E6C6B" w:rsidRDefault="007E6C6B" w:rsidP="007E6C6B">
            <w:r w:rsidRPr="007E6C6B">
              <w:rPr>
                <w:rFonts w:hint="eastAsia"/>
              </w:rPr>
              <w:lastRenderedPageBreak/>
              <w:t>4</w:t>
            </w:r>
            <w:r w:rsidRPr="007E6C6B">
              <w:rPr>
                <w:rFonts w:hint="eastAsia"/>
              </w:rPr>
              <w:t>、</w:t>
            </w:r>
            <w:r w:rsidRPr="007E6C6B">
              <w:rPr>
                <w:rFonts w:hint="eastAsia"/>
              </w:rPr>
              <w:t xml:space="preserve">PERC H330+ RAID </w:t>
            </w:r>
            <w:r w:rsidRPr="007E6C6B">
              <w:rPr>
                <w:rFonts w:hint="eastAsia"/>
              </w:rPr>
              <w:t>控制器；</w:t>
            </w:r>
          </w:p>
          <w:p w:rsidR="007E6C6B" w:rsidRPr="007E6C6B" w:rsidRDefault="007E6C6B" w:rsidP="007E6C6B">
            <w:r w:rsidRPr="007E6C6B">
              <w:rPr>
                <w:rFonts w:hint="eastAsia"/>
              </w:rPr>
              <w:t>5</w:t>
            </w:r>
            <w:r w:rsidRPr="007E6C6B">
              <w:rPr>
                <w:rFonts w:hint="eastAsia"/>
              </w:rPr>
              <w:t>、</w:t>
            </w:r>
            <w:r w:rsidRPr="007E6C6B">
              <w:rPr>
                <w:rFonts w:hint="eastAsia"/>
              </w:rPr>
              <w:t xml:space="preserve">R230/R330/R240/R340 </w:t>
            </w:r>
            <w:r w:rsidRPr="007E6C6B">
              <w:rPr>
                <w:rFonts w:hint="eastAsia"/>
              </w:rPr>
              <w:t>提升卡，全高</w:t>
            </w:r>
            <w:r w:rsidRPr="007E6C6B">
              <w:rPr>
                <w:rFonts w:hint="eastAsia"/>
              </w:rPr>
              <w:t xml:space="preserve"> x16,</w:t>
            </w:r>
            <w:r w:rsidRPr="007E6C6B">
              <w:rPr>
                <w:rFonts w:hint="eastAsia"/>
              </w:rPr>
              <w:t>半高</w:t>
            </w:r>
            <w:r w:rsidRPr="007E6C6B">
              <w:rPr>
                <w:rFonts w:hint="eastAsia"/>
              </w:rPr>
              <w:t xml:space="preserve"> x8</w:t>
            </w:r>
            <w:r w:rsidRPr="007E6C6B">
              <w:rPr>
                <w:rFonts w:hint="eastAsia"/>
              </w:rPr>
              <w:t>；</w:t>
            </w:r>
          </w:p>
          <w:p w:rsidR="007E6C6B" w:rsidRPr="007E6C6B" w:rsidRDefault="007E6C6B" w:rsidP="007E6C6B">
            <w:r w:rsidRPr="007E6C6B">
              <w:rPr>
                <w:rFonts w:hint="eastAsia"/>
              </w:rPr>
              <w:t>6</w:t>
            </w:r>
            <w:r w:rsidRPr="007E6C6B">
              <w:rPr>
                <w:rFonts w:hint="eastAsia"/>
              </w:rPr>
              <w:t>、非热插拔机型带</w:t>
            </w:r>
            <w:r w:rsidRPr="007E6C6B">
              <w:rPr>
                <w:rFonts w:hint="eastAsia"/>
              </w:rPr>
              <w:t xml:space="preserve"> RAID </w:t>
            </w:r>
            <w:r w:rsidRPr="007E6C6B">
              <w:rPr>
                <w:rFonts w:hint="eastAsia"/>
              </w:rPr>
              <w:t>卡专用</w:t>
            </w:r>
            <w:r w:rsidRPr="007E6C6B">
              <w:rPr>
                <w:rFonts w:hint="eastAsia"/>
              </w:rPr>
              <w:t xml:space="preserve"> SAS </w:t>
            </w:r>
            <w:r w:rsidRPr="007E6C6B">
              <w:rPr>
                <w:rFonts w:hint="eastAsia"/>
              </w:rPr>
              <w:t>线；</w:t>
            </w:r>
          </w:p>
          <w:p w:rsidR="007E6C6B" w:rsidRPr="007E6C6B" w:rsidRDefault="007E6C6B" w:rsidP="007E6C6B">
            <w:r w:rsidRPr="007E6C6B">
              <w:rPr>
                <w:rFonts w:hint="eastAsia"/>
              </w:rPr>
              <w:t>7</w:t>
            </w:r>
            <w:r w:rsidRPr="007E6C6B">
              <w:rPr>
                <w:rFonts w:hint="eastAsia"/>
              </w:rPr>
              <w:t>、散热风扇；</w:t>
            </w:r>
          </w:p>
          <w:p w:rsidR="007E6C6B" w:rsidRPr="007E6C6B" w:rsidRDefault="007E6C6B" w:rsidP="007E6C6B">
            <w:r w:rsidRPr="007E6C6B">
              <w:rPr>
                <w:rFonts w:hint="eastAsia"/>
              </w:rPr>
              <w:t>8</w:t>
            </w:r>
            <w:r w:rsidRPr="007E6C6B">
              <w:rPr>
                <w:rFonts w:hint="eastAsia"/>
              </w:rPr>
              <w:t>、</w:t>
            </w:r>
            <w:r w:rsidRPr="007E6C6B">
              <w:rPr>
                <w:rFonts w:hint="eastAsia"/>
              </w:rPr>
              <w:t xml:space="preserve">On-Board LOM 1GBE </w:t>
            </w:r>
            <w:r w:rsidRPr="007E6C6B">
              <w:rPr>
                <w:rFonts w:hint="eastAsia"/>
              </w:rPr>
              <w:t>双端口</w:t>
            </w:r>
            <w:r w:rsidRPr="007E6C6B">
              <w:rPr>
                <w:rFonts w:hint="eastAsia"/>
              </w:rPr>
              <w:t xml:space="preserve"> (BCM5720 GbE LOM)</w:t>
            </w:r>
            <w:r w:rsidRPr="007E6C6B">
              <w:rPr>
                <w:rFonts w:hint="eastAsia"/>
              </w:rPr>
              <w:t>；</w:t>
            </w:r>
          </w:p>
          <w:p w:rsidR="007E6C6B" w:rsidRPr="007E6C6B" w:rsidRDefault="007E6C6B" w:rsidP="007E6C6B">
            <w:r w:rsidRPr="007E6C6B">
              <w:rPr>
                <w:rFonts w:hint="eastAsia"/>
              </w:rPr>
              <w:t>9</w:t>
            </w:r>
            <w:r w:rsidRPr="007E6C6B">
              <w:rPr>
                <w:rFonts w:hint="eastAsia"/>
              </w:rPr>
              <w:t>、</w:t>
            </w:r>
            <w:r w:rsidRPr="007E6C6B">
              <w:rPr>
                <w:rFonts w:hint="eastAsia"/>
              </w:rPr>
              <w:t>iDRAC9</w:t>
            </w:r>
            <w:r w:rsidRPr="007E6C6B">
              <w:rPr>
                <w:rFonts w:hint="eastAsia"/>
              </w:rPr>
              <w:t>，基础版；</w:t>
            </w:r>
          </w:p>
          <w:p w:rsidR="007E6C6B" w:rsidRPr="007E6C6B" w:rsidRDefault="007E6C6B" w:rsidP="007E6C6B">
            <w:r w:rsidRPr="007E6C6B">
              <w:rPr>
                <w:rFonts w:hint="eastAsia"/>
              </w:rPr>
              <w:t>10</w:t>
            </w:r>
            <w:r w:rsidRPr="007E6C6B">
              <w:rPr>
                <w:rFonts w:hint="eastAsia"/>
              </w:rPr>
              <w:t>、</w:t>
            </w:r>
            <w:r w:rsidRPr="007E6C6B">
              <w:rPr>
                <w:rFonts w:hint="eastAsia"/>
              </w:rPr>
              <w:t xml:space="preserve">DVD+/-RW, SATA, </w:t>
            </w:r>
            <w:r w:rsidRPr="007E6C6B">
              <w:rPr>
                <w:rFonts w:hint="eastAsia"/>
              </w:rPr>
              <w:t>内置；</w:t>
            </w:r>
          </w:p>
          <w:p w:rsidR="007E6C6B" w:rsidRPr="007E6C6B" w:rsidRDefault="007E6C6B" w:rsidP="007E6C6B">
            <w:r w:rsidRPr="007E6C6B">
              <w:rPr>
                <w:rFonts w:hint="eastAsia"/>
              </w:rPr>
              <w:t>11</w:t>
            </w:r>
            <w:r w:rsidRPr="007E6C6B">
              <w:rPr>
                <w:rFonts w:hint="eastAsia"/>
              </w:rPr>
              <w:t>、单</w:t>
            </w:r>
            <w:r w:rsidRPr="007E6C6B">
              <w:rPr>
                <w:rFonts w:hint="eastAsia"/>
              </w:rPr>
              <w:t xml:space="preserve">, </w:t>
            </w:r>
            <w:r w:rsidRPr="007E6C6B">
              <w:rPr>
                <w:rFonts w:hint="eastAsia"/>
              </w:rPr>
              <w:t>有线电源</w:t>
            </w:r>
            <w:r w:rsidRPr="007E6C6B">
              <w:rPr>
                <w:rFonts w:hint="eastAsia"/>
              </w:rPr>
              <w:t>, 250W</w:t>
            </w:r>
            <w:r w:rsidRPr="007E6C6B">
              <w:rPr>
                <w:rFonts w:hint="eastAsia"/>
              </w:rPr>
              <w:t>；</w:t>
            </w:r>
          </w:p>
          <w:p w:rsidR="007E6C6B" w:rsidRPr="007E6C6B" w:rsidRDefault="007E6C6B" w:rsidP="007E6C6B">
            <w:r w:rsidRPr="007E6C6B">
              <w:rPr>
                <w:rFonts w:hint="eastAsia"/>
              </w:rPr>
              <w:t>12</w:t>
            </w:r>
            <w:r w:rsidRPr="007E6C6B">
              <w:rPr>
                <w:rFonts w:hint="eastAsia"/>
              </w:rPr>
              <w:t>、桌边电源线</w:t>
            </w:r>
            <w:r w:rsidRPr="007E6C6B">
              <w:rPr>
                <w:rFonts w:hint="eastAsia"/>
              </w:rPr>
              <w:t>, 250V,2M (</w:t>
            </w:r>
            <w:r w:rsidRPr="007E6C6B">
              <w:rPr>
                <w:rFonts w:hint="eastAsia"/>
              </w:rPr>
              <w:t>中国</w:t>
            </w:r>
            <w:r w:rsidRPr="007E6C6B">
              <w:rPr>
                <w:rFonts w:hint="eastAsia"/>
              </w:rPr>
              <w:t>)</w:t>
            </w:r>
            <w:r w:rsidRPr="007E6C6B">
              <w:rPr>
                <w:rFonts w:hint="eastAsia"/>
              </w:rPr>
              <w:t>；</w:t>
            </w:r>
          </w:p>
          <w:p w:rsidR="007E6C6B" w:rsidRPr="007E6C6B" w:rsidRDefault="007E6C6B" w:rsidP="007E6C6B">
            <w:r w:rsidRPr="007E6C6B">
              <w:rPr>
                <w:rFonts w:hint="eastAsia"/>
              </w:rPr>
              <w:t>13</w:t>
            </w:r>
            <w:r w:rsidRPr="007E6C6B">
              <w:rPr>
                <w:rFonts w:hint="eastAsia"/>
              </w:rPr>
              <w:t>、</w:t>
            </w:r>
            <w:r w:rsidRPr="007E6C6B">
              <w:rPr>
                <w:rFonts w:hint="eastAsia"/>
              </w:rPr>
              <w:t xml:space="preserve">1U </w:t>
            </w:r>
            <w:r w:rsidRPr="007E6C6B">
              <w:rPr>
                <w:rFonts w:hint="eastAsia"/>
              </w:rPr>
              <w:t>静态导轨适用于</w:t>
            </w:r>
            <w:r w:rsidRPr="007E6C6B">
              <w:rPr>
                <w:rFonts w:hint="eastAsia"/>
              </w:rPr>
              <w:t xml:space="preserve"> R230/R240</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lastRenderedPageBreak/>
              <w:t>36</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双频千兆无线</w:t>
            </w:r>
            <w:r w:rsidRPr="007E6C6B">
              <w:t>AP</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、系统内存：</w:t>
            </w:r>
            <w:r w:rsidRPr="007E6C6B">
              <w:t>256MB DDR2</w:t>
            </w:r>
            <w:r w:rsidRPr="007E6C6B">
              <w:t>、</w:t>
            </w:r>
            <w:r w:rsidRPr="007E6C6B">
              <w:t>32 MB Flash</w:t>
            </w:r>
            <w:r w:rsidRPr="007E6C6B">
              <w:t>；</w:t>
            </w:r>
          </w:p>
          <w:p w:rsidR="007E6C6B" w:rsidRPr="007E6C6B" w:rsidRDefault="007E6C6B" w:rsidP="007E6C6B">
            <w:r w:rsidRPr="007E6C6B">
              <w:t>2</w:t>
            </w:r>
            <w:r w:rsidRPr="007E6C6B">
              <w:t>、电源输入：</w:t>
            </w:r>
            <w:r w:rsidRPr="007E6C6B">
              <w:t>DC 12V±10%</w:t>
            </w:r>
            <w:r w:rsidRPr="007E6C6B">
              <w:t>、</w:t>
            </w:r>
            <w:r w:rsidRPr="007E6C6B">
              <w:t>PoE</w:t>
            </w:r>
            <w:r w:rsidRPr="007E6C6B">
              <w:t>供电：</w:t>
            </w:r>
            <w:r w:rsidRPr="007E6C6B">
              <w:t>-48V DC</w:t>
            </w:r>
            <w:r w:rsidRPr="007E6C6B">
              <w:t>，满足</w:t>
            </w:r>
            <w:r w:rsidRPr="007E6C6B">
              <w:t>802.3af/at</w:t>
            </w:r>
            <w:r w:rsidRPr="007E6C6B">
              <w:t>以太网供电标准；</w:t>
            </w:r>
          </w:p>
          <w:p w:rsidR="007E6C6B" w:rsidRPr="007E6C6B" w:rsidRDefault="007E6C6B" w:rsidP="007E6C6B">
            <w:r w:rsidRPr="007E6C6B">
              <w:t>3</w:t>
            </w:r>
            <w:r w:rsidRPr="007E6C6B">
              <w:t>、最大功耗：</w:t>
            </w:r>
            <w:r w:rsidRPr="007E6C6B">
              <w:t>11.5W</w:t>
            </w:r>
            <w:r w:rsidRPr="007E6C6B">
              <w:t>；</w:t>
            </w:r>
          </w:p>
          <w:p w:rsidR="007E6C6B" w:rsidRPr="007E6C6B" w:rsidRDefault="007E6C6B" w:rsidP="007E6C6B">
            <w:r w:rsidRPr="007E6C6B">
              <w:t>4</w:t>
            </w:r>
            <w:r w:rsidRPr="007E6C6B">
              <w:t>、天线增益：</w:t>
            </w:r>
            <w:r w:rsidRPr="007E6C6B">
              <w:t>2.4G: 4dBi</w:t>
            </w:r>
            <w:r w:rsidRPr="007E6C6B">
              <w:t>、</w:t>
            </w:r>
            <w:r w:rsidRPr="007E6C6B">
              <w:t xml:space="preserve"> 5G: 5dBi</w:t>
            </w:r>
            <w:r w:rsidRPr="007E6C6B">
              <w:t>；</w:t>
            </w:r>
            <w:r w:rsidRPr="007E6C6B">
              <w:t>5</w:t>
            </w:r>
            <w:r w:rsidRPr="007E6C6B">
              <w:t>、最大发射功率：</w:t>
            </w:r>
            <w:r w:rsidRPr="007E6C6B">
              <w:t>20dBm</w:t>
            </w:r>
            <w:r w:rsidRPr="007E6C6B">
              <w:t>；</w:t>
            </w:r>
          </w:p>
          <w:p w:rsidR="007E6C6B" w:rsidRPr="007E6C6B" w:rsidRDefault="007E6C6B" w:rsidP="007E6C6B">
            <w:r w:rsidRPr="007E6C6B">
              <w:t>6</w:t>
            </w:r>
            <w:r w:rsidRPr="007E6C6B">
              <w:t>、支持对</w:t>
            </w:r>
            <w:r w:rsidRPr="007E6C6B">
              <w:t>AeroScout</w:t>
            </w:r>
            <w:r w:rsidRPr="007E6C6B">
              <w:t>、</w:t>
            </w:r>
            <w:r w:rsidRPr="007E6C6B">
              <w:t>Ekahau</w:t>
            </w:r>
            <w:r w:rsidRPr="007E6C6B">
              <w:t>的</w:t>
            </w:r>
            <w:r w:rsidRPr="007E6C6B">
              <w:t>Tag</w:t>
            </w:r>
            <w:r w:rsidRPr="007E6C6B">
              <w:t>定位；</w:t>
            </w:r>
          </w:p>
          <w:p w:rsidR="007E6C6B" w:rsidRPr="007E6C6B" w:rsidRDefault="007E6C6B" w:rsidP="007E6C6B">
            <w:r w:rsidRPr="007E6C6B">
              <w:t>7</w:t>
            </w:r>
            <w:r w:rsidRPr="007E6C6B">
              <w:t>、支持对</w:t>
            </w:r>
            <w:r w:rsidRPr="007E6C6B">
              <w:t>WiFi</w:t>
            </w:r>
            <w:r w:rsidRPr="007E6C6B">
              <w:t>终端的定位；</w:t>
            </w:r>
          </w:p>
          <w:p w:rsidR="007E6C6B" w:rsidRPr="007E6C6B" w:rsidRDefault="007E6C6B" w:rsidP="007E6C6B">
            <w:r w:rsidRPr="007E6C6B">
              <w:t>8</w:t>
            </w:r>
            <w:r w:rsidRPr="007E6C6B">
              <w:t>、</w:t>
            </w:r>
            <w:r w:rsidRPr="007E6C6B">
              <w:t>it AP</w:t>
            </w:r>
            <w:r w:rsidRPr="007E6C6B">
              <w:t>工作模式下支持</w:t>
            </w:r>
            <w:r w:rsidRPr="007E6C6B">
              <w:t>802.11k</w:t>
            </w:r>
            <w:r w:rsidRPr="007E6C6B">
              <w:t>、</w:t>
            </w:r>
            <w:r w:rsidRPr="007E6C6B">
              <w:t>802.11v</w:t>
            </w:r>
            <w:r w:rsidRPr="007E6C6B">
              <w:t>协议的智能漫游</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37</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千兆交换机</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t>1</w:t>
            </w:r>
            <w:r w:rsidRPr="007E6C6B">
              <w:t>、端口：</w:t>
            </w:r>
            <w:r w:rsidRPr="007E6C6B">
              <w:t>24</w:t>
            </w:r>
            <w:r w:rsidRPr="007E6C6B">
              <w:t>个</w:t>
            </w:r>
            <w:r w:rsidRPr="007E6C6B">
              <w:t>10/100/1000Base-TX</w:t>
            </w:r>
            <w:r w:rsidRPr="007E6C6B">
              <w:t>以太网端口；</w:t>
            </w:r>
          </w:p>
          <w:p w:rsidR="007E6C6B" w:rsidRPr="007E6C6B" w:rsidRDefault="007E6C6B" w:rsidP="007E6C6B">
            <w:r w:rsidRPr="007E6C6B">
              <w:t>2</w:t>
            </w:r>
            <w:r w:rsidRPr="007E6C6B">
              <w:t>、速度：</w:t>
            </w:r>
            <w:r w:rsidRPr="007E6C6B">
              <w:t>10/100/1000Base</w:t>
            </w:r>
            <w:r w:rsidRPr="007E6C6B">
              <w:t>；</w:t>
            </w:r>
          </w:p>
          <w:p w:rsidR="007E6C6B" w:rsidRPr="007E6C6B" w:rsidRDefault="007E6C6B" w:rsidP="007E6C6B">
            <w:r w:rsidRPr="007E6C6B">
              <w:rPr>
                <w:rFonts w:hint="eastAsia"/>
              </w:rPr>
              <w:t>3</w:t>
            </w:r>
            <w:r w:rsidRPr="007E6C6B">
              <w:t>、包转发率：</w:t>
            </w:r>
            <w:r w:rsidRPr="007E6C6B">
              <w:t>36Mpps</w:t>
            </w:r>
            <w:r w:rsidRPr="007E6C6B">
              <w:t>；</w:t>
            </w:r>
          </w:p>
          <w:p w:rsidR="007E6C6B" w:rsidRPr="007E6C6B" w:rsidRDefault="007E6C6B" w:rsidP="007E6C6B">
            <w:r w:rsidRPr="007E6C6B">
              <w:rPr>
                <w:rFonts w:hint="eastAsia"/>
              </w:rPr>
              <w:t>4</w:t>
            </w:r>
            <w:r w:rsidRPr="007E6C6B">
              <w:t>、交换容量：</w:t>
            </w:r>
            <w:r w:rsidRPr="007E6C6B">
              <w:t>48Gbps</w:t>
            </w:r>
            <w:r w:rsidRPr="007E6C6B">
              <w:t>；</w:t>
            </w:r>
          </w:p>
          <w:p w:rsidR="007E6C6B" w:rsidRPr="007E6C6B" w:rsidRDefault="007E6C6B" w:rsidP="007E6C6B">
            <w:r w:rsidRPr="007E6C6B">
              <w:rPr>
                <w:rFonts w:hint="eastAsia"/>
              </w:rPr>
              <w:t>5</w:t>
            </w:r>
            <w:r w:rsidRPr="007E6C6B">
              <w:t>、输入电压：</w:t>
            </w:r>
            <w:r w:rsidRPr="007E6C6B">
              <w:t>11V-240V AC</w:t>
            </w:r>
            <w:r w:rsidRPr="007E6C6B">
              <w:t>，</w:t>
            </w:r>
            <w:r w:rsidRPr="007E6C6B">
              <w:t>50/60Hz</w:t>
            </w:r>
            <w:r w:rsidRPr="007E6C6B">
              <w:t>；</w:t>
            </w:r>
          </w:p>
          <w:p w:rsidR="007E6C6B" w:rsidRPr="007E6C6B" w:rsidRDefault="007E6C6B" w:rsidP="007E6C6B">
            <w:r w:rsidRPr="007E6C6B">
              <w:rPr>
                <w:rFonts w:hint="eastAsia"/>
              </w:rPr>
              <w:t>6</w:t>
            </w:r>
            <w:r w:rsidRPr="007E6C6B">
              <w:t>、功耗：</w:t>
            </w:r>
            <w:r w:rsidRPr="007E6C6B">
              <w:t>&lt;20W</w:t>
            </w:r>
            <w:r w:rsidRPr="007E6C6B">
              <w:t>，工作温度：</w:t>
            </w:r>
            <w:r w:rsidRPr="007E6C6B">
              <w:t>0</w:t>
            </w:r>
            <w:r w:rsidRPr="007E6C6B">
              <w:rPr>
                <w:rFonts w:hint="eastAsia"/>
              </w:rPr>
              <w:t>℃</w:t>
            </w:r>
            <w:r w:rsidRPr="007E6C6B">
              <w:t>-45</w:t>
            </w:r>
            <w:r w:rsidRPr="007E6C6B">
              <w:rPr>
                <w:rFonts w:hint="eastAsia"/>
              </w:rPr>
              <w:t>℃</w:t>
            </w:r>
            <w:r w:rsidRPr="007E6C6B">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38</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路由器</w:t>
            </w:r>
          </w:p>
        </w:tc>
        <w:tc>
          <w:tcPr>
            <w:tcW w:w="6701" w:type="dxa"/>
            <w:tcBorders>
              <w:top w:val="nil"/>
              <w:left w:val="nil"/>
              <w:bottom w:val="single" w:sz="4" w:space="0" w:color="auto"/>
              <w:right w:val="single" w:sz="4" w:space="0" w:color="auto"/>
            </w:tcBorders>
            <w:shd w:val="clear" w:color="000000" w:fill="FFFFFF"/>
            <w:vAlign w:val="center"/>
          </w:tcPr>
          <w:p w:rsidR="007E6C6B" w:rsidRPr="007E6C6B" w:rsidRDefault="007E6C6B" w:rsidP="007E6C6B">
            <w:r w:rsidRPr="007E6C6B">
              <w:rPr>
                <w:rFonts w:hint="eastAsia"/>
              </w:rPr>
              <w:t>1</w:t>
            </w:r>
            <w:r w:rsidRPr="007E6C6B">
              <w:rPr>
                <w:rFonts w:hint="eastAsia"/>
              </w:rPr>
              <w:t>、转发性能：≥</w:t>
            </w:r>
            <w:r w:rsidRPr="007E6C6B">
              <w:rPr>
                <w:rFonts w:hint="eastAsia"/>
              </w:rPr>
              <w:t>550Kpps</w:t>
            </w:r>
            <w:r w:rsidRPr="007E6C6B">
              <w:rPr>
                <w:rFonts w:hint="eastAsia"/>
              </w:rPr>
              <w:t>；</w:t>
            </w:r>
          </w:p>
          <w:p w:rsidR="007E6C6B" w:rsidRPr="007E6C6B" w:rsidRDefault="007E6C6B" w:rsidP="007E6C6B">
            <w:r w:rsidRPr="007E6C6B">
              <w:rPr>
                <w:rFonts w:hint="eastAsia"/>
              </w:rPr>
              <w:t>2</w:t>
            </w:r>
            <w:r w:rsidRPr="007E6C6B">
              <w:rPr>
                <w:rFonts w:hint="eastAsia"/>
              </w:rPr>
              <w:t>、自带</w:t>
            </w:r>
            <w:r w:rsidRPr="007E6C6B">
              <w:rPr>
                <w:rFonts w:hint="eastAsia"/>
              </w:rPr>
              <w:t>WAN</w:t>
            </w:r>
            <w:r w:rsidRPr="007E6C6B">
              <w:rPr>
                <w:rFonts w:hint="eastAsia"/>
              </w:rPr>
              <w:t>口：≥</w:t>
            </w:r>
            <w:r w:rsidRPr="007E6C6B">
              <w:rPr>
                <w:rFonts w:hint="eastAsia"/>
              </w:rPr>
              <w:t>1*GE</w:t>
            </w:r>
            <w:r w:rsidRPr="007E6C6B">
              <w:rPr>
                <w:rFonts w:hint="eastAsia"/>
              </w:rPr>
              <w:t>；</w:t>
            </w:r>
          </w:p>
          <w:p w:rsidR="007E6C6B" w:rsidRPr="007E6C6B" w:rsidRDefault="007E6C6B" w:rsidP="007E6C6B">
            <w:r w:rsidRPr="007E6C6B">
              <w:rPr>
                <w:rFonts w:hint="eastAsia"/>
              </w:rPr>
              <w:t>3</w:t>
            </w:r>
            <w:r w:rsidRPr="007E6C6B">
              <w:rPr>
                <w:rFonts w:hint="eastAsia"/>
              </w:rPr>
              <w:t>、自带</w:t>
            </w:r>
            <w:r w:rsidRPr="007E6C6B">
              <w:rPr>
                <w:rFonts w:hint="eastAsia"/>
              </w:rPr>
              <w:t>LAN</w:t>
            </w:r>
            <w:r w:rsidRPr="007E6C6B">
              <w:rPr>
                <w:rFonts w:hint="eastAsia"/>
              </w:rPr>
              <w:t>端口：≥</w:t>
            </w:r>
            <w:r w:rsidRPr="007E6C6B">
              <w:rPr>
                <w:rFonts w:hint="eastAsia"/>
              </w:rPr>
              <w:t>4*GE</w:t>
            </w:r>
            <w:r w:rsidRPr="007E6C6B">
              <w:rPr>
                <w:rFonts w:hint="eastAsia"/>
              </w:rPr>
              <w:t>；</w:t>
            </w:r>
          </w:p>
          <w:p w:rsidR="007E6C6B" w:rsidRPr="007E6C6B" w:rsidRDefault="007E6C6B" w:rsidP="007E6C6B">
            <w:r w:rsidRPr="007E6C6B">
              <w:rPr>
                <w:rFonts w:hint="eastAsia"/>
              </w:rPr>
              <w:t>4</w:t>
            </w:r>
            <w:r w:rsidRPr="007E6C6B">
              <w:rPr>
                <w:rFonts w:hint="eastAsia"/>
              </w:rPr>
              <w:t>、</w:t>
            </w:r>
            <w:r w:rsidRPr="007E6C6B">
              <w:rPr>
                <w:rFonts w:hint="eastAsia"/>
              </w:rPr>
              <w:t>IPSec</w:t>
            </w:r>
            <w:r w:rsidRPr="007E6C6B">
              <w:rPr>
                <w:rFonts w:hint="eastAsia"/>
              </w:rPr>
              <w:t>性能：≥</w:t>
            </w:r>
            <w:r w:rsidRPr="007E6C6B">
              <w:rPr>
                <w:rFonts w:hint="eastAsia"/>
              </w:rPr>
              <w:t>100M</w:t>
            </w:r>
            <w:r w:rsidRPr="007E6C6B">
              <w:rPr>
                <w:rFonts w:hint="eastAsia"/>
              </w:rPr>
              <w:t>；</w:t>
            </w:r>
          </w:p>
          <w:p w:rsidR="007E6C6B" w:rsidRPr="007E6C6B" w:rsidRDefault="007E6C6B" w:rsidP="007E6C6B">
            <w:r w:rsidRPr="007E6C6B">
              <w:rPr>
                <w:rFonts w:hint="eastAsia"/>
              </w:rPr>
              <w:t>5</w:t>
            </w:r>
            <w:r w:rsidRPr="007E6C6B">
              <w:rPr>
                <w:rFonts w:hint="eastAsia"/>
              </w:rPr>
              <w:t>、</w:t>
            </w:r>
            <w:r w:rsidRPr="007E6C6B">
              <w:rPr>
                <w:rFonts w:hint="eastAsia"/>
              </w:rPr>
              <w:t>WLAN</w:t>
            </w:r>
            <w:r w:rsidRPr="007E6C6B">
              <w:rPr>
                <w:rFonts w:hint="eastAsia"/>
              </w:rPr>
              <w:t>：支持</w:t>
            </w:r>
            <w:r w:rsidRPr="007E6C6B">
              <w:rPr>
                <w:rFonts w:hint="eastAsia"/>
              </w:rPr>
              <w:t>802.11n,</w:t>
            </w:r>
            <w:r w:rsidRPr="007E6C6B">
              <w:rPr>
                <w:rFonts w:hint="eastAsia"/>
              </w:rPr>
              <w:t>能兼容</w:t>
            </w:r>
            <w:r w:rsidRPr="007E6C6B">
              <w:rPr>
                <w:rFonts w:hint="eastAsia"/>
              </w:rPr>
              <w:t>802.11b/g</w:t>
            </w:r>
            <w:r w:rsidRPr="007E6C6B">
              <w:rPr>
                <w:rFonts w:hint="eastAsia"/>
              </w:rPr>
              <w:t>；</w:t>
            </w:r>
          </w:p>
          <w:p w:rsidR="007E6C6B" w:rsidRPr="007E6C6B" w:rsidRDefault="007E6C6B" w:rsidP="007E6C6B">
            <w:r w:rsidRPr="007E6C6B">
              <w:rPr>
                <w:rFonts w:hint="eastAsia"/>
              </w:rPr>
              <w:t>6</w:t>
            </w:r>
            <w:r w:rsidRPr="007E6C6B">
              <w:rPr>
                <w:rFonts w:hint="eastAsia"/>
              </w:rPr>
              <w:t>、支持</w:t>
            </w:r>
            <w:r w:rsidRPr="007E6C6B">
              <w:rPr>
                <w:rFonts w:hint="eastAsia"/>
              </w:rPr>
              <w:t>POE</w:t>
            </w:r>
            <w:r w:rsidRPr="007E6C6B">
              <w:rPr>
                <w:rFonts w:hint="eastAsia"/>
              </w:rPr>
              <w:t>；</w:t>
            </w:r>
          </w:p>
          <w:p w:rsidR="007E6C6B" w:rsidRPr="007E6C6B" w:rsidRDefault="007E6C6B" w:rsidP="007E6C6B">
            <w:r w:rsidRPr="007E6C6B">
              <w:rPr>
                <w:rFonts w:hint="eastAsia"/>
              </w:rPr>
              <w:t>7</w:t>
            </w:r>
            <w:r w:rsidRPr="007E6C6B">
              <w:rPr>
                <w:rFonts w:hint="eastAsia"/>
              </w:rPr>
              <w:t>、支持</w:t>
            </w:r>
            <w:r w:rsidRPr="007E6C6B">
              <w:rPr>
                <w:rFonts w:hint="eastAsia"/>
              </w:rPr>
              <w:t>AP</w:t>
            </w:r>
            <w:r w:rsidRPr="007E6C6B">
              <w:rPr>
                <w:rFonts w:hint="eastAsia"/>
              </w:rPr>
              <w:t>管理、诊断、维护等；</w:t>
            </w:r>
          </w:p>
          <w:p w:rsidR="007E6C6B" w:rsidRPr="007E6C6B" w:rsidRDefault="007E6C6B" w:rsidP="007E6C6B">
            <w:r w:rsidRPr="007E6C6B">
              <w:rPr>
                <w:rFonts w:hint="eastAsia"/>
              </w:rPr>
              <w:t>8</w:t>
            </w:r>
            <w:r w:rsidRPr="007E6C6B">
              <w:rPr>
                <w:rFonts w:hint="eastAsia"/>
              </w:rPr>
              <w:t>、支持</w:t>
            </w:r>
            <w:r w:rsidRPr="007E6C6B">
              <w:rPr>
                <w:rFonts w:hint="eastAsia"/>
              </w:rPr>
              <w:t>IPv6</w:t>
            </w:r>
            <w:r w:rsidRPr="007E6C6B">
              <w:rPr>
                <w:rFonts w:hint="eastAsia"/>
              </w:rPr>
              <w:t>路由；</w:t>
            </w:r>
          </w:p>
          <w:p w:rsidR="007E6C6B" w:rsidRPr="007E6C6B" w:rsidRDefault="007E6C6B" w:rsidP="007E6C6B">
            <w:r w:rsidRPr="007E6C6B">
              <w:rPr>
                <w:rFonts w:hint="eastAsia"/>
              </w:rPr>
              <w:t>9</w:t>
            </w:r>
            <w:r w:rsidRPr="007E6C6B">
              <w:rPr>
                <w:rFonts w:hint="eastAsia"/>
              </w:rPr>
              <w:t>、支持基于</w:t>
            </w:r>
            <w:r w:rsidRPr="007E6C6B">
              <w:rPr>
                <w:rFonts w:hint="eastAsia"/>
              </w:rPr>
              <w:t>IKE V1/V2</w:t>
            </w:r>
            <w:r w:rsidRPr="007E6C6B">
              <w:rPr>
                <w:rFonts w:hint="eastAsia"/>
              </w:rPr>
              <w:t>协商的</w:t>
            </w:r>
            <w:r w:rsidRPr="007E6C6B">
              <w:rPr>
                <w:rFonts w:hint="eastAsia"/>
              </w:rPr>
              <w:t>IPSec</w:t>
            </w:r>
            <w:r w:rsidRPr="007E6C6B">
              <w:rPr>
                <w:rFonts w:hint="eastAsia"/>
              </w:rPr>
              <w:t>隧道，提供分支和总部的互联功能；提供基于硬件加速的</w:t>
            </w:r>
            <w:r w:rsidRPr="007E6C6B">
              <w:rPr>
                <w:rFonts w:hint="eastAsia"/>
              </w:rPr>
              <w:t>MD5</w:t>
            </w:r>
            <w:r w:rsidRPr="007E6C6B">
              <w:rPr>
                <w:rFonts w:hint="eastAsia"/>
              </w:rPr>
              <w:t>和</w:t>
            </w:r>
            <w:r w:rsidRPr="007E6C6B">
              <w:rPr>
                <w:rFonts w:hint="eastAsia"/>
              </w:rPr>
              <w:t>SHA</w:t>
            </w:r>
            <w:r w:rsidRPr="007E6C6B">
              <w:rPr>
                <w:rFonts w:hint="eastAsia"/>
              </w:rPr>
              <w:t>的认证算法；提供</w:t>
            </w:r>
            <w:r w:rsidRPr="007E6C6B">
              <w:rPr>
                <w:rFonts w:hint="eastAsia"/>
              </w:rPr>
              <w:t>AES</w:t>
            </w:r>
            <w:r w:rsidRPr="007E6C6B">
              <w:rPr>
                <w:rFonts w:hint="eastAsia"/>
              </w:rPr>
              <w:t>、</w:t>
            </w:r>
            <w:r w:rsidRPr="007E6C6B">
              <w:rPr>
                <w:rFonts w:hint="eastAsia"/>
              </w:rPr>
              <w:t>DES</w:t>
            </w:r>
            <w:r w:rsidRPr="007E6C6B">
              <w:rPr>
                <w:rFonts w:hint="eastAsia"/>
              </w:rPr>
              <w:t>、</w:t>
            </w:r>
            <w:r w:rsidRPr="007E6C6B">
              <w:rPr>
                <w:rFonts w:hint="eastAsia"/>
              </w:rPr>
              <w:t>3DES</w:t>
            </w:r>
            <w:r w:rsidRPr="007E6C6B">
              <w:rPr>
                <w:rFonts w:hint="eastAsia"/>
              </w:rPr>
              <w:t>加解密算法。</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39</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触摸一体机</w:t>
            </w:r>
            <w:r w:rsidRPr="007E6C6B">
              <w:rPr>
                <w:rFonts w:hint="eastAsia"/>
              </w:rPr>
              <w:t>8</w:t>
            </w:r>
            <w:r w:rsidRPr="007E6C6B">
              <w:t>6</w:t>
            </w:r>
            <w:r w:rsidRPr="007E6C6B">
              <w:rPr>
                <w:rFonts w:hint="eastAsia"/>
              </w:rPr>
              <w:t>寸（带电脑）</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、屏幕尺寸</w:t>
            </w:r>
            <w:r w:rsidRPr="007E6C6B">
              <w:t>86</w:t>
            </w:r>
            <w:r w:rsidRPr="007E6C6B">
              <w:t>英寸，</w:t>
            </w:r>
            <w:r w:rsidRPr="007E6C6B">
              <w:t>A</w:t>
            </w:r>
            <w:r w:rsidRPr="007E6C6B">
              <w:t>规屏幕，屏幕图像分辨率达</w:t>
            </w:r>
            <w:r w:rsidRPr="007E6C6B">
              <w:t>3840*2160</w:t>
            </w:r>
            <w:r w:rsidRPr="007E6C6B">
              <w:t>，显示性能满足</w:t>
            </w:r>
            <w:r w:rsidRPr="007E6C6B">
              <w:t>FHD</w:t>
            </w:r>
            <w:r w:rsidRPr="007E6C6B">
              <w:t>高清点对点要求；</w:t>
            </w:r>
          </w:p>
          <w:p w:rsidR="007E6C6B" w:rsidRPr="007E6C6B" w:rsidRDefault="007E6C6B" w:rsidP="007E6C6B">
            <w:r w:rsidRPr="007E6C6B">
              <w:t>2</w:t>
            </w:r>
            <w:r w:rsidRPr="007E6C6B">
              <w:t>、屏幕显示灰度分辨等级达到</w:t>
            </w:r>
            <w:r w:rsidRPr="007E6C6B">
              <w:t>128</w:t>
            </w:r>
            <w:r w:rsidRPr="007E6C6B">
              <w:t>灰阶以上，保证画面显示效果细腻；</w:t>
            </w:r>
          </w:p>
          <w:p w:rsidR="007E6C6B" w:rsidRPr="007E6C6B" w:rsidRDefault="007E6C6B" w:rsidP="007E6C6B">
            <w:r w:rsidRPr="007E6C6B">
              <w:t>3</w:t>
            </w:r>
            <w:r w:rsidRPr="007E6C6B">
              <w:t>、输入端子</w:t>
            </w:r>
            <w:r w:rsidRPr="007E6C6B">
              <w:t>:≥</w:t>
            </w:r>
            <w:r w:rsidRPr="007E6C6B">
              <w:rPr>
                <w:rFonts w:hint="eastAsia"/>
              </w:rPr>
              <w:t>1</w:t>
            </w:r>
            <w:r w:rsidRPr="007E6C6B">
              <w:t>路</w:t>
            </w:r>
            <w:r w:rsidRPr="007E6C6B">
              <w:t>VGA</w:t>
            </w:r>
            <w:r w:rsidRPr="007E6C6B">
              <w:t>；</w:t>
            </w:r>
            <w:r w:rsidRPr="007E6C6B">
              <w:t>≥2</w:t>
            </w:r>
            <w:r w:rsidRPr="007E6C6B">
              <w:t>路</w:t>
            </w:r>
            <w:r w:rsidRPr="007E6C6B">
              <w:t>Audio</w:t>
            </w:r>
            <w:r w:rsidRPr="007E6C6B">
              <w:t>；</w:t>
            </w:r>
            <w:r w:rsidRPr="007E6C6B">
              <w:t>≥1</w:t>
            </w:r>
            <w:r w:rsidRPr="007E6C6B">
              <w:t>路</w:t>
            </w:r>
            <w:r w:rsidRPr="007E6C6B">
              <w:t>AV</w:t>
            </w:r>
            <w:r w:rsidRPr="007E6C6B">
              <w:t>；</w:t>
            </w:r>
            <w:r w:rsidRPr="007E6C6B">
              <w:t>≥1</w:t>
            </w:r>
            <w:r w:rsidRPr="007E6C6B">
              <w:t>路</w:t>
            </w:r>
            <w:r w:rsidRPr="007E6C6B">
              <w:t>YPbPr</w:t>
            </w:r>
            <w:r w:rsidRPr="007E6C6B">
              <w:t>；</w:t>
            </w:r>
            <w:r w:rsidRPr="007E6C6B">
              <w:t>≥3</w:t>
            </w:r>
            <w:r w:rsidRPr="007E6C6B">
              <w:t>路</w:t>
            </w:r>
            <w:r w:rsidRPr="007E6C6B">
              <w:t>HDMI</w:t>
            </w:r>
            <w:r w:rsidRPr="007E6C6B">
              <w:t>；</w:t>
            </w:r>
            <w:r w:rsidRPr="007E6C6B">
              <w:t>≥1</w:t>
            </w:r>
            <w:r w:rsidRPr="007E6C6B">
              <w:t>路</w:t>
            </w:r>
            <w:r w:rsidRPr="007E6C6B">
              <w:t>TV RF</w:t>
            </w:r>
            <w:r w:rsidRPr="007E6C6B">
              <w:t>；</w:t>
            </w:r>
            <w:r w:rsidRPr="007E6C6B">
              <w:t>≥2</w:t>
            </w:r>
            <w:r w:rsidRPr="007E6C6B">
              <w:t>路</w:t>
            </w:r>
            <w:r w:rsidRPr="007E6C6B">
              <w:t>Android USB</w:t>
            </w:r>
            <w:r w:rsidRPr="007E6C6B">
              <w:t>；</w:t>
            </w:r>
            <w:r w:rsidRPr="007E6C6B">
              <w:t>≥1</w:t>
            </w:r>
            <w:r w:rsidRPr="007E6C6B">
              <w:t>路</w:t>
            </w:r>
            <w:r w:rsidRPr="007E6C6B">
              <w:t>Line in</w:t>
            </w:r>
            <w:r w:rsidRPr="007E6C6B">
              <w:t>；</w:t>
            </w:r>
            <w:r w:rsidRPr="007E6C6B">
              <w:t>≥1</w:t>
            </w:r>
            <w:r w:rsidRPr="007E6C6B">
              <w:t>路</w:t>
            </w:r>
            <w:r w:rsidRPr="007E6C6B">
              <w:t>RS232</w:t>
            </w:r>
            <w:r w:rsidRPr="007E6C6B">
              <w:t>接口；</w:t>
            </w:r>
            <w:r w:rsidRPr="007E6C6B">
              <w:t>≥1</w:t>
            </w:r>
            <w:r w:rsidRPr="007E6C6B">
              <w:t>路</w:t>
            </w:r>
            <w:r w:rsidRPr="007E6C6B">
              <w:t>RJ45</w:t>
            </w:r>
            <w:r w:rsidRPr="007E6C6B">
              <w:t>；</w:t>
            </w:r>
          </w:p>
          <w:p w:rsidR="007E6C6B" w:rsidRPr="007E6C6B" w:rsidRDefault="007E6C6B" w:rsidP="007E6C6B">
            <w:r w:rsidRPr="007E6C6B">
              <w:t>4</w:t>
            </w:r>
            <w:r w:rsidRPr="007E6C6B">
              <w:t>、输出端子：</w:t>
            </w:r>
            <w:r w:rsidRPr="007E6C6B">
              <w:t>≥1</w:t>
            </w:r>
            <w:r w:rsidRPr="007E6C6B">
              <w:t>路耳机；</w:t>
            </w:r>
            <w:r w:rsidRPr="007E6C6B">
              <w:t>≥1</w:t>
            </w:r>
            <w:r w:rsidRPr="007E6C6B">
              <w:t>路</w:t>
            </w:r>
            <w:r w:rsidRPr="007E6C6B">
              <w:t>HDMI</w:t>
            </w:r>
            <w:r w:rsidRPr="007E6C6B">
              <w:t>；</w:t>
            </w:r>
            <w:r w:rsidRPr="007E6C6B">
              <w:t>≥1</w:t>
            </w:r>
            <w:r w:rsidRPr="007E6C6B">
              <w:t>路同轴输出；</w:t>
            </w:r>
          </w:p>
          <w:p w:rsidR="007E6C6B" w:rsidRPr="007E6C6B" w:rsidRDefault="007E6C6B" w:rsidP="007E6C6B">
            <w:r w:rsidRPr="007E6C6B">
              <w:lastRenderedPageBreak/>
              <w:t>5</w:t>
            </w:r>
            <w:r w:rsidRPr="007E6C6B">
              <w:t>、整机具备</w:t>
            </w:r>
            <w:r w:rsidRPr="007E6C6B">
              <w:t>HDMI out</w:t>
            </w:r>
            <w:r w:rsidRPr="007E6C6B">
              <w:t>端子，可将设备任意通道的音视频信号输出到外部显示设备；</w:t>
            </w:r>
          </w:p>
          <w:p w:rsidR="007E6C6B" w:rsidRPr="007E6C6B" w:rsidRDefault="007E6C6B" w:rsidP="007E6C6B">
            <w:r w:rsidRPr="007E6C6B">
              <w:t>6</w:t>
            </w:r>
            <w:r w:rsidRPr="007E6C6B">
              <w:t>、图像制式：</w:t>
            </w:r>
            <w:r w:rsidRPr="007E6C6B">
              <w:t>PAL/SECAM</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lastRenderedPageBreak/>
              <w:t>40</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组合式搪瓷白板</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、基本尺寸约：外径</w:t>
            </w:r>
            <w:r w:rsidRPr="007E6C6B">
              <w:t>4150mm*1350mm</w:t>
            </w:r>
            <w:r w:rsidRPr="007E6C6B">
              <w:t>左右推拉结构侧置：复合搪瓷推拉板由两块搪瓷书写板组成，白板橡胶刷：采用优质橡胶刷安置在移动黑板下方两侧；</w:t>
            </w:r>
          </w:p>
          <w:p w:rsidR="007E6C6B" w:rsidRPr="007E6C6B" w:rsidRDefault="007E6C6B" w:rsidP="007E6C6B">
            <w:r w:rsidRPr="007E6C6B">
              <w:t>2</w:t>
            </w:r>
            <w:r w:rsidRPr="007E6C6B">
              <w:t>、书写面：选用进口搪瓷白板（乳白色），厚度</w:t>
            </w:r>
            <w:r w:rsidRPr="007E6C6B">
              <w:t>0.4</w:t>
            </w:r>
            <w:r w:rsidRPr="007E6C6B">
              <w:t>㎜，表面有保护膜，漆膜厚度</w:t>
            </w:r>
            <w:r w:rsidRPr="007E6C6B">
              <w:t>5μm</w:t>
            </w:r>
            <w:r w:rsidRPr="007E6C6B">
              <w:t>；</w:t>
            </w:r>
          </w:p>
          <w:p w:rsidR="007E6C6B" w:rsidRPr="007E6C6B" w:rsidRDefault="007E6C6B" w:rsidP="007E6C6B">
            <w:r w:rsidRPr="007E6C6B">
              <w:t>3</w:t>
            </w:r>
            <w:r w:rsidRPr="007E6C6B">
              <w:t>、内芯材料：防潮、吸音、高强度聚苯乙烯泡沫板（泡沫板适应长期潮湿环境），厚度</w:t>
            </w:r>
            <w:r w:rsidRPr="007E6C6B">
              <w:t>≥15mm</w:t>
            </w:r>
            <w:r w:rsidRPr="007E6C6B">
              <w:t>；</w:t>
            </w:r>
          </w:p>
          <w:p w:rsidR="007E6C6B" w:rsidRPr="007E6C6B" w:rsidRDefault="007E6C6B" w:rsidP="007E6C6B">
            <w:r w:rsidRPr="007E6C6B">
              <w:t>4</w:t>
            </w:r>
            <w:r w:rsidRPr="007E6C6B">
              <w:t>、背板：采用优质灰色彩钢板，厚度</w:t>
            </w:r>
            <w:r w:rsidRPr="007E6C6B">
              <w:t>≥0.3mm</w:t>
            </w:r>
            <w:r w:rsidRPr="007E6C6B">
              <w:t>，流水线一次成型，每间隔</w:t>
            </w:r>
            <w:r w:rsidRPr="007E6C6B">
              <w:t>8</w:t>
            </w:r>
            <w:r w:rsidRPr="007E6C6B">
              <w:t>公分设有</w:t>
            </w:r>
            <w:r w:rsidRPr="007E6C6B">
              <w:t>1</w:t>
            </w:r>
            <w:r w:rsidRPr="007E6C6B">
              <w:t>个</w:t>
            </w:r>
            <w:r w:rsidRPr="007E6C6B">
              <w:t>2</w:t>
            </w:r>
            <w:r w:rsidRPr="007E6C6B">
              <w:t>公分的加强凹槽；</w:t>
            </w:r>
          </w:p>
          <w:p w:rsidR="007E6C6B" w:rsidRPr="007E6C6B" w:rsidRDefault="007E6C6B" w:rsidP="007E6C6B">
            <w:r w:rsidRPr="007E6C6B">
              <w:t>5</w:t>
            </w:r>
            <w:r w:rsidRPr="007E6C6B">
              <w:t>、边框：横立框采用双层加强结构，厚</w:t>
            </w:r>
            <w:r w:rsidRPr="007E6C6B">
              <w:t>1.1</w:t>
            </w:r>
            <w:r w:rsidRPr="007E6C6B">
              <w:t>㎜</w:t>
            </w:r>
            <w:r w:rsidRPr="007E6C6B">
              <w:t>.</w:t>
            </w:r>
            <w:r w:rsidRPr="007E6C6B">
              <w:t>包角材料采用抗老化高强度</w:t>
            </w:r>
            <w:r w:rsidRPr="007E6C6B">
              <w:t>ABS</w:t>
            </w:r>
            <w:r w:rsidRPr="007E6C6B">
              <w:t>工程塑料，规格：</w:t>
            </w:r>
            <w:r w:rsidRPr="007E6C6B">
              <w:t>90mm*60mm*60mm</w:t>
            </w:r>
            <w:r w:rsidRPr="007E6C6B">
              <w:t>，壁厚</w:t>
            </w:r>
            <w:r w:rsidRPr="007E6C6B">
              <w:t>≥3mm</w:t>
            </w:r>
            <w:r w:rsidRPr="007E6C6B">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41</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钢木讲台</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1</w:t>
            </w:r>
            <w:r w:rsidRPr="007E6C6B">
              <w:rPr>
                <w:rFonts w:hint="eastAsia"/>
              </w:rPr>
              <w:t>、讲桌尺寸：长宽高（</w:t>
            </w:r>
            <w:r w:rsidRPr="007E6C6B">
              <w:rPr>
                <w:rFonts w:hint="eastAsia"/>
              </w:rPr>
              <w:t>CM</w:t>
            </w:r>
            <w:r w:rsidRPr="007E6C6B">
              <w:rPr>
                <w:rFonts w:hint="eastAsia"/>
              </w:rPr>
              <w:t>），关闭：</w:t>
            </w:r>
            <w:r w:rsidRPr="007E6C6B">
              <w:rPr>
                <w:rFonts w:hint="eastAsia"/>
              </w:rPr>
              <w:t>110* 75* 100</w:t>
            </w:r>
            <w:r w:rsidRPr="007E6C6B">
              <w:rPr>
                <w:rFonts w:hint="eastAsia"/>
              </w:rPr>
              <w:t>；展开：</w:t>
            </w:r>
            <w:r w:rsidRPr="007E6C6B">
              <w:rPr>
                <w:rFonts w:hint="eastAsia"/>
              </w:rPr>
              <w:t>195*105*100</w:t>
            </w:r>
            <w:r w:rsidRPr="007E6C6B">
              <w:rPr>
                <w:rFonts w:hint="eastAsia"/>
              </w:rPr>
              <w:t>；</w:t>
            </w:r>
            <w:r w:rsidRPr="007E6C6B">
              <w:rPr>
                <w:rFonts w:hint="eastAsia"/>
              </w:rPr>
              <w:t>2</w:t>
            </w:r>
            <w:r w:rsidRPr="007E6C6B">
              <w:rPr>
                <w:rFonts w:hint="eastAsia"/>
              </w:rPr>
              <w:t>、钢木结合材料一体成型；桌体采用</w:t>
            </w:r>
            <w:r w:rsidRPr="007E6C6B">
              <w:rPr>
                <w:rFonts w:hint="eastAsia"/>
              </w:rPr>
              <w:t>1.5mm</w:t>
            </w:r>
            <w:r w:rsidRPr="007E6C6B">
              <w:rPr>
                <w:rFonts w:hint="eastAsia"/>
              </w:rPr>
              <w:t>冷轧钢板；</w:t>
            </w:r>
          </w:p>
          <w:p w:rsidR="007E6C6B" w:rsidRPr="007E6C6B" w:rsidRDefault="007E6C6B" w:rsidP="007E6C6B">
            <w:r w:rsidRPr="007E6C6B">
              <w:rPr>
                <w:rFonts w:hint="eastAsia"/>
              </w:rPr>
              <w:t>3</w:t>
            </w:r>
            <w:r w:rsidRPr="007E6C6B">
              <w:rPr>
                <w:rFonts w:hint="eastAsia"/>
              </w:rPr>
              <w:t>、桌面采用木制耐划木质材料，扶手采用橡木扶手，</w:t>
            </w:r>
            <w:r w:rsidRPr="007E6C6B">
              <w:rPr>
                <w:rFonts w:hint="eastAsia"/>
              </w:rPr>
              <w:t>L</w:t>
            </w:r>
            <w:r w:rsidRPr="007E6C6B">
              <w:rPr>
                <w:rFonts w:hint="eastAsia"/>
              </w:rPr>
              <w:t>型橡木装饰板；</w:t>
            </w:r>
            <w:r w:rsidRPr="007E6C6B">
              <w:rPr>
                <w:rFonts w:hint="eastAsia"/>
              </w:rPr>
              <w:t>4</w:t>
            </w:r>
            <w:r w:rsidRPr="007E6C6B">
              <w:rPr>
                <w:rFonts w:hint="eastAsia"/>
              </w:rPr>
              <w:t>、讲桌下层采用国际标准机架式设计，带隔板；</w:t>
            </w:r>
          </w:p>
          <w:p w:rsidR="007E6C6B" w:rsidRPr="007E6C6B" w:rsidRDefault="007E6C6B" w:rsidP="007E6C6B">
            <w:r w:rsidRPr="007E6C6B">
              <w:rPr>
                <w:rFonts w:hint="eastAsia"/>
              </w:rPr>
              <w:t>5</w:t>
            </w:r>
            <w:r w:rsidRPr="007E6C6B">
              <w:rPr>
                <w:rFonts w:hint="eastAsia"/>
              </w:rPr>
              <w:t>、具备台式机主机箱固定装置，确保电脑主机箱不会被轻易移动；</w:t>
            </w:r>
          </w:p>
          <w:p w:rsidR="007E6C6B" w:rsidRPr="007E6C6B" w:rsidRDefault="007E6C6B" w:rsidP="007E6C6B">
            <w:r w:rsidRPr="007E6C6B">
              <w:rPr>
                <w:rFonts w:hint="eastAsia"/>
              </w:rPr>
              <w:t>6</w:t>
            </w:r>
            <w:r w:rsidRPr="007E6C6B">
              <w:rPr>
                <w:rFonts w:hint="eastAsia"/>
              </w:rPr>
              <w:t>、接口配备：配置笔记本电脑</w:t>
            </w:r>
            <w:r w:rsidRPr="007E6C6B">
              <w:rPr>
                <w:rFonts w:hint="eastAsia"/>
              </w:rPr>
              <w:t>VGA</w:t>
            </w:r>
            <w:r w:rsidRPr="007E6C6B">
              <w:rPr>
                <w:rFonts w:hint="eastAsia"/>
              </w:rPr>
              <w:t>、音频、</w:t>
            </w:r>
            <w:r w:rsidRPr="007E6C6B">
              <w:rPr>
                <w:rFonts w:hint="eastAsia"/>
              </w:rPr>
              <w:t>USB</w:t>
            </w:r>
            <w:r w:rsidRPr="007E6C6B">
              <w:rPr>
                <w:rFonts w:hint="eastAsia"/>
              </w:rPr>
              <w:t>、网络接口。</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42</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线材和配件</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绿联或秋叶原</w:t>
            </w:r>
            <w:r w:rsidRPr="007E6C6B">
              <w:t>成品高清线，超六类网线等</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43</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调试费用</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定制</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44</w:t>
            </w:r>
          </w:p>
        </w:tc>
        <w:tc>
          <w:tcPr>
            <w:tcW w:w="1561" w:type="dxa"/>
            <w:tcBorders>
              <w:top w:val="nil"/>
              <w:left w:val="nil"/>
              <w:bottom w:val="single" w:sz="4" w:space="0" w:color="auto"/>
              <w:right w:val="single" w:sz="4" w:space="0" w:color="auto"/>
            </w:tcBorders>
            <w:shd w:val="clear" w:color="000000" w:fill="FFFFFF"/>
            <w:noWrap/>
            <w:vAlign w:val="center"/>
            <w:hideMark/>
          </w:tcPr>
          <w:p w:rsidR="007E6C6B" w:rsidRPr="007E6C6B" w:rsidRDefault="007E6C6B" w:rsidP="007E6C6B">
            <w:r w:rsidRPr="007E6C6B">
              <w:t>电子班牌</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1</w:t>
            </w:r>
            <w:r w:rsidRPr="007E6C6B">
              <w:t>、机身尺寸：</w:t>
            </w:r>
            <w:r w:rsidRPr="007E6C6B">
              <w:t>393*287*24</w:t>
            </w:r>
            <w:r w:rsidRPr="007E6C6B">
              <w:t>（</w:t>
            </w:r>
            <w:r w:rsidRPr="007E6C6B">
              <w:t>mm</w:t>
            </w:r>
            <w:r w:rsidRPr="007E6C6B">
              <w:t>），前覆钢化玻璃，采用铝合金氧化边框，五金后盖，圆角；</w:t>
            </w:r>
          </w:p>
          <w:p w:rsidR="007E6C6B" w:rsidRPr="007E6C6B" w:rsidRDefault="007E6C6B" w:rsidP="007E6C6B">
            <w:r w:rsidRPr="007E6C6B">
              <w:t>2</w:t>
            </w:r>
            <w:r w:rsidRPr="007E6C6B">
              <w:t>、内置</w:t>
            </w:r>
            <w:r w:rsidRPr="007E6C6B">
              <w:t>2x10w</w:t>
            </w:r>
            <w:r w:rsidRPr="007E6C6B">
              <w:t>立体声喇叭、</w:t>
            </w:r>
            <w:r w:rsidRPr="007E6C6B">
              <w:t>200</w:t>
            </w:r>
            <w:r w:rsidRPr="007E6C6B">
              <w:t>万像素摄像、读卡器模块，支持</w:t>
            </w:r>
            <w:r w:rsidRPr="007E6C6B">
              <w:t>Mifare</w:t>
            </w:r>
            <w:r w:rsidRPr="007E6C6B">
              <w:t>标准，</w:t>
            </w:r>
            <w:r w:rsidRPr="007E6C6B">
              <w:t>S50/S70</w:t>
            </w:r>
            <w:r w:rsidRPr="007E6C6B">
              <w:t>等</w:t>
            </w:r>
            <w:r w:rsidRPr="007E6C6B">
              <w:t>14443A</w:t>
            </w:r>
            <w:r w:rsidRPr="007E6C6B">
              <w:t>协议卡</w:t>
            </w:r>
            <w:r w:rsidRPr="007E6C6B">
              <w:t>15693</w:t>
            </w:r>
            <w:r w:rsidRPr="007E6C6B">
              <w:t>协议</w:t>
            </w:r>
            <w:r w:rsidRPr="007E6C6B">
              <w:t>/ICODE2</w:t>
            </w:r>
            <w:r w:rsidRPr="007E6C6B">
              <w:t>芯片卡；</w:t>
            </w:r>
          </w:p>
          <w:p w:rsidR="007E6C6B" w:rsidRPr="007E6C6B" w:rsidRDefault="007E6C6B" w:rsidP="007E6C6B">
            <w:r w:rsidRPr="007E6C6B">
              <w:t>3</w:t>
            </w:r>
            <w:r w:rsidRPr="007E6C6B">
              <w:t>、工作电源：</w:t>
            </w:r>
            <w:r w:rsidRPr="007E6C6B">
              <w:t>AC 100V ~ 240V 50/60HZ</w:t>
            </w:r>
            <w:r w:rsidRPr="007E6C6B">
              <w:t>，硬件接口：</w:t>
            </w:r>
            <w:r w:rsidRPr="007E6C6B">
              <w:t xml:space="preserve">USB x 2 </w:t>
            </w:r>
            <w:r w:rsidRPr="007E6C6B">
              <w:t>、</w:t>
            </w:r>
            <w:r w:rsidRPr="007E6C6B">
              <w:t>VGA x 1</w:t>
            </w:r>
            <w:r w:rsidRPr="007E6C6B">
              <w:t>、</w:t>
            </w:r>
            <w:r w:rsidRPr="007E6C6B">
              <w:t>HDMI x 1</w:t>
            </w:r>
            <w:r w:rsidRPr="007E6C6B">
              <w:t>、</w:t>
            </w:r>
            <w:r w:rsidRPr="007E6C6B">
              <w:t>LAN x 1</w:t>
            </w:r>
            <w:r w:rsidRPr="007E6C6B">
              <w:t>、音频</w:t>
            </w:r>
            <w:r w:rsidRPr="007E6C6B">
              <w:t xml:space="preserve"> x 1</w:t>
            </w:r>
            <w:r w:rsidRPr="007E6C6B">
              <w:t>、</w:t>
            </w:r>
            <w:r w:rsidRPr="007E6C6B">
              <w:t xml:space="preserve"> COM x 2</w:t>
            </w:r>
            <w:r w:rsidRPr="007E6C6B">
              <w:t>、并口</w:t>
            </w:r>
            <w:r w:rsidRPr="007E6C6B">
              <w:t xml:space="preserve"> x 1</w:t>
            </w:r>
            <w:r w:rsidRPr="007E6C6B">
              <w:t>；</w:t>
            </w:r>
          </w:p>
          <w:p w:rsidR="007E6C6B" w:rsidRPr="007E6C6B" w:rsidRDefault="007E6C6B" w:rsidP="007E6C6B">
            <w:r w:rsidRPr="007E6C6B">
              <w:t>4</w:t>
            </w:r>
            <w:r w:rsidRPr="007E6C6B">
              <w:t>、四核</w:t>
            </w:r>
            <w:r w:rsidRPr="007E6C6B">
              <w:t>CPU</w:t>
            </w:r>
            <w:r w:rsidRPr="007E6C6B">
              <w:t>，</w:t>
            </w:r>
            <w:r w:rsidRPr="007E6C6B">
              <w:t>4G</w:t>
            </w:r>
            <w:r w:rsidRPr="007E6C6B">
              <w:t>运行内存内置存储容量</w:t>
            </w:r>
            <w:r w:rsidRPr="007E6C6B">
              <w:t>16GB</w:t>
            </w:r>
            <w:r w:rsidRPr="007E6C6B">
              <w:t>，</w:t>
            </w:r>
            <w:r w:rsidRPr="007E6C6B">
              <w:t>Android</w:t>
            </w:r>
            <w:r w:rsidRPr="007E6C6B">
              <w:t>操作系统；</w:t>
            </w:r>
          </w:p>
          <w:p w:rsidR="007E6C6B" w:rsidRPr="007E6C6B" w:rsidRDefault="007E6C6B" w:rsidP="007E6C6B">
            <w:r w:rsidRPr="007E6C6B">
              <w:t>5</w:t>
            </w:r>
            <w:r w:rsidRPr="007E6C6B">
              <w:t>、实现最大分辨率</w:t>
            </w:r>
            <w:r w:rsidRPr="007E6C6B">
              <w:t>1920x1080</w:t>
            </w:r>
            <w:r w:rsidRPr="007E6C6B">
              <w:t>，</w:t>
            </w:r>
            <w:r w:rsidRPr="007E6C6B">
              <w:t>15.6</w:t>
            </w:r>
            <w:r w:rsidRPr="007E6C6B">
              <w:t>寸液晶显示屏，具有十点电容触摸，采用最新的投射式电容屏；</w:t>
            </w:r>
          </w:p>
          <w:p w:rsidR="007E6C6B" w:rsidRPr="007E6C6B" w:rsidRDefault="007E6C6B" w:rsidP="007E6C6B">
            <w:r w:rsidRPr="007E6C6B">
              <w:t>6</w:t>
            </w:r>
            <w:r w:rsidRPr="007E6C6B">
              <w:t>、督导巡查：集成教室内部网络摄像头，可以查看教室的实时情况，同时还会显示当前教室所上课程和任课教师</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45</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单人位</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定制</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46</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靠背椅</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1</w:t>
            </w:r>
            <w:r w:rsidRPr="007E6C6B">
              <w:rPr>
                <w:rFonts w:hint="eastAsia"/>
              </w:rPr>
              <w:t>、</w:t>
            </w:r>
            <w:r w:rsidRPr="007E6C6B">
              <w:t>abs</w:t>
            </w:r>
            <w:r w:rsidRPr="007E6C6B">
              <w:t>塑料一次成型</w:t>
            </w:r>
            <w:r w:rsidRPr="007E6C6B">
              <w:rPr>
                <w:rFonts w:hint="eastAsia"/>
              </w:rPr>
              <w:t>；</w:t>
            </w:r>
          </w:p>
          <w:p w:rsidR="007E6C6B" w:rsidRPr="007E6C6B" w:rsidRDefault="007E6C6B" w:rsidP="007E6C6B">
            <w:r w:rsidRPr="007E6C6B">
              <w:rPr>
                <w:rFonts w:hint="eastAsia"/>
              </w:rPr>
              <w:t>2</w:t>
            </w:r>
            <w:r w:rsidRPr="007E6C6B">
              <w:rPr>
                <w:rFonts w:hint="eastAsia"/>
              </w:rPr>
              <w:t>、</w:t>
            </w:r>
            <w:r w:rsidRPr="007E6C6B">
              <w:t>采用优质电镀钢脚，</w:t>
            </w:r>
            <w:r w:rsidRPr="007E6C6B">
              <w:t>PU</w:t>
            </w:r>
            <w:r w:rsidRPr="007E6C6B">
              <w:t>塑胶脚垫</w:t>
            </w:r>
            <w:r w:rsidRPr="007E6C6B">
              <w:rPr>
                <w:rFonts w:hint="eastAsia"/>
              </w:rPr>
              <w:t>；</w:t>
            </w:r>
          </w:p>
          <w:p w:rsidR="007E6C6B" w:rsidRPr="007E6C6B" w:rsidRDefault="007E6C6B" w:rsidP="007E6C6B">
            <w:r w:rsidRPr="007E6C6B">
              <w:rPr>
                <w:rFonts w:hint="eastAsia"/>
              </w:rPr>
              <w:t>3</w:t>
            </w:r>
            <w:r w:rsidRPr="007E6C6B">
              <w:rPr>
                <w:rFonts w:hint="eastAsia"/>
              </w:rPr>
              <w:t>、</w:t>
            </w:r>
            <w:r w:rsidRPr="007E6C6B">
              <w:t>坐垫采用优质网布，定型海绵，颜色可根据需求选择</w:t>
            </w:r>
            <w:r w:rsidRPr="007E6C6B">
              <w:rPr>
                <w:rFonts w:hint="eastAsia"/>
              </w:rPr>
              <w:t>。</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47</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吊顶</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铝合金钢架，矿物棉吊顶，阿姆斯壮同品牌</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48</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假柱子</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水泥，木架，乳胶漆</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lastRenderedPageBreak/>
              <w:t>49</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前墙面处理</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木工架，吸音板</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50</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墙面乳胶漆</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3</w:t>
            </w:r>
            <w:r w:rsidRPr="007E6C6B">
              <w:rPr>
                <w:rFonts w:hint="eastAsia"/>
              </w:rPr>
              <w:t>遍；墙面彩色乳胶漆一底二面，</w:t>
            </w:r>
            <w:r w:rsidRPr="007E6C6B">
              <w:rPr>
                <w:rFonts w:hint="eastAsia"/>
              </w:rPr>
              <w:t>E0</w:t>
            </w:r>
            <w:r w:rsidRPr="007E6C6B">
              <w:rPr>
                <w:rFonts w:hint="eastAsia"/>
              </w:rPr>
              <w:t>级环保材料；</w:t>
            </w:r>
          </w:p>
          <w:p w:rsidR="007E6C6B" w:rsidRPr="007E6C6B" w:rsidRDefault="007E6C6B" w:rsidP="007E6C6B">
            <w:r w:rsidRPr="007E6C6B">
              <w:rPr>
                <w:rFonts w:hint="eastAsia"/>
              </w:rPr>
              <w:t>推荐品牌：立邦、华润、多乐士或同档次品牌。</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51</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地面处理</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地板胶，环保材料，</w:t>
            </w:r>
            <w:r w:rsidRPr="007E6C6B">
              <w:t>2.0mm</w:t>
            </w:r>
            <w:r w:rsidRPr="007E6C6B">
              <w:t>以上</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52</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窗帘和窗帘箱</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高级麻布材料，窗帘箱木工架钉子户</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53</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强电线和布线</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rPr>
                <w:rFonts w:hint="eastAsia"/>
              </w:rPr>
              <w:t>强电线采用</w:t>
            </w:r>
            <w:r w:rsidRPr="007E6C6B">
              <w:rPr>
                <w:rFonts w:hint="eastAsia"/>
              </w:rPr>
              <w:t>3*2.5</w:t>
            </w:r>
            <w:r w:rsidRPr="007E6C6B">
              <w:rPr>
                <w:rFonts w:hint="eastAsia"/>
              </w:rPr>
              <w:t>及</w:t>
            </w:r>
            <w:r w:rsidRPr="007E6C6B">
              <w:rPr>
                <w:rFonts w:hint="eastAsia"/>
              </w:rPr>
              <w:t>3*1.5</w:t>
            </w:r>
            <w:r w:rsidRPr="007E6C6B">
              <w:rPr>
                <w:rFonts w:hint="eastAsia"/>
              </w:rPr>
              <w:t>国标电线；根据具体需求定制。</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54</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设备拆除，</w:t>
            </w:r>
          </w:p>
          <w:p w:rsidR="007E6C6B" w:rsidRPr="007E6C6B" w:rsidRDefault="007E6C6B" w:rsidP="007E6C6B">
            <w:r w:rsidRPr="007E6C6B">
              <w:t>地面补洞，</w:t>
            </w:r>
          </w:p>
          <w:p w:rsidR="007E6C6B" w:rsidRPr="007E6C6B" w:rsidRDefault="007E6C6B" w:rsidP="007E6C6B">
            <w:r w:rsidRPr="007E6C6B">
              <w:t>垃圾清理</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定制</w:t>
            </w:r>
          </w:p>
        </w:tc>
      </w:tr>
      <w:tr w:rsidR="007E6C6B" w:rsidRPr="007E6C6B" w:rsidTr="009B7B0E">
        <w:trPr>
          <w:trHeight w:val="522"/>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E6C6B" w:rsidRPr="007E6C6B" w:rsidRDefault="007E6C6B" w:rsidP="007E6C6B">
            <w:r w:rsidRPr="007E6C6B">
              <w:t>55</w:t>
            </w:r>
          </w:p>
        </w:tc>
        <w:tc>
          <w:tcPr>
            <w:tcW w:w="1561" w:type="dxa"/>
            <w:tcBorders>
              <w:top w:val="nil"/>
              <w:left w:val="nil"/>
              <w:bottom w:val="single" w:sz="4" w:space="0" w:color="auto"/>
              <w:right w:val="single" w:sz="4" w:space="0" w:color="auto"/>
            </w:tcBorders>
            <w:shd w:val="clear" w:color="auto" w:fill="auto"/>
            <w:noWrap/>
            <w:vAlign w:val="center"/>
            <w:hideMark/>
          </w:tcPr>
          <w:p w:rsidR="007E6C6B" w:rsidRPr="007E6C6B" w:rsidRDefault="007E6C6B" w:rsidP="007E6C6B">
            <w:r w:rsidRPr="007E6C6B">
              <w:t>吸顶空调</w:t>
            </w:r>
            <w:r w:rsidRPr="007E6C6B">
              <w:t>5P</w:t>
            </w:r>
          </w:p>
        </w:tc>
        <w:tc>
          <w:tcPr>
            <w:tcW w:w="6701" w:type="dxa"/>
            <w:tcBorders>
              <w:top w:val="nil"/>
              <w:left w:val="nil"/>
              <w:bottom w:val="single" w:sz="4" w:space="0" w:color="auto"/>
              <w:right w:val="single" w:sz="4" w:space="0" w:color="auto"/>
            </w:tcBorders>
            <w:vAlign w:val="center"/>
          </w:tcPr>
          <w:p w:rsidR="007E6C6B" w:rsidRPr="007E6C6B" w:rsidRDefault="007E6C6B" w:rsidP="007E6C6B">
            <w:r w:rsidRPr="007E6C6B">
              <w:t>含</w:t>
            </w:r>
            <w:r w:rsidRPr="007E6C6B">
              <w:t>7</w:t>
            </w:r>
            <w:r w:rsidRPr="007E6C6B">
              <w:t>米铜管</w:t>
            </w:r>
          </w:p>
        </w:tc>
      </w:tr>
    </w:tbl>
    <w:p w:rsidR="005902B6" w:rsidRDefault="005902B6"/>
    <w:sectPr w:rsidR="005902B6" w:rsidSect="00D66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745" w:rsidRDefault="00A81745" w:rsidP="004F2C97">
      <w:r>
        <w:separator/>
      </w:r>
    </w:p>
  </w:endnote>
  <w:endnote w:type="continuationSeparator" w:id="1">
    <w:p w:rsidR="00A81745" w:rsidRDefault="00A81745" w:rsidP="004F2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书宋简体">
    <w:altName w:val="微软雅黑"/>
    <w:charset w:val="86"/>
    <w:family w:val="script"/>
    <w:pitch w:val="default"/>
    <w:sig w:usb0="00000000" w:usb1="0000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745" w:rsidRDefault="00A81745" w:rsidP="004F2C97">
      <w:r>
        <w:separator/>
      </w:r>
    </w:p>
  </w:footnote>
  <w:footnote w:type="continuationSeparator" w:id="1">
    <w:p w:rsidR="00A81745" w:rsidRDefault="00A81745" w:rsidP="004F2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CB5BEE"/>
    <w:multiLevelType w:val="multilevel"/>
    <w:tmpl w:val="29760420"/>
    <w:lvl w:ilvl="0">
      <w:start w:val="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53A0021"/>
    <w:multiLevelType w:val="multilevel"/>
    <w:tmpl w:val="153A0021"/>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1E8B1CE5"/>
    <w:multiLevelType w:val="singleLevel"/>
    <w:tmpl w:val="1E8B1CE5"/>
    <w:lvl w:ilvl="0">
      <w:start w:val="1"/>
      <w:numFmt w:val="decimal"/>
      <w:lvlText w:val="%1."/>
      <w:lvlJc w:val="left"/>
      <w:pPr>
        <w:tabs>
          <w:tab w:val="num" w:pos="360"/>
        </w:tabs>
        <w:ind w:left="360" w:hanging="360"/>
      </w:pPr>
    </w:lvl>
  </w:abstractNum>
  <w:abstractNum w:abstractNumId="4">
    <w:nsid w:val="2305258E"/>
    <w:multiLevelType w:val="multilevel"/>
    <w:tmpl w:val="D34CBBEA"/>
    <w:lvl w:ilvl="0">
      <w:start w:val="4"/>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382A6757"/>
    <w:multiLevelType w:val="hybridMultilevel"/>
    <w:tmpl w:val="8CC60E4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3B5D2D80"/>
    <w:multiLevelType w:val="hybridMultilevel"/>
    <w:tmpl w:val="6F9E715E"/>
    <w:lvl w:ilvl="0" w:tplc="04090001">
      <w:start w:val="1"/>
      <w:numFmt w:val="bullet"/>
      <w:lvlText w:val=""/>
      <w:lvlJc w:val="left"/>
      <w:pPr>
        <w:ind w:left="4060" w:hanging="420"/>
      </w:pPr>
      <w:rPr>
        <w:rFonts w:ascii="Wingdings" w:hAnsi="Wingdings" w:hint="default"/>
      </w:rPr>
    </w:lvl>
    <w:lvl w:ilvl="1" w:tplc="04090003" w:tentative="1">
      <w:start w:val="1"/>
      <w:numFmt w:val="bullet"/>
      <w:lvlText w:val=""/>
      <w:lvlJc w:val="left"/>
      <w:pPr>
        <w:ind w:left="4480" w:hanging="420"/>
      </w:pPr>
      <w:rPr>
        <w:rFonts w:ascii="Wingdings" w:hAnsi="Wingdings" w:hint="default"/>
      </w:rPr>
    </w:lvl>
    <w:lvl w:ilvl="2" w:tplc="04090005" w:tentative="1">
      <w:start w:val="1"/>
      <w:numFmt w:val="bullet"/>
      <w:lvlText w:val=""/>
      <w:lvlJc w:val="left"/>
      <w:pPr>
        <w:ind w:left="4900" w:hanging="420"/>
      </w:pPr>
      <w:rPr>
        <w:rFonts w:ascii="Wingdings" w:hAnsi="Wingdings" w:hint="default"/>
      </w:rPr>
    </w:lvl>
    <w:lvl w:ilvl="3" w:tplc="04090001" w:tentative="1">
      <w:start w:val="1"/>
      <w:numFmt w:val="bullet"/>
      <w:lvlText w:val=""/>
      <w:lvlJc w:val="left"/>
      <w:pPr>
        <w:ind w:left="5320" w:hanging="420"/>
      </w:pPr>
      <w:rPr>
        <w:rFonts w:ascii="Wingdings" w:hAnsi="Wingdings" w:hint="default"/>
      </w:rPr>
    </w:lvl>
    <w:lvl w:ilvl="4" w:tplc="04090003" w:tentative="1">
      <w:start w:val="1"/>
      <w:numFmt w:val="bullet"/>
      <w:lvlText w:val=""/>
      <w:lvlJc w:val="left"/>
      <w:pPr>
        <w:ind w:left="5740" w:hanging="420"/>
      </w:pPr>
      <w:rPr>
        <w:rFonts w:ascii="Wingdings" w:hAnsi="Wingdings" w:hint="default"/>
      </w:rPr>
    </w:lvl>
    <w:lvl w:ilvl="5" w:tplc="04090005" w:tentative="1">
      <w:start w:val="1"/>
      <w:numFmt w:val="bullet"/>
      <w:lvlText w:val=""/>
      <w:lvlJc w:val="left"/>
      <w:pPr>
        <w:ind w:left="6160" w:hanging="420"/>
      </w:pPr>
      <w:rPr>
        <w:rFonts w:ascii="Wingdings" w:hAnsi="Wingdings" w:hint="default"/>
      </w:rPr>
    </w:lvl>
    <w:lvl w:ilvl="6" w:tplc="04090001" w:tentative="1">
      <w:start w:val="1"/>
      <w:numFmt w:val="bullet"/>
      <w:lvlText w:val=""/>
      <w:lvlJc w:val="left"/>
      <w:pPr>
        <w:ind w:left="6580" w:hanging="420"/>
      </w:pPr>
      <w:rPr>
        <w:rFonts w:ascii="Wingdings" w:hAnsi="Wingdings" w:hint="default"/>
      </w:rPr>
    </w:lvl>
    <w:lvl w:ilvl="7" w:tplc="04090003" w:tentative="1">
      <w:start w:val="1"/>
      <w:numFmt w:val="bullet"/>
      <w:lvlText w:val=""/>
      <w:lvlJc w:val="left"/>
      <w:pPr>
        <w:ind w:left="7000" w:hanging="420"/>
      </w:pPr>
      <w:rPr>
        <w:rFonts w:ascii="Wingdings" w:hAnsi="Wingdings" w:hint="default"/>
      </w:rPr>
    </w:lvl>
    <w:lvl w:ilvl="8" w:tplc="04090005" w:tentative="1">
      <w:start w:val="1"/>
      <w:numFmt w:val="bullet"/>
      <w:lvlText w:val=""/>
      <w:lvlJc w:val="left"/>
      <w:pPr>
        <w:ind w:left="7420" w:hanging="420"/>
      </w:pPr>
      <w:rPr>
        <w:rFonts w:ascii="Wingdings" w:hAnsi="Wingdings" w:hint="default"/>
      </w:rPr>
    </w:lvl>
  </w:abstractNum>
  <w:abstractNum w:abstractNumId="7">
    <w:nsid w:val="3CEB4357"/>
    <w:multiLevelType w:val="hybridMultilevel"/>
    <w:tmpl w:val="5E6CE330"/>
    <w:lvl w:ilvl="0" w:tplc="66FAF614">
      <w:start w:val="3"/>
      <w:numFmt w:val="japaneseCounting"/>
      <w:lvlText w:val="%1、"/>
      <w:lvlJc w:val="left"/>
      <w:pPr>
        <w:ind w:left="852" w:hanging="85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991987"/>
    <w:multiLevelType w:val="hybridMultilevel"/>
    <w:tmpl w:val="E8C0A3C6"/>
    <w:lvl w:ilvl="0" w:tplc="68B444A6">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1">
    <w:nsid w:val="4D8231BA"/>
    <w:multiLevelType w:val="hybridMultilevel"/>
    <w:tmpl w:val="CC58D36E"/>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2">
    <w:nsid w:val="58C0055C"/>
    <w:multiLevelType w:val="multilevel"/>
    <w:tmpl w:val="58C005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1DB0EE"/>
    <w:multiLevelType w:val="singleLevel"/>
    <w:tmpl w:val="591DB0EE"/>
    <w:lvl w:ilvl="0">
      <w:start w:val="1"/>
      <w:numFmt w:val="decimal"/>
      <w:suff w:val="nothing"/>
      <w:lvlText w:val="%1."/>
      <w:lvlJc w:val="left"/>
    </w:lvl>
  </w:abstractNum>
  <w:abstractNum w:abstractNumId="14">
    <w:nsid w:val="596720EB"/>
    <w:multiLevelType w:val="singleLevel"/>
    <w:tmpl w:val="596720EB"/>
    <w:lvl w:ilvl="0">
      <w:start w:val="1"/>
      <w:numFmt w:val="decimal"/>
      <w:suff w:val="nothing"/>
      <w:lvlText w:val="%1."/>
      <w:lvlJc w:val="left"/>
    </w:lvl>
  </w:abstractNum>
  <w:abstractNum w:abstractNumId="15">
    <w:nsid w:val="59F147CC"/>
    <w:multiLevelType w:val="singleLevel"/>
    <w:tmpl w:val="59F147CC"/>
    <w:lvl w:ilvl="0">
      <w:start w:val="2"/>
      <w:numFmt w:val="chineseCounting"/>
      <w:suff w:val="nothing"/>
      <w:lvlText w:val="%1、"/>
      <w:lvlJc w:val="left"/>
    </w:lvl>
  </w:abstractNum>
  <w:abstractNum w:abstractNumId="16">
    <w:nsid w:val="5A0D124F"/>
    <w:multiLevelType w:val="singleLevel"/>
    <w:tmpl w:val="5A0D124F"/>
    <w:lvl w:ilvl="0">
      <w:start w:val="2"/>
      <w:numFmt w:val="chineseCounting"/>
      <w:suff w:val="nothing"/>
      <w:lvlText w:val="第%1、"/>
      <w:lvlJc w:val="left"/>
    </w:lvl>
  </w:abstractNum>
  <w:abstractNum w:abstractNumId="17">
    <w:nsid w:val="5A0D1296"/>
    <w:multiLevelType w:val="singleLevel"/>
    <w:tmpl w:val="5A0D1296"/>
    <w:lvl w:ilvl="0">
      <w:start w:val="2"/>
      <w:numFmt w:val="chineseCounting"/>
      <w:suff w:val="nothing"/>
      <w:lvlText w:val="第%1、"/>
      <w:lvlJc w:val="left"/>
    </w:lvl>
  </w:abstractNum>
  <w:abstractNum w:abstractNumId="18">
    <w:nsid w:val="5A0D12F6"/>
    <w:multiLevelType w:val="singleLevel"/>
    <w:tmpl w:val="5A0D12F6"/>
    <w:lvl w:ilvl="0">
      <w:start w:val="2"/>
      <w:numFmt w:val="chineseCounting"/>
      <w:suff w:val="nothing"/>
      <w:lvlText w:val="第%1、"/>
      <w:lvlJc w:val="left"/>
    </w:lvl>
  </w:abstractNum>
  <w:abstractNum w:abstractNumId="19">
    <w:nsid w:val="62B50A3F"/>
    <w:multiLevelType w:val="multilevel"/>
    <w:tmpl w:val="62B50A3F"/>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0">
    <w:nsid w:val="6650D14E"/>
    <w:multiLevelType w:val="singleLevel"/>
    <w:tmpl w:val="6650D14E"/>
    <w:lvl w:ilvl="0">
      <w:start w:val="5"/>
      <w:numFmt w:val="chineseCounting"/>
      <w:suff w:val="space"/>
      <w:lvlText w:val="第%1部分"/>
      <w:lvlJc w:val="left"/>
      <w:rPr>
        <w:rFonts w:hint="eastAsia"/>
      </w:rPr>
    </w:lvl>
  </w:abstractNum>
  <w:abstractNum w:abstractNumId="21">
    <w:nsid w:val="6E6F6101"/>
    <w:multiLevelType w:val="multilevel"/>
    <w:tmpl w:val="6E6F610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4"/>
        </w:tabs>
        <w:ind w:left="-4" w:hanging="420"/>
      </w:pPr>
    </w:lvl>
    <w:lvl w:ilvl="2">
      <w:start w:val="1"/>
      <w:numFmt w:val="lowerRoman"/>
      <w:lvlText w:val="%3."/>
      <w:lvlJc w:val="right"/>
      <w:pPr>
        <w:tabs>
          <w:tab w:val="num" w:pos="416"/>
        </w:tabs>
        <w:ind w:left="416" w:hanging="420"/>
      </w:pPr>
    </w:lvl>
    <w:lvl w:ilvl="3">
      <w:start w:val="1"/>
      <w:numFmt w:val="decimal"/>
      <w:lvlText w:val="%4."/>
      <w:lvlJc w:val="left"/>
      <w:pPr>
        <w:tabs>
          <w:tab w:val="num" w:pos="836"/>
        </w:tabs>
        <w:ind w:left="836" w:hanging="420"/>
      </w:pPr>
    </w:lvl>
    <w:lvl w:ilvl="4">
      <w:start w:val="1"/>
      <w:numFmt w:val="lowerLetter"/>
      <w:lvlText w:val="%5)"/>
      <w:lvlJc w:val="left"/>
      <w:pPr>
        <w:tabs>
          <w:tab w:val="num" w:pos="1256"/>
        </w:tabs>
        <w:ind w:left="1256" w:hanging="420"/>
      </w:pPr>
    </w:lvl>
    <w:lvl w:ilvl="5">
      <w:start w:val="1"/>
      <w:numFmt w:val="lowerRoman"/>
      <w:lvlText w:val="%6."/>
      <w:lvlJc w:val="right"/>
      <w:pPr>
        <w:tabs>
          <w:tab w:val="num" w:pos="1676"/>
        </w:tabs>
        <w:ind w:left="1676" w:hanging="420"/>
      </w:pPr>
    </w:lvl>
    <w:lvl w:ilvl="6">
      <w:start w:val="1"/>
      <w:numFmt w:val="decimal"/>
      <w:lvlText w:val="%7."/>
      <w:lvlJc w:val="left"/>
      <w:pPr>
        <w:tabs>
          <w:tab w:val="num" w:pos="2096"/>
        </w:tabs>
        <w:ind w:left="2096" w:hanging="420"/>
      </w:pPr>
    </w:lvl>
    <w:lvl w:ilvl="7">
      <w:start w:val="1"/>
      <w:numFmt w:val="lowerLetter"/>
      <w:lvlText w:val="%8)"/>
      <w:lvlJc w:val="left"/>
      <w:pPr>
        <w:tabs>
          <w:tab w:val="num" w:pos="2516"/>
        </w:tabs>
        <w:ind w:left="2516" w:hanging="420"/>
      </w:pPr>
    </w:lvl>
    <w:lvl w:ilvl="8">
      <w:start w:val="1"/>
      <w:numFmt w:val="lowerRoman"/>
      <w:lvlText w:val="%9."/>
      <w:lvlJc w:val="right"/>
      <w:pPr>
        <w:tabs>
          <w:tab w:val="num" w:pos="2936"/>
        </w:tabs>
        <w:ind w:left="2936" w:hanging="420"/>
      </w:pPr>
    </w:lvl>
  </w:abstractNum>
  <w:abstractNum w:abstractNumId="22">
    <w:nsid w:val="782576F0"/>
    <w:multiLevelType w:val="multilevel"/>
    <w:tmpl w:val="60263024"/>
    <w:lvl w:ilvl="0">
      <w:start w:val="5"/>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8337D2F"/>
    <w:multiLevelType w:val="multilevel"/>
    <w:tmpl w:val="78337D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0"/>
  </w:num>
  <w:num w:numId="3">
    <w:abstractNumId w:val="21"/>
  </w:num>
  <w:num w:numId="4">
    <w:abstractNumId w:val="10"/>
  </w:num>
  <w:num w:numId="5">
    <w:abstractNumId w:val="15"/>
  </w:num>
  <w:num w:numId="6">
    <w:abstractNumId w:val="13"/>
  </w:num>
  <w:num w:numId="7">
    <w:abstractNumId w:val="0"/>
  </w:num>
  <w:num w:numId="8">
    <w:abstractNumId w:val="23"/>
  </w:num>
  <w:num w:numId="9">
    <w:abstractNumId w:val="12"/>
  </w:num>
  <w:num w:numId="10">
    <w:abstractNumId w:val="16"/>
  </w:num>
  <w:num w:numId="11">
    <w:abstractNumId w:val="17"/>
  </w:num>
  <w:num w:numId="12">
    <w:abstractNumId w:val="18"/>
  </w:num>
  <w:num w:numId="13">
    <w:abstractNumId w:val="14"/>
  </w:num>
  <w:num w:numId="14">
    <w:abstractNumId w:val="19"/>
  </w:num>
  <w:num w:numId="15">
    <w:abstractNumId w:val="2"/>
  </w:num>
  <w:num w:numId="16">
    <w:abstractNumId w:val="5"/>
  </w:num>
  <w:num w:numId="17">
    <w:abstractNumId w:val="8"/>
  </w:num>
  <w:num w:numId="18">
    <w:abstractNumId w:val="11"/>
  </w:num>
  <w:num w:numId="19">
    <w:abstractNumId w:val="1"/>
  </w:num>
  <w:num w:numId="20">
    <w:abstractNumId w:val="6"/>
  </w:num>
  <w:num w:numId="21">
    <w:abstractNumId w:val="9"/>
  </w:num>
  <w:num w:numId="22">
    <w:abstractNumId w:val="7"/>
  </w:num>
  <w:num w:numId="23">
    <w:abstractNumId w:val="4"/>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C97"/>
    <w:rsid w:val="004F2C97"/>
    <w:rsid w:val="005902B6"/>
    <w:rsid w:val="00776ABF"/>
    <w:rsid w:val="007E6C6B"/>
    <w:rsid w:val="00946AA6"/>
    <w:rsid w:val="00A81745"/>
    <w:rsid w:val="00C00609"/>
    <w:rsid w:val="00D66AC1"/>
    <w:rsid w:val="00EC18E8"/>
    <w:rsid w:val="00EF2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8"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uiPriority="35" w:qFormat="1"/>
    <w:lsdException w:name="annotation reference" w:uiPriority="0"/>
    <w:lsdException w:name="page number" w:uiPriority="0"/>
    <w:lsdException w:name="List Number" w:uiPriority="0"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AC1"/>
    <w:pPr>
      <w:widowControl w:val="0"/>
      <w:jc w:val="both"/>
    </w:pPr>
  </w:style>
  <w:style w:type="paragraph" w:styleId="1">
    <w:name w:val="heading 1"/>
    <w:aliases w:val="标书1,h1,H1,L1,boc,Section Head,1st level,l1,H11,H12,H13,H14,H15,H16,H17,TITRE1,合同标题,卷标题,Title1,PIM 1,Heading 0,L1 Heading 1,h11,1st level1,heading 11,h12,1st level2,heading 12,h111,1st level11,heading 111,h13,1st level3,heading 13,h112,1st level12"/>
    <w:basedOn w:val="a"/>
    <w:next w:val="a"/>
    <w:link w:val="1Char"/>
    <w:uiPriority w:val="9"/>
    <w:qFormat/>
    <w:rsid w:val="004F2C97"/>
    <w:pPr>
      <w:keepNext/>
      <w:spacing w:line="380" w:lineRule="exact"/>
      <w:jc w:val="center"/>
      <w:outlineLvl w:val="0"/>
    </w:pPr>
    <w:rPr>
      <w:rFonts w:ascii="宋体" w:eastAsia="宋体" w:hAnsi="Times New Roman" w:cs="Times New Roman"/>
      <w:b/>
      <w:bCs/>
      <w:sz w:val="28"/>
      <w:szCs w:val="20"/>
    </w:rPr>
  </w:style>
  <w:style w:type="paragraph" w:styleId="2">
    <w:name w:val="heading 2"/>
    <w:aliases w:val="SUR-需求定义-第2级,H2,Title2,H21,Heading 2 Hidden,Heading 2 CCBS,heading 2,h2,Level 2 Topic Heading,节,Level 2 Topic Heading Char Char,Titre3,Level 2 Head,PIM2,2nd level,2,Header 2,l2,Titre2,Head 2,Courseware #,H2 Char,sect 1.2,DO NOT USE_h2,chn,第一章 标题 2"/>
    <w:basedOn w:val="a"/>
    <w:next w:val="a"/>
    <w:link w:val="2Char"/>
    <w:uiPriority w:val="8"/>
    <w:qFormat/>
    <w:rsid w:val="004F2C97"/>
    <w:pPr>
      <w:keepNext/>
      <w:keepLines/>
      <w:spacing w:before="260" w:after="260" w:line="416" w:lineRule="auto"/>
      <w:outlineLvl w:val="1"/>
    </w:pPr>
    <w:rPr>
      <w:rFonts w:ascii="Arial" w:eastAsia="黑体" w:hAnsi="Arial" w:cs="Times New Roman"/>
      <w:b/>
      <w:bCs/>
      <w:sz w:val="32"/>
      <w:szCs w:val="32"/>
    </w:rPr>
  </w:style>
  <w:style w:type="paragraph" w:styleId="3">
    <w:name w:val="heading 3"/>
    <w:aliases w:val="SUR-需求定义-第3级,H3,l3,CT,Title3,h3,Map,H31,3rd level,Heading 3 - old,Bold Head,bh,小节,标题 3 Char Char,3,Heading Three,level_3,PIM 3,Level 3 Head,sect1.2.3,sect1.2.31,sect1.2.32,sect1.2.311,sect1.2.33,sect1.2.312,BOD 0,l3+toc 3,heading 3 Char,heading 3,L"/>
    <w:basedOn w:val="a"/>
    <w:next w:val="a"/>
    <w:link w:val="3Char"/>
    <w:qFormat/>
    <w:rsid w:val="004F2C97"/>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rsid w:val="004F2C97"/>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F2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F2C97"/>
    <w:rPr>
      <w:sz w:val="18"/>
      <w:szCs w:val="18"/>
    </w:rPr>
  </w:style>
  <w:style w:type="paragraph" w:styleId="a4">
    <w:name w:val="footer"/>
    <w:basedOn w:val="a"/>
    <w:link w:val="Char0"/>
    <w:uiPriority w:val="99"/>
    <w:unhideWhenUsed/>
    <w:qFormat/>
    <w:rsid w:val="004F2C97"/>
    <w:pPr>
      <w:tabs>
        <w:tab w:val="center" w:pos="4153"/>
        <w:tab w:val="right" w:pos="8306"/>
      </w:tabs>
      <w:snapToGrid w:val="0"/>
      <w:jc w:val="left"/>
    </w:pPr>
    <w:rPr>
      <w:sz w:val="18"/>
      <w:szCs w:val="18"/>
    </w:rPr>
  </w:style>
  <w:style w:type="character" w:customStyle="1" w:styleId="Char0">
    <w:name w:val="页脚 Char"/>
    <w:basedOn w:val="a0"/>
    <w:link w:val="a4"/>
    <w:uiPriority w:val="99"/>
    <w:rsid w:val="004F2C97"/>
    <w:rPr>
      <w:sz w:val="18"/>
      <w:szCs w:val="18"/>
    </w:rPr>
  </w:style>
  <w:style w:type="character" w:customStyle="1" w:styleId="1Char">
    <w:name w:val="标题 1 Char"/>
    <w:aliases w:val="标书1 Char,h1 Char,H1 Char,L1 Char,boc Char,Section Head Char,1st level Char,l1 Char,H11 Char,H12 Char,H13 Char,H14 Char,H15 Char,H16 Char,H17 Char,TITRE1 Char,合同标题 Char,卷标题 Char,Title1 Char,PIM 1 Char,Heading 0 Char,L1 Heading 1 Char,h11 Char"/>
    <w:basedOn w:val="a0"/>
    <w:link w:val="1"/>
    <w:uiPriority w:val="9"/>
    <w:rsid w:val="004F2C97"/>
    <w:rPr>
      <w:rFonts w:ascii="宋体" w:eastAsia="宋体" w:hAnsi="Times New Roman" w:cs="Times New Roman"/>
      <w:b/>
      <w:bCs/>
      <w:sz w:val="28"/>
      <w:szCs w:val="20"/>
    </w:rPr>
  </w:style>
  <w:style w:type="character" w:customStyle="1" w:styleId="2Char">
    <w:name w:val="标题 2 Char"/>
    <w:aliases w:val="SUR-需求定义-第2级 Char,H2 Char1,Title2 Char,H21 Char,Heading 2 Hidden Char,Heading 2 CCBS Char,heading 2 Char,h2 Char,Level 2 Topic Heading Char,节 Char,Level 2 Topic Heading Char Char Char,Titre3 Char,Level 2 Head Char,PIM2 Char,2nd level Char"/>
    <w:basedOn w:val="a0"/>
    <w:link w:val="2"/>
    <w:uiPriority w:val="8"/>
    <w:qFormat/>
    <w:rsid w:val="004F2C97"/>
    <w:rPr>
      <w:rFonts w:ascii="Arial" w:eastAsia="黑体" w:hAnsi="Arial" w:cs="Times New Roman"/>
      <w:b/>
      <w:bCs/>
      <w:sz w:val="32"/>
      <w:szCs w:val="32"/>
    </w:rPr>
  </w:style>
  <w:style w:type="character" w:customStyle="1" w:styleId="3Char">
    <w:name w:val="标题 3 Char"/>
    <w:aliases w:val="SUR-需求定义-第3级 Char,H3 Char,l3 Char,CT Char,Title3 Char,h3 Char,Map Char,H31 Char,3rd level Char,Heading 3 - old Char,Bold Head Char,bh Char,小节 Char,标题 3 Char Char Char,3 Char,Heading Three Char,level_3 Char,PIM 3 Char,Level 3 Head Char,L Char"/>
    <w:basedOn w:val="a0"/>
    <w:link w:val="3"/>
    <w:qFormat/>
    <w:rsid w:val="004F2C97"/>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4F2C97"/>
    <w:rPr>
      <w:rFonts w:ascii="Cambria" w:eastAsia="宋体" w:hAnsi="Cambria" w:cs="Times New Roman"/>
      <w:b/>
      <w:bCs/>
      <w:sz w:val="28"/>
      <w:szCs w:val="28"/>
    </w:rPr>
  </w:style>
  <w:style w:type="character" w:customStyle="1" w:styleId="Char1">
    <w:name w:val="批注框文本 Char"/>
    <w:basedOn w:val="a0"/>
    <w:link w:val="a5"/>
    <w:uiPriority w:val="99"/>
    <w:qFormat/>
    <w:rsid w:val="004F2C97"/>
    <w:rPr>
      <w:sz w:val="18"/>
      <w:szCs w:val="18"/>
    </w:rPr>
  </w:style>
  <w:style w:type="character" w:styleId="a6">
    <w:name w:val="page number"/>
    <w:basedOn w:val="a0"/>
    <w:rsid w:val="004F2C97"/>
  </w:style>
  <w:style w:type="character" w:customStyle="1" w:styleId="Char2">
    <w:name w:val="纯文本 Char"/>
    <w:basedOn w:val="a0"/>
    <w:link w:val="a7"/>
    <w:uiPriority w:val="99"/>
    <w:qFormat/>
    <w:rsid w:val="004F2C97"/>
    <w:rPr>
      <w:rFonts w:ascii="宋体" w:eastAsia="Times New Roman" w:hAnsi="Courier New"/>
    </w:rPr>
  </w:style>
  <w:style w:type="character" w:styleId="a8">
    <w:name w:val="Hyperlink"/>
    <w:basedOn w:val="a0"/>
    <w:uiPriority w:val="99"/>
    <w:qFormat/>
    <w:rsid w:val="004F2C97"/>
    <w:rPr>
      <w:color w:val="0000FF"/>
      <w:u w:val="single"/>
    </w:rPr>
  </w:style>
  <w:style w:type="paragraph" w:styleId="a9">
    <w:name w:val="List Number"/>
    <w:basedOn w:val="a"/>
    <w:qFormat/>
    <w:rsid w:val="004F2C97"/>
    <w:pPr>
      <w:tabs>
        <w:tab w:val="left" w:pos="360"/>
      </w:tabs>
      <w:ind w:left="360" w:hanging="360"/>
    </w:pPr>
    <w:rPr>
      <w:rFonts w:ascii="Times New Roman" w:eastAsia="宋体" w:hAnsi="Times New Roman" w:cs="Times New Roman"/>
      <w:szCs w:val="20"/>
    </w:rPr>
  </w:style>
  <w:style w:type="paragraph" w:styleId="aa">
    <w:name w:val="Title"/>
    <w:basedOn w:val="a"/>
    <w:next w:val="a"/>
    <w:link w:val="Char10"/>
    <w:qFormat/>
    <w:rsid w:val="004F2C97"/>
    <w:pPr>
      <w:spacing w:before="240" w:after="60"/>
      <w:jc w:val="center"/>
      <w:outlineLvl w:val="0"/>
    </w:pPr>
    <w:rPr>
      <w:rFonts w:ascii="Cambria" w:eastAsia="Times New Roman" w:hAnsi="Cambria" w:cs="Times New Roman"/>
      <w:b/>
      <w:bCs/>
      <w:sz w:val="32"/>
      <w:szCs w:val="32"/>
    </w:rPr>
  </w:style>
  <w:style w:type="character" w:customStyle="1" w:styleId="Char3">
    <w:name w:val="标题 Char"/>
    <w:basedOn w:val="a0"/>
    <w:link w:val="aa"/>
    <w:qFormat/>
    <w:rsid w:val="004F2C97"/>
    <w:rPr>
      <w:rFonts w:asciiTheme="majorHAnsi" w:eastAsia="宋体" w:hAnsiTheme="majorHAnsi" w:cstheme="majorBidi"/>
      <w:b/>
      <w:bCs/>
      <w:sz w:val="32"/>
      <w:szCs w:val="32"/>
    </w:rPr>
  </w:style>
  <w:style w:type="paragraph" w:styleId="ab">
    <w:name w:val="Body Text Indent"/>
    <w:basedOn w:val="a"/>
    <w:link w:val="Char11"/>
    <w:uiPriority w:val="99"/>
    <w:qFormat/>
    <w:rsid w:val="004F2C97"/>
    <w:pPr>
      <w:spacing w:line="380" w:lineRule="exact"/>
      <w:ind w:firstLine="480"/>
    </w:pPr>
    <w:rPr>
      <w:rFonts w:ascii="Times New Roman" w:eastAsia="方正书宋简体" w:hAnsi="Times New Roman" w:cs="Times New Roman"/>
      <w:sz w:val="24"/>
      <w:szCs w:val="20"/>
    </w:rPr>
  </w:style>
  <w:style w:type="character" w:customStyle="1" w:styleId="Char4">
    <w:name w:val="正文文本缩进 Char"/>
    <w:basedOn w:val="a0"/>
    <w:link w:val="ab"/>
    <w:uiPriority w:val="99"/>
    <w:qFormat/>
    <w:rsid w:val="004F2C97"/>
  </w:style>
  <w:style w:type="paragraph" w:styleId="a7">
    <w:name w:val="Plain Text"/>
    <w:basedOn w:val="a"/>
    <w:link w:val="Char2"/>
    <w:uiPriority w:val="99"/>
    <w:qFormat/>
    <w:rsid w:val="004F2C97"/>
    <w:pPr>
      <w:widowControl/>
      <w:overflowPunct w:val="0"/>
      <w:autoSpaceDE w:val="0"/>
      <w:autoSpaceDN w:val="0"/>
      <w:adjustRightInd w:val="0"/>
      <w:jc w:val="left"/>
      <w:textAlignment w:val="baseline"/>
    </w:pPr>
    <w:rPr>
      <w:rFonts w:ascii="宋体" w:eastAsia="Times New Roman" w:hAnsi="Courier New"/>
    </w:rPr>
  </w:style>
  <w:style w:type="character" w:customStyle="1" w:styleId="Char12">
    <w:name w:val="纯文本 Char1"/>
    <w:basedOn w:val="a0"/>
    <w:link w:val="a7"/>
    <w:uiPriority w:val="99"/>
    <w:semiHidden/>
    <w:rsid w:val="004F2C97"/>
    <w:rPr>
      <w:rFonts w:ascii="宋体" w:eastAsia="宋体" w:hAnsi="Courier New" w:cs="Courier New"/>
      <w:szCs w:val="21"/>
    </w:rPr>
  </w:style>
  <w:style w:type="paragraph" w:customStyle="1" w:styleId="17">
    <w:name w:val="正文_17"/>
    <w:qFormat/>
    <w:rsid w:val="004F2C97"/>
    <w:pPr>
      <w:widowControl w:val="0"/>
      <w:jc w:val="both"/>
    </w:pPr>
    <w:rPr>
      <w:rFonts w:ascii="Times New Roman" w:eastAsia="宋体" w:hAnsi="Times New Roman" w:cs="Times New Roman"/>
      <w:szCs w:val="24"/>
    </w:rPr>
  </w:style>
  <w:style w:type="paragraph" w:styleId="a5">
    <w:name w:val="Balloon Text"/>
    <w:basedOn w:val="a"/>
    <w:link w:val="Char1"/>
    <w:uiPriority w:val="99"/>
    <w:qFormat/>
    <w:rsid w:val="004F2C97"/>
    <w:rPr>
      <w:sz w:val="18"/>
      <w:szCs w:val="18"/>
    </w:rPr>
  </w:style>
  <w:style w:type="character" w:customStyle="1" w:styleId="Char13">
    <w:name w:val="批注框文本 Char1"/>
    <w:basedOn w:val="a0"/>
    <w:link w:val="a5"/>
    <w:uiPriority w:val="99"/>
    <w:semiHidden/>
    <w:rsid w:val="004F2C97"/>
    <w:rPr>
      <w:sz w:val="18"/>
      <w:szCs w:val="18"/>
    </w:rPr>
  </w:style>
  <w:style w:type="paragraph" w:styleId="ac">
    <w:name w:val="Body Text"/>
    <w:basedOn w:val="a"/>
    <w:link w:val="Char14"/>
    <w:uiPriority w:val="99"/>
    <w:rsid w:val="004F2C97"/>
    <w:pPr>
      <w:spacing w:line="360" w:lineRule="exact"/>
    </w:pPr>
    <w:rPr>
      <w:rFonts w:ascii="Times New Roman" w:eastAsia="Times New Roman" w:hAnsi="Times New Roman" w:cs="Times New Roman"/>
      <w:sz w:val="24"/>
      <w:szCs w:val="24"/>
    </w:rPr>
  </w:style>
  <w:style w:type="character" w:customStyle="1" w:styleId="Char5">
    <w:name w:val="正文文本 Char"/>
    <w:basedOn w:val="a0"/>
    <w:link w:val="ac"/>
    <w:uiPriority w:val="99"/>
    <w:qFormat/>
    <w:rsid w:val="004F2C97"/>
  </w:style>
  <w:style w:type="paragraph" w:styleId="10">
    <w:name w:val="toc 1"/>
    <w:basedOn w:val="a"/>
    <w:next w:val="a"/>
    <w:uiPriority w:val="39"/>
    <w:qFormat/>
    <w:rsid w:val="004F2C97"/>
    <w:pPr>
      <w:tabs>
        <w:tab w:val="right" w:leader="middleDot" w:pos="8789"/>
      </w:tabs>
      <w:spacing w:line="360" w:lineRule="auto"/>
    </w:pPr>
    <w:rPr>
      <w:rFonts w:ascii="Times New Roman" w:eastAsia="宋体" w:hAnsi="Times New Roman" w:cs="Times New Roman"/>
      <w:sz w:val="24"/>
      <w:szCs w:val="20"/>
    </w:rPr>
  </w:style>
  <w:style w:type="paragraph" w:styleId="20">
    <w:name w:val="toc 2"/>
    <w:basedOn w:val="a"/>
    <w:next w:val="a"/>
    <w:uiPriority w:val="39"/>
    <w:qFormat/>
    <w:rsid w:val="004F2C97"/>
    <w:pPr>
      <w:tabs>
        <w:tab w:val="right" w:leader="middleDot" w:pos="8789"/>
      </w:tabs>
      <w:spacing w:after="60"/>
      <w:ind w:leftChars="200" w:left="420"/>
    </w:pPr>
    <w:rPr>
      <w:rFonts w:ascii="Times New Roman" w:eastAsia="宋体" w:hAnsi="Times New Roman" w:cs="Times New Roman"/>
      <w:szCs w:val="20"/>
    </w:rPr>
  </w:style>
  <w:style w:type="table" w:styleId="ad">
    <w:name w:val="Table Grid"/>
    <w:basedOn w:val="a1"/>
    <w:uiPriority w:val="59"/>
    <w:qFormat/>
    <w:rsid w:val="004F2C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Char6"/>
    <w:uiPriority w:val="99"/>
    <w:qFormat/>
    <w:rsid w:val="004F2C97"/>
    <w:pPr>
      <w:jc w:val="left"/>
    </w:pPr>
    <w:rPr>
      <w:rFonts w:ascii="Times New Roman" w:eastAsia="宋体" w:hAnsi="Times New Roman" w:cs="Times New Roman"/>
      <w:szCs w:val="20"/>
    </w:rPr>
  </w:style>
  <w:style w:type="character" w:customStyle="1" w:styleId="Char6">
    <w:name w:val="批注文字 Char"/>
    <w:basedOn w:val="a0"/>
    <w:link w:val="ae"/>
    <w:uiPriority w:val="99"/>
    <w:qFormat/>
    <w:rsid w:val="004F2C97"/>
    <w:rPr>
      <w:rFonts w:ascii="Times New Roman" w:eastAsia="宋体" w:hAnsi="Times New Roman" w:cs="Times New Roman"/>
      <w:szCs w:val="20"/>
    </w:rPr>
  </w:style>
  <w:style w:type="paragraph" w:styleId="af">
    <w:name w:val="annotation subject"/>
    <w:basedOn w:val="ae"/>
    <w:next w:val="ae"/>
    <w:link w:val="Char7"/>
    <w:uiPriority w:val="99"/>
    <w:unhideWhenUsed/>
    <w:qFormat/>
    <w:rsid w:val="004F2C97"/>
    <w:rPr>
      <w:b/>
      <w:bCs/>
      <w:szCs w:val="24"/>
    </w:rPr>
  </w:style>
  <w:style w:type="character" w:customStyle="1" w:styleId="Char7">
    <w:name w:val="批注主题 Char"/>
    <w:basedOn w:val="Char6"/>
    <w:link w:val="af"/>
    <w:uiPriority w:val="99"/>
    <w:rsid w:val="004F2C97"/>
    <w:rPr>
      <w:b/>
      <w:bCs/>
      <w:szCs w:val="24"/>
    </w:rPr>
  </w:style>
  <w:style w:type="paragraph" w:styleId="af0">
    <w:name w:val="Normal Indent"/>
    <w:basedOn w:val="a"/>
    <w:link w:val="Char8"/>
    <w:uiPriority w:val="99"/>
    <w:qFormat/>
    <w:rsid w:val="004F2C97"/>
    <w:pPr>
      <w:ind w:firstLine="420"/>
    </w:pPr>
    <w:rPr>
      <w:rFonts w:ascii="Calibri" w:eastAsia="宋体" w:hAnsi="Calibri" w:cs="Times New Roman"/>
      <w:szCs w:val="24"/>
    </w:rPr>
  </w:style>
  <w:style w:type="paragraph" w:styleId="af1">
    <w:name w:val="Document Map"/>
    <w:basedOn w:val="a"/>
    <w:link w:val="Char15"/>
    <w:uiPriority w:val="99"/>
    <w:rsid w:val="004F2C97"/>
    <w:rPr>
      <w:rFonts w:ascii="宋体" w:eastAsia="宋体" w:hAnsi="Calibri" w:cs="Times New Roman"/>
      <w:sz w:val="18"/>
      <w:szCs w:val="18"/>
    </w:rPr>
  </w:style>
  <w:style w:type="character" w:customStyle="1" w:styleId="Char9">
    <w:name w:val="文档结构图 Char"/>
    <w:basedOn w:val="a0"/>
    <w:link w:val="af1"/>
    <w:uiPriority w:val="99"/>
    <w:qFormat/>
    <w:rsid w:val="004F2C97"/>
    <w:rPr>
      <w:rFonts w:ascii="宋体" w:eastAsia="宋体"/>
      <w:sz w:val="18"/>
      <w:szCs w:val="18"/>
    </w:rPr>
  </w:style>
  <w:style w:type="paragraph" w:styleId="30">
    <w:name w:val="Body Text 3"/>
    <w:basedOn w:val="a"/>
    <w:link w:val="3Char0"/>
    <w:qFormat/>
    <w:rsid w:val="004F2C97"/>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4F2C97"/>
    <w:rPr>
      <w:rFonts w:ascii="Times New Roman" w:eastAsia="宋体" w:hAnsi="Times New Roman" w:cs="Times New Roman"/>
      <w:sz w:val="16"/>
      <w:szCs w:val="16"/>
    </w:rPr>
  </w:style>
  <w:style w:type="paragraph" w:styleId="af2">
    <w:name w:val="Block Text"/>
    <w:basedOn w:val="a"/>
    <w:qFormat/>
    <w:rsid w:val="004F2C97"/>
    <w:pPr>
      <w:autoSpaceDE w:val="0"/>
      <w:autoSpaceDN w:val="0"/>
      <w:adjustRightInd w:val="0"/>
      <w:spacing w:line="240" w:lineRule="atLeast"/>
      <w:ind w:left="1797" w:rightChars="857" w:right="857" w:firstLineChars="226" w:firstLine="542"/>
      <w:jc w:val="left"/>
    </w:pPr>
    <w:rPr>
      <w:rFonts w:ascii="宋体" w:eastAsia="宋体" w:hAnsi="Times New Roman" w:cs="Times New Roman" w:hint="eastAsia"/>
      <w:color w:val="000000"/>
      <w:kern w:val="0"/>
      <w:sz w:val="24"/>
      <w:szCs w:val="24"/>
    </w:rPr>
  </w:style>
  <w:style w:type="paragraph" w:styleId="af3">
    <w:name w:val="Date"/>
    <w:basedOn w:val="a"/>
    <w:next w:val="a"/>
    <w:link w:val="Char16"/>
    <w:uiPriority w:val="99"/>
    <w:qFormat/>
    <w:rsid w:val="004F2C97"/>
    <w:pPr>
      <w:ind w:leftChars="2500" w:left="2500"/>
    </w:pPr>
    <w:rPr>
      <w:rFonts w:ascii="Calibri" w:eastAsia="楷体_GB2312" w:hAnsi="Calibri" w:cs="Times New Roman"/>
      <w:sz w:val="32"/>
    </w:rPr>
  </w:style>
  <w:style w:type="character" w:customStyle="1" w:styleId="Chara">
    <w:name w:val="日期 Char"/>
    <w:basedOn w:val="a0"/>
    <w:link w:val="af3"/>
    <w:uiPriority w:val="99"/>
    <w:rsid w:val="004F2C97"/>
  </w:style>
  <w:style w:type="paragraph" w:styleId="21">
    <w:name w:val="Body Text Indent 2"/>
    <w:basedOn w:val="a"/>
    <w:link w:val="2Char0"/>
    <w:qFormat/>
    <w:rsid w:val="004F2C9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eastAsia="宋体" w:hAnsi="Times New Roman" w:cs="Times New Roman"/>
      <w:color w:val="000000"/>
      <w:kern w:val="0"/>
      <w:sz w:val="24"/>
      <w:szCs w:val="20"/>
    </w:rPr>
  </w:style>
  <w:style w:type="character" w:customStyle="1" w:styleId="2Char0">
    <w:name w:val="正文文本缩进 2 Char"/>
    <w:basedOn w:val="a0"/>
    <w:link w:val="21"/>
    <w:rsid w:val="004F2C97"/>
    <w:rPr>
      <w:rFonts w:ascii="宋体" w:eastAsia="宋体" w:hAnsi="Times New Roman" w:cs="Times New Roman"/>
      <w:color w:val="000000"/>
      <w:kern w:val="0"/>
      <w:sz w:val="24"/>
      <w:szCs w:val="20"/>
    </w:rPr>
  </w:style>
  <w:style w:type="paragraph" w:styleId="31">
    <w:name w:val="Body Text Indent 3"/>
    <w:basedOn w:val="a"/>
    <w:link w:val="3Char1"/>
    <w:qFormat/>
    <w:rsid w:val="004F2C97"/>
    <w:pPr>
      <w:autoSpaceDE w:val="0"/>
      <w:autoSpaceDN w:val="0"/>
      <w:adjustRightInd w:val="0"/>
      <w:spacing w:line="360" w:lineRule="atLeast"/>
      <w:ind w:left="1853"/>
      <w:jc w:val="center"/>
    </w:pPr>
    <w:rPr>
      <w:rFonts w:ascii="宋体" w:eastAsia="宋体" w:hAnsi="Times New Roman" w:cs="Times New Roman"/>
      <w:b/>
      <w:color w:val="000000"/>
      <w:kern w:val="0"/>
      <w:sz w:val="36"/>
      <w:szCs w:val="24"/>
    </w:rPr>
  </w:style>
  <w:style w:type="character" w:customStyle="1" w:styleId="3Char1">
    <w:name w:val="正文文本缩进 3 Char"/>
    <w:basedOn w:val="a0"/>
    <w:link w:val="31"/>
    <w:rsid w:val="004F2C97"/>
    <w:rPr>
      <w:rFonts w:ascii="宋体" w:eastAsia="宋体" w:hAnsi="Times New Roman" w:cs="Times New Roman"/>
      <w:b/>
      <w:color w:val="000000"/>
      <w:kern w:val="0"/>
      <w:sz w:val="36"/>
      <w:szCs w:val="24"/>
    </w:rPr>
  </w:style>
  <w:style w:type="paragraph" w:styleId="22">
    <w:name w:val="Body Text 2"/>
    <w:basedOn w:val="a"/>
    <w:link w:val="2Char1"/>
    <w:rsid w:val="004F2C97"/>
    <w:pPr>
      <w:autoSpaceDE w:val="0"/>
      <w:autoSpaceDN w:val="0"/>
      <w:adjustRightInd w:val="0"/>
      <w:spacing w:line="360" w:lineRule="auto"/>
    </w:pPr>
    <w:rPr>
      <w:rFonts w:ascii="宋体" w:eastAsia="宋体" w:hAnsi="Times New Roman" w:cs="Times New Roman"/>
      <w:color w:val="000000"/>
      <w:kern w:val="0"/>
      <w:sz w:val="24"/>
      <w:szCs w:val="24"/>
    </w:rPr>
  </w:style>
  <w:style w:type="character" w:customStyle="1" w:styleId="2Char1">
    <w:name w:val="正文文本 2 Char"/>
    <w:basedOn w:val="a0"/>
    <w:link w:val="22"/>
    <w:qFormat/>
    <w:rsid w:val="004F2C97"/>
    <w:rPr>
      <w:rFonts w:ascii="宋体" w:eastAsia="宋体" w:hAnsi="Times New Roman" w:cs="Times New Roman"/>
      <w:color w:val="000000"/>
      <w:kern w:val="0"/>
      <w:sz w:val="24"/>
      <w:szCs w:val="24"/>
    </w:rPr>
  </w:style>
  <w:style w:type="paragraph" w:styleId="af4">
    <w:name w:val="Normal (Web)"/>
    <w:basedOn w:val="a"/>
    <w:qFormat/>
    <w:rsid w:val="004F2C97"/>
    <w:pPr>
      <w:widowControl/>
      <w:spacing w:before="100" w:beforeAutospacing="1" w:after="100" w:afterAutospacing="1"/>
      <w:jc w:val="left"/>
    </w:pPr>
    <w:rPr>
      <w:rFonts w:ascii="宋体" w:eastAsia="宋体" w:hAnsi="宋体" w:cs="Times New Roman" w:hint="eastAsia"/>
      <w:kern w:val="0"/>
      <w:sz w:val="24"/>
      <w:szCs w:val="24"/>
    </w:rPr>
  </w:style>
  <w:style w:type="character" w:styleId="af5">
    <w:name w:val="annotation reference"/>
    <w:basedOn w:val="a0"/>
    <w:rsid w:val="004F2C97"/>
    <w:rPr>
      <w:sz w:val="21"/>
    </w:rPr>
  </w:style>
  <w:style w:type="paragraph" w:customStyle="1" w:styleId="11">
    <w:name w:val="列出段落1"/>
    <w:basedOn w:val="a"/>
    <w:uiPriority w:val="34"/>
    <w:qFormat/>
    <w:rsid w:val="004F2C97"/>
    <w:pPr>
      <w:ind w:firstLineChars="200" w:firstLine="420"/>
    </w:pPr>
    <w:rPr>
      <w:rFonts w:ascii="Calibri" w:eastAsia="宋体" w:hAnsi="Calibri" w:cs="Times New Roman"/>
    </w:rPr>
  </w:style>
  <w:style w:type="character" w:customStyle="1" w:styleId="1Char1">
    <w:name w:val="样式1 Char_1"/>
    <w:link w:val="110"/>
    <w:rsid w:val="004F2C97"/>
    <w:rPr>
      <w:rFonts w:ascii="宋体" w:hAnsi="Arial"/>
      <w:b/>
      <w:sz w:val="32"/>
    </w:rPr>
  </w:style>
  <w:style w:type="paragraph" w:customStyle="1" w:styleId="110">
    <w:name w:val="样式1_1"/>
    <w:basedOn w:val="a"/>
    <w:link w:val="1Char1"/>
    <w:qFormat/>
    <w:rsid w:val="004F2C97"/>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character" w:customStyle="1" w:styleId="Char100">
    <w:name w:val="纯文本 Char_1_0"/>
    <w:link w:val="01"/>
    <w:qFormat/>
    <w:rsid w:val="004F2C97"/>
    <w:rPr>
      <w:rFonts w:ascii="宋体" w:hAnsi="Courier New"/>
      <w:szCs w:val="21"/>
    </w:rPr>
  </w:style>
  <w:style w:type="paragraph" w:customStyle="1" w:styleId="01">
    <w:name w:val="纯文本_0_1"/>
    <w:basedOn w:val="a"/>
    <w:link w:val="Char100"/>
    <w:rsid w:val="004F2C97"/>
    <w:pPr>
      <w:widowControl/>
      <w:jc w:val="left"/>
    </w:pPr>
    <w:rPr>
      <w:rFonts w:ascii="宋体" w:hAnsi="Courier New"/>
      <w:szCs w:val="21"/>
    </w:rPr>
  </w:style>
  <w:style w:type="character" w:customStyle="1" w:styleId="p141">
    <w:name w:val="p141"/>
    <w:qFormat/>
    <w:rsid w:val="004F2C97"/>
    <w:rPr>
      <w:sz w:val="21"/>
      <w:szCs w:val="21"/>
    </w:rPr>
  </w:style>
  <w:style w:type="character" w:customStyle="1" w:styleId="Char8">
    <w:name w:val="正文缩进 Char"/>
    <w:link w:val="af0"/>
    <w:uiPriority w:val="99"/>
    <w:rsid w:val="004F2C97"/>
    <w:rPr>
      <w:rFonts w:ascii="Calibri" w:eastAsia="宋体" w:hAnsi="Calibri" w:cs="Times New Roman"/>
      <w:szCs w:val="24"/>
    </w:rPr>
  </w:style>
  <w:style w:type="character" w:customStyle="1" w:styleId="Char30">
    <w:name w:val="纯文本 Char_3"/>
    <w:link w:val="32"/>
    <w:rsid w:val="004F2C97"/>
    <w:rPr>
      <w:rFonts w:ascii="宋体" w:hAnsi="Courier New"/>
      <w:szCs w:val="21"/>
    </w:rPr>
  </w:style>
  <w:style w:type="paragraph" w:customStyle="1" w:styleId="32">
    <w:name w:val="纯文本_3"/>
    <w:basedOn w:val="100"/>
    <w:link w:val="Char30"/>
    <w:rsid w:val="004F2C97"/>
    <w:pPr>
      <w:widowControl/>
      <w:jc w:val="left"/>
    </w:pPr>
    <w:rPr>
      <w:rFonts w:ascii="宋体" w:eastAsiaTheme="minorEastAsia" w:hAnsi="Courier New" w:cstheme="minorBidi"/>
      <w:szCs w:val="21"/>
    </w:rPr>
  </w:style>
  <w:style w:type="paragraph" w:customStyle="1" w:styleId="100">
    <w:name w:val="正文_10"/>
    <w:qFormat/>
    <w:rsid w:val="004F2C97"/>
    <w:pPr>
      <w:widowControl w:val="0"/>
      <w:jc w:val="both"/>
    </w:pPr>
    <w:rPr>
      <w:rFonts w:ascii="Times New Roman" w:eastAsia="宋体" w:hAnsi="Times New Roman" w:cs="Times New Roman"/>
      <w:szCs w:val="24"/>
    </w:rPr>
  </w:style>
  <w:style w:type="character" w:customStyle="1" w:styleId="apple-converted-space">
    <w:name w:val="apple-converted-space"/>
    <w:basedOn w:val="a0"/>
    <w:rsid w:val="004F2C97"/>
  </w:style>
  <w:style w:type="character" w:customStyle="1" w:styleId="Char17">
    <w:name w:val="纯文本 Char_1"/>
    <w:link w:val="12"/>
    <w:rsid w:val="004F2C97"/>
    <w:rPr>
      <w:rFonts w:ascii="宋体" w:hAnsi="Courier New"/>
      <w:szCs w:val="21"/>
    </w:rPr>
  </w:style>
  <w:style w:type="paragraph" w:customStyle="1" w:styleId="12">
    <w:name w:val="纯文本_1"/>
    <w:basedOn w:val="a"/>
    <w:link w:val="Char17"/>
    <w:rsid w:val="004F2C97"/>
    <w:pPr>
      <w:widowControl/>
      <w:jc w:val="left"/>
    </w:pPr>
    <w:rPr>
      <w:rFonts w:ascii="宋体" w:hAnsi="Courier New"/>
      <w:szCs w:val="21"/>
    </w:rPr>
  </w:style>
  <w:style w:type="character" w:customStyle="1" w:styleId="Char00">
    <w:name w:val="纯文本 Char_0_0"/>
    <w:link w:val="0"/>
    <w:locked/>
    <w:rsid w:val="004F2C97"/>
    <w:rPr>
      <w:rFonts w:ascii="宋体" w:hAnsi="Courier New"/>
      <w:szCs w:val="21"/>
    </w:rPr>
  </w:style>
  <w:style w:type="paragraph" w:customStyle="1" w:styleId="0">
    <w:name w:val="纯文本_0"/>
    <w:basedOn w:val="a"/>
    <w:link w:val="Char00"/>
    <w:unhideWhenUsed/>
    <w:rsid w:val="004F2C97"/>
    <w:pPr>
      <w:widowControl/>
      <w:jc w:val="left"/>
    </w:pPr>
    <w:rPr>
      <w:rFonts w:ascii="宋体" w:hAnsi="Courier New"/>
      <w:szCs w:val="21"/>
    </w:rPr>
  </w:style>
  <w:style w:type="character" w:customStyle="1" w:styleId="1Char0">
    <w:name w:val="样式1 Char"/>
    <w:link w:val="101"/>
    <w:qFormat/>
    <w:rsid w:val="004F2C97"/>
    <w:rPr>
      <w:rFonts w:ascii="宋体" w:hAnsi="Arial"/>
      <w:b/>
      <w:sz w:val="32"/>
    </w:rPr>
  </w:style>
  <w:style w:type="paragraph" w:customStyle="1" w:styleId="101">
    <w:name w:val="样式1_0"/>
    <w:basedOn w:val="a"/>
    <w:link w:val="1Char0"/>
    <w:qFormat/>
    <w:rsid w:val="004F2C97"/>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character" w:customStyle="1" w:styleId="Char15">
    <w:name w:val="文档结构图 Char1"/>
    <w:basedOn w:val="a0"/>
    <w:link w:val="af1"/>
    <w:uiPriority w:val="99"/>
    <w:rsid w:val="004F2C97"/>
    <w:rPr>
      <w:rFonts w:ascii="宋体" w:eastAsia="宋体" w:hAnsi="Calibri" w:cs="Times New Roman"/>
      <w:sz w:val="18"/>
      <w:szCs w:val="18"/>
    </w:rPr>
  </w:style>
  <w:style w:type="character" w:customStyle="1" w:styleId="Char16">
    <w:name w:val="日期 Char1"/>
    <w:basedOn w:val="a0"/>
    <w:link w:val="af3"/>
    <w:uiPriority w:val="99"/>
    <w:qFormat/>
    <w:rsid w:val="004F2C97"/>
    <w:rPr>
      <w:rFonts w:ascii="Calibri" w:eastAsia="楷体_GB2312" w:hAnsi="Calibri" w:cs="Times New Roman"/>
      <w:sz w:val="32"/>
    </w:rPr>
  </w:style>
  <w:style w:type="character" w:customStyle="1" w:styleId="Char10">
    <w:name w:val="标题 Char1"/>
    <w:basedOn w:val="a0"/>
    <w:link w:val="aa"/>
    <w:rsid w:val="004F2C97"/>
    <w:rPr>
      <w:rFonts w:ascii="Cambria" w:eastAsia="Times New Roman" w:hAnsi="Cambria" w:cs="Times New Roman"/>
      <w:b/>
      <w:bCs/>
      <w:sz w:val="32"/>
      <w:szCs w:val="32"/>
    </w:rPr>
  </w:style>
  <w:style w:type="paragraph" w:customStyle="1" w:styleId="Char18">
    <w:name w:val="Char1"/>
    <w:basedOn w:val="a"/>
    <w:rsid w:val="004F2C97"/>
    <w:rPr>
      <w:rFonts w:ascii="Tahoma" w:eastAsia="宋体" w:hAnsi="Tahoma" w:cs="Times New Roman"/>
      <w:sz w:val="24"/>
      <w:szCs w:val="20"/>
    </w:rPr>
  </w:style>
  <w:style w:type="paragraph" w:customStyle="1" w:styleId="ParaCharCharCharCharCharCharCharCharChar1CharCharCharChar">
    <w:name w:val="默认段落字体 Para Char Char Char Char Char Char Char Char Char1 Char Char Char Char"/>
    <w:basedOn w:val="a"/>
    <w:qFormat/>
    <w:rsid w:val="004F2C97"/>
    <w:rPr>
      <w:rFonts w:ascii="Tahoma" w:eastAsia="宋体" w:hAnsi="Tahoma" w:cs="Times New Roman"/>
      <w:sz w:val="24"/>
      <w:szCs w:val="20"/>
    </w:rPr>
  </w:style>
  <w:style w:type="paragraph" w:customStyle="1" w:styleId="14">
    <w:name w:val="正文_14"/>
    <w:qFormat/>
    <w:rsid w:val="004F2C97"/>
    <w:rPr>
      <w:rFonts w:ascii="Times New Roman" w:eastAsia="宋体" w:hAnsi="Times New Roman" w:cs="Times New Roman"/>
      <w:kern w:val="0"/>
      <w:szCs w:val="20"/>
    </w:rPr>
  </w:style>
  <w:style w:type="paragraph" w:customStyle="1" w:styleId="13">
    <w:name w:val="1"/>
    <w:basedOn w:val="a"/>
    <w:next w:val="a7"/>
    <w:rsid w:val="004F2C97"/>
    <w:rPr>
      <w:rFonts w:ascii="宋体" w:eastAsia="宋体" w:hAnsi="Courier New" w:cs="Times New Roman"/>
    </w:rPr>
  </w:style>
  <w:style w:type="paragraph" w:customStyle="1" w:styleId="Charb">
    <w:name w:val="Char"/>
    <w:basedOn w:val="a"/>
    <w:rsid w:val="004F2C97"/>
    <w:rPr>
      <w:rFonts w:ascii="Times New Roman" w:eastAsia="宋体" w:hAnsi="Times New Roman" w:cs="Times New Roman"/>
      <w:szCs w:val="24"/>
    </w:rPr>
  </w:style>
  <w:style w:type="paragraph" w:customStyle="1" w:styleId="CharChar1CharCharCharCharCharCharCharChar">
    <w:name w:val="Char Char1 Char Char Char Char Char Char Char Char"/>
    <w:basedOn w:val="a"/>
    <w:rsid w:val="004F2C97"/>
    <w:pPr>
      <w:widowControl/>
      <w:spacing w:after="160" w:line="240" w:lineRule="exact"/>
      <w:jc w:val="left"/>
    </w:pPr>
    <w:rPr>
      <w:rFonts w:ascii="Times New Roman" w:eastAsia="宋体" w:hAnsi="Times New Roman" w:cs="Times New Roman"/>
      <w:szCs w:val="20"/>
    </w:rPr>
  </w:style>
  <w:style w:type="paragraph" w:customStyle="1" w:styleId="reader-word-layer">
    <w:name w:val="reader-word-layer"/>
    <w:basedOn w:val="a"/>
    <w:rsid w:val="004F2C97"/>
    <w:pPr>
      <w:widowControl/>
      <w:spacing w:before="100" w:beforeAutospacing="1" w:after="100" w:afterAutospacing="1"/>
      <w:jc w:val="left"/>
    </w:pPr>
    <w:rPr>
      <w:rFonts w:ascii="宋体" w:eastAsia="宋体" w:hAnsi="宋体" w:cs="宋体"/>
      <w:kern w:val="0"/>
      <w:sz w:val="24"/>
      <w:szCs w:val="24"/>
    </w:rPr>
  </w:style>
  <w:style w:type="paragraph" w:customStyle="1" w:styleId="Normal15">
    <w:name w:val="Normal_15"/>
    <w:qFormat/>
    <w:rsid w:val="004F2C97"/>
    <w:pPr>
      <w:widowControl w:val="0"/>
      <w:jc w:val="both"/>
    </w:pPr>
    <w:rPr>
      <w:rFonts w:ascii="Calibri" w:eastAsia="宋体" w:hAnsi="Calibri" w:cs="Times New Roman"/>
    </w:rPr>
  </w:style>
  <w:style w:type="paragraph" w:customStyle="1" w:styleId="6">
    <w:name w:val="正文_6"/>
    <w:qFormat/>
    <w:rsid w:val="004F2C97"/>
    <w:pPr>
      <w:widowControl w:val="0"/>
      <w:jc w:val="both"/>
    </w:pPr>
    <w:rPr>
      <w:rFonts w:ascii="Times New Roman" w:eastAsia="宋体" w:hAnsi="Times New Roman" w:cs="Times New Roman"/>
      <w:szCs w:val="24"/>
    </w:rPr>
  </w:style>
  <w:style w:type="paragraph" w:customStyle="1" w:styleId="102">
    <w:name w:val="正文_1_0"/>
    <w:qFormat/>
    <w:rsid w:val="004F2C97"/>
    <w:pPr>
      <w:widowControl w:val="0"/>
      <w:jc w:val="both"/>
    </w:pPr>
    <w:rPr>
      <w:rFonts w:ascii="Times New Roman" w:eastAsia="宋体" w:hAnsi="Times New Roman" w:cs="Times New Roman"/>
      <w:szCs w:val="24"/>
    </w:rPr>
  </w:style>
  <w:style w:type="paragraph" w:customStyle="1" w:styleId="5">
    <w:name w:val="正文_5"/>
    <w:qFormat/>
    <w:rsid w:val="004F2C97"/>
    <w:pPr>
      <w:widowControl w:val="0"/>
      <w:jc w:val="both"/>
    </w:pPr>
    <w:rPr>
      <w:rFonts w:ascii="Times New Roman" w:eastAsia="宋体" w:hAnsi="Times New Roman" w:cs="Times New Roman"/>
      <w:szCs w:val="24"/>
    </w:rPr>
  </w:style>
  <w:style w:type="paragraph" w:customStyle="1" w:styleId="Style22">
    <w:name w:val="_Style 22"/>
    <w:basedOn w:val="a"/>
    <w:rsid w:val="004F2C97"/>
    <w:rPr>
      <w:rFonts w:ascii="Times New Roman" w:eastAsia="宋体" w:hAnsi="Times New Roman" w:cs="Times New Roman"/>
      <w:szCs w:val="24"/>
    </w:rPr>
  </w:style>
  <w:style w:type="paragraph" w:customStyle="1" w:styleId="200">
    <w:name w:val="正文_2_0"/>
    <w:qFormat/>
    <w:rsid w:val="004F2C97"/>
    <w:pPr>
      <w:widowControl w:val="0"/>
      <w:jc w:val="both"/>
    </w:pPr>
    <w:rPr>
      <w:rFonts w:ascii="Times New Roman" w:eastAsia="宋体" w:hAnsi="Times New Roman" w:cs="Times New Roman"/>
      <w:szCs w:val="24"/>
    </w:rPr>
  </w:style>
  <w:style w:type="paragraph" w:customStyle="1" w:styleId="300">
    <w:name w:val="正文_3_0"/>
    <w:qFormat/>
    <w:rsid w:val="004F2C97"/>
    <w:pPr>
      <w:widowControl w:val="0"/>
      <w:jc w:val="both"/>
    </w:pPr>
    <w:rPr>
      <w:rFonts w:ascii="Times New Roman" w:eastAsia="宋体" w:hAnsi="Times New Roman" w:cs="Times New Roman"/>
      <w:szCs w:val="24"/>
    </w:rPr>
  </w:style>
  <w:style w:type="paragraph" w:customStyle="1" w:styleId="111">
    <w:name w:val="正文_11"/>
    <w:qFormat/>
    <w:rsid w:val="004F2C97"/>
    <w:pPr>
      <w:widowControl w:val="0"/>
      <w:jc w:val="both"/>
    </w:pPr>
    <w:rPr>
      <w:rFonts w:ascii="Calibri" w:eastAsia="宋体" w:hAnsi="Calibri" w:cs="Times New Roman"/>
    </w:rPr>
  </w:style>
  <w:style w:type="paragraph" w:customStyle="1" w:styleId="40">
    <w:name w:val="正文_4"/>
    <w:qFormat/>
    <w:rsid w:val="004F2C97"/>
    <w:pPr>
      <w:widowControl w:val="0"/>
      <w:jc w:val="both"/>
    </w:pPr>
    <w:rPr>
      <w:rFonts w:ascii="Times New Roman" w:eastAsia="宋体" w:hAnsi="Times New Roman" w:cs="Times New Roman"/>
      <w:szCs w:val="24"/>
    </w:rPr>
  </w:style>
  <w:style w:type="paragraph" w:customStyle="1" w:styleId="zw">
    <w:name w:val="zw"/>
    <w:basedOn w:val="a"/>
    <w:rsid w:val="004F2C97"/>
    <w:pPr>
      <w:widowControl/>
      <w:spacing w:before="30"/>
      <w:ind w:left="100" w:right="100"/>
    </w:pPr>
    <w:rPr>
      <w:rFonts w:ascii="方正书宋简体" w:eastAsia="方正书宋简体" w:hAnsi="宋体" w:cs="Times New Roman"/>
      <w:color w:val="000000"/>
      <w:kern w:val="0"/>
      <w:szCs w:val="21"/>
    </w:rPr>
  </w:style>
  <w:style w:type="paragraph" w:customStyle="1" w:styleId="112">
    <w:name w:val="列出段落11"/>
    <w:basedOn w:val="a"/>
    <w:uiPriority w:val="99"/>
    <w:qFormat/>
    <w:rsid w:val="004F2C97"/>
    <w:pPr>
      <w:ind w:firstLineChars="200" w:firstLine="200"/>
    </w:pPr>
    <w:rPr>
      <w:rFonts w:ascii="Calibri" w:eastAsia="宋体" w:hAnsi="Calibri" w:cs="Times New Roman"/>
      <w:szCs w:val="24"/>
    </w:rPr>
  </w:style>
  <w:style w:type="paragraph" w:customStyle="1" w:styleId="WW-2">
    <w:name w:val="WW-正文文字缩进 2"/>
    <w:basedOn w:val="a"/>
    <w:qFormat/>
    <w:rsid w:val="004F2C97"/>
    <w:pPr>
      <w:suppressAutoHyphens/>
      <w:ind w:firstLine="420"/>
    </w:pPr>
    <w:rPr>
      <w:rFonts w:ascii="Times New Roman" w:eastAsia="宋体" w:hAnsi="Times New Roman" w:cs="Times New Roman"/>
      <w:kern w:val="1"/>
      <w:szCs w:val="20"/>
    </w:rPr>
  </w:style>
  <w:style w:type="paragraph" w:customStyle="1" w:styleId="af6">
    <w:name w:val="自定义正文"/>
    <w:basedOn w:val="a"/>
    <w:qFormat/>
    <w:rsid w:val="004F2C97"/>
    <w:pPr>
      <w:spacing w:before="120" w:after="60" w:line="400" w:lineRule="exact"/>
      <w:ind w:firstLineChars="200" w:firstLine="200"/>
    </w:pPr>
    <w:rPr>
      <w:rFonts w:ascii="仿宋_GB2312" w:eastAsia="仿宋_GB2312" w:hAnsi="Times New Roman" w:cs="Times New Roman"/>
      <w:szCs w:val="24"/>
    </w:rPr>
  </w:style>
  <w:style w:type="paragraph" w:customStyle="1" w:styleId="p0">
    <w:name w:val="p0"/>
    <w:basedOn w:val="a"/>
    <w:qFormat/>
    <w:rsid w:val="004F2C97"/>
    <w:rPr>
      <w:rFonts w:ascii="Times New Roman" w:eastAsia="宋体" w:hAnsi="Times New Roman" w:cs="Times New Roman"/>
      <w:szCs w:val="24"/>
    </w:rPr>
  </w:style>
  <w:style w:type="paragraph" w:customStyle="1" w:styleId="15">
    <w:name w:val="无间隔1"/>
    <w:uiPriority w:val="99"/>
    <w:qFormat/>
    <w:rsid w:val="004F2C97"/>
    <w:pPr>
      <w:adjustRightInd w:val="0"/>
      <w:snapToGrid w:val="0"/>
    </w:pPr>
    <w:rPr>
      <w:rFonts w:ascii="Tahoma" w:eastAsia="微软雅黑" w:hAnsi="Tahoma" w:cs="Tahoma"/>
      <w:kern w:val="0"/>
      <w:sz w:val="22"/>
    </w:rPr>
  </w:style>
  <w:style w:type="paragraph" w:customStyle="1" w:styleId="Style2">
    <w:name w:val="_Style 2"/>
    <w:uiPriority w:val="99"/>
    <w:qFormat/>
    <w:rsid w:val="004F2C97"/>
    <w:pPr>
      <w:adjustRightInd w:val="0"/>
      <w:snapToGrid w:val="0"/>
    </w:pPr>
    <w:rPr>
      <w:rFonts w:ascii="Tahoma" w:eastAsia="微软雅黑" w:hAnsi="Tahoma" w:cs="Tahoma"/>
      <w:kern w:val="0"/>
      <w:sz w:val="22"/>
    </w:rPr>
  </w:style>
  <w:style w:type="paragraph" w:customStyle="1" w:styleId="23">
    <w:name w:val="列出段落2"/>
    <w:qFormat/>
    <w:rsid w:val="004F2C97"/>
    <w:pPr>
      <w:ind w:firstLineChars="200" w:firstLine="420"/>
    </w:pPr>
    <w:rPr>
      <w:rFonts w:ascii="Times New Roman" w:eastAsia="宋体" w:hAnsi="Times New Roman" w:cs="Times New Roman"/>
      <w:kern w:val="0"/>
      <w:sz w:val="20"/>
      <w:szCs w:val="20"/>
    </w:rPr>
  </w:style>
  <w:style w:type="paragraph" w:customStyle="1" w:styleId="af7">
    <w:name w:val="此正文"/>
    <w:basedOn w:val="a"/>
    <w:uiPriority w:val="99"/>
    <w:qFormat/>
    <w:rsid w:val="004F2C97"/>
    <w:pPr>
      <w:spacing w:line="360" w:lineRule="auto"/>
      <w:ind w:firstLineChars="200" w:firstLine="200"/>
    </w:pPr>
    <w:rPr>
      <w:rFonts w:ascii="Times New Roman" w:eastAsia="宋体" w:hAnsi="Times New Roman" w:cs="Times New Roman"/>
      <w:sz w:val="24"/>
      <w:szCs w:val="24"/>
    </w:rPr>
  </w:style>
  <w:style w:type="paragraph" w:customStyle="1" w:styleId="41">
    <w:name w:val="标题 41"/>
    <w:basedOn w:val="a"/>
    <w:next w:val="a"/>
    <w:uiPriority w:val="9"/>
    <w:unhideWhenUsed/>
    <w:qFormat/>
    <w:rsid w:val="004F2C97"/>
    <w:pPr>
      <w:keepNext/>
      <w:keepLines/>
      <w:spacing w:before="280" w:after="290" w:line="376" w:lineRule="auto"/>
      <w:outlineLvl w:val="3"/>
    </w:pPr>
    <w:rPr>
      <w:rFonts w:ascii="Cambria" w:eastAsia="宋体" w:hAnsi="Cambria" w:cs="Times New Roman"/>
      <w:b/>
      <w:bCs/>
      <w:sz w:val="28"/>
      <w:szCs w:val="28"/>
    </w:rPr>
  </w:style>
  <w:style w:type="numbering" w:customStyle="1" w:styleId="16">
    <w:name w:val="无列表1"/>
    <w:next w:val="a2"/>
    <w:uiPriority w:val="99"/>
    <w:semiHidden/>
    <w:unhideWhenUsed/>
    <w:rsid w:val="004F2C97"/>
  </w:style>
  <w:style w:type="paragraph" w:styleId="33">
    <w:name w:val="toc 3"/>
    <w:basedOn w:val="a"/>
    <w:next w:val="a"/>
    <w:uiPriority w:val="39"/>
    <w:qFormat/>
    <w:rsid w:val="004F2C97"/>
    <w:pPr>
      <w:tabs>
        <w:tab w:val="left" w:pos="1440"/>
        <w:tab w:val="right" w:leader="dot" w:pos="8302"/>
      </w:tabs>
      <w:ind w:leftChars="342" w:left="718" w:firstLineChars="60" w:firstLine="120"/>
    </w:pPr>
    <w:rPr>
      <w:rFonts w:ascii="Arial" w:eastAsia="宋体" w:hAnsi="Arial" w:cs="Times New Roman"/>
      <w:smallCaps/>
      <w:sz w:val="20"/>
      <w:szCs w:val="24"/>
    </w:rPr>
  </w:style>
  <w:style w:type="character" w:customStyle="1" w:styleId="5Char">
    <w:name w:val="样式5 Char"/>
    <w:link w:val="50"/>
    <w:qFormat/>
    <w:rsid w:val="004F2C97"/>
    <w:rPr>
      <w:rFonts w:ascii="方正书宋简体" w:eastAsia="方正书宋简体" w:hAnsi="Calibri" w:cs="黑体"/>
    </w:rPr>
  </w:style>
  <w:style w:type="paragraph" w:customStyle="1" w:styleId="50">
    <w:name w:val="样式5"/>
    <w:basedOn w:val="a"/>
    <w:link w:val="5Char"/>
    <w:qFormat/>
    <w:rsid w:val="004F2C97"/>
    <w:pPr>
      <w:spacing w:line="340" w:lineRule="exact"/>
      <w:ind w:firstLineChars="200" w:firstLine="420"/>
    </w:pPr>
    <w:rPr>
      <w:rFonts w:ascii="方正书宋简体" w:eastAsia="方正书宋简体" w:hAnsi="Calibri" w:cs="黑体"/>
    </w:rPr>
  </w:style>
  <w:style w:type="character" w:styleId="af8">
    <w:name w:val="Emphasis"/>
    <w:basedOn w:val="a0"/>
    <w:uiPriority w:val="20"/>
    <w:qFormat/>
    <w:rsid w:val="004F2C97"/>
    <w:rPr>
      <w:i/>
      <w:iCs/>
    </w:rPr>
  </w:style>
  <w:style w:type="paragraph" w:customStyle="1" w:styleId="DAS">
    <w:name w:val="DAS正文"/>
    <w:basedOn w:val="a"/>
    <w:qFormat/>
    <w:rsid w:val="004F2C97"/>
    <w:pPr>
      <w:spacing w:line="360" w:lineRule="auto"/>
      <w:ind w:right="181" w:firstLineChars="200" w:firstLine="480"/>
    </w:pPr>
    <w:rPr>
      <w:rFonts w:ascii="Verdana" w:eastAsia="宋体" w:hAnsi="Verdana" w:cs="Times New Roman"/>
      <w:sz w:val="24"/>
      <w:szCs w:val="21"/>
    </w:rPr>
  </w:style>
  <w:style w:type="paragraph" w:styleId="af9">
    <w:name w:val="List Paragraph"/>
    <w:aliases w:val="符号列表,符号1.1（天云科技）,Bullet List,FooterText,numbered,List Paragraph1,Paragraphe de liste1,lp1,List,段落样式,编号,正文段落1,业务规则操作数据,列出段落12,List Paragraph,列出段落-正文,Colorful List Accent 1,stc标题4,List1,使用列表编号,List11,a1段落,列出段落41,List111,List1111,List11111"/>
    <w:basedOn w:val="a"/>
    <w:link w:val="Charc"/>
    <w:uiPriority w:val="34"/>
    <w:qFormat/>
    <w:rsid w:val="004F2C97"/>
    <w:pPr>
      <w:ind w:firstLineChars="200" w:firstLine="420"/>
    </w:pPr>
    <w:rPr>
      <w:rFonts w:ascii="Calibri" w:eastAsia="宋体" w:hAnsi="Calibri" w:cs="黑体"/>
    </w:rPr>
  </w:style>
  <w:style w:type="character" w:customStyle="1" w:styleId="Charc">
    <w:name w:val="列出段落 Char"/>
    <w:aliases w:val="符号列表 Char,符号1.1（天云科技） Char,Bullet List Char,FooterText Char,numbered Char,List Paragraph1 Char,Paragraphe de liste1 Char,lp1 Char,List Char,段落样式 Char,编号 Char,正文段落1 Char,业务规则操作数据 Char,列出段落12 Char,List Paragraph Char,列出段落-正文 Char,stc标题4 Char"/>
    <w:basedOn w:val="a0"/>
    <w:link w:val="af9"/>
    <w:qFormat/>
    <w:rsid w:val="004F2C97"/>
    <w:rPr>
      <w:rFonts w:ascii="Calibri" w:eastAsia="宋体" w:hAnsi="Calibri" w:cs="黑体"/>
    </w:rPr>
  </w:style>
  <w:style w:type="table" w:customStyle="1" w:styleId="18">
    <w:name w:val="网格型1"/>
    <w:basedOn w:val="a1"/>
    <w:next w:val="ad"/>
    <w:uiPriority w:val="99"/>
    <w:rsid w:val="004F2C9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9">
    <w:name w:val="列出段落 Char1"/>
    <w:aliases w:val="符号列表 Char1,列出段落2 Char1,符号1.1（天云科技） Char1,Bullet List Char1,FooterText Char1,numbered Char1,List Paragraph1 Char1,Paragraphe de liste1 Char1,lp1 Char1,List Char1"/>
    <w:basedOn w:val="a0"/>
    <w:uiPriority w:val="34"/>
    <w:rsid w:val="004F2C97"/>
  </w:style>
  <w:style w:type="character" w:styleId="afa">
    <w:name w:val="Placeholder Text"/>
    <w:basedOn w:val="a0"/>
    <w:uiPriority w:val="99"/>
    <w:semiHidden/>
    <w:rsid w:val="004F2C97"/>
    <w:rPr>
      <w:color w:val="808080"/>
    </w:rPr>
  </w:style>
  <w:style w:type="character" w:customStyle="1" w:styleId="3Char10">
    <w:name w:val="标题 3 Char1"/>
    <w:basedOn w:val="a0"/>
    <w:uiPriority w:val="9"/>
    <w:rsid w:val="004F2C97"/>
    <w:rPr>
      <w:b/>
      <w:bCs/>
      <w:sz w:val="32"/>
      <w:szCs w:val="32"/>
    </w:rPr>
  </w:style>
  <w:style w:type="paragraph" w:customStyle="1" w:styleId="TOC1">
    <w:name w:val="TOC 标题1"/>
    <w:basedOn w:val="1"/>
    <w:next w:val="a"/>
    <w:uiPriority w:val="39"/>
    <w:unhideWhenUsed/>
    <w:qFormat/>
    <w:rsid w:val="004F2C97"/>
    <w:pPr>
      <w:keepLines/>
      <w:widowControl/>
      <w:spacing w:before="480" w:line="276" w:lineRule="auto"/>
      <w:jc w:val="left"/>
      <w:outlineLvl w:val="9"/>
    </w:pPr>
    <w:rPr>
      <w:rFonts w:ascii="Cambria" w:hAnsi="Cambria"/>
      <w:color w:val="365F91"/>
      <w:kern w:val="0"/>
      <w:szCs w:val="28"/>
    </w:rPr>
  </w:style>
  <w:style w:type="paragraph" w:styleId="24">
    <w:name w:val="Body Text First Indent 2"/>
    <w:basedOn w:val="ab"/>
    <w:link w:val="2Char2"/>
    <w:uiPriority w:val="99"/>
    <w:unhideWhenUsed/>
    <w:qFormat/>
    <w:rsid w:val="004F2C97"/>
    <w:pPr>
      <w:spacing w:after="120" w:line="240" w:lineRule="auto"/>
      <w:ind w:leftChars="200" w:left="420" w:firstLineChars="200" w:firstLine="420"/>
    </w:pPr>
    <w:rPr>
      <w:rFonts w:ascii="Calibri" w:eastAsia="宋体" w:hAnsi="Calibri" w:cs="黑体"/>
      <w:sz w:val="21"/>
      <w:szCs w:val="22"/>
    </w:rPr>
  </w:style>
  <w:style w:type="character" w:customStyle="1" w:styleId="2Char2">
    <w:name w:val="正文首行缩进 2 Char"/>
    <w:basedOn w:val="Char4"/>
    <w:link w:val="24"/>
    <w:uiPriority w:val="99"/>
    <w:qFormat/>
    <w:rsid w:val="004F2C97"/>
    <w:rPr>
      <w:rFonts w:ascii="Calibri" w:eastAsia="宋体" w:hAnsi="Calibri" w:cs="黑体"/>
    </w:rPr>
  </w:style>
  <w:style w:type="character" w:customStyle="1" w:styleId="Char11">
    <w:name w:val="正文文本缩进 Char1"/>
    <w:basedOn w:val="a0"/>
    <w:link w:val="ab"/>
    <w:uiPriority w:val="99"/>
    <w:rsid w:val="004F2C97"/>
    <w:rPr>
      <w:rFonts w:ascii="Times New Roman" w:eastAsia="方正书宋简体" w:hAnsi="Times New Roman" w:cs="Times New Roman"/>
      <w:sz w:val="24"/>
      <w:szCs w:val="20"/>
    </w:rPr>
  </w:style>
  <w:style w:type="paragraph" w:customStyle="1" w:styleId="44">
    <w:name w:val="样式44"/>
    <w:basedOn w:val="4"/>
    <w:link w:val="44Char"/>
    <w:qFormat/>
    <w:rsid w:val="004F2C97"/>
  </w:style>
  <w:style w:type="character" w:customStyle="1" w:styleId="44Char">
    <w:name w:val="样式44 Char"/>
    <w:basedOn w:val="4Char"/>
    <w:link w:val="44"/>
    <w:rsid w:val="004F2C97"/>
  </w:style>
  <w:style w:type="paragraph" w:customStyle="1" w:styleId="34">
    <w:name w:val="列出段落3"/>
    <w:basedOn w:val="a"/>
    <w:uiPriority w:val="99"/>
    <w:rsid w:val="004F2C97"/>
    <w:pPr>
      <w:ind w:firstLineChars="200" w:firstLine="420"/>
    </w:pPr>
    <w:rPr>
      <w:rFonts w:ascii="Calibri" w:eastAsia="宋体" w:hAnsi="Calibri" w:cs="Times New Roman"/>
    </w:rPr>
  </w:style>
  <w:style w:type="character" w:customStyle="1" w:styleId="Char1a">
    <w:name w:val="批注文字 Char1"/>
    <w:basedOn w:val="a0"/>
    <w:uiPriority w:val="99"/>
    <w:semiHidden/>
    <w:rsid w:val="004F2C97"/>
  </w:style>
  <w:style w:type="paragraph" w:customStyle="1" w:styleId="afb">
    <w:name w:val=".正文"/>
    <w:basedOn w:val="a"/>
    <w:uiPriority w:val="99"/>
    <w:rsid w:val="004F2C97"/>
    <w:pPr>
      <w:spacing w:beforeLines="50" w:afterLines="50"/>
      <w:ind w:firstLineChars="200" w:firstLine="200"/>
    </w:pPr>
    <w:rPr>
      <w:rFonts w:ascii="Calibri" w:eastAsia="宋体" w:hAnsi="Calibri" w:cs="Times New Roman"/>
    </w:rPr>
  </w:style>
  <w:style w:type="paragraph" w:customStyle="1" w:styleId="61">
    <w:name w:val="列出段落61"/>
    <w:basedOn w:val="a"/>
    <w:unhideWhenUsed/>
    <w:qFormat/>
    <w:rsid w:val="004F2C97"/>
    <w:pPr>
      <w:ind w:firstLineChars="200" w:firstLine="420"/>
    </w:pPr>
    <w:rPr>
      <w:rFonts w:ascii="Calibri" w:eastAsia="宋体" w:hAnsi="Calibri" w:cs="黑体"/>
    </w:rPr>
  </w:style>
  <w:style w:type="paragraph" w:customStyle="1" w:styleId="afc">
    <w:name w:val="内容文本"/>
    <w:basedOn w:val="a"/>
    <w:link w:val="Chard"/>
    <w:qFormat/>
    <w:rsid w:val="004F2C97"/>
    <w:pPr>
      <w:spacing w:line="360" w:lineRule="auto"/>
      <w:ind w:firstLineChars="200" w:firstLine="200"/>
      <w:contextualSpacing/>
      <w:jc w:val="left"/>
    </w:pPr>
    <w:rPr>
      <w:rFonts w:ascii="宋体" w:eastAsia="宋体" w:hAnsi="宋体" w:cs="Times New Roman"/>
      <w:kern w:val="0"/>
      <w:sz w:val="24"/>
      <w:szCs w:val="24"/>
      <w:lang w:eastAsia="en-US" w:bidi="en-US"/>
    </w:rPr>
  </w:style>
  <w:style w:type="character" w:customStyle="1" w:styleId="Chard">
    <w:name w:val="内容文本 Char"/>
    <w:link w:val="afc"/>
    <w:rsid w:val="004F2C97"/>
    <w:rPr>
      <w:rFonts w:ascii="宋体" w:eastAsia="宋体" w:hAnsi="宋体" w:cs="Times New Roman"/>
      <w:kern w:val="0"/>
      <w:sz w:val="24"/>
      <w:szCs w:val="24"/>
      <w:lang w:eastAsia="en-US" w:bidi="en-US"/>
    </w:rPr>
  </w:style>
  <w:style w:type="paragraph" w:customStyle="1" w:styleId="afd">
    <w:name w:val="*正文"/>
    <w:basedOn w:val="a"/>
    <w:link w:val="Chare"/>
    <w:qFormat/>
    <w:rsid w:val="004F2C97"/>
    <w:pPr>
      <w:spacing w:line="360" w:lineRule="auto"/>
      <w:ind w:leftChars="200" w:left="420" w:firstLineChars="200" w:firstLine="200"/>
    </w:pPr>
    <w:rPr>
      <w:rFonts w:ascii="宋体" w:eastAsia="宋体" w:hAnsi="宋体" w:cs="Times New Roman"/>
      <w:kern w:val="0"/>
      <w:sz w:val="22"/>
      <w:szCs w:val="20"/>
    </w:rPr>
  </w:style>
  <w:style w:type="character" w:customStyle="1" w:styleId="Chare">
    <w:name w:val="*正文 Char"/>
    <w:link w:val="afd"/>
    <w:qFormat/>
    <w:rsid w:val="004F2C97"/>
    <w:rPr>
      <w:rFonts w:ascii="宋体" w:eastAsia="宋体" w:hAnsi="宋体" w:cs="Times New Roman"/>
      <w:kern w:val="0"/>
      <w:sz w:val="22"/>
      <w:szCs w:val="20"/>
    </w:rPr>
  </w:style>
  <w:style w:type="paragraph" w:styleId="afe">
    <w:name w:val="Body Text First Indent"/>
    <w:basedOn w:val="ac"/>
    <w:link w:val="Charf"/>
    <w:uiPriority w:val="99"/>
    <w:unhideWhenUsed/>
    <w:rsid w:val="004F2C97"/>
    <w:pPr>
      <w:spacing w:after="120" w:line="240" w:lineRule="auto"/>
      <w:ind w:firstLineChars="100" w:firstLine="420"/>
    </w:pPr>
    <w:rPr>
      <w:rFonts w:ascii="Calibri" w:eastAsia="宋体" w:hAnsi="Calibri" w:cs="黑体"/>
      <w:sz w:val="21"/>
      <w:szCs w:val="22"/>
    </w:rPr>
  </w:style>
  <w:style w:type="character" w:customStyle="1" w:styleId="Charf">
    <w:name w:val="正文首行缩进 Char"/>
    <w:basedOn w:val="Char5"/>
    <w:link w:val="afe"/>
    <w:uiPriority w:val="99"/>
    <w:rsid w:val="004F2C97"/>
    <w:rPr>
      <w:rFonts w:ascii="Calibri" w:eastAsia="宋体" w:hAnsi="Calibri" w:cs="黑体"/>
    </w:rPr>
  </w:style>
  <w:style w:type="character" w:customStyle="1" w:styleId="Char14">
    <w:name w:val="正文文本 Char1"/>
    <w:basedOn w:val="a0"/>
    <w:link w:val="ac"/>
    <w:uiPriority w:val="99"/>
    <w:rsid w:val="004F2C97"/>
    <w:rPr>
      <w:rFonts w:ascii="Times New Roman" w:eastAsia="Times New Roman" w:hAnsi="Times New Roman" w:cs="Times New Roman"/>
      <w:sz w:val="24"/>
      <w:szCs w:val="24"/>
    </w:rPr>
  </w:style>
  <w:style w:type="character" w:customStyle="1" w:styleId="4Char1">
    <w:name w:val="标题 4 Char1"/>
    <w:basedOn w:val="a0"/>
    <w:uiPriority w:val="9"/>
    <w:semiHidden/>
    <w:rsid w:val="004F2C97"/>
    <w:rPr>
      <w:rFonts w:ascii="Cambria" w:eastAsia="宋体" w:hAnsi="Cambria"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40657;&#30333;0.01Lux@F1.2"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戴艳燕</dc:creator>
  <cp:keywords/>
  <dc:description/>
  <cp:lastModifiedBy>戴艳燕</cp:lastModifiedBy>
  <cp:revision>6</cp:revision>
  <dcterms:created xsi:type="dcterms:W3CDTF">2019-08-28T03:09:00Z</dcterms:created>
  <dcterms:modified xsi:type="dcterms:W3CDTF">2019-08-28T06:39:00Z</dcterms:modified>
</cp:coreProperties>
</file>