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14" w:rsidRDefault="00E26D27">
      <w:pPr>
        <w:spacing w:line="1000" w:lineRule="exact"/>
        <w:jc w:val="center"/>
        <w:rPr>
          <w:rFonts w:ascii="黑体" w:eastAsia="黑体" w:hAnsi="黑体" w:cs="方正小标宋简体"/>
          <w:bCs/>
          <w:sz w:val="84"/>
          <w:szCs w:val="84"/>
        </w:rPr>
      </w:pPr>
      <w:r>
        <w:rPr>
          <w:rFonts w:ascii="黑体" w:eastAsia="黑体" w:hAnsi="黑体" w:cs="方正小标宋简体" w:hint="eastAsia"/>
          <w:bCs/>
          <w:sz w:val="84"/>
          <w:szCs w:val="84"/>
        </w:rPr>
        <w:t xml:space="preserve"> </w:t>
      </w:r>
    </w:p>
    <w:p w:rsidR="00100B14" w:rsidRDefault="00100B14">
      <w:pPr>
        <w:spacing w:line="1000" w:lineRule="exact"/>
        <w:jc w:val="center"/>
        <w:rPr>
          <w:rFonts w:ascii="黑体" w:eastAsia="黑体" w:hAnsi="黑体" w:cs="方正小标宋简体"/>
          <w:bCs/>
          <w:sz w:val="84"/>
          <w:szCs w:val="84"/>
        </w:rPr>
      </w:pPr>
    </w:p>
    <w:p w:rsidR="00100B14" w:rsidRDefault="00F31F7A">
      <w:pPr>
        <w:spacing w:line="1000" w:lineRule="exact"/>
        <w:jc w:val="center"/>
        <w:rPr>
          <w:rFonts w:ascii="黑体" w:eastAsia="黑体" w:hAnsi="黑体" w:cs="方正小标宋简体"/>
          <w:bCs/>
          <w:sz w:val="84"/>
          <w:szCs w:val="84"/>
        </w:rPr>
      </w:pPr>
      <w:r>
        <w:rPr>
          <w:rFonts w:ascii="黑体" w:eastAsia="黑体" w:hAnsi="黑体" w:cs="方正小标宋简体" w:hint="eastAsia"/>
          <w:bCs/>
          <w:sz w:val="84"/>
          <w:szCs w:val="84"/>
        </w:rPr>
        <w:t>框架协议采购</w:t>
      </w:r>
    </w:p>
    <w:p w:rsidR="00100B14" w:rsidRDefault="00F31F7A">
      <w:pPr>
        <w:spacing w:line="1000" w:lineRule="exact"/>
        <w:jc w:val="center"/>
        <w:rPr>
          <w:rFonts w:ascii="黑体" w:eastAsia="黑体" w:hAnsi="黑体" w:cs="方正小标宋简体"/>
          <w:bCs/>
          <w:sz w:val="84"/>
          <w:szCs w:val="84"/>
        </w:rPr>
      </w:pPr>
      <w:r>
        <w:rPr>
          <w:rFonts w:ascii="黑体" w:eastAsia="黑体" w:hAnsi="黑体" w:cs="方正小标宋简体" w:hint="eastAsia"/>
          <w:bCs/>
          <w:sz w:val="84"/>
          <w:szCs w:val="84"/>
        </w:rPr>
        <w:t>征集文件</w:t>
      </w: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100B14">
      <w:pPr>
        <w:spacing w:line="500" w:lineRule="exact"/>
        <w:jc w:val="center"/>
        <w:rPr>
          <w:rFonts w:ascii="宋体"/>
          <w:sz w:val="32"/>
        </w:rPr>
      </w:pPr>
    </w:p>
    <w:p w:rsidR="00100B14" w:rsidRDefault="00F31F7A">
      <w:pPr>
        <w:spacing w:line="500" w:lineRule="exact"/>
        <w:ind w:firstLineChars="700" w:firstLine="2240"/>
        <w:rPr>
          <w:rFonts w:ascii="仿宋" w:eastAsia="仿宋" w:hAnsi="仿宋" w:cs="仿宋_GB2312"/>
          <w:bCs/>
          <w:sz w:val="32"/>
          <w:szCs w:val="32"/>
        </w:rPr>
      </w:pPr>
      <w:r>
        <w:rPr>
          <w:rFonts w:ascii="仿宋" w:eastAsia="仿宋" w:hAnsi="仿宋" w:cs="仿宋_GB2312" w:hint="eastAsia"/>
          <w:bCs/>
          <w:sz w:val="32"/>
          <w:szCs w:val="32"/>
        </w:rPr>
        <w:t>项目编号:</w:t>
      </w:r>
      <w:r w:rsidR="0012564F">
        <w:rPr>
          <w:rFonts w:ascii="仿宋" w:eastAsia="仿宋" w:hAnsi="仿宋" w:cs="仿宋_GB2312" w:hint="eastAsia"/>
          <w:bCs/>
          <w:sz w:val="32"/>
          <w:szCs w:val="32"/>
        </w:rPr>
        <w:t>NBCXZFCG2024015</w:t>
      </w:r>
    </w:p>
    <w:p w:rsidR="00777B78" w:rsidRDefault="00F31F7A" w:rsidP="00916944">
      <w:pPr>
        <w:ind w:leftChars="1064" w:left="3674" w:hangingChars="450" w:hanging="1440"/>
        <w:jc w:val="left"/>
        <w:rPr>
          <w:rFonts w:ascii="仿宋" w:eastAsia="仿宋" w:hAnsi="仿宋" w:cs="仿宋_GB2312"/>
          <w:bCs/>
          <w:sz w:val="32"/>
          <w:szCs w:val="32"/>
        </w:rPr>
      </w:pPr>
      <w:r>
        <w:rPr>
          <w:rFonts w:ascii="仿宋" w:eastAsia="仿宋" w:hAnsi="仿宋" w:cs="仿宋_GB2312" w:hint="eastAsia"/>
          <w:bCs/>
          <w:sz w:val="32"/>
          <w:szCs w:val="32"/>
        </w:rPr>
        <w:t>项目名称:2024-202</w:t>
      </w:r>
      <w:r w:rsidR="00E1050D">
        <w:rPr>
          <w:rFonts w:ascii="仿宋" w:eastAsia="仿宋" w:hAnsi="仿宋" w:cs="仿宋_GB2312" w:hint="eastAsia"/>
          <w:bCs/>
          <w:sz w:val="32"/>
          <w:szCs w:val="32"/>
        </w:rPr>
        <w:t>6</w:t>
      </w:r>
      <w:r>
        <w:rPr>
          <w:rFonts w:ascii="仿宋" w:eastAsia="仿宋" w:hAnsi="仿宋" w:cs="仿宋_GB2312" w:hint="eastAsia"/>
          <w:bCs/>
          <w:sz w:val="32"/>
          <w:szCs w:val="32"/>
        </w:rPr>
        <w:t>年度慈溪市行政事业单位</w:t>
      </w:r>
    </w:p>
    <w:p w:rsidR="00100B14" w:rsidRDefault="00F31F7A" w:rsidP="00777B78">
      <w:pPr>
        <w:ind w:firstLineChars="700" w:firstLine="2240"/>
        <w:jc w:val="left"/>
        <w:rPr>
          <w:rFonts w:ascii="仿宋" w:eastAsia="仿宋" w:hAnsi="仿宋" w:cs="仿宋_GB2312"/>
          <w:bCs/>
          <w:sz w:val="32"/>
          <w:szCs w:val="32"/>
        </w:rPr>
      </w:pPr>
      <w:r>
        <w:rPr>
          <w:rFonts w:ascii="仿宋" w:eastAsia="仿宋" w:hAnsi="仿宋" w:cs="仿宋_GB2312" w:hint="eastAsia"/>
          <w:bCs/>
          <w:sz w:val="32"/>
          <w:szCs w:val="32"/>
        </w:rPr>
        <w:t>会计服务、审计服务封闭式框架协议采购项目</w:t>
      </w:r>
    </w:p>
    <w:p w:rsidR="00100B14" w:rsidRDefault="00100B14">
      <w:pPr>
        <w:spacing w:line="500" w:lineRule="exact"/>
        <w:rPr>
          <w:rFonts w:ascii="宋体"/>
          <w:sz w:val="32"/>
          <w:u w:val="single"/>
        </w:rPr>
      </w:pPr>
    </w:p>
    <w:p w:rsidR="00100B14" w:rsidRDefault="00100B14">
      <w:pPr>
        <w:spacing w:line="500" w:lineRule="exact"/>
        <w:rPr>
          <w:rFonts w:ascii="仿宋_GB2312" w:eastAsia="仿宋_GB2312" w:hAnsi="仿宋_GB2312" w:cs="仿宋_GB2312"/>
          <w:sz w:val="32"/>
          <w:szCs w:val="32"/>
        </w:rPr>
      </w:pPr>
    </w:p>
    <w:p w:rsidR="00100B14" w:rsidRDefault="00100B14">
      <w:pPr>
        <w:spacing w:line="500" w:lineRule="exact"/>
        <w:rPr>
          <w:rFonts w:ascii="仿宋_GB2312" w:eastAsia="仿宋_GB2312" w:hAnsi="仿宋_GB2312" w:cs="仿宋_GB2312"/>
          <w:sz w:val="32"/>
          <w:szCs w:val="32"/>
        </w:rPr>
      </w:pPr>
    </w:p>
    <w:p w:rsidR="00100B14" w:rsidRDefault="00F31F7A">
      <w:pPr>
        <w:pStyle w:val="a9"/>
        <w:spacing w:line="500" w:lineRule="exact"/>
        <w:ind w:leftChars="47" w:left="99"/>
        <w:jc w:val="center"/>
        <w:rPr>
          <w:rFonts w:ascii="仿宋" w:eastAsia="仿宋" w:hAnsi="仿宋" w:cs="仿宋_GB2312"/>
          <w:sz w:val="32"/>
          <w:szCs w:val="32"/>
        </w:rPr>
      </w:pPr>
      <w:r>
        <w:rPr>
          <w:rFonts w:ascii="仿宋" w:eastAsia="仿宋" w:hAnsi="仿宋" w:cs="仿宋_GB2312" w:hint="eastAsia"/>
          <w:sz w:val="32"/>
          <w:szCs w:val="32"/>
        </w:rPr>
        <w:t>慈溪市政府采购中心</w:t>
      </w:r>
    </w:p>
    <w:p w:rsidR="00100B14" w:rsidRDefault="00916944">
      <w:pPr>
        <w:jc w:val="center"/>
        <w:rPr>
          <w:rFonts w:ascii="黑体" w:eastAsia="黑体" w:hAnsi="黑体" w:cs="宋体"/>
          <w:sz w:val="44"/>
          <w:szCs w:val="44"/>
        </w:rPr>
      </w:pPr>
      <w:r>
        <w:rPr>
          <w:rFonts w:ascii="仿宋_GB2312" w:eastAsia="仿宋_GB2312" w:hint="eastAsia"/>
          <w:sz w:val="32"/>
          <w:szCs w:val="32"/>
        </w:rPr>
        <w:t>二</w:t>
      </w:r>
      <w:r>
        <w:rPr>
          <w:rFonts w:ascii="仿宋_GB2312" w:hAnsi="宋体" w:cs="宋体" w:hint="eastAsia"/>
          <w:sz w:val="32"/>
          <w:szCs w:val="32"/>
        </w:rPr>
        <w:t>〇</w:t>
      </w:r>
      <w:r>
        <w:rPr>
          <w:rFonts w:ascii="仿宋_GB2312" w:eastAsia="仿宋_GB2312" w:hint="eastAsia"/>
          <w:sz w:val="32"/>
          <w:szCs w:val="32"/>
        </w:rPr>
        <w:t>二</w:t>
      </w:r>
      <w:r>
        <w:rPr>
          <w:rFonts w:ascii="仿宋_GB2312" w:eastAsia="仿宋_GB2312" w:hAnsi="宋体" w:cs="宋体" w:hint="eastAsia"/>
          <w:sz w:val="32"/>
          <w:szCs w:val="32"/>
        </w:rPr>
        <w:t>四年</w:t>
      </w:r>
      <w:r w:rsidR="009F232E">
        <w:rPr>
          <w:rFonts w:ascii="仿宋_GB2312" w:eastAsia="仿宋_GB2312" w:hAnsi="宋体" w:cs="宋体" w:hint="eastAsia"/>
          <w:sz w:val="32"/>
          <w:szCs w:val="32"/>
        </w:rPr>
        <w:t>四</w:t>
      </w:r>
      <w:r>
        <w:rPr>
          <w:rFonts w:ascii="仿宋_GB2312" w:eastAsia="仿宋_GB2312" w:hAnsi="宋体" w:cs="宋体" w:hint="eastAsia"/>
          <w:sz w:val="32"/>
          <w:szCs w:val="32"/>
        </w:rPr>
        <w:t>月</w:t>
      </w:r>
    </w:p>
    <w:p w:rsidR="00100B14" w:rsidRDefault="00100B14">
      <w:pPr>
        <w:rPr>
          <w:rFonts w:ascii="仿宋" w:eastAsia="仿宋" w:hAnsi="仿宋" w:cs="仿宋_GB2312"/>
          <w:color w:val="000000"/>
          <w:kern w:val="0"/>
          <w:sz w:val="48"/>
          <w:szCs w:val="48"/>
        </w:rPr>
      </w:pPr>
    </w:p>
    <w:p w:rsidR="00100B14" w:rsidRDefault="00100B14" w:rsidP="00777B78">
      <w:pPr>
        <w:pStyle w:val="20"/>
        <w:keepNext w:val="0"/>
        <w:keepLines w:val="0"/>
        <w:spacing w:line="415" w:lineRule="auto"/>
      </w:pPr>
    </w:p>
    <w:p w:rsidR="00777B78" w:rsidRDefault="00777B78" w:rsidP="00777B78">
      <w:pPr>
        <w:pStyle w:val="a1"/>
      </w:pPr>
    </w:p>
    <w:p w:rsidR="00777B78" w:rsidRPr="00777B78" w:rsidRDefault="00777B78" w:rsidP="00777B78">
      <w:pPr>
        <w:pStyle w:val="a1"/>
      </w:pPr>
    </w:p>
    <w:p w:rsidR="00100B14" w:rsidRDefault="00F31F7A">
      <w:pPr>
        <w:jc w:val="center"/>
        <w:rPr>
          <w:rFonts w:ascii="仿宋" w:eastAsia="仿宋" w:hAnsi="仿宋" w:cs="仿宋_GB2312"/>
          <w:color w:val="000000"/>
          <w:kern w:val="0"/>
          <w:sz w:val="48"/>
          <w:szCs w:val="48"/>
        </w:rPr>
      </w:pPr>
      <w:r>
        <w:rPr>
          <w:rFonts w:ascii="仿宋" w:eastAsia="仿宋" w:hAnsi="仿宋" w:cs="仿宋_GB2312"/>
          <w:color w:val="000000"/>
          <w:kern w:val="0"/>
          <w:sz w:val="48"/>
          <w:szCs w:val="48"/>
        </w:rPr>
        <w:lastRenderedPageBreak/>
        <w:t>目 录</w:t>
      </w:r>
    </w:p>
    <w:p w:rsidR="00100B14" w:rsidRDefault="00100B14">
      <w:pPr>
        <w:jc w:val="center"/>
        <w:rPr>
          <w:rFonts w:ascii="Arial" w:eastAsia="仿宋" w:hAnsi="Arial" w:cs="Arial"/>
          <w:b/>
          <w:sz w:val="48"/>
        </w:rPr>
      </w:pPr>
    </w:p>
    <w:bookmarkStart w:id="0" w:name="_Hlt154576457"/>
    <w:bookmarkEnd w:id="0"/>
    <w:p w:rsidR="00100B14" w:rsidRDefault="003D7EC4">
      <w:pPr>
        <w:pStyle w:val="1"/>
        <w:spacing w:line="520" w:lineRule="exact"/>
        <w:rPr>
          <w:rFonts w:ascii="仿宋" w:eastAsia="仿宋" w:hAnsi="仿宋" w:cs="仿宋_GB2312"/>
          <w:b w:val="0"/>
          <w:color w:val="000000"/>
          <w:kern w:val="0"/>
          <w:sz w:val="28"/>
          <w:szCs w:val="28"/>
        </w:rPr>
      </w:pPr>
      <w:r>
        <w:rPr>
          <w:rFonts w:ascii="仿宋" w:eastAsia="仿宋" w:hAnsi="仿宋" w:cs="仿宋_GB2312"/>
          <w:b w:val="0"/>
          <w:color w:val="000000"/>
          <w:kern w:val="0"/>
          <w:sz w:val="28"/>
          <w:szCs w:val="28"/>
        </w:rPr>
        <w:fldChar w:fldCharType="begin"/>
      </w:r>
      <w:r w:rsidR="00F31F7A">
        <w:rPr>
          <w:rFonts w:ascii="仿宋" w:eastAsia="仿宋" w:hAnsi="仿宋" w:cs="仿宋_GB2312"/>
          <w:b w:val="0"/>
          <w:color w:val="000000"/>
          <w:kern w:val="0"/>
          <w:sz w:val="28"/>
          <w:szCs w:val="28"/>
        </w:rPr>
        <w:instrText xml:space="preserve"> HYPERLINK \l "_Toc437251183" </w:instrText>
      </w:r>
      <w:r>
        <w:rPr>
          <w:rFonts w:ascii="仿宋" w:eastAsia="仿宋" w:hAnsi="仿宋" w:cs="仿宋_GB2312"/>
          <w:b w:val="0"/>
          <w:color w:val="000000"/>
          <w:kern w:val="0"/>
          <w:sz w:val="28"/>
          <w:szCs w:val="28"/>
        </w:rPr>
        <w:fldChar w:fldCharType="separate"/>
      </w:r>
      <w:r w:rsidR="00F31F7A">
        <w:rPr>
          <w:rFonts w:ascii="仿宋" w:eastAsia="仿宋" w:hAnsi="仿宋" w:cs="仿宋_GB2312"/>
          <w:b w:val="0"/>
          <w:color w:val="000000"/>
          <w:kern w:val="0"/>
          <w:sz w:val="28"/>
          <w:szCs w:val="28"/>
        </w:rPr>
        <w:t xml:space="preserve">第一部分  </w:t>
      </w:r>
      <w:r w:rsidR="00F31F7A">
        <w:rPr>
          <w:rFonts w:ascii="仿宋" w:eastAsia="仿宋" w:hAnsi="仿宋" w:cs="仿宋_GB2312" w:hint="eastAsia"/>
          <w:b w:val="0"/>
          <w:color w:val="000000"/>
          <w:kern w:val="0"/>
          <w:sz w:val="28"/>
          <w:szCs w:val="28"/>
        </w:rPr>
        <w:t>征集公告</w:t>
      </w:r>
      <w:r w:rsidR="00F31F7A">
        <w:rPr>
          <w:rFonts w:ascii="仿宋" w:eastAsia="仿宋" w:hAnsi="仿宋" w:cs="仿宋_GB2312"/>
          <w:b w:val="0"/>
          <w:color w:val="000000"/>
          <w:kern w:val="0"/>
          <w:sz w:val="28"/>
          <w:szCs w:val="28"/>
        </w:rPr>
        <w:tab/>
        <w:t>3</w:t>
      </w:r>
      <w:r>
        <w:rPr>
          <w:rFonts w:ascii="仿宋" w:eastAsia="仿宋" w:hAnsi="仿宋" w:cs="仿宋_GB2312"/>
          <w:b w:val="0"/>
          <w:color w:val="000000"/>
          <w:kern w:val="0"/>
          <w:sz w:val="28"/>
          <w:szCs w:val="28"/>
        </w:rPr>
        <w:fldChar w:fldCharType="end"/>
      </w:r>
    </w:p>
    <w:p w:rsidR="00100B14" w:rsidRDefault="003D7EC4">
      <w:pPr>
        <w:pStyle w:val="1"/>
        <w:spacing w:line="520" w:lineRule="exact"/>
        <w:rPr>
          <w:rFonts w:ascii="仿宋" w:eastAsia="仿宋" w:hAnsi="仿宋" w:cs="仿宋_GB2312"/>
          <w:b w:val="0"/>
          <w:color w:val="000000"/>
          <w:kern w:val="0"/>
          <w:sz w:val="28"/>
          <w:szCs w:val="28"/>
        </w:rPr>
      </w:pPr>
      <w:r>
        <w:rPr>
          <w:rFonts w:ascii="仿宋" w:eastAsia="仿宋" w:hAnsi="仿宋" w:cs="仿宋_GB2312"/>
          <w:b w:val="0"/>
          <w:color w:val="000000"/>
          <w:kern w:val="0"/>
          <w:sz w:val="28"/>
          <w:szCs w:val="28"/>
        </w:rPr>
        <w:fldChar w:fldCharType="begin"/>
      </w:r>
      <w:r w:rsidR="00F31F7A">
        <w:rPr>
          <w:rFonts w:ascii="仿宋" w:eastAsia="仿宋" w:hAnsi="仿宋" w:cs="仿宋_GB2312"/>
          <w:b w:val="0"/>
          <w:color w:val="000000"/>
          <w:kern w:val="0"/>
          <w:sz w:val="28"/>
          <w:szCs w:val="28"/>
        </w:rPr>
        <w:instrText xml:space="preserve"> TOC \o "1-1" \h \z \u </w:instrText>
      </w:r>
      <w:r>
        <w:rPr>
          <w:rFonts w:ascii="仿宋" w:eastAsia="仿宋" w:hAnsi="仿宋" w:cs="仿宋_GB2312"/>
          <w:b w:val="0"/>
          <w:color w:val="000000"/>
          <w:kern w:val="0"/>
          <w:sz w:val="28"/>
          <w:szCs w:val="28"/>
        </w:rPr>
        <w:fldChar w:fldCharType="separate"/>
      </w:r>
      <w:hyperlink w:anchor="_Toc437251183" w:history="1">
        <w:r w:rsidR="00F31F7A">
          <w:rPr>
            <w:rFonts w:ascii="仿宋" w:eastAsia="仿宋" w:hAnsi="仿宋" w:cs="仿宋_GB2312"/>
            <w:b w:val="0"/>
            <w:color w:val="000000"/>
            <w:kern w:val="0"/>
            <w:sz w:val="28"/>
            <w:szCs w:val="28"/>
          </w:rPr>
          <w:t>第二部分  采购需求</w:t>
        </w:r>
        <w:r w:rsidR="00F31F7A">
          <w:rPr>
            <w:rFonts w:ascii="仿宋" w:eastAsia="仿宋" w:hAnsi="仿宋" w:cs="仿宋_GB2312"/>
            <w:b w:val="0"/>
            <w:color w:val="000000"/>
            <w:kern w:val="0"/>
            <w:sz w:val="28"/>
            <w:szCs w:val="28"/>
          </w:rPr>
          <w:tab/>
        </w:r>
        <w:r w:rsidR="00365B7E">
          <w:rPr>
            <w:rFonts w:ascii="仿宋" w:eastAsia="仿宋" w:hAnsi="仿宋" w:cs="仿宋_GB2312" w:hint="eastAsia"/>
            <w:b w:val="0"/>
            <w:color w:val="000000"/>
            <w:kern w:val="0"/>
            <w:sz w:val="28"/>
            <w:szCs w:val="28"/>
          </w:rPr>
          <w:t>7</w:t>
        </w:r>
      </w:hyperlink>
    </w:p>
    <w:p w:rsidR="00100B14" w:rsidRDefault="003D7EC4">
      <w:pPr>
        <w:pStyle w:val="1"/>
        <w:spacing w:line="520" w:lineRule="exact"/>
        <w:rPr>
          <w:rFonts w:ascii="仿宋" w:eastAsia="仿宋" w:hAnsi="仿宋" w:cs="仿宋_GB2312"/>
          <w:b w:val="0"/>
          <w:color w:val="000000"/>
          <w:kern w:val="0"/>
          <w:sz w:val="28"/>
          <w:szCs w:val="28"/>
        </w:rPr>
      </w:pPr>
      <w:hyperlink w:anchor="_Toc437251186" w:history="1">
        <w:r w:rsidR="00F31F7A">
          <w:rPr>
            <w:rFonts w:ascii="仿宋" w:eastAsia="仿宋" w:hAnsi="仿宋" w:cs="仿宋_GB2312"/>
            <w:b w:val="0"/>
            <w:color w:val="000000"/>
            <w:kern w:val="0"/>
            <w:sz w:val="28"/>
            <w:szCs w:val="28"/>
          </w:rPr>
          <w:t>第</w:t>
        </w:r>
        <w:r w:rsidR="00F31F7A">
          <w:rPr>
            <w:rFonts w:ascii="仿宋" w:eastAsia="仿宋" w:hAnsi="仿宋" w:cs="仿宋_GB2312" w:hint="eastAsia"/>
            <w:b w:val="0"/>
            <w:color w:val="000000"/>
            <w:kern w:val="0"/>
            <w:sz w:val="28"/>
            <w:szCs w:val="28"/>
          </w:rPr>
          <w:t>三</w:t>
        </w:r>
        <w:r w:rsidR="00F31F7A">
          <w:rPr>
            <w:rFonts w:ascii="仿宋" w:eastAsia="仿宋" w:hAnsi="仿宋" w:cs="仿宋_GB2312"/>
            <w:b w:val="0"/>
            <w:color w:val="000000"/>
            <w:kern w:val="0"/>
            <w:sz w:val="28"/>
            <w:szCs w:val="28"/>
          </w:rPr>
          <w:t>部分  响应人须知</w:t>
        </w:r>
        <w:r w:rsidR="00F31F7A">
          <w:rPr>
            <w:rFonts w:ascii="仿宋" w:eastAsia="仿宋" w:hAnsi="仿宋" w:cs="仿宋_GB2312"/>
            <w:b w:val="0"/>
            <w:color w:val="000000"/>
            <w:kern w:val="0"/>
            <w:sz w:val="28"/>
            <w:szCs w:val="28"/>
          </w:rPr>
          <w:tab/>
        </w:r>
        <w:r w:rsidR="00365B7E">
          <w:rPr>
            <w:rFonts w:ascii="仿宋" w:eastAsia="仿宋" w:hAnsi="仿宋" w:cs="仿宋_GB2312" w:hint="eastAsia"/>
            <w:b w:val="0"/>
            <w:color w:val="000000"/>
            <w:kern w:val="0"/>
            <w:sz w:val="28"/>
            <w:szCs w:val="28"/>
          </w:rPr>
          <w:t>13</w:t>
        </w:r>
      </w:hyperlink>
    </w:p>
    <w:p w:rsidR="00100B14" w:rsidRDefault="003D7EC4">
      <w:pPr>
        <w:pStyle w:val="1"/>
        <w:spacing w:line="520" w:lineRule="exact"/>
        <w:rPr>
          <w:rFonts w:ascii="仿宋" w:eastAsia="仿宋" w:hAnsi="仿宋" w:cs="仿宋_GB2312"/>
          <w:b w:val="0"/>
          <w:color w:val="000000"/>
          <w:kern w:val="0"/>
          <w:sz w:val="28"/>
          <w:szCs w:val="28"/>
        </w:rPr>
      </w:pPr>
      <w:hyperlink w:anchor="_Toc437251186" w:history="1">
        <w:r w:rsidR="00F31F7A">
          <w:rPr>
            <w:rFonts w:ascii="仿宋" w:eastAsia="仿宋" w:hAnsi="仿宋" w:cs="仿宋_GB2312"/>
            <w:b w:val="0"/>
            <w:color w:val="000000"/>
            <w:kern w:val="0"/>
            <w:sz w:val="28"/>
            <w:szCs w:val="28"/>
          </w:rPr>
          <w:t>第</w:t>
        </w:r>
        <w:r w:rsidR="00F31F7A">
          <w:rPr>
            <w:rFonts w:ascii="仿宋" w:eastAsia="仿宋" w:hAnsi="仿宋" w:cs="仿宋_GB2312" w:hint="eastAsia"/>
            <w:b w:val="0"/>
            <w:color w:val="000000"/>
            <w:kern w:val="0"/>
            <w:sz w:val="28"/>
            <w:szCs w:val="28"/>
          </w:rPr>
          <w:t>四</w:t>
        </w:r>
        <w:r w:rsidR="00F31F7A">
          <w:rPr>
            <w:rFonts w:ascii="仿宋" w:eastAsia="仿宋" w:hAnsi="仿宋" w:cs="仿宋_GB2312"/>
            <w:b w:val="0"/>
            <w:color w:val="000000"/>
            <w:kern w:val="0"/>
            <w:sz w:val="28"/>
            <w:szCs w:val="28"/>
          </w:rPr>
          <w:t>部分  开标、评标和定标</w:t>
        </w:r>
        <w:r w:rsidR="00F31F7A">
          <w:rPr>
            <w:rFonts w:ascii="仿宋" w:eastAsia="仿宋" w:hAnsi="仿宋" w:cs="仿宋_GB2312"/>
            <w:b w:val="0"/>
            <w:color w:val="000000"/>
            <w:kern w:val="0"/>
            <w:sz w:val="28"/>
            <w:szCs w:val="28"/>
          </w:rPr>
          <w:tab/>
        </w:r>
        <w:r w:rsidR="00F31F7A">
          <w:rPr>
            <w:rFonts w:ascii="仿宋" w:eastAsia="仿宋" w:hAnsi="仿宋" w:cs="仿宋_GB2312" w:hint="eastAsia"/>
            <w:b w:val="0"/>
            <w:color w:val="000000"/>
            <w:kern w:val="0"/>
            <w:sz w:val="28"/>
            <w:szCs w:val="28"/>
          </w:rPr>
          <w:t>2</w:t>
        </w:r>
        <w:r w:rsidR="00365B7E">
          <w:rPr>
            <w:rFonts w:ascii="仿宋" w:eastAsia="仿宋" w:hAnsi="仿宋" w:cs="仿宋_GB2312" w:hint="eastAsia"/>
            <w:b w:val="0"/>
            <w:color w:val="000000"/>
            <w:kern w:val="0"/>
            <w:sz w:val="28"/>
            <w:szCs w:val="28"/>
          </w:rPr>
          <w:t>1</w:t>
        </w:r>
      </w:hyperlink>
    </w:p>
    <w:p w:rsidR="00100B14" w:rsidRDefault="003D7EC4">
      <w:pPr>
        <w:pStyle w:val="1"/>
        <w:spacing w:line="520" w:lineRule="exact"/>
        <w:rPr>
          <w:rFonts w:ascii="仿宋" w:eastAsia="仿宋" w:hAnsi="仿宋" w:cs="仿宋_GB2312"/>
          <w:b w:val="0"/>
          <w:color w:val="000000"/>
          <w:kern w:val="0"/>
          <w:sz w:val="28"/>
          <w:szCs w:val="28"/>
        </w:rPr>
      </w:pPr>
      <w:hyperlink w:anchor="_Toc437251187" w:history="1">
        <w:r w:rsidR="00F31F7A">
          <w:rPr>
            <w:rFonts w:ascii="仿宋" w:eastAsia="仿宋" w:hAnsi="仿宋" w:cs="仿宋_GB2312"/>
            <w:b w:val="0"/>
            <w:color w:val="000000"/>
            <w:kern w:val="0"/>
            <w:sz w:val="28"/>
            <w:szCs w:val="28"/>
          </w:rPr>
          <w:t>第</w:t>
        </w:r>
        <w:r w:rsidR="00F31F7A">
          <w:rPr>
            <w:rFonts w:ascii="仿宋" w:eastAsia="仿宋" w:hAnsi="仿宋" w:cs="仿宋_GB2312" w:hint="eastAsia"/>
            <w:b w:val="0"/>
            <w:color w:val="000000"/>
            <w:kern w:val="0"/>
            <w:sz w:val="28"/>
            <w:szCs w:val="28"/>
          </w:rPr>
          <w:t>五</w:t>
        </w:r>
        <w:r w:rsidR="00F31F7A">
          <w:rPr>
            <w:rFonts w:ascii="仿宋" w:eastAsia="仿宋" w:hAnsi="仿宋" w:cs="仿宋_GB2312"/>
            <w:b w:val="0"/>
            <w:color w:val="000000"/>
            <w:kern w:val="0"/>
            <w:sz w:val="28"/>
            <w:szCs w:val="28"/>
          </w:rPr>
          <w:t xml:space="preserve">部分  </w:t>
        </w:r>
        <w:r w:rsidR="00F31F7A">
          <w:rPr>
            <w:rFonts w:ascii="仿宋" w:eastAsia="仿宋" w:hAnsi="仿宋" w:cs="仿宋_GB2312" w:hint="eastAsia"/>
            <w:b w:val="0"/>
            <w:color w:val="000000"/>
            <w:kern w:val="0"/>
            <w:sz w:val="28"/>
            <w:szCs w:val="28"/>
          </w:rPr>
          <w:t>框架协议</w:t>
        </w:r>
        <w:r w:rsidR="00F31F7A">
          <w:rPr>
            <w:rFonts w:ascii="仿宋" w:eastAsia="仿宋" w:hAnsi="仿宋" w:cs="仿宋_GB2312"/>
            <w:b w:val="0"/>
            <w:color w:val="000000"/>
            <w:kern w:val="0"/>
            <w:sz w:val="28"/>
            <w:szCs w:val="28"/>
          </w:rPr>
          <w:t>及采购合同</w:t>
        </w:r>
        <w:r w:rsidR="00F31F7A">
          <w:rPr>
            <w:rFonts w:ascii="仿宋" w:eastAsia="仿宋" w:hAnsi="仿宋" w:cs="仿宋_GB2312"/>
            <w:b w:val="0"/>
            <w:color w:val="000000"/>
            <w:kern w:val="0"/>
            <w:sz w:val="28"/>
            <w:szCs w:val="28"/>
          </w:rPr>
          <w:tab/>
        </w:r>
        <w:r w:rsidR="00365B7E">
          <w:rPr>
            <w:rFonts w:ascii="仿宋" w:eastAsia="仿宋" w:hAnsi="仿宋" w:cs="仿宋_GB2312" w:hint="eastAsia"/>
            <w:b w:val="0"/>
            <w:color w:val="000000"/>
            <w:kern w:val="0"/>
            <w:sz w:val="28"/>
            <w:szCs w:val="28"/>
          </w:rPr>
          <w:t>26</w:t>
        </w:r>
      </w:hyperlink>
    </w:p>
    <w:p w:rsidR="00100B14" w:rsidRDefault="003D7EC4">
      <w:pPr>
        <w:pStyle w:val="1"/>
        <w:spacing w:line="520" w:lineRule="exact"/>
        <w:rPr>
          <w:rFonts w:ascii="仿宋" w:eastAsia="仿宋" w:hAnsi="仿宋" w:cs="仿宋_GB2312"/>
          <w:b w:val="0"/>
          <w:color w:val="000000"/>
          <w:kern w:val="0"/>
          <w:sz w:val="28"/>
          <w:szCs w:val="28"/>
        </w:rPr>
      </w:pPr>
      <w:hyperlink w:anchor="_Toc437251188" w:history="1">
        <w:r w:rsidR="00F31F7A">
          <w:rPr>
            <w:rFonts w:ascii="仿宋" w:eastAsia="仿宋" w:hAnsi="仿宋" w:cs="仿宋_GB2312"/>
            <w:b w:val="0"/>
            <w:color w:val="000000"/>
            <w:kern w:val="0"/>
            <w:sz w:val="28"/>
            <w:szCs w:val="28"/>
          </w:rPr>
          <w:t>第</w:t>
        </w:r>
        <w:r w:rsidR="00F31F7A">
          <w:rPr>
            <w:rFonts w:ascii="仿宋" w:eastAsia="仿宋" w:hAnsi="仿宋" w:cs="仿宋_GB2312" w:hint="eastAsia"/>
            <w:b w:val="0"/>
            <w:color w:val="000000"/>
            <w:kern w:val="0"/>
            <w:sz w:val="28"/>
            <w:szCs w:val="28"/>
          </w:rPr>
          <w:t>六</w:t>
        </w:r>
        <w:r w:rsidR="00F31F7A">
          <w:rPr>
            <w:rFonts w:ascii="仿宋" w:eastAsia="仿宋" w:hAnsi="仿宋" w:cs="仿宋_GB2312"/>
            <w:b w:val="0"/>
            <w:color w:val="000000"/>
            <w:kern w:val="0"/>
            <w:sz w:val="28"/>
            <w:szCs w:val="28"/>
          </w:rPr>
          <w:t>部分  响应文件格式</w:t>
        </w:r>
        <w:r w:rsidR="00F31F7A">
          <w:rPr>
            <w:rFonts w:ascii="仿宋" w:eastAsia="仿宋" w:hAnsi="仿宋" w:cs="仿宋_GB2312"/>
            <w:b w:val="0"/>
            <w:color w:val="000000"/>
            <w:kern w:val="0"/>
            <w:sz w:val="28"/>
            <w:szCs w:val="28"/>
          </w:rPr>
          <w:tab/>
        </w:r>
        <w:r w:rsidR="00365B7E">
          <w:rPr>
            <w:rFonts w:ascii="仿宋" w:eastAsia="仿宋" w:hAnsi="仿宋" w:cs="仿宋_GB2312" w:hint="eastAsia"/>
            <w:b w:val="0"/>
            <w:color w:val="000000"/>
            <w:kern w:val="0"/>
            <w:sz w:val="28"/>
            <w:szCs w:val="28"/>
          </w:rPr>
          <w:t>3</w:t>
        </w:r>
        <w:r w:rsidR="009B505E">
          <w:rPr>
            <w:rFonts w:ascii="仿宋" w:eastAsia="仿宋" w:hAnsi="仿宋" w:cs="仿宋_GB2312" w:hint="eastAsia"/>
            <w:b w:val="0"/>
            <w:color w:val="000000"/>
            <w:kern w:val="0"/>
            <w:sz w:val="28"/>
            <w:szCs w:val="28"/>
          </w:rPr>
          <w:t>4</w:t>
        </w:r>
      </w:hyperlink>
    </w:p>
    <w:p w:rsidR="00100B14" w:rsidRDefault="00100B14">
      <w:pPr>
        <w:pStyle w:val="1"/>
        <w:spacing w:line="520" w:lineRule="exact"/>
        <w:rPr>
          <w:rFonts w:ascii="仿宋" w:eastAsia="仿宋" w:hAnsi="仿宋" w:cs="仿宋_GB2312"/>
          <w:b w:val="0"/>
          <w:color w:val="000000"/>
          <w:kern w:val="0"/>
          <w:sz w:val="28"/>
          <w:szCs w:val="28"/>
        </w:rPr>
      </w:pPr>
    </w:p>
    <w:p w:rsidR="00100B14" w:rsidRDefault="003D7EC4">
      <w:pPr>
        <w:jc w:val="center"/>
        <w:rPr>
          <w:rFonts w:ascii="黑体" w:eastAsia="黑体" w:hAnsi="黑体" w:cs="宋体"/>
          <w:sz w:val="44"/>
          <w:szCs w:val="44"/>
        </w:rPr>
      </w:pPr>
      <w:r>
        <w:rPr>
          <w:rFonts w:ascii="仿宋" w:eastAsia="仿宋" w:hAnsi="仿宋" w:cs="仿宋_GB2312"/>
          <w:color w:val="000000"/>
          <w:kern w:val="0"/>
          <w:sz w:val="28"/>
          <w:szCs w:val="28"/>
        </w:rPr>
        <w:fldChar w:fldCharType="end"/>
      </w: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pPr>
        <w:jc w:val="center"/>
        <w:rPr>
          <w:rFonts w:ascii="黑体" w:eastAsia="黑体" w:hAnsi="黑体" w:cs="宋体"/>
          <w:sz w:val="44"/>
          <w:szCs w:val="44"/>
        </w:rPr>
      </w:pPr>
    </w:p>
    <w:p w:rsidR="00100B14" w:rsidRDefault="00100B14" w:rsidP="00777B78">
      <w:pPr>
        <w:pStyle w:val="20"/>
        <w:keepNext w:val="0"/>
        <w:keepLines w:val="0"/>
        <w:spacing w:line="415" w:lineRule="auto"/>
      </w:pPr>
    </w:p>
    <w:p w:rsidR="00100B14" w:rsidRDefault="00100B14">
      <w:pPr>
        <w:jc w:val="center"/>
        <w:rPr>
          <w:rFonts w:ascii="黑体" w:eastAsia="黑体" w:hAnsi="黑体" w:cs="宋体"/>
          <w:sz w:val="44"/>
          <w:szCs w:val="44"/>
        </w:rPr>
      </w:pPr>
    </w:p>
    <w:p w:rsidR="00777B78" w:rsidRPr="00777B78" w:rsidRDefault="00777B78" w:rsidP="00777B78">
      <w:pPr>
        <w:pStyle w:val="2"/>
        <w:ind w:firstLine="344"/>
      </w:pPr>
    </w:p>
    <w:p w:rsidR="00100B14" w:rsidRDefault="00100B14">
      <w:pPr>
        <w:jc w:val="center"/>
        <w:rPr>
          <w:rFonts w:ascii="黑体" w:eastAsia="黑体" w:hAnsi="黑体" w:cs="宋体"/>
          <w:sz w:val="44"/>
          <w:szCs w:val="44"/>
        </w:rPr>
      </w:pPr>
    </w:p>
    <w:p w:rsidR="00100B14" w:rsidRDefault="00F31F7A">
      <w:pPr>
        <w:spacing w:after="240" w:line="360" w:lineRule="auto"/>
        <w:jc w:val="center"/>
        <w:rPr>
          <w:rFonts w:ascii="黑体" w:eastAsia="黑体" w:hAnsi="黑体" w:cs="仿宋_GB2312"/>
          <w:color w:val="000000"/>
          <w:kern w:val="0"/>
          <w:sz w:val="36"/>
          <w:szCs w:val="36"/>
        </w:rPr>
      </w:pPr>
      <w:r>
        <w:rPr>
          <w:rFonts w:ascii="黑体" w:eastAsia="黑体" w:hAnsi="黑体" w:cs="仿宋_GB2312"/>
          <w:color w:val="000000"/>
          <w:kern w:val="0"/>
          <w:sz w:val="36"/>
          <w:szCs w:val="36"/>
        </w:rPr>
        <w:lastRenderedPageBreak/>
        <w:t>第一部分   征集公告</w:t>
      </w:r>
    </w:p>
    <w:p w:rsidR="00100B14" w:rsidRDefault="00F31F7A">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慈溪市政府采购中心就2024-202</w:t>
      </w:r>
      <w:r w:rsidR="00E1050D">
        <w:rPr>
          <w:rFonts w:ascii="仿宋" w:eastAsia="仿宋" w:hAnsi="仿宋" w:cs="仿宋" w:hint="eastAsia"/>
          <w:kern w:val="0"/>
          <w:sz w:val="28"/>
          <w:szCs w:val="28"/>
        </w:rPr>
        <w:t>6</w:t>
      </w:r>
      <w:r>
        <w:rPr>
          <w:rFonts w:ascii="仿宋" w:eastAsia="仿宋" w:hAnsi="仿宋" w:cs="仿宋" w:hint="eastAsia"/>
          <w:kern w:val="0"/>
          <w:sz w:val="28"/>
          <w:szCs w:val="28"/>
        </w:rPr>
        <w:t>年度慈溪市</w:t>
      </w:r>
      <w:r w:rsidR="00916944">
        <w:rPr>
          <w:rFonts w:ascii="仿宋" w:eastAsia="仿宋" w:hAnsi="仿宋" w:cs="仿宋" w:hint="eastAsia"/>
          <w:kern w:val="0"/>
          <w:sz w:val="28"/>
          <w:szCs w:val="28"/>
        </w:rPr>
        <w:t>行政事业单位会计服务、审计</w:t>
      </w:r>
      <w:r>
        <w:rPr>
          <w:rFonts w:ascii="仿宋" w:eastAsia="仿宋" w:hAnsi="仿宋" w:cs="仿宋" w:hint="eastAsia"/>
          <w:kern w:val="0"/>
          <w:sz w:val="28"/>
          <w:szCs w:val="28"/>
        </w:rPr>
        <w:t>服务封闭式框架协议采购项目公开征集供应商。现征集公告如下：</w:t>
      </w:r>
    </w:p>
    <w:p w:rsidR="00100B14" w:rsidRDefault="00F31F7A">
      <w:pPr>
        <w:widowControl/>
        <w:numPr>
          <w:ilvl w:val="0"/>
          <w:numId w:val="2"/>
        </w:numPr>
        <w:spacing w:line="360" w:lineRule="auto"/>
        <w:rPr>
          <w:rFonts w:ascii="仿宋" w:eastAsia="仿宋" w:hAnsi="仿宋" w:cs="仿宋"/>
          <w:kern w:val="0"/>
          <w:sz w:val="28"/>
          <w:szCs w:val="28"/>
        </w:rPr>
      </w:pPr>
      <w:r>
        <w:rPr>
          <w:rFonts w:ascii="仿宋" w:eastAsia="仿宋" w:hAnsi="仿宋" w:cs="仿宋" w:hint="eastAsia"/>
          <w:b/>
          <w:bCs/>
          <w:kern w:val="0"/>
          <w:sz w:val="28"/>
          <w:szCs w:val="28"/>
        </w:rPr>
        <w:t>项目编号：</w:t>
      </w:r>
      <w:r w:rsidR="005002F4" w:rsidRPr="005002F4">
        <w:rPr>
          <w:rFonts w:ascii="仿宋" w:eastAsia="仿宋" w:hAnsi="仿宋" w:cs="仿宋" w:hint="eastAsia"/>
          <w:bCs/>
          <w:kern w:val="0"/>
          <w:sz w:val="28"/>
          <w:szCs w:val="28"/>
        </w:rPr>
        <w:t>NBCXZFCG2024015</w:t>
      </w:r>
    </w:p>
    <w:p w:rsidR="00100B14" w:rsidRPr="001E322B" w:rsidRDefault="00F31F7A" w:rsidP="001E322B">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二、项目名称</w:t>
      </w:r>
      <w:r w:rsidR="001E322B">
        <w:rPr>
          <w:rFonts w:ascii="仿宋" w:eastAsia="仿宋" w:hAnsi="仿宋" w:cs="仿宋" w:hint="eastAsia"/>
          <w:b/>
          <w:bCs/>
          <w:kern w:val="0"/>
          <w:sz w:val="28"/>
          <w:szCs w:val="28"/>
        </w:rPr>
        <w:t>：</w:t>
      </w:r>
      <w:r>
        <w:rPr>
          <w:rFonts w:ascii="仿宋" w:eastAsia="仿宋" w:hAnsi="仿宋" w:cs="仿宋" w:hint="eastAsia"/>
          <w:kern w:val="0"/>
          <w:sz w:val="28"/>
          <w:szCs w:val="28"/>
        </w:rPr>
        <w:t>2024-202</w:t>
      </w:r>
      <w:r w:rsidR="000E7866">
        <w:rPr>
          <w:rFonts w:ascii="仿宋" w:eastAsia="仿宋" w:hAnsi="仿宋" w:cs="仿宋" w:hint="eastAsia"/>
          <w:kern w:val="0"/>
          <w:sz w:val="28"/>
          <w:szCs w:val="28"/>
        </w:rPr>
        <w:t>6</w:t>
      </w:r>
      <w:r>
        <w:rPr>
          <w:rFonts w:ascii="仿宋" w:eastAsia="仿宋" w:hAnsi="仿宋" w:cs="仿宋" w:hint="eastAsia"/>
          <w:kern w:val="0"/>
          <w:sz w:val="28"/>
          <w:szCs w:val="28"/>
        </w:rPr>
        <w:t>年度</w:t>
      </w:r>
      <w:r w:rsidR="00916944">
        <w:rPr>
          <w:rFonts w:ascii="仿宋" w:eastAsia="仿宋" w:hAnsi="仿宋" w:cs="仿宋" w:hint="eastAsia"/>
          <w:kern w:val="0"/>
          <w:sz w:val="28"/>
          <w:szCs w:val="28"/>
        </w:rPr>
        <w:t>溪市行政事业单位会计服务、审计服务封闭式框架协议采购项目</w:t>
      </w:r>
    </w:p>
    <w:p w:rsidR="00100B14" w:rsidRDefault="00F31F7A">
      <w:pPr>
        <w:widowControl/>
        <w:spacing w:line="360" w:lineRule="auto"/>
        <w:rPr>
          <w:rFonts w:ascii="仿宋" w:eastAsia="仿宋" w:hAnsi="仿宋" w:cs="宋体"/>
          <w:kern w:val="0"/>
          <w:sz w:val="28"/>
          <w:szCs w:val="28"/>
        </w:rPr>
      </w:pPr>
      <w:r>
        <w:rPr>
          <w:rFonts w:ascii="仿宋" w:eastAsia="仿宋" w:hAnsi="仿宋" w:cs="仿宋" w:hint="eastAsia"/>
          <w:b/>
          <w:bCs/>
          <w:kern w:val="0"/>
          <w:sz w:val="28"/>
          <w:szCs w:val="28"/>
        </w:rPr>
        <w:t>三、</w:t>
      </w:r>
      <w:r w:rsidR="001E322B">
        <w:rPr>
          <w:rFonts w:ascii="仿宋" w:eastAsia="仿宋" w:hAnsi="仿宋" w:cs="仿宋" w:hint="eastAsia"/>
          <w:b/>
          <w:bCs/>
          <w:kern w:val="0"/>
          <w:sz w:val="28"/>
          <w:szCs w:val="28"/>
        </w:rPr>
        <w:t>采购需求：</w:t>
      </w:r>
    </w:p>
    <w:p w:rsidR="001E322B" w:rsidRDefault="001E322B" w:rsidP="001E322B">
      <w:pPr>
        <w:widowControl/>
        <w:spacing w:line="360" w:lineRule="auto"/>
        <w:ind w:firstLineChars="200" w:firstLine="560"/>
        <w:rPr>
          <w:rFonts w:ascii="仿宋" w:eastAsia="仿宋" w:hAnsi="仿宋" w:cs="仿宋_GB2312"/>
          <w:kern w:val="0"/>
          <w:sz w:val="28"/>
          <w:szCs w:val="28"/>
        </w:rPr>
      </w:pPr>
      <w:r w:rsidRPr="001011A0">
        <w:rPr>
          <w:rFonts w:ascii="仿宋" w:eastAsia="仿宋" w:hAnsi="仿宋" w:cs="仿宋_GB2312" w:hint="eastAsia"/>
          <w:kern w:val="0"/>
          <w:sz w:val="28"/>
          <w:szCs w:val="28"/>
        </w:rPr>
        <w:t>慈溪市各</w:t>
      </w:r>
      <w:r w:rsidR="004C701C">
        <w:rPr>
          <w:rFonts w:ascii="仿宋" w:eastAsia="仿宋" w:hAnsi="仿宋" w:cs="仿宋_GB2312" w:hint="eastAsia"/>
          <w:kern w:val="0"/>
          <w:sz w:val="28"/>
          <w:szCs w:val="28"/>
        </w:rPr>
        <w:t>级行政事业单位会计服务（包括财务报表编制服务、记账服务、其他会计服务</w:t>
      </w:r>
      <w:r w:rsidRPr="001011A0">
        <w:rPr>
          <w:rFonts w:ascii="仿宋" w:eastAsia="仿宋" w:hAnsi="仿宋" w:cs="仿宋_GB2312" w:hint="eastAsia"/>
          <w:kern w:val="0"/>
          <w:sz w:val="28"/>
          <w:szCs w:val="28"/>
        </w:rPr>
        <w:t>）、审计服</w:t>
      </w:r>
      <w:r w:rsidR="004C701C">
        <w:rPr>
          <w:rFonts w:ascii="仿宋" w:eastAsia="仿宋" w:hAnsi="仿宋" w:cs="仿宋_GB2312" w:hint="eastAsia"/>
          <w:kern w:val="0"/>
          <w:sz w:val="28"/>
          <w:szCs w:val="28"/>
        </w:rPr>
        <w:t>务（指按照公认的会计原则，审查某机构的会计账册和其他单据的服务，跟踪审计服务归入此类</w:t>
      </w:r>
      <w:r w:rsidRPr="001011A0">
        <w:rPr>
          <w:rFonts w:ascii="仿宋" w:eastAsia="仿宋" w:hAnsi="仿宋" w:cs="仿宋_GB2312" w:hint="eastAsia"/>
          <w:kern w:val="0"/>
          <w:sz w:val="28"/>
          <w:szCs w:val="28"/>
        </w:rPr>
        <w:t>）</w:t>
      </w:r>
      <w:r>
        <w:rPr>
          <w:rFonts w:ascii="仿宋" w:eastAsia="仿宋" w:hAnsi="仿宋" w:cs="仿宋_GB2312" w:hint="eastAsia"/>
          <w:kern w:val="0"/>
          <w:sz w:val="28"/>
          <w:szCs w:val="28"/>
        </w:rPr>
        <w:t>。</w:t>
      </w:r>
    </w:p>
    <w:p w:rsidR="00532F44" w:rsidRDefault="00F31F7A">
      <w:pPr>
        <w:widowControl/>
        <w:spacing w:line="360" w:lineRule="auto"/>
        <w:rPr>
          <w:rFonts w:ascii="仿宋" w:eastAsia="仿宋" w:hAnsi="仿宋" w:cs="宋体"/>
          <w:sz w:val="28"/>
          <w:szCs w:val="28"/>
        </w:rPr>
      </w:pPr>
      <w:r>
        <w:rPr>
          <w:rFonts w:ascii="仿宋" w:eastAsia="仿宋" w:hAnsi="仿宋" w:cs="仿宋" w:hint="eastAsia"/>
          <w:b/>
          <w:bCs/>
          <w:kern w:val="0"/>
          <w:sz w:val="28"/>
          <w:szCs w:val="28"/>
        </w:rPr>
        <w:t>四、采购期限：</w:t>
      </w:r>
      <w:r w:rsidRPr="009F232E">
        <w:rPr>
          <w:rFonts w:ascii="仿宋" w:eastAsia="仿宋" w:hAnsi="仿宋" w:cs="宋体" w:hint="eastAsia"/>
          <w:sz w:val="28"/>
          <w:szCs w:val="28"/>
        </w:rPr>
        <w:t>本次采购期限自协议书签订之日起至</w:t>
      </w:r>
      <w:r w:rsidR="009F232E" w:rsidRPr="009F232E">
        <w:rPr>
          <w:rFonts w:ascii="仿宋" w:eastAsia="仿宋" w:hAnsi="仿宋" w:cs="宋体" w:hint="eastAsia"/>
          <w:sz w:val="28"/>
          <w:szCs w:val="28"/>
        </w:rPr>
        <w:t>2026</w:t>
      </w:r>
      <w:r w:rsidRPr="009F232E">
        <w:rPr>
          <w:rFonts w:ascii="仿宋" w:eastAsia="仿宋" w:hAnsi="仿宋" w:cs="宋体" w:hint="eastAsia"/>
          <w:sz w:val="28"/>
          <w:szCs w:val="28"/>
        </w:rPr>
        <w:t>年</w:t>
      </w:r>
      <w:r w:rsidR="009F232E" w:rsidRPr="009F232E">
        <w:rPr>
          <w:rFonts w:ascii="仿宋" w:eastAsia="仿宋" w:hAnsi="仿宋" w:cs="宋体" w:hint="eastAsia"/>
          <w:sz w:val="28"/>
          <w:szCs w:val="28"/>
        </w:rPr>
        <w:t>4</w:t>
      </w:r>
      <w:r w:rsidRPr="009F232E">
        <w:rPr>
          <w:rFonts w:ascii="仿宋" w:eastAsia="仿宋" w:hAnsi="仿宋" w:cs="宋体" w:hint="eastAsia"/>
          <w:sz w:val="28"/>
          <w:szCs w:val="28"/>
        </w:rPr>
        <w:t>月</w:t>
      </w:r>
      <w:r w:rsidR="009F232E" w:rsidRPr="009F232E">
        <w:rPr>
          <w:rFonts w:ascii="仿宋" w:eastAsia="仿宋" w:hAnsi="仿宋" w:cs="宋体" w:hint="eastAsia"/>
          <w:sz w:val="28"/>
          <w:szCs w:val="28"/>
        </w:rPr>
        <w:t>30</w:t>
      </w:r>
      <w:r w:rsidRPr="009F232E">
        <w:rPr>
          <w:rFonts w:ascii="仿宋" w:eastAsia="仿宋" w:hAnsi="仿宋" w:cs="宋体" w:hint="eastAsia"/>
          <w:sz w:val="28"/>
          <w:szCs w:val="28"/>
        </w:rPr>
        <w:t>日止</w:t>
      </w:r>
    </w:p>
    <w:p w:rsidR="00152C9B" w:rsidRPr="00A700FB" w:rsidRDefault="00CA2039" w:rsidP="00152C9B">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五、最高限价</w:t>
      </w:r>
      <w:r w:rsidR="00532F44" w:rsidRPr="00A700FB">
        <w:rPr>
          <w:rFonts w:ascii="仿宋" w:eastAsia="仿宋" w:hAnsi="仿宋" w:cs="仿宋" w:hint="eastAsia"/>
          <w:b/>
          <w:bCs/>
          <w:kern w:val="0"/>
          <w:sz w:val="28"/>
          <w:szCs w:val="28"/>
        </w:rPr>
        <w:t>：</w:t>
      </w:r>
    </w:p>
    <w:p w:rsidR="00152C9B" w:rsidRPr="00076F9C" w:rsidRDefault="00152C9B" w:rsidP="00152C9B">
      <w:pPr>
        <w:widowControl/>
        <w:spacing w:line="360" w:lineRule="auto"/>
        <w:ind w:firstLineChars="200" w:firstLine="560"/>
        <w:rPr>
          <w:rFonts w:ascii="仿宋" w:eastAsia="仿宋" w:hAnsi="仿宋" w:cs="仿宋"/>
          <w:b/>
          <w:bCs/>
          <w:kern w:val="0"/>
          <w:sz w:val="28"/>
          <w:szCs w:val="28"/>
        </w:rPr>
      </w:pPr>
      <w:r w:rsidRPr="00076F9C">
        <w:rPr>
          <w:rFonts w:ascii="仿宋" w:eastAsia="仿宋" w:hAnsi="仿宋" w:cs="宋体" w:hint="eastAsia"/>
          <w:sz w:val="28"/>
          <w:szCs w:val="28"/>
        </w:rPr>
        <w:t>（一）参考省物价局《关于调整会计师事务所服务收费标准的通知》（浙价服【2011】91号）核定的标准下限不低于30%的优惠；</w:t>
      </w:r>
    </w:p>
    <w:p w:rsidR="00152C9B" w:rsidRPr="00A700FB" w:rsidRDefault="00152C9B" w:rsidP="00152C9B">
      <w:pPr>
        <w:widowControl/>
        <w:spacing w:line="360" w:lineRule="auto"/>
        <w:ind w:firstLineChars="200" w:firstLine="560"/>
        <w:rPr>
          <w:rFonts w:ascii="仿宋" w:eastAsia="仿宋" w:hAnsi="仿宋" w:cs="仿宋"/>
          <w:b/>
          <w:bCs/>
          <w:color w:val="FF0000"/>
          <w:kern w:val="0"/>
          <w:sz w:val="28"/>
          <w:szCs w:val="28"/>
        </w:rPr>
      </w:pPr>
      <w:r w:rsidRPr="00076F9C">
        <w:rPr>
          <w:rFonts w:ascii="仿宋" w:eastAsia="仿宋" w:hAnsi="仿宋" w:cs="宋体" w:hint="eastAsia"/>
          <w:sz w:val="28"/>
          <w:szCs w:val="28"/>
        </w:rPr>
        <w:t>（二）</w:t>
      </w:r>
      <w:r w:rsidRPr="00076F9C">
        <w:rPr>
          <w:rFonts w:ascii="仿宋" w:eastAsia="仿宋" w:hAnsi="仿宋" w:cs="宋体"/>
          <w:sz w:val="28"/>
          <w:szCs w:val="28"/>
        </w:rPr>
        <w:t>采用计时</w:t>
      </w:r>
      <w:r w:rsidRPr="00076F9C">
        <w:rPr>
          <w:rFonts w:ascii="仿宋" w:eastAsia="仿宋" w:hAnsi="仿宋" w:cs="宋体" w:hint="eastAsia"/>
          <w:sz w:val="28"/>
          <w:szCs w:val="28"/>
        </w:rPr>
        <w:t>收费的，供应商报价不得超过：①取得执业注册会计师证书5年以上，或取得执业注册会计师证书不满5年，同时拥有高级职称的，1500元/天；②取得执业注册会计师证书，或审计或会计专业大学本科（含）以上学历，从事专业审计工作满5年，同时拥有中级以上职称的， 1000元/天；③其他专业人员800元/天。</w:t>
      </w:r>
    </w:p>
    <w:p w:rsidR="0004487E" w:rsidRPr="00152C9B" w:rsidRDefault="00532F44" w:rsidP="0004487E">
      <w:pPr>
        <w:widowControl/>
        <w:spacing w:line="360" w:lineRule="auto"/>
        <w:rPr>
          <w:rFonts w:ascii="仿宋_GB2312" w:eastAsia="仿宋_GB2312" w:hAnsi="宋体"/>
          <w:color w:val="FF0000"/>
          <w:spacing w:val="4"/>
          <w:sz w:val="28"/>
          <w:szCs w:val="28"/>
        </w:rPr>
      </w:pPr>
      <w:r>
        <w:rPr>
          <w:rFonts w:ascii="仿宋" w:eastAsia="仿宋" w:hAnsi="仿宋" w:cs="仿宋" w:hint="eastAsia"/>
          <w:b/>
          <w:bCs/>
          <w:kern w:val="0"/>
          <w:sz w:val="28"/>
          <w:szCs w:val="28"/>
        </w:rPr>
        <w:t>六</w:t>
      </w:r>
      <w:r w:rsidR="00F31F7A">
        <w:rPr>
          <w:rFonts w:ascii="仿宋" w:eastAsia="仿宋" w:hAnsi="仿宋" w:cs="仿宋" w:hint="eastAsia"/>
          <w:b/>
          <w:bCs/>
          <w:kern w:val="0"/>
          <w:sz w:val="28"/>
          <w:szCs w:val="28"/>
        </w:rPr>
        <w:t>、</w:t>
      </w:r>
      <w:r>
        <w:rPr>
          <w:rFonts w:ascii="仿宋" w:eastAsia="仿宋" w:hAnsi="仿宋" w:cs="仿宋" w:hint="eastAsia"/>
          <w:b/>
          <w:bCs/>
          <w:kern w:val="0"/>
          <w:sz w:val="28"/>
          <w:szCs w:val="28"/>
        </w:rPr>
        <w:t>服务范围</w:t>
      </w:r>
      <w:r w:rsidR="0004487E">
        <w:rPr>
          <w:rFonts w:ascii="仿宋" w:eastAsia="仿宋" w:hAnsi="仿宋" w:cs="仿宋" w:hint="eastAsia"/>
          <w:b/>
          <w:bCs/>
          <w:kern w:val="0"/>
          <w:sz w:val="28"/>
          <w:szCs w:val="28"/>
        </w:rPr>
        <w:t>：</w:t>
      </w:r>
      <w:r w:rsidR="0004487E">
        <w:rPr>
          <w:rFonts w:ascii="仿宋" w:eastAsia="仿宋" w:hAnsi="仿宋" w:cs="仿宋_GB2312" w:hint="eastAsia"/>
          <w:kern w:val="0"/>
          <w:sz w:val="28"/>
          <w:szCs w:val="28"/>
        </w:rPr>
        <w:t>慈溪市各级</w:t>
      </w:r>
      <w:r w:rsidR="0004487E" w:rsidRPr="000D418F">
        <w:rPr>
          <w:rFonts w:ascii="仿宋" w:eastAsia="仿宋" w:hAnsi="仿宋" w:cs="仿宋_GB2312" w:hint="eastAsia"/>
          <w:kern w:val="0"/>
          <w:sz w:val="28"/>
          <w:szCs w:val="28"/>
        </w:rPr>
        <w:t>国家机关、事业单位和团体组织</w:t>
      </w:r>
    </w:p>
    <w:p w:rsidR="00100B14" w:rsidRDefault="0004487E">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七、供应商的资格要求：</w:t>
      </w:r>
    </w:p>
    <w:p w:rsidR="0004487E" w:rsidRDefault="0004487E" w:rsidP="0004487E">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w:t>
      </w:r>
      <w:r w:rsidRPr="001011A0">
        <w:rPr>
          <w:rFonts w:ascii="仿宋" w:eastAsia="仿宋" w:hAnsi="仿宋" w:cs="宋体"/>
          <w:sz w:val="28"/>
          <w:szCs w:val="28"/>
        </w:rPr>
        <w:t>符合《中华人民共和国政府采购法》第二十二条的规定，且未被“信用中国”、中国政府采购网列入失信被执行人、重大税收违法案件当事人名单、政府采购严重违法失信行为记录名单。</w:t>
      </w:r>
    </w:p>
    <w:p w:rsidR="0004487E" w:rsidRPr="001011A0" w:rsidRDefault="0004487E" w:rsidP="0004487E">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（二）浙江政府采购网上注册入库的正式供应商；尚未正式注册入库的供应商，可通过浙江省政府采购网进行注册申请。</w:t>
      </w:r>
    </w:p>
    <w:p w:rsidR="0004487E" w:rsidRDefault="0004487E" w:rsidP="005F7181">
      <w:pPr>
        <w:widowControl/>
        <w:spacing w:line="360" w:lineRule="auto"/>
        <w:ind w:firstLineChars="200" w:firstLine="560"/>
        <w:rPr>
          <w:rFonts w:ascii="仿宋" w:eastAsia="仿宋" w:hAnsi="仿宋" w:cs="宋体"/>
          <w:sz w:val="28"/>
          <w:szCs w:val="28"/>
        </w:rPr>
      </w:pPr>
      <w:r w:rsidRPr="005F7181">
        <w:rPr>
          <w:rFonts w:ascii="仿宋" w:eastAsia="仿宋" w:hAnsi="仿宋" w:cs="宋体" w:hint="eastAsia"/>
          <w:sz w:val="28"/>
          <w:szCs w:val="28"/>
        </w:rPr>
        <w:lastRenderedPageBreak/>
        <w:t>（</w:t>
      </w:r>
      <w:r>
        <w:rPr>
          <w:rFonts w:ascii="仿宋" w:eastAsia="仿宋" w:hAnsi="仿宋" w:cs="宋体" w:hint="eastAsia"/>
          <w:sz w:val="28"/>
          <w:szCs w:val="28"/>
        </w:rPr>
        <w:t>三</w:t>
      </w:r>
      <w:r w:rsidRPr="001011A0">
        <w:rPr>
          <w:rFonts w:ascii="仿宋" w:eastAsia="仿宋" w:hAnsi="仿宋" w:cs="宋体" w:hint="eastAsia"/>
          <w:sz w:val="28"/>
          <w:szCs w:val="28"/>
        </w:rPr>
        <w:t>）具有开展会计、审计业务的人员和能力并承担相应风险，能够依法维护委托人的权益并保守秘密</w:t>
      </w:r>
      <w:r>
        <w:rPr>
          <w:rFonts w:ascii="仿宋" w:eastAsia="仿宋" w:hAnsi="仿宋" w:cs="宋体" w:hint="eastAsia"/>
          <w:sz w:val="28"/>
          <w:szCs w:val="28"/>
        </w:rPr>
        <w:t>。</w:t>
      </w:r>
    </w:p>
    <w:p w:rsidR="0004487E" w:rsidRDefault="0004487E" w:rsidP="000448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w:t>
      </w:r>
      <w:r w:rsidR="00A700FB" w:rsidRPr="00F45D32">
        <w:rPr>
          <w:rFonts w:ascii="仿宋" w:eastAsia="仿宋" w:hAnsi="仿宋" w:cs="宋体" w:hint="eastAsia"/>
          <w:sz w:val="28"/>
          <w:szCs w:val="28"/>
        </w:rPr>
        <w:t>按照中华人民共和国财政部令（第89号）《会计师事务所执业许可和监督管理办法》相关规定批准成立的会计师事务所，</w:t>
      </w:r>
      <w:r w:rsidRPr="00CA2039">
        <w:rPr>
          <w:rFonts w:ascii="仿宋" w:eastAsia="仿宋" w:hAnsi="仿宋" w:cs="宋体" w:hint="eastAsia"/>
          <w:sz w:val="28"/>
          <w:szCs w:val="28"/>
        </w:rPr>
        <w:t>具有省级财政部门颁发的会计师事务所执业资格</w:t>
      </w:r>
      <w:r>
        <w:rPr>
          <w:rFonts w:ascii="仿宋" w:eastAsia="仿宋" w:hAnsi="仿宋" w:cs="宋体" w:hint="eastAsia"/>
          <w:sz w:val="28"/>
          <w:szCs w:val="28"/>
        </w:rPr>
        <w:t>。</w:t>
      </w:r>
    </w:p>
    <w:p w:rsidR="0004487E" w:rsidRDefault="0004487E" w:rsidP="000448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（五）</w:t>
      </w:r>
      <w:r w:rsidRPr="00777B78">
        <w:rPr>
          <w:rFonts w:ascii="仿宋" w:eastAsia="仿宋" w:hAnsi="仿宋" w:cs="宋体" w:hint="eastAsia"/>
          <w:sz w:val="28"/>
          <w:szCs w:val="28"/>
        </w:rPr>
        <w:t>本项目不接受分公司（分支机构）直接申请。如个别供应商提供的服务全部由分公司（分支机构）提供且开具发票的，仍须以总公司（总机构）名义申请。总公司（总机构）在申请资料“供应商认为需要的其他文件或说明”中还需提供：A.分公司（分支机构）具体名称；B.对分公司（分支机构）出具针对本项目的唯一授权书；C.分公司（分支机构）的会计师事务所执业资格。</w:t>
      </w:r>
    </w:p>
    <w:p w:rsidR="0004487E" w:rsidRPr="0004487E" w:rsidRDefault="0004487E" w:rsidP="0004487E">
      <w:pPr>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（六）本项目不接受联合体申请。</w:t>
      </w:r>
    </w:p>
    <w:p w:rsidR="00100B14" w:rsidRPr="00777B78" w:rsidRDefault="0004487E">
      <w:pPr>
        <w:widowControl/>
        <w:spacing w:line="360" w:lineRule="auto"/>
        <w:jc w:val="left"/>
        <w:rPr>
          <w:rFonts w:ascii="仿宋" w:eastAsia="仿宋" w:hAnsi="仿宋" w:cs="宋体"/>
          <w:b/>
          <w:sz w:val="28"/>
          <w:szCs w:val="28"/>
        </w:rPr>
      </w:pPr>
      <w:r w:rsidRPr="00777B78">
        <w:rPr>
          <w:rFonts w:ascii="仿宋" w:eastAsia="仿宋" w:hAnsi="仿宋" w:cs="宋体" w:hint="eastAsia"/>
          <w:b/>
          <w:sz w:val="28"/>
          <w:szCs w:val="28"/>
        </w:rPr>
        <w:t>八</w:t>
      </w:r>
      <w:r w:rsidR="00F31F7A" w:rsidRPr="00777B78">
        <w:rPr>
          <w:rFonts w:ascii="仿宋" w:eastAsia="仿宋" w:hAnsi="仿宋" w:cs="宋体" w:hint="eastAsia"/>
          <w:b/>
          <w:sz w:val="28"/>
          <w:szCs w:val="28"/>
        </w:rPr>
        <w:t>、征集文件获取方式、时间及地点等：</w:t>
      </w:r>
    </w:p>
    <w:p w:rsidR="00100B14" w:rsidRPr="009F232E" w:rsidRDefault="00F31F7A">
      <w:pPr>
        <w:spacing w:line="360" w:lineRule="auto"/>
        <w:ind w:firstLineChars="200" w:firstLine="560"/>
        <w:jc w:val="left"/>
        <w:rPr>
          <w:rFonts w:ascii="仿宋" w:eastAsia="仿宋" w:hAnsi="仿宋" w:cs="仿宋_GB2312"/>
          <w:kern w:val="0"/>
          <w:sz w:val="28"/>
          <w:szCs w:val="28"/>
          <w:highlight w:val="yellow"/>
        </w:rPr>
      </w:pPr>
      <w:r w:rsidRPr="009F232E">
        <w:rPr>
          <w:rFonts w:ascii="仿宋" w:eastAsia="仿宋" w:hAnsi="仿宋" w:cs="仿宋_GB2312"/>
          <w:kern w:val="0"/>
          <w:sz w:val="28"/>
          <w:szCs w:val="28"/>
        </w:rPr>
        <w:t>征集文件发售/获取截止日期：</w:t>
      </w:r>
      <w:r w:rsidR="00637AB7" w:rsidRPr="009F232E">
        <w:rPr>
          <w:rFonts w:ascii="仿宋" w:eastAsia="仿宋" w:hAnsi="仿宋" w:cs="仿宋_GB2312"/>
          <w:kern w:val="0"/>
          <w:sz w:val="28"/>
          <w:szCs w:val="28"/>
        </w:rPr>
        <w:t>20</w:t>
      </w:r>
      <w:r w:rsidR="00637AB7" w:rsidRPr="009F232E">
        <w:rPr>
          <w:rFonts w:ascii="仿宋" w:eastAsia="仿宋" w:hAnsi="仿宋" w:cs="仿宋_GB2312" w:hint="eastAsia"/>
          <w:kern w:val="0"/>
          <w:sz w:val="28"/>
          <w:szCs w:val="28"/>
        </w:rPr>
        <w:t>24</w:t>
      </w:r>
      <w:r w:rsidR="00637AB7" w:rsidRPr="009F232E">
        <w:rPr>
          <w:rFonts w:ascii="仿宋" w:eastAsia="仿宋" w:hAnsi="仿宋" w:cs="仿宋_GB2312"/>
          <w:kern w:val="0"/>
          <w:sz w:val="28"/>
          <w:szCs w:val="28"/>
        </w:rPr>
        <w:t>年</w:t>
      </w:r>
      <w:r w:rsidR="009F232E" w:rsidRPr="009F232E">
        <w:rPr>
          <w:rFonts w:ascii="仿宋" w:eastAsia="仿宋" w:hAnsi="仿宋" w:cs="仿宋_GB2312" w:hint="eastAsia"/>
          <w:kern w:val="0"/>
          <w:sz w:val="28"/>
          <w:szCs w:val="28"/>
        </w:rPr>
        <w:t>4</w:t>
      </w:r>
      <w:r w:rsidR="00637AB7" w:rsidRPr="009F232E">
        <w:rPr>
          <w:rFonts w:ascii="仿宋" w:eastAsia="仿宋" w:hAnsi="仿宋" w:cs="仿宋_GB2312"/>
          <w:kern w:val="0"/>
          <w:sz w:val="28"/>
          <w:szCs w:val="28"/>
        </w:rPr>
        <w:t>月</w:t>
      </w:r>
      <w:r w:rsidR="009F232E" w:rsidRPr="009F232E">
        <w:rPr>
          <w:rFonts w:ascii="仿宋" w:eastAsia="仿宋" w:hAnsi="仿宋" w:cs="仿宋_GB2312" w:hint="eastAsia"/>
          <w:kern w:val="0"/>
          <w:sz w:val="28"/>
          <w:szCs w:val="28"/>
        </w:rPr>
        <w:t>26</w:t>
      </w:r>
      <w:r w:rsidR="00637AB7" w:rsidRPr="009F232E">
        <w:rPr>
          <w:rFonts w:ascii="仿宋" w:eastAsia="仿宋" w:hAnsi="仿宋" w:cs="仿宋_GB2312"/>
          <w:kern w:val="0"/>
          <w:sz w:val="28"/>
          <w:szCs w:val="28"/>
        </w:rPr>
        <w:t>日</w:t>
      </w:r>
      <w:r w:rsidR="00637AB7" w:rsidRPr="009F232E">
        <w:rPr>
          <w:rFonts w:ascii="仿宋" w:eastAsia="仿宋" w:hAnsi="仿宋" w:cs="仿宋_GB2312" w:hint="eastAsia"/>
          <w:kern w:val="0"/>
          <w:sz w:val="28"/>
          <w:szCs w:val="28"/>
        </w:rPr>
        <w:t>上</w:t>
      </w:r>
      <w:r w:rsidR="00637AB7" w:rsidRPr="009F232E">
        <w:rPr>
          <w:rFonts w:ascii="仿宋" w:eastAsia="仿宋" w:hAnsi="仿宋" w:cs="仿宋_GB2312"/>
          <w:kern w:val="0"/>
          <w:sz w:val="28"/>
          <w:szCs w:val="28"/>
        </w:rPr>
        <w:t>午</w:t>
      </w:r>
      <w:r w:rsidR="00637AB7" w:rsidRPr="009F232E">
        <w:rPr>
          <w:rFonts w:ascii="仿宋" w:eastAsia="仿宋" w:hAnsi="仿宋" w:cs="仿宋_GB2312" w:hint="eastAsia"/>
          <w:kern w:val="0"/>
          <w:sz w:val="28"/>
          <w:szCs w:val="28"/>
        </w:rPr>
        <w:t>9</w:t>
      </w:r>
      <w:r w:rsidR="00637AB7" w:rsidRPr="009F232E">
        <w:rPr>
          <w:rFonts w:ascii="仿宋" w:eastAsia="仿宋" w:hAnsi="仿宋" w:cs="仿宋_GB2312"/>
          <w:kern w:val="0"/>
          <w:sz w:val="28"/>
          <w:szCs w:val="28"/>
        </w:rPr>
        <w:t>：30时止</w:t>
      </w:r>
      <w:r w:rsidR="00637AB7" w:rsidRPr="009F232E">
        <w:rPr>
          <w:rFonts w:ascii="仿宋" w:eastAsia="仿宋" w:hAnsi="仿宋" w:cs="仿宋_GB2312" w:hint="eastAsia"/>
          <w:kern w:val="0"/>
          <w:sz w:val="28"/>
          <w:szCs w:val="28"/>
        </w:rPr>
        <w:t>。</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文件发售/获取地址：政府采购云平台</w:t>
      </w:r>
    </w:p>
    <w:p w:rsidR="00100B14" w:rsidRDefault="00F31F7A">
      <w:pPr>
        <w:spacing w:line="360" w:lineRule="auto"/>
        <w:ind w:firstLineChars="200" w:firstLine="560"/>
        <w:jc w:val="left"/>
        <w:rPr>
          <w:rFonts w:ascii="仿宋" w:eastAsia="仿宋" w:hAnsi="仿宋" w:cs="仿宋_GB2312"/>
          <w:color w:val="FF0000"/>
          <w:kern w:val="0"/>
          <w:sz w:val="28"/>
          <w:szCs w:val="28"/>
        </w:rPr>
      </w:pPr>
      <w:r>
        <w:rPr>
          <w:rFonts w:ascii="仿宋" w:eastAsia="仿宋" w:hAnsi="仿宋" w:cs="仿宋_GB2312" w:hint="eastAsia"/>
          <w:kern w:val="0"/>
          <w:sz w:val="28"/>
          <w:szCs w:val="28"/>
        </w:rPr>
        <w:t>征集</w:t>
      </w:r>
      <w:r>
        <w:rPr>
          <w:rFonts w:ascii="仿宋" w:eastAsia="仿宋" w:hAnsi="仿宋" w:cs="仿宋_GB2312"/>
          <w:kern w:val="0"/>
          <w:sz w:val="28"/>
          <w:szCs w:val="28"/>
        </w:rPr>
        <w:t>文件发售／获取方式：</w:t>
      </w:r>
      <w:r w:rsidRPr="005615D6">
        <w:rPr>
          <w:rFonts w:ascii="仿宋" w:eastAsia="仿宋" w:hAnsi="仿宋" w:cs="仿宋_GB2312"/>
          <w:kern w:val="0"/>
          <w:sz w:val="28"/>
          <w:szCs w:val="28"/>
        </w:rPr>
        <w:t>政府采购云平台→“政采云用户”登录→【项目采购】→【获取采购文件】</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征集文件获取条件：已按照《浙江省政府采购供应商注册及诚信管理暂行办法》的规定在浙江政府采购网政采云平台注册登记成为浙江省政府采购注册供应商的。如未注册的供应商请注意注册所需时间。</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文件售价：免费</w:t>
      </w:r>
    </w:p>
    <w:p w:rsidR="00100B14" w:rsidRDefault="00F31F7A">
      <w:pPr>
        <w:spacing w:line="360" w:lineRule="auto"/>
        <w:ind w:firstLineChars="200" w:firstLine="560"/>
        <w:jc w:val="left"/>
        <w:rPr>
          <w:rFonts w:ascii="仿宋_GB2312" w:eastAsia="仿宋_GB2312" w:hAnsi="仿宋_GB2312" w:cs="仿宋_GB2312"/>
          <w:color w:val="000000"/>
          <w:kern w:val="0"/>
          <w:sz w:val="28"/>
          <w:szCs w:val="28"/>
        </w:rPr>
      </w:pPr>
      <w:r>
        <w:rPr>
          <w:rFonts w:ascii="仿宋" w:eastAsia="仿宋" w:hAnsi="仿宋" w:cs="仿宋_GB2312"/>
          <w:color w:val="000000"/>
          <w:kern w:val="0"/>
          <w:sz w:val="28"/>
          <w:szCs w:val="28"/>
        </w:rPr>
        <w:t>征集人可以对已发出的征集文件进行必要的澄清或者修改，将以“澄清公告”的形式发布在“</w:t>
      </w:r>
      <w:r>
        <w:rPr>
          <w:rFonts w:ascii="仿宋" w:eastAsia="仿宋" w:hAnsi="仿宋" w:cs="仿宋_GB2312" w:hint="eastAsia"/>
          <w:color w:val="000000"/>
          <w:kern w:val="0"/>
          <w:sz w:val="28"/>
          <w:szCs w:val="28"/>
        </w:rPr>
        <w:t>浙江政府采购网</w:t>
      </w:r>
      <w:r>
        <w:rPr>
          <w:rFonts w:ascii="仿宋" w:eastAsia="仿宋" w:hAnsi="仿宋" w:cs="仿宋_GB2312"/>
          <w:color w:val="000000"/>
          <w:kern w:val="0"/>
          <w:sz w:val="28"/>
          <w:szCs w:val="28"/>
        </w:rPr>
        <w:t>”政采云平台上，供应商应及时登录政采云平台查看和下载，未及时查看和下载的责任自负。</w:t>
      </w:r>
    </w:p>
    <w:p w:rsidR="00100B14" w:rsidRDefault="0004487E">
      <w:pPr>
        <w:widowControl/>
        <w:spacing w:line="360" w:lineRule="auto"/>
        <w:jc w:val="left"/>
        <w:rPr>
          <w:rFonts w:ascii="仿宋" w:eastAsia="仿宋" w:hAnsi="仿宋" w:cs="宋体"/>
          <w:b/>
          <w:sz w:val="28"/>
          <w:szCs w:val="28"/>
        </w:rPr>
      </w:pPr>
      <w:r>
        <w:rPr>
          <w:rFonts w:ascii="仿宋" w:eastAsia="仿宋" w:hAnsi="仿宋" w:cs="宋体" w:hint="eastAsia"/>
          <w:b/>
          <w:sz w:val="28"/>
          <w:szCs w:val="28"/>
        </w:rPr>
        <w:t>九</w:t>
      </w:r>
      <w:r w:rsidR="00F31F7A">
        <w:rPr>
          <w:rFonts w:ascii="仿宋" w:eastAsia="仿宋" w:hAnsi="仿宋" w:cs="宋体" w:hint="eastAsia"/>
          <w:b/>
          <w:sz w:val="28"/>
          <w:szCs w:val="28"/>
        </w:rPr>
        <w:t>、响应说明：</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本项目实行电子</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，应按照本项目征集文件和政采云平台的要求编制、加密并递交响应文件（</w:t>
      </w:r>
      <w:r>
        <w:rPr>
          <w:rFonts w:ascii="仿宋" w:eastAsia="仿宋" w:hAnsi="仿宋" w:cs="仿宋_GB2312" w:hint="eastAsia"/>
          <w:color w:val="000000"/>
          <w:kern w:val="0"/>
          <w:sz w:val="28"/>
          <w:szCs w:val="28"/>
        </w:rPr>
        <w:t>供应商在使用系统进行投标的过程中遇到涉及</w:t>
      </w:r>
      <w:r>
        <w:rPr>
          <w:rFonts w:ascii="仿宋" w:eastAsia="仿宋" w:hAnsi="仿宋" w:cs="仿宋_GB2312" w:hint="eastAsia"/>
          <w:color w:val="000000"/>
          <w:kern w:val="0"/>
          <w:sz w:val="28"/>
          <w:szCs w:val="28"/>
        </w:rPr>
        <w:lastRenderedPageBreak/>
        <w:t>平台使用的任何问题，可致电政采云平台技术支持热线95763</w:t>
      </w:r>
      <w:r>
        <w:rPr>
          <w:rFonts w:ascii="仿宋" w:eastAsia="仿宋" w:hAnsi="仿宋" w:cs="仿宋_GB2312"/>
          <w:color w:val="000000"/>
          <w:kern w:val="0"/>
          <w:sz w:val="28"/>
          <w:szCs w:val="28"/>
        </w:rPr>
        <w:t>或政采云服务专员电话</w:t>
      </w:r>
      <w:r>
        <w:rPr>
          <w:rFonts w:ascii="仿宋" w:eastAsia="仿宋" w:hAnsi="仿宋" w:cs="仿宋_GB2312" w:hint="eastAsia"/>
          <w:color w:val="000000"/>
          <w:kern w:val="0"/>
          <w:sz w:val="28"/>
          <w:szCs w:val="28"/>
        </w:rPr>
        <w:t>0574-63917219</w:t>
      </w:r>
      <w:r>
        <w:rPr>
          <w:rFonts w:ascii="仿宋" w:eastAsia="仿宋" w:hAnsi="仿宋" w:cs="仿宋_GB2312"/>
          <w:color w:val="000000"/>
          <w:kern w:val="0"/>
          <w:sz w:val="28"/>
          <w:szCs w:val="28"/>
        </w:rPr>
        <w:t>）。</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响应人应在开标前完成CA数字证书办理（如遇问题可</w:t>
      </w:r>
      <w:r>
        <w:rPr>
          <w:rFonts w:ascii="仿宋" w:eastAsia="仿宋" w:hAnsi="仿宋" w:cs="仿宋_GB2312" w:hint="eastAsia"/>
          <w:color w:val="000000"/>
          <w:kern w:val="0"/>
          <w:sz w:val="28"/>
          <w:szCs w:val="28"/>
        </w:rPr>
        <w:t>致电政采云平台技术支持热线95763</w:t>
      </w:r>
      <w:r>
        <w:rPr>
          <w:rFonts w:ascii="仿宋" w:eastAsia="仿宋" w:hAnsi="仿宋" w:cs="仿宋_GB2312"/>
          <w:color w:val="000000"/>
          <w:kern w:val="0"/>
          <w:sz w:val="28"/>
          <w:szCs w:val="28"/>
        </w:rPr>
        <w:t>），用于电子响应文件的制作。</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响应人通过政采云平台电子投标工具制作响应文件，电子投标工具请供应商自行前往</w:t>
      </w:r>
      <w:r>
        <w:rPr>
          <w:rFonts w:ascii="仿宋" w:eastAsia="仿宋" w:hAnsi="仿宋" w:cs="仿宋_GB2312" w:hint="eastAsia"/>
          <w:color w:val="000000"/>
          <w:kern w:val="0"/>
          <w:sz w:val="28"/>
          <w:szCs w:val="28"/>
        </w:rPr>
        <w:t>浙江政府采购网下载并安装</w:t>
      </w:r>
      <w:r>
        <w:rPr>
          <w:rFonts w:ascii="仿宋" w:eastAsia="仿宋" w:hAnsi="仿宋" w:cs="仿宋_GB2312"/>
          <w:color w:val="000000"/>
          <w:kern w:val="0"/>
          <w:sz w:val="28"/>
          <w:szCs w:val="28"/>
        </w:rPr>
        <w:t>（如遇问题可</w:t>
      </w:r>
      <w:r>
        <w:rPr>
          <w:rFonts w:ascii="仿宋" w:eastAsia="仿宋" w:hAnsi="仿宋" w:cs="仿宋_GB2312" w:hint="eastAsia"/>
          <w:color w:val="000000"/>
          <w:kern w:val="0"/>
          <w:sz w:val="28"/>
          <w:szCs w:val="28"/>
        </w:rPr>
        <w:t>致电政采云平台技术支持热线95763</w:t>
      </w:r>
      <w:r>
        <w:rPr>
          <w:rFonts w:ascii="仿宋" w:eastAsia="仿宋" w:hAnsi="仿宋" w:cs="仿宋_GB2312"/>
          <w:color w:val="000000"/>
          <w:kern w:val="0"/>
          <w:sz w:val="28"/>
          <w:szCs w:val="28"/>
        </w:rPr>
        <w:t>）。</w:t>
      </w:r>
    </w:p>
    <w:p w:rsidR="00100B14" w:rsidRPr="00777B78" w:rsidRDefault="0004487E">
      <w:pPr>
        <w:spacing w:line="360" w:lineRule="auto"/>
        <w:jc w:val="left"/>
        <w:rPr>
          <w:rFonts w:ascii="仿宋" w:eastAsia="仿宋" w:hAnsi="仿宋" w:cs="仿宋_GB2312"/>
          <w:kern w:val="0"/>
          <w:sz w:val="28"/>
          <w:szCs w:val="28"/>
        </w:rPr>
      </w:pPr>
      <w:r w:rsidRPr="00777B78">
        <w:rPr>
          <w:rFonts w:ascii="仿宋" w:eastAsia="仿宋" w:hAnsi="仿宋" w:cs="仿宋_GB2312" w:hint="eastAsia"/>
          <w:b/>
          <w:bCs/>
          <w:kern w:val="0"/>
          <w:sz w:val="28"/>
          <w:szCs w:val="28"/>
        </w:rPr>
        <w:t>十</w:t>
      </w:r>
      <w:r w:rsidR="00F31F7A" w:rsidRPr="00777B78">
        <w:rPr>
          <w:rFonts w:ascii="仿宋" w:eastAsia="仿宋" w:hAnsi="仿宋" w:cs="仿宋_GB2312" w:hint="eastAsia"/>
          <w:b/>
          <w:bCs/>
          <w:kern w:val="0"/>
          <w:sz w:val="28"/>
          <w:szCs w:val="28"/>
        </w:rPr>
        <w:t>、</w:t>
      </w:r>
      <w:r w:rsidR="00F31F7A" w:rsidRPr="00777B78">
        <w:rPr>
          <w:rFonts w:ascii="仿宋" w:eastAsia="仿宋" w:hAnsi="仿宋" w:cs="仿宋_GB2312"/>
          <w:b/>
          <w:bCs/>
          <w:kern w:val="0"/>
          <w:sz w:val="28"/>
          <w:szCs w:val="28"/>
        </w:rPr>
        <w:t>响应截止时间、地点及要求</w:t>
      </w:r>
      <w:r w:rsidR="00F31F7A" w:rsidRPr="00777B78">
        <w:rPr>
          <w:rFonts w:ascii="仿宋" w:eastAsia="仿宋" w:hAnsi="仿宋" w:cs="仿宋_GB2312" w:hint="eastAsia"/>
          <w:b/>
          <w:bCs/>
          <w:kern w:val="0"/>
          <w:sz w:val="28"/>
          <w:szCs w:val="28"/>
        </w:rPr>
        <w:t>：</w:t>
      </w:r>
    </w:p>
    <w:p w:rsidR="00100B14" w:rsidRPr="009F232E" w:rsidRDefault="00F31F7A">
      <w:pPr>
        <w:spacing w:line="360" w:lineRule="auto"/>
        <w:ind w:firstLineChars="200" w:firstLine="560"/>
        <w:jc w:val="left"/>
        <w:rPr>
          <w:rFonts w:ascii="仿宋" w:eastAsia="仿宋" w:hAnsi="仿宋" w:cs="仿宋_GB2312"/>
          <w:kern w:val="0"/>
          <w:sz w:val="28"/>
          <w:szCs w:val="28"/>
          <w:highlight w:val="yellow"/>
        </w:rPr>
      </w:pPr>
      <w:r w:rsidRPr="009F232E">
        <w:rPr>
          <w:rFonts w:ascii="仿宋" w:eastAsia="仿宋" w:hAnsi="仿宋" w:cs="仿宋_GB2312"/>
          <w:bCs/>
          <w:kern w:val="0"/>
          <w:sz w:val="28"/>
          <w:szCs w:val="28"/>
        </w:rPr>
        <w:t>响应截止时间</w:t>
      </w:r>
      <w:r w:rsidRPr="009F232E">
        <w:rPr>
          <w:rFonts w:ascii="仿宋" w:eastAsia="仿宋" w:hAnsi="仿宋" w:cs="仿宋_GB2312"/>
          <w:kern w:val="0"/>
          <w:sz w:val="28"/>
          <w:szCs w:val="28"/>
        </w:rPr>
        <w:t>：</w:t>
      </w:r>
      <w:r w:rsidR="00637AB7" w:rsidRPr="009F232E">
        <w:rPr>
          <w:rFonts w:ascii="仿宋" w:eastAsia="仿宋" w:hAnsi="仿宋" w:cs="仿宋_GB2312"/>
          <w:kern w:val="0"/>
          <w:sz w:val="28"/>
          <w:szCs w:val="28"/>
        </w:rPr>
        <w:t>20</w:t>
      </w:r>
      <w:r w:rsidR="00637AB7" w:rsidRPr="009F232E">
        <w:rPr>
          <w:rFonts w:ascii="仿宋" w:eastAsia="仿宋" w:hAnsi="仿宋" w:cs="仿宋_GB2312" w:hint="eastAsia"/>
          <w:kern w:val="0"/>
          <w:sz w:val="28"/>
          <w:szCs w:val="28"/>
        </w:rPr>
        <w:t>24</w:t>
      </w:r>
      <w:r w:rsidR="00637AB7" w:rsidRPr="009F232E">
        <w:rPr>
          <w:rFonts w:ascii="仿宋" w:eastAsia="仿宋" w:hAnsi="仿宋" w:cs="仿宋_GB2312"/>
          <w:kern w:val="0"/>
          <w:sz w:val="28"/>
          <w:szCs w:val="28"/>
        </w:rPr>
        <w:t>年</w:t>
      </w:r>
      <w:r w:rsidR="009F232E" w:rsidRPr="009F232E">
        <w:rPr>
          <w:rFonts w:ascii="仿宋" w:eastAsia="仿宋" w:hAnsi="仿宋" w:cs="仿宋_GB2312" w:hint="eastAsia"/>
          <w:kern w:val="0"/>
          <w:sz w:val="28"/>
          <w:szCs w:val="28"/>
        </w:rPr>
        <w:t>4</w:t>
      </w:r>
      <w:r w:rsidR="00637AB7" w:rsidRPr="009F232E">
        <w:rPr>
          <w:rFonts w:ascii="仿宋" w:eastAsia="仿宋" w:hAnsi="仿宋" w:cs="仿宋_GB2312"/>
          <w:kern w:val="0"/>
          <w:sz w:val="28"/>
          <w:szCs w:val="28"/>
        </w:rPr>
        <w:t>月</w:t>
      </w:r>
      <w:r w:rsidR="009F232E" w:rsidRPr="009F232E">
        <w:rPr>
          <w:rFonts w:ascii="仿宋" w:eastAsia="仿宋" w:hAnsi="仿宋" w:cs="仿宋_GB2312" w:hint="eastAsia"/>
          <w:kern w:val="0"/>
          <w:sz w:val="28"/>
          <w:szCs w:val="28"/>
        </w:rPr>
        <w:t>26</w:t>
      </w:r>
      <w:r w:rsidR="00637AB7" w:rsidRPr="009F232E">
        <w:rPr>
          <w:rFonts w:ascii="仿宋" w:eastAsia="仿宋" w:hAnsi="仿宋" w:cs="仿宋_GB2312"/>
          <w:kern w:val="0"/>
          <w:sz w:val="28"/>
          <w:szCs w:val="28"/>
        </w:rPr>
        <w:t>日</w:t>
      </w:r>
      <w:r w:rsidR="00637AB7" w:rsidRPr="009F232E">
        <w:rPr>
          <w:rFonts w:ascii="仿宋" w:eastAsia="仿宋" w:hAnsi="仿宋" w:cs="仿宋_GB2312" w:hint="eastAsia"/>
          <w:kern w:val="0"/>
          <w:sz w:val="28"/>
          <w:szCs w:val="28"/>
        </w:rPr>
        <w:t>上</w:t>
      </w:r>
      <w:r w:rsidR="00637AB7" w:rsidRPr="009F232E">
        <w:rPr>
          <w:rFonts w:ascii="仿宋" w:eastAsia="仿宋" w:hAnsi="仿宋" w:cs="仿宋_GB2312"/>
          <w:kern w:val="0"/>
          <w:sz w:val="28"/>
          <w:szCs w:val="28"/>
        </w:rPr>
        <w:t>午</w:t>
      </w:r>
      <w:r w:rsidR="00637AB7" w:rsidRPr="009F232E">
        <w:rPr>
          <w:rFonts w:ascii="仿宋" w:eastAsia="仿宋" w:hAnsi="仿宋" w:cs="仿宋_GB2312" w:hint="eastAsia"/>
          <w:kern w:val="0"/>
          <w:sz w:val="28"/>
          <w:szCs w:val="28"/>
        </w:rPr>
        <w:t>9</w:t>
      </w:r>
      <w:r w:rsidR="00637AB7" w:rsidRPr="009F232E">
        <w:rPr>
          <w:rFonts w:ascii="仿宋" w:eastAsia="仿宋" w:hAnsi="仿宋" w:cs="仿宋_GB2312"/>
          <w:kern w:val="0"/>
          <w:sz w:val="28"/>
          <w:szCs w:val="28"/>
        </w:rPr>
        <w:t>：30时止</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bCs/>
          <w:color w:val="000000"/>
          <w:kern w:val="0"/>
          <w:sz w:val="28"/>
          <w:szCs w:val="28"/>
        </w:rPr>
        <w:t>响应地址</w:t>
      </w: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政府采购云平台</w:t>
      </w:r>
    </w:p>
    <w:p w:rsidR="00100B14" w:rsidRDefault="00F31F7A">
      <w:pPr>
        <w:spacing w:line="360" w:lineRule="auto"/>
        <w:ind w:firstLineChars="200" w:firstLine="560"/>
        <w:jc w:val="left"/>
        <w:rPr>
          <w:rFonts w:ascii="仿宋_GB2312" w:eastAsia="仿宋_GB2312" w:hAnsi="仿宋_GB2312" w:cs="仿宋_GB2312"/>
          <w:color w:val="000000"/>
          <w:kern w:val="0"/>
          <w:sz w:val="28"/>
          <w:szCs w:val="28"/>
        </w:rPr>
      </w:pPr>
      <w:r>
        <w:rPr>
          <w:rFonts w:ascii="仿宋" w:eastAsia="仿宋" w:hAnsi="仿宋" w:cs="仿宋_GB2312"/>
          <w:color w:val="000000"/>
          <w:kern w:val="0"/>
          <w:sz w:val="28"/>
          <w:szCs w:val="28"/>
        </w:rPr>
        <w:t>响应人应当在响应截止时间前完成电子响应文件的传输递</w:t>
      </w:r>
      <w:r>
        <w:rPr>
          <w:rFonts w:ascii="仿宋" w:eastAsia="仿宋" w:hAnsi="仿宋" w:cs="仿宋_GB2312" w:hint="eastAsia"/>
          <w:color w:val="000000"/>
          <w:kern w:val="0"/>
          <w:sz w:val="28"/>
          <w:szCs w:val="28"/>
        </w:rPr>
        <w:t>交</w:t>
      </w:r>
      <w:r>
        <w:rPr>
          <w:rFonts w:ascii="仿宋" w:eastAsia="仿宋" w:hAnsi="仿宋" w:cs="仿宋_GB2312"/>
          <w:color w:val="000000"/>
          <w:kern w:val="0"/>
          <w:sz w:val="28"/>
          <w:szCs w:val="28"/>
        </w:rPr>
        <w:t>，并可以补充、修改或者撤回电子响应文件。补充或者修改电子响应文件的，应当先行撤回原文件，补充、修改后重新传输递交。响应截止时间前未完成传输的，视为撤回响应文件。响应截止时间后传输递交的响应文件，将被政采云平台拒收。</w:t>
      </w:r>
    </w:p>
    <w:p w:rsidR="00100B14" w:rsidRPr="00637AB7" w:rsidRDefault="0004487E">
      <w:pPr>
        <w:spacing w:line="360" w:lineRule="auto"/>
        <w:jc w:val="left"/>
        <w:rPr>
          <w:rFonts w:ascii="仿宋" w:eastAsia="仿宋" w:hAnsi="仿宋" w:cs="仿宋_GB2312"/>
          <w:kern w:val="0"/>
          <w:sz w:val="28"/>
          <w:szCs w:val="28"/>
        </w:rPr>
      </w:pPr>
      <w:r w:rsidRPr="00637AB7">
        <w:rPr>
          <w:rFonts w:ascii="仿宋" w:eastAsia="仿宋" w:hAnsi="仿宋" w:cs="仿宋_GB2312" w:hint="eastAsia"/>
          <w:b/>
          <w:bCs/>
          <w:kern w:val="0"/>
          <w:sz w:val="28"/>
          <w:szCs w:val="28"/>
        </w:rPr>
        <w:t>十一</w:t>
      </w:r>
      <w:r w:rsidR="00F31F7A" w:rsidRPr="00637AB7">
        <w:rPr>
          <w:rFonts w:ascii="仿宋" w:eastAsia="仿宋" w:hAnsi="仿宋" w:cs="仿宋_GB2312" w:hint="eastAsia"/>
          <w:b/>
          <w:bCs/>
          <w:kern w:val="0"/>
          <w:sz w:val="28"/>
          <w:szCs w:val="28"/>
        </w:rPr>
        <w:t>、开标时间及地点等：</w:t>
      </w:r>
    </w:p>
    <w:p w:rsidR="00100B14" w:rsidRPr="009F232E" w:rsidRDefault="00F31F7A" w:rsidP="00637AB7">
      <w:pPr>
        <w:spacing w:line="360" w:lineRule="auto"/>
        <w:ind w:firstLineChars="200" w:firstLine="560"/>
        <w:jc w:val="left"/>
        <w:rPr>
          <w:rFonts w:ascii="仿宋" w:eastAsia="仿宋" w:hAnsi="仿宋" w:cs="仿宋_GB2312"/>
          <w:kern w:val="0"/>
          <w:sz w:val="28"/>
          <w:szCs w:val="28"/>
          <w:highlight w:val="yellow"/>
        </w:rPr>
      </w:pPr>
      <w:r w:rsidRPr="009F232E">
        <w:rPr>
          <w:rFonts w:ascii="仿宋" w:eastAsia="仿宋" w:hAnsi="仿宋" w:cs="仿宋_GB2312"/>
          <w:bCs/>
          <w:kern w:val="0"/>
          <w:sz w:val="28"/>
          <w:szCs w:val="28"/>
        </w:rPr>
        <w:t>开标时间</w:t>
      </w:r>
      <w:r w:rsidRPr="009F232E">
        <w:rPr>
          <w:rFonts w:ascii="仿宋" w:eastAsia="仿宋" w:hAnsi="仿宋" w:cs="仿宋_GB2312"/>
          <w:kern w:val="0"/>
          <w:sz w:val="28"/>
          <w:szCs w:val="28"/>
        </w:rPr>
        <w:t>：</w:t>
      </w:r>
      <w:r w:rsidR="00637AB7" w:rsidRPr="009F232E">
        <w:rPr>
          <w:rFonts w:ascii="仿宋" w:eastAsia="仿宋" w:hAnsi="仿宋" w:cs="仿宋_GB2312"/>
          <w:bCs/>
          <w:kern w:val="0"/>
          <w:sz w:val="28"/>
          <w:szCs w:val="28"/>
        </w:rPr>
        <w:t>开标时间</w:t>
      </w:r>
      <w:r w:rsidR="00637AB7" w:rsidRPr="009F232E">
        <w:rPr>
          <w:rFonts w:ascii="仿宋" w:eastAsia="仿宋" w:hAnsi="仿宋" w:cs="仿宋_GB2312"/>
          <w:kern w:val="0"/>
          <w:sz w:val="28"/>
          <w:szCs w:val="28"/>
        </w:rPr>
        <w:t>：202</w:t>
      </w:r>
      <w:r w:rsidR="00637AB7" w:rsidRPr="009F232E">
        <w:rPr>
          <w:rFonts w:ascii="仿宋" w:eastAsia="仿宋" w:hAnsi="仿宋" w:cs="仿宋_GB2312" w:hint="eastAsia"/>
          <w:kern w:val="0"/>
          <w:sz w:val="28"/>
          <w:szCs w:val="28"/>
        </w:rPr>
        <w:t>4</w:t>
      </w:r>
      <w:r w:rsidR="00637AB7" w:rsidRPr="009F232E">
        <w:rPr>
          <w:rFonts w:ascii="仿宋" w:eastAsia="仿宋" w:hAnsi="仿宋" w:cs="仿宋_GB2312"/>
          <w:kern w:val="0"/>
          <w:sz w:val="28"/>
          <w:szCs w:val="28"/>
        </w:rPr>
        <w:t>年</w:t>
      </w:r>
      <w:r w:rsidR="009F232E" w:rsidRPr="009F232E">
        <w:rPr>
          <w:rFonts w:ascii="仿宋" w:eastAsia="仿宋" w:hAnsi="仿宋" w:cs="仿宋_GB2312" w:hint="eastAsia"/>
          <w:kern w:val="0"/>
          <w:sz w:val="28"/>
          <w:szCs w:val="28"/>
        </w:rPr>
        <w:t>4</w:t>
      </w:r>
      <w:r w:rsidR="00637AB7" w:rsidRPr="009F232E">
        <w:rPr>
          <w:rFonts w:ascii="仿宋" w:eastAsia="仿宋" w:hAnsi="仿宋" w:cs="仿宋_GB2312"/>
          <w:kern w:val="0"/>
          <w:sz w:val="28"/>
          <w:szCs w:val="28"/>
        </w:rPr>
        <w:t>月</w:t>
      </w:r>
      <w:r w:rsidR="009F232E" w:rsidRPr="009F232E">
        <w:rPr>
          <w:rFonts w:ascii="仿宋" w:eastAsia="仿宋" w:hAnsi="仿宋" w:cs="仿宋_GB2312" w:hint="eastAsia"/>
          <w:kern w:val="0"/>
          <w:sz w:val="28"/>
          <w:szCs w:val="28"/>
        </w:rPr>
        <w:t>26</w:t>
      </w:r>
      <w:r w:rsidR="00637AB7" w:rsidRPr="009F232E">
        <w:rPr>
          <w:rFonts w:ascii="仿宋" w:eastAsia="仿宋" w:hAnsi="仿宋" w:cs="仿宋_GB2312"/>
          <w:kern w:val="0"/>
          <w:sz w:val="28"/>
          <w:szCs w:val="28"/>
        </w:rPr>
        <w:t>日上午9：30时整</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开标地址/网址：慈溪市公共资源交易中心二楼</w:t>
      </w:r>
      <w:r w:rsidRPr="009F232E">
        <w:rPr>
          <w:rFonts w:ascii="仿宋" w:eastAsia="仿宋" w:hAnsi="仿宋" w:cs="仿宋_GB2312"/>
          <w:kern w:val="0"/>
          <w:sz w:val="28"/>
          <w:szCs w:val="28"/>
        </w:rPr>
        <w:t>第</w:t>
      </w:r>
      <w:r w:rsidR="00CA2039" w:rsidRPr="009F232E">
        <w:rPr>
          <w:rFonts w:ascii="仿宋" w:eastAsia="仿宋" w:hAnsi="仿宋" w:cs="仿宋_GB2312" w:hint="eastAsia"/>
          <w:kern w:val="0"/>
          <w:sz w:val="28"/>
          <w:szCs w:val="28"/>
        </w:rPr>
        <w:t>五</w:t>
      </w:r>
      <w:r w:rsidRPr="009F232E">
        <w:rPr>
          <w:rFonts w:ascii="仿宋" w:eastAsia="仿宋" w:hAnsi="仿宋" w:cs="仿宋_GB2312"/>
          <w:kern w:val="0"/>
          <w:sz w:val="28"/>
          <w:szCs w:val="28"/>
        </w:rPr>
        <w:t>开标室</w:t>
      </w:r>
      <w:r>
        <w:rPr>
          <w:rFonts w:ascii="仿宋" w:eastAsia="仿宋" w:hAnsi="仿宋" w:cs="仿宋_GB2312"/>
          <w:color w:val="000000"/>
          <w:kern w:val="0"/>
          <w:sz w:val="28"/>
          <w:szCs w:val="28"/>
        </w:rPr>
        <w:t>（慈溪市白沙路街道南二环东路1355号）/政府采购云平台</w:t>
      </w:r>
    </w:p>
    <w:p w:rsidR="00100B14" w:rsidRDefault="00F31F7A">
      <w:pPr>
        <w:spacing w:line="360" w:lineRule="auto"/>
        <w:ind w:firstLineChars="200" w:firstLine="560"/>
        <w:jc w:val="left"/>
        <w:rPr>
          <w:rFonts w:ascii="仿宋_GB2312" w:eastAsia="仿宋_GB2312" w:hAnsi="仿宋_GB2312" w:cs="仿宋_GB2312"/>
          <w:color w:val="000000"/>
          <w:kern w:val="0"/>
          <w:sz w:val="28"/>
          <w:szCs w:val="28"/>
        </w:rPr>
      </w:pPr>
      <w:r>
        <w:rPr>
          <w:rFonts w:ascii="仿宋" w:eastAsia="仿宋" w:hAnsi="仿宋" w:cs="仿宋_GB2312"/>
          <w:color w:val="000000"/>
          <w:kern w:val="0"/>
          <w:sz w:val="28"/>
          <w:szCs w:val="28"/>
        </w:rPr>
        <w:t>响应截止时间后，响应人登录政采云平台对电子响应文件进行在线解密。</w:t>
      </w:r>
      <w:r>
        <w:rPr>
          <w:rFonts w:ascii="仿宋" w:eastAsia="仿宋" w:hAnsi="仿宋" w:cs="仿宋_GB2312"/>
          <w:color w:val="000000"/>
          <w:kern w:val="0"/>
          <w:sz w:val="28"/>
          <w:szCs w:val="28"/>
          <w:u w:val="single"/>
        </w:rPr>
        <w:t>在线解密电子响应文件时间为开标时间起半个小时内。</w:t>
      </w:r>
      <w:r>
        <w:rPr>
          <w:rFonts w:ascii="仿宋" w:eastAsia="仿宋" w:hAnsi="仿宋" w:cs="仿宋_GB2312"/>
          <w:color w:val="000000"/>
          <w:kern w:val="0"/>
          <w:sz w:val="28"/>
          <w:szCs w:val="28"/>
        </w:rPr>
        <w:t>解密时间结束后开启响应文件（所有响应人完成解密后可提前开启）。</w:t>
      </w:r>
    </w:p>
    <w:p w:rsidR="00100B14" w:rsidRDefault="00F31F7A">
      <w:pPr>
        <w:spacing w:line="360" w:lineRule="auto"/>
        <w:jc w:val="left"/>
        <w:rPr>
          <w:rFonts w:ascii="仿宋" w:eastAsia="仿宋" w:hAnsi="仿宋" w:cs="宋体"/>
          <w:sz w:val="28"/>
          <w:szCs w:val="28"/>
        </w:rPr>
      </w:pPr>
      <w:r>
        <w:rPr>
          <w:rFonts w:ascii="仿宋" w:eastAsia="仿宋" w:hAnsi="仿宋" w:cs="宋体" w:hint="eastAsia"/>
          <w:b/>
          <w:sz w:val="28"/>
          <w:szCs w:val="28"/>
        </w:rPr>
        <w:t>十</w:t>
      </w:r>
      <w:r w:rsidR="0004487E">
        <w:rPr>
          <w:rFonts w:ascii="仿宋" w:eastAsia="仿宋" w:hAnsi="仿宋" w:cs="宋体" w:hint="eastAsia"/>
          <w:b/>
          <w:sz w:val="28"/>
          <w:szCs w:val="28"/>
        </w:rPr>
        <w:t>二</w:t>
      </w:r>
      <w:r>
        <w:rPr>
          <w:rFonts w:ascii="仿宋" w:eastAsia="仿宋" w:hAnsi="仿宋" w:cs="宋体" w:hint="eastAsia"/>
          <w:b/>
          <w:sz w:val="28"/>
          <w:szCs w:val="28"/>
        </w:rPr>
        <w:t>、投标保证金：</w:t>
      </w:r>
      <w:r>
        <w:rPr>
          <w:rFonts w:ascii="仿宋" w:eastAsia="仿宋" w:hAnsi="仿宋" w:cs="宋体" w:hint="eastAsia"/>
          <w:sz w:val="28"/>
          <w:szCs w:val="28"/>
        </w:rPr>
        <w:t>无</w:t>
      </w:r>
    </w:p>
    <w:p w:rsidR="00100B14" w:rsidRDefault="00F31F7A">
      <w:pPr>
        <w:spacing w:line="360" w:lineRule="auto"/>
        <w:jc w:val="left"/>
        <w:rPr>
          <w:rFonts w:ascii="仿宋" w:eastAsia="仿宋" w:hAnsi="仿宋" w:cs="仿宋_GB2312"/>
          <w:b/>
          <w:color w:val="000000"/>
          <w:kern w:val="0"/>
          <w:sz w:val="28"/>
          <w:szCs w:val="28"/>
        </w:rPr>
      </w:pPr>
      <w:r>
        <w:rPr>
          <w:rFonts w:ascii="仿宋" w:eastAsia="仿宋" w:hAnsi="仿宋" w:cs="仿宋_GB2312" w:hint="eastAsia"/>
          <w:b/>
          <w:color w:val="000000"/>
          <w:kern w:val="0"/>
          <w:sz w:val="28"/>
          <w:szCs w:val="28"/>
        </w:rPr>
        <w:t>十</w:t>
      </w:r>
      <w:r w:rsidR="0004487E">
        <w:rPr>
          <w:rFonts w:ascii="仿宋" w:eastAsia="仿宋" w:hAnsi="仿宋" w:cs="仿宋_GB2312" w:hint="eastAsia"/>
          <w:b/>
          <w:color w:val="000000"/>
          <w:kern w:val="0"/>
          <w:sz w:val="28"/>
          <w:szCs w:val="28"/>
        </w:rPr>
        <w:t>三</w:t>
      </w:r>
      <w:r>
        <w:rPr>
          <w:rFonts w:ascii="仿宋" w:eastAsia="仿宋" w:hAnsi="仿宋" w:cs="仿宋_GB2312" w:hint="eastAsia"/>
          <w:b/>
          <w:color w:val="000000"/>
          <w:kern w:val="0"/>
          <w:sz w:val="28"/>
          <w:szCs w:val="28"/>
        </w:rPr>
        <w:t>、</w:t>
      </w:r>
      <w:r>
        <w:rPr>
          <w:rFonts w:ascii="仿宋" w:eastAsia="仿宋" w:hAnsi="仿宋" w:cs="仿宋_GB2312"/>
          <w:b/>
          <w:color w:val="000000"/>
          <w:kern w:val="0"/>
          <w:sz w:val="28"/>
          <w:szCs w:val="28"/>
        </w:rPr>
        <w:t>本次</w:t>
      </w:r>
      <w:r>
        <w:rPr>
          <w:rFonts w:ascii="仿宋" w:eastAsia="仿宋" w:hAnsi="仿宋" w:cs="仿宋_GB2312" w:hint="eastAsia"/>
          <w:b/>
          <w:color w:val="000000"/>
          <w:kern w:val="0"/>
          <w:sz w:val="28"/>
          <w:szCs w:val="28"/>
        </w:rPr>
        <w:t>征集</w:t>
      </w:r>
      <w:r>
        <w:rPr>
          <w:rFonts w:ascii="仿宋" w:eastAsia="仿宋" w:hAnsi="仿宋" w:cs="仿宋_GB2312"/>
          <w:b/>
          <w:color w:val="000000"/>
          <w:kern w:val="0"/>
          <w:sz w:val="28"/>
          <w:szCs w:val="28"/>
        </w:rPr>
        <w:t>有关信息公告媒体：</w:t>
      </w:r>
    </w:p>
    <w:p w:rsidR="00100B14" w:rsidRDefault="00F31F7A">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浙江政府采购网</w:t>
      </w:r>
    </w:p>
    <w:p w:rsidR="00100B14" w:rsidRDefault="00F31F7A">
      <w:pPr>
        <w:spacing w:line="360" w:lineRule="auto"/>
        <w:ind w:leftChars="266" w:left="559"/>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宁波市政务服务办公室-宁波市公共资源交易电子服务系统（慈溪）</w:t>
      </w:r>
    </w:p>
    <w:p w:rsidR="00DB44EF" w:rsidRDefault="00F31F7A" w:rsidP="00DB44EF">
      <w:pPr>
        <w:spacing w:line="360" w:lineRule="auto"/>
        <w:jc w:val="left"/>
        <w:rPr>
          <w:rFonts w:ascii="仿宋" w:eastAsia="仿宋" w:hAnsi="仿宋" w:cs="仿宋_GB2312"/>
          <w:color w:val="000000"/>
          <w:kern w:val="0"/>
          <w:sz w:val="28"/>
          <w:szCs w:val="28"/>
        </w:rPr>
      </w:pPr>
      <w:r>
        <w:rPr>
          <w:rFonts w:ascii="仿宋" w:eastAsia="仿宋" w:hAnsi="仿宋" w:cs="仿宋_GB2312"/>
          <w:b/>
          <w:color w:val="000000"/>
          <w:kern w:val="0"/>
          <w:sz w:val="28"/>
          <w:szCs w:val="28"/>
        </w:rPr>
        <w:t>十</w:t>
      </w:r>
      <w:r w:rsidR="0004487E">
        <w:rPr>
          <w:rFonts w:ascii="仿宋" w:eastAsia="仿宋" w:hAnsi="仿宋" w:cs="仿宋_GB2312" w:hint="eastAsia"/>
          <w:b/>
          <w:color w:val="000000"/>
          <w:kern w:val="0"/>
          <w:sz w:val="28"/>
          <w:szCs w:val="28"/>
        </w:rPr>
        <w:t>四</w:t>
      </w:r>
      <w:r>
        <w:rPr>
          <w:rFonts w:ascii="仿宋" w:eastAsia="仿宋" w:hAnsi="仿宋" w:cs="仿宋_GB2312" w:hint="eastAsia"/>
          <w:b/>
          <w:color w:val="000000"/>
          <w:kern w:val="0"/>
          <w:sz w:val="28"/>
          <w:szCs w:val="28"/>
        </w:rPr>
        <w:t>、本项目</w:t>
      </w:r>
      <w:r>
        <w:rPr>
          <w:rFonts w:ascii="仿宋" w:eastAsia="仿宋" w:hAnsi="仿宋" w:cs="仿宋_GB2312"/>
          <w:b/>
          <w:color w:val="000000"/>
          <w:kern w:val="0"/>
          <w:sz w:val="28"/>
          <w:szCs w:val="28"/>
        </w:rPr>
        <w:t>公告期限：</w:t>
      </w:r>
      <w:r>
        <w:rPr>
          <w:rFonts w:ascii="仿宋" w:eastAsia="仿宋" w:hAnsi="仿宋" w:cs="仿宋_GB2312"/>
          <w:color w:val="000000"/>
          <w:kern w:val="0"/>
          <w:sz w:val="28"/>
          <w:szCs w:val="28"/>
        </w:rPr>
        <w:t>本公告发布之日起5</w:t>
      </w:r>
      <w:r w:rsidR="00DB44EF">
        <w:rPr>
          <w:rFonts w:ascii="仿宋" w:eastAsia="仿宋" w:hAnsi="仿宋" w:cs="仿宋_GB2312"/>
          <w:color w:val="000000"/>
          <w:kern w:val="0"/>
          <w:sz w:val="28"/>
          <w:szCs w:val="28"/>
        </w:rPr>
        <w:t>个工作日</w:t>
      </w:r>
      <w:r w:rsidR="00DB44EF">
        <w:rPr>
          <w:rFonts w:ascii="仿宋" w:eastAsia="仿宋" w:hAnsi="仿宋" w:cs="仿宋_GB2312" w:hint="eastAsia"/>
          <w:color w:val="000000"/>
          <w:kern w:val="0"/>
          <w:sz w:val="28"/>
          <w:szCs w:val="28"/>
        </w:rPr>
        <w:t>。</w:t>
      </w:r>
    </w:p>
    <w:p w:rsidR="00100B14" w:rsidRDefault="00F31F7A">
      <w:pPr>
        <w:widowControl/>
        <w:spacing w:line="360" w:lineRule="auto"/>
        <w:jc w:val="left"/>
        <w:rPr>
          <w:rFonts w:ascii="仿宋" w:eastAsia="仿宋" w:hAnsi="仿宋" w:cs="宋体"/>
          <w:b/>
          <w:sz w:val="28"/>
          <w:szCs w:val="28"/>
        </w:rPr>
      </w:pPr>
      <w:r>
        <w:rPr>
          <w:rFonts w:ascii="仿宋" w:eastAsia="仿宋" w:hAnsi="仿宋" w:cs="宋体" w:hint="eastAsia"/>
          <w:b/>
          <w:sz w:val="28"/>
          <w:szCs w:val="28"/>
        </w:rPr>
        <w:lastRenderedPageBreak/>
        <w:t>十</w:t>
      </w:r>
      <w:r w:rsidR="00637AB7">
        <w:rPr>
          <w:rFonts w:ascii="仿宋" w:eastAsia="仿宋" w:hAnsi="仿宋" w:cs="宋体" w:hint="eastAsia"/>
          <w:b/>
          <w:sz w:val="28"/>
          <w:szCs w:val="28"/>
        </w:rPr>
        <w:t>五</w:t>
      </w:r>
      <w:r>
        <w:rPr>
          <w:rFonts w:ascii="仿宋" w:eastAsia="仿宋" w:hAnsi="仿宋" w:cs="宋体" w:hint="eastAsia"/>
          <w:b/>
          <w:sz w:val="28"/>
          <w:szCs w:val="28"/>
        </w:rPr>
        <w:t>、联系方式：</w:t>
      </w:r>
    </w:p>
    <w:p w:rsidR="00DB44EF" w:rsidRPr="002E07A6" w:rsidRDefault="00DB44EF" w:rsidP="00A700FB">
      <w:pPr>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征集人</w:t>
      </w:r>
      <w:r w:rsidR="00A700FB">
        <w:rPr>
          <w:rFonts w:ascii="仿宋" w:eastAsia="仿宋" w:hAnsi="仿宋" w:cs="仿宋_GB2312" w:hint="eastAsia"/>
          <w:color w:val="000000"/>
          <w:kern w:val="0"/>
          <w:sz w:val="28"/>
          <w:szCs w:val="28"/>
        </w:rPr>
        <w:t>：</w:t>
      </w:r>
      <w:r w:rsidRPr="002E07A6">
        <w:rPr>
          <w:rFonts w:ascii="仿宋" w:eastAsia="仿宋" w:hAnsi="仿宋" w:cs="仿宋_GB2312" w:hint="eastAsia"/>
          <w:color w:val="000000"/>
          <w:kern w:val="0"/>
          <w:sz w:val="28"/>
          <w:szCs w:val="28"/>
        </w:rPr>
        <w:t>慈溪市政府采购中心</w:t>
      </w:r>
    </w:p>
    <w:p w:rsidR="00DB44EF" w:rsidRPr="002E07A6" w:rsidRDefault="00DB44EF" w:rsidP="00DB44EF">
      <w:pPr>
        <w:spacing w:line="360" w:lineRule="auto"/>
        <w:ind w:firstLineChars="200" w:firstLine="560"/>
        <w:jc w:val="left"/>
        <w:rPr>
          <w:rFonts w:ascii="仿宋" w:eastAsia="仿宋" w:hAnsi="仿宋" w:cs="仿宋_GB2312"/>
          <w:color w:val="000000"/>
          <w:kern w:val="0"/>
          <w:sz w:val="28"/>
          <w:szCs w:val="28"/>
        </w:rPr>
      </w:pPr>
      <w:r w:rsidRPr="002E07A6">
        <w:rPr>
          <w:rFonts w:ascii="仿宋" w:eastAsia="仿宋" w:hAnsi="仿宋" w:cs="仿宋_GB2312" w:hint="eastAsia"/>
          <w:color w:val="000000"/>
          <w:kern w:val="0"/>
          <w:sz w:val="28"/>
          <w:szCs w:val="28"/>
        </w:rPr>
        <w:t>项目联系人（询问）：</w:t>
      </w:r>
      <w:r>
        <w:rPr>
          <w:rFonts w:ascii="仿宋" w:eastAsia="仿宋" w:hAnsi="仿宋" w:cs="仿宋_GB2312" w:hint="eastAsia"/>
          <w:color w:val="000000"/>
          <w:kern w:val="0"/>
          <w:sz w:val="28"/>
          <w:szCs w:val="28"/>
        </w:rPr>
        <w:t>胡超群,</w:t>
      </w:r>
      <w:r w:rsidRPr="002E07A6">
        <w:rPr>
          <w:rFonts w:ascii="仿宋" w:eastAsia="仿宋" w:hAnsi="仿宋" w:cs="仿宋_GB2312" w:hint="eastAsia"/>
          <w:color w:val="000000"/>
          <w:kern w:val="0"/>
          <w:sz w:val="28"/>
          <w:szCs w:val="28"/>
        </w:rPr>
        <w:t>0574-</w:t>
      </w:r>
      <w:r>
        <w:rPr>
          <w:rFonts w:ascii="仿宋" w:eastAsia="仿宋" w:hAnsi="仿宋" w:cs="仿宋_GB2312" w:hint="eastAsia"/>
          <w:color w:val="000000"/>
          <w:kern w:val="0"/>
          <w:sz w:val="28"/>
          <w:szCs w:val="28"/>
        </w:rPr>
        <w:t>63839359</w:t>
      </w:r>
      <w:r w:rsidR="00A700FB">
        <w:rPr>
          <w:rFonts w:ascii="仿宋" w:eastAsia="仿宋" w:hAnsi="仿宋" w:cs="宋体" w:hint="eastAsia"/>
          <w:sz w:val="28"/>
          <w:szCs w:val="28"/>
        </w:rPr>
        <w:t>（工作日上午8:30-12:00，下午14:00-17:00）</w:t>
      </w:r>
    </w:p>
    <w:p w:rsidR="00DB44EF" w:rsidRPr="002E07A6" w:rsidRDefault="00DB44EF" w:rsidP="00DB44EF">
      <w:pPr>
        <w:spacing w:line="360" w:lineRule="auto"/>
        <w:ind w:firstLineChars="200" w:firstLine="560"/>
        <w:jc w:val="left"/>
        <w:rPr>
          <w:rFonts w:ascii="仿宋" w:eastAsia="仿宋" w:hAnsi="仿宋" w:cs="仿宋_GB2312"/>
          <w:color w:val="000000"/>
          <w:kern w:val="0"/>
          <w:sz w:val="28"/>
          <w:szCs w:val="28"/>
        </w:rPr>
      </w:pPr>
      <w:r w:rsidRPr="002E07A6">
        <w:rPr>
          <w:rFonts w:ascii="仿宋" w:eastAsia="仿宋" w:hAnsi="仿宋" w:cs="仿宋_GB2312" w:hint="eastAsia"/>
          <w:color w:val="000000"/>
          <w:kern w:val="0"/>
          <w:sz w:val="28"/>
          <w:szCs w:val="28"/>
        </w:rPr>
        <w:t>质疑联系人：陈倩芸</w:t>
      </w:r>
      <w:r>
        <w:rPr>
          <w:rFonts w:ascii="仿宋" w:eastAsia="仿宋" w:hAnsi="仿宋" w:cs="仿宋_GB2312" w:hint="eastAsia"/>
          <w:color w:val="000000"/>
          <w:kern w:val="0"/>
          <w:sz w:val="28"/>
          <w:szCs w:val="28"/>
        </w:rPr>
        <w:t>,</w:t>
      </w:r>
      <w:r w:rsidRPr="002E07A6">
        <w:rPr>
          <w:rFonts w:ascii="仿宋" w:eastAsia="仿宋" w:hAnsi="仿宋" w:cs="仿宋_GB2312" w:hint="eastAsia"/>
          <w:color w:val="000000"/>
          <w:kern w:val="0"/>
          <w:sz w:val="28"/>
          <w:szCs w:val="28"/>
        </w:rPr>
        <w:t>0574-63037955</w:t>
      </w:r>
      <w:r w:rsidR="00EA2B60">
        <w:rPr>
          <w:rFonts w:ascii="仿宋" w:eastAsia="仿宋" w:hAnsi="仿宋" w:cs="宋体" w:hint="eastAsia"/>
          <w:sz w:val="28"/>
          <w:szCs w:val="28"/>
        </w:rPr>
        <w:t>（工作日上午8:30-12:00，下午14:00-17:00）</w:t>
      </w:r>
    </w:p>
    <w:p w:rsidR="00100B14" w:rsidRDefault="00100B14"/>
    <w:p w:rsidR="00DB44EF" w:rsidRDefault="00DB44EF">
      <w:pPr>
        <w:spacing w:after="240" w:line="360" w:lineRule="auto"/>
        <w:jc w:val="center"/>
        <w:rPr>
          <w:rFonts w:ascii="黑体" w:eastAsia="黑体" w:hAnsi="黑体" w:cs="仿宋_GB2312"/>
          <w:color w:val="000000"/>
          <w:kern w:val="0"/>
          <w:sz w:val="36"/>
          <w:szCs w:val="36"/>
        </w:rPr>
      </w:pPr>
    </w:p>
    <w:p w:rsidR="00DB44EF" w:rsidRDefault="00DB44EF">
      <w:pPr>
        <w:spacing w:after="240" w:line="360" w:lineRule="auto"/>
        <w:jc w:val="center"/>
        <w:rPr>
          <w:rFonts w:ascii="黑体" w:eastAsia="黑体" w:hAnsi="黑体" w:cs="仿宋_GB2312"/>
          <w:color w:val="000000"/>
          <w:kern w:val="0"/>
          <w:sz w:val="36"/>
          <w:szCs w:val="36"/>
        </w:rPr>
      </w:pPr>
    </w:p>
    <w:p w:rsidR="00DB44EF" w:rsidRDefault="00DB44EF">
      <w:pPr>
        <w:spacing w:after="240" w:line="360" w:lineRule="auto"/>
        <w:jc w:val="center"/>
        <w:rPr>
          <w:rFonts w:ascii="黑体" w:eastAsia="黑体" w:hAnsi="黑体" w:cs="仿宋_GB2312"/>
          <w:color w:val="000000"/>
          <w:kern w:val="0"/>
          <w:sz w:val="36"/>
          <w:szCs w:val="36"/>
        </w:rPr>
      </w:pPr>
    </w:p>
    <w:p w:rsidR="00DB44EF" w:rsidRDefault="00DB44EF">
      <w:pPr>
        <w:spacing w:after="240" w:line="360" w:lineRule="auto"/>
        <w:jc w:val="center"/>
        <w:rPr>
          <w:rFonts w:ascii="黑体" w:eastAsia="黑体" w:hAnsi="黑体" w:cs="仿宋_GB2312"/>
          <w:color w:val="000000"/>
          <w:kern w:val="0"/>
          <w:sz w:val="36"/>
          <w:szCs w:val="36"/>
        </w:rPr>
      </w:pPr>
    </w:p>
    <w:p w:rsidR="00DB44EF" w:rsidRDefault="00DB44EF" w:rsidP="00814707">
      <w:pPr>
        <w:spacing w:after="240" w:line="360" w:lineRule="auto"/>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100B14" w:rsidRDefault="00F31F7A">
      <w:pPr>
        <w:spacing w:after="240" w:line="360" w:lineRule="auto"/>
        <w:jc w:val="center"/>
        <w:rPr>
          <w:rFonts w:ascii="黑体" w:eastAsia="黑体" w:hAnsi="黑体" w:cs="仿宋_GB2312"/>
          <w:color w:val="000000"/>
          <w:kern w:val="0"/>
          <w:sz w:val="36"/>
          <w:szCs w:val="36"/>
        </w:rPr>
      </w:pPr>
      <w:r>
        <w:rPr>
          <w:rFonts w:ascii="黑体" w:eastAsia="黑体" w:hAnsi="黑体" w:cs="仿宋_GB2312"/>
          <w:color w:val="000000"/>
          <w:kern w:val="0"/>
          <w:sz w:val="36"/>
          <w:szCs w:val="36"/>
        </w:rPr>
        <w:lastRenderedPageBreak/>
        <w:t>第二部分   采购需求</w:t>
      </w:r>
    </w:p>
    <w:p w:rsidR="00100B14" w:rsidRDefault="00F31F7A">
      <w:pPr>
        <w:spacing w:line="360" w:lineRule="auto"/>
        <w:jc w:val="left"/>
        <w:rPr>
          <w:rFonts w:ascii="仿宋" w:eastAsia="仿宋" w:hAnsi="仿宋" w:cs="宋体"/>
          <w:b/>
          <w:bCs/>
          <w:sz w:val="28"/>
          <w:szCs w:val="28"/>
        </w:rPr>
      </w:pPr>
      <w:r>
        <w:rPr>
          <w:rFonts w:ascii="仿宋" w:eastAsia="仿宋" w:hAnsi="仿宋" w:cs="宋体" w:hint="eastAsia"/>
          <w:b/>
          <w:bCs/>
          <w:sz w:val="28"/>
          <w:szCs w:val="28"/>
        </w:rPr>
        <w:t>特别说明：</w:t>
      </w:r>
    </w:p>
    <w:p w:rsidR="00100B14" w:rsidRDefault="00F31F7A" w:rsidP="005615D6">
      <w:pPr>
        <w:spacing w:after="240" w:line="360" w:lineRule="auto"/>
        <w:ind w:firstLineChars="200" w:firstLine="562"/>
        <w:jc w:val="left"/>
        <w:rPr>
          <w:rFonts w:ascii="仿宋" w:eastAsia="仿宋" w:hAnsi="仿宋" w:cs="仿宋"/>
          <w:b/>
          <w:bCs/>
          <w:kern w:val="0"/>
          <w:sz w:val="28"/>
          <w:szCs w:val="28"/>
        </w:rPr>
      </w:pPr>
      <w:r>
        <w:rPr>
          <w:rFonts w:ascii="仿宋" w:eastAsia="仿宋" w:hAnsi="仿宋" w:cs="宋体" w:hint="eastAsia"/>
          <w:b/>
          <w:bCs/>
          <w:sz w:val="28"/>
          <w:szCs w:val="28"/>
        </w:rPr>
        <w:t>需求中不允许偏离的实</w:t>
      </w:r>
      <w:r w:rsidR="00CC2D3B">
        <w:rPr>
          <w:rFonts w:ascii="仿宋" w:eastAsia="仿宋" w:hAnsi="仿宋" w:cs="宋体" w:hint="eastAsia"/>
          <w:b/>
          <w:bCs/>
          <w:sz w:val="28"/>
          <w:szCs w:val="28"/>
        </w:rPr>
        <w:t>质性要求和条件，以“★”号标明，如响应方未响应的，将被视为无效。</w:t>
      </w:r>
    </w:p>
    <w:p w:rsidR="00100B14" w:rsidRDefault="00F31F7A">
      <w:pPr>
        <w:widowControl/>
        <w:spacing w:line="360" w:lineRule="auto"/>
        <w:rPr>
          <w:rFonts w:ascii="仿宋" w:eastAsia="仿宋" w:hAnsi="仿宋" w:cs="仿宋"/>
          <w:b/>
          <w:bCs/>
          <w:kern w:val="0"/>
          <w:sz w:val="28"/>
          <w:szCs w:val="28"/>
        </w:rPr>
      </w:pPr>
      <w:r>
        <w:rPr>
          <w:rFonts w:ascii="仿宋" w:eastAsia="仿宋" w:hAnsi="仿宋" w:cs="仿宋" w:hint="eastAsia"/>
          <w:b/>
          <w:bCs/>
          <w:kern w:val="0"/>
          <w:sz w:val="28"/>
          <w:szCs w:val="28"/>
        </w:rPr>
        <w:t xml:space="preserve">一、采购内容                                                                                                                                                                 </w:t>
      </w:r>
    </w:p>
    <w:p w:rsidR="00100B14" w:rsidRPr="005C26B6" w:rsidRDefault="007055A7" w:rsidP="005C26B6">
      <w:pPr>
        <w:spacing w:line="360" w:lineRule="auto"/>
        <w:ind w:firstLineChars="196" w:firstLine="549"/>
        <w:rPr>
          <w:rFonts w:ascii="仿宋_GB2312" w:eastAsia="仿宋_GB2312" w:hAnsi="宋体"/>
          <w:spacing w:val="4"/>
          <w:sz w:val="28"/>
          <w:szCs w:val="28"/>
        </w:rPr>
      </w:pPr>
      <w:r>
        <w:rPr>
          <w:rFonts w:ascii="仿宋_GB2312" w:eastAsia="仿宋_GB2312" w:hAnsi="宋体" w:hint="eastAsia"/>
          <w:color w:val="000000"/>
          <w:sz w:val="28"/>
          <w:szCs w:val="28"/>
        </w:rPr>
        <w:t>慈溪市政府采购中心对2024-202</w:t>
      </w:r>
      <w:r w:rsidR="00E1050D">
        <w:rPr>
          <w:rFonts w:ascii="仿宋_GB2312" w:eastAsia="仿宋_GB2312" w:hAnsi="宋体" w:hint="eastAsia"/>
          <w:color w:val="000000"/>
          <w:sz w:val="28"/>
          <w:szCs w:val="28"/>
        </w:rPr>
        <w:t>6</w:t>
      </w:r>
      <w:r>
        <w:rPr>
          <w:rFonts w:ascii="仿宋_GB2312" w:eastAsia="仿宋_GB2312" w:hAnsi="宋体" w:hint="eastAsia"/>
          <w:color w:val="000000"/>
          <w:sz w:val="28"/>
          <w:szCs w:val="28"/>
        </w:rPr>
        <w:t>年慈溪市行政事业单位、团体</w:t>
      </w:r>
      <w:r>
        <w:rPr>
          <w:rFonts w:ascii="仿宋_GB2312" w:eastAsia="仿宋_GB2312" w:hAnsi="宋体" w:hint="eastAsia"/>
          <w:sz w:val="28"/>
          <w:szCs w:val="28"/>
        </w:rPr>
        <w:t>组织使用财政性资金依法采购会计服务、审计服务有关业务，采取框</w:t>
      </w:r>
      <w:r>
        <w:rPr>
          <w:rFonts w:ascii="仿宋_GB2312" w:eastAsia="仿宋_GB2312" w:hAnsi="宋体" w:hint="eastAsia"/>
          <w:color w:val="000000"/>
          <w:sz w:val="28"/>
          <w:szCs w:val="28"/>
        </w:rPr>
        <w:t>架协议采购的方式征集供应商。</w:t>
      </w:r>
      <w:r w:rsidR="005C26B6">
        <w:rPr>
          <w:rFonts w:ascii="仿宋_GB2312" w:eastAsia="仿宋_GB2312" w:hAnsi="宋体" w:hint="eastAsia"/>
          <w:color w:val="000000"/>
          <w:sz w:val="28"/>
          <w:szCs w:val="28"/>
        </w:rPr>
        <w:t>本项目</w:t>
      </w:r>
      <w:r>
        <w:rPr>
          <w:rFonts w:ascii="仿宋_GB2312" w:eastAsia="仿宋_GB2312" w:hAnsi="宋体" w:hint="eastAsia"/>
          <w:color w:val="000000"/>
          <w:sz w:val="28"/>
          <w:szCs w:val="28"/>
        </w:rPr>
        <w:t>包括</w:t>
      </w:r>
      <w:r w:rsidR="00992664">
        <w:rPr>
          <w:rFonts w:ascii="仿宋_GB2312" w:eastAsia="仿宋_GB2312" w:hAnsi="宋体" w:hint="eastAsia"/>
          <w:spacing w:val="4"/>
          <w:sz w:val="28"/>
          <w:szCs w:val="28"/>
        </w:rPr>
        <w:t>会计服务</w:t>
      </w:r>
      <w:r w:rsidR="005C26B6">
        <w:rPr>
          <w:rFonts w:ascii="仿宋_GB2312" w:eastAsia="仿宋_GB2312" w:hAnsi="宋体" w:hint="eastAsia"/>
          <w:spacing w:val="4"/>
          <w:sz w:val="28"/>
          <w:szCs w:val="28"/>
        </w:rPr>
        <w:t>：</w:t>
      </w:r>
      <w:r w:rsidR="00992664">
        <w:rPr>
          <w:rFonts w:ascii="仿宋" w:eastAsia="仿宋" w:hAnsi="仿宋" w:cs="仿宋_GB2312" w:hint="eastAsia"/>
          <w:kern w:val="0"/>
          <w:sz w:val="28"/>
          <w:szCs w:val="28"/>
        </w:rPr>
        <w:t>财务报表编制服务、记账服务、其他会计服务</w:t>
      </w:r>
      <w:r w:rsidR="005C26B6">
        <w:rPr>
          <w:rFonts w:ascii="仿宋_GB2312" w:eastAsia="仿宋_GB2312" w:hAnsi="宋体" w:hint="eastAsia"/>
          <w:spacing w:val="4"/>
          <w:sz w:val="28"/>
          <w:szCs w:val="28"/>
        </w:rPr>
        <w:t>；审计</w:t>
      </w:r>
      <w:r w:rsidR="00992664">
        <w:rPr>
          <w:rFonts w:ascii="仿宋_GB2312" w:eastAsia="仿宋_GB2312" w:hAnsi="宋体" w:hint="eastAsia"/>
          <w:spacing w:val="4"/>
          <w:sz w:val="28"/>
          <w:szCs w:val="28"/>
        </w:rPr>
        <w:t>服务</w:t>
      </w:r>
      <w:r w:rsidR="005C26B6">
        <w:rPr>
          <w:rFonts w:ascii="仿宋_GB2312" w:eastAsia="仿宋_GB2312" w:hAnsi="宋体" w:hint="eastAsia"/>
          <w:spacing w:val="4"/>
          <w:sz w:val="28"/>
          <w:szCs w:val="28"/>
        </w:rPr>
        <w:t>：</w:t>
      </w:r>
      <w:r w:rsidR="00992664">
        <w:rPr>
          <w:rFonts w:ascii="仿宋" w:eastAsia="仿宋" w:hAnsi="仿宋" w:cs="仿宋_GB2312" w:hint="eastAsia"/>
          <w:kern w:val="0"/>
          <w:sz w:val="28"/>
          <w:szCs w:val="28"/>
        </w:rPr>
        <w:t>指按照公认的会计原则，审查某机构的会计账册和其他单据的服务，跟踪审计服务归入此类</w:t>
      </w:r>
      <w:r w:rsidR="00076F9C">
        <w:rPr>
          <w:rFonts w:ascii="仿宋" w:eastAsia="仿宋" w:hAnsi="仿宋" w:cs="仿宋_GB2312" w:hint="eastAsia"/>
          <w:kern w:val="0"/>
          <w:sz w:val="28"/>
          <w:szCs w:val="28"/>
        </w:rPr>
        <w:t>（</w:t>
      </w:r>
      <w:r w:rsidR="00076F9C">
        <w:rPr>
          <w:rFonts w:ascii="仿宋_GB2312" w:eastAsia="仿宋_GB2312" w:hAnsi="宋体" w:hint="eastAsia"/>
          <w:color w:val="000000"/>
          <w:sz w:val="28"/>
          <w:szCs w:val="28"/>
        </w:rPr>
        <w:t>不含工程造价、预决算审核等工程跟踪审计</w:t>
      </w:r>
      <w:r w:rsidR="00076F9C">
        <w:rPr>
          <w:rFonts w:ascii="仿宋" w:eastAsia="仿宋" w:hAnsi="仿宋" w:cs="仿宋_GB2312" w:hint="eastAsia"/>
          <w:kern w:val="0"/>
          <w:sz w:val="28"/>
          <w:szCs w:val="28"/>
        </w:rPr>
        <w:t>）</w:t>
      </w:r>
      <w:r w:rsidR="005C26B6">
        <w:rPr>
          <w:rFonts w:ascii="仿宋_GB2312" w:eastAsia="仿宋_GB2312" w:hAnsi="宋体" w:hint="eastAsia"/>
          <w:spacing w:val="4"/>
          <w:sz w:val="28"/>
          <w:szCs w:val="28"/>
        </w:rPr>
        <w:t>。</w:t>
      </w:r>
      <w:r w:rsidR="00755B70">
        <w:rPr>
          <w:rFonts w:ascii="仿宋_GB2312" w:eastAsia="仿宋_GB2312" w:hAnsi="宋体" w:hint="eastAsia"/>
          <w:color w:val="000000"/>
          <w:sz w:val="28"/>
          <w:szCs w:val="28"/>
        </w:rPr>
        <w:t>如国家出台新的会计服务、审计服务标准，供应商需满足新标准的要求</w:t>
      </w:r>
      <w:r w:rsidR="00755B70" w:rsidRPr="00B63909">
        <w:rPr>
          <w:rFonts w:ascii="仿宋_GB2312" w:eastAsia="仿宋_GB2312" w:hAnsi="宋体" w:hint="eastAsia"/>
          <w:spacing w:val="4"/>
          <w:sz w:val="28"/>
          <w:szCs w:val="28"/>
        </w:rPr>
        <w:t>。</w:t>
      </w:r>
    </w:p>
    <w:p w:rsidR="00100B14" w:rsidRDefault="00B63909">
      <w:pPr>
        <w:widowControl/>
        <w:numPr>
          <w:ilvl w:val="0"/>
          <w:numId w:val="2"/>
        </w:numPr>
        <w:spacing w:line="360" w:lineRule="auto"/>
        <w:jc w:val="left"/>
        <w:rPr>
          <w:rFonts w:ascii="仿宋" w:eastAsia="仿宋" w:hAnsi="仿宋"/>
          <w:b/>
          <w:bCs/>
          <w:sz w:val="28"/>
          <w:szCs w:val="28"/>
        </w:rPr>
      </w:pPr>
      <w:r>
        <w:rPr>
          <w:rFonts w:ascii="仿宋" w:eastAsia="仿宋" w:hAnsi="仿宋" w:hint="eastAsia"/>
          <w:b/>
          <w:bCs/>
          <w:sz w:val="28"/>
          <w:szCs w:val="28"/>
        </w:rPr>
        <w:t>采购</w:t>
      </w:r>
      <w:r w:rsidR="00F31F7A">
        <w:rPr>
          <w:rFonts w:ascii="仿宋" w:eastAsia="仿宋" w:hAnsi="仿宋" w:hint="eastAsia"/>
          <w:b/>
          <w:bCs/>
          <w:sz w:val="28"/>
          <w:szCs w:val="28"/>
        </w:rPr>
        <w:t>要求</w:t>
      </w:r>
    </w:p>
    <w:p w:rsidR="00B63909" w:rsidRPr="005C26B6" w:rsidRDefault="00B63909" w:rsidP="002E6766">
      <w:pPr>
        <w:spacing w:line="360" w:lineRule="auto"/>
        <w:ind w:firstLineChars="200" w:firstLine="560"/>
        <w:rPr>
          <w:rFonts w:ascii="仿宋_GB2312" w:eastAsia="仿宋_GB2312" w:hAnsi="宋体"/>
          <w:spacing w:val="4"/>
          <w:sz w:val="28"/>
          <w:szCs w:val="28"/>
        </w:rPr>
      </w:pPr>
      <w:r w:rsidRPr="002E6766">
        <w:rPr>
          <w:rFonts w:ascii="仿宋" w:eastAsia="仿宋" w:hAnsi="仿宋" w:cs="宋体" w:hint="eastAsia"/>
          <w:bCs/>
          <w:sz w:val="28"/>
          <w:szCs w:val="28"/>
        </w:rPr>
        <w:t>★</w:t>
      </w:r>
      <w:r w:rsidRPr="005C26B6">
        <w:rPr>
          <w:rFonts w:ascii="仿宋_GB2312" w:eastAsia="仿宋_GB2312" w:hAnsi="宋体" w:hint="eastAsia"/>
          <w:spacing w:val="4"/>
          <w:sz w:val="28"/>
          <w:szCs w:val="28"/>
        </w:rPr>
        <w:t>1.供应商应提供</w:t>
      </w:r>
      <w:r w:rsidR="00C50B59" w:rsidRPr="00076F9C">
        <w:rPr>
          <w:rFonts w:ascii="仿宋_GB2312" w:eastAsia="仿宋_GB2312" w:hAnsi="宋体" w:hint="eastAsia"/>
          <w:spacing w:val="4"/>
          <w:sz w:val="28"/>
          <w:szCs w:val="28"/>
        </w:rPr>
        <w:t>至</w:t>
      </w:r>
      <w:r w:rsidRPr="00076F9C">
        <w:rPr>
          <w:rFonts w:ascii="仿宋_GB2312" w:eastAsia="仿宋_GB2312" w:hAnsi="宋体" w:hint="eastAsia"/>
          <w:spacing w:val="4"/>
          <w:sz w:val="28"/>
          <w:szCs w:val="28"/>
        </w:rPr>
        <w:t>少2名</w:t>
      </w:r>
      <w:r w:rsidR="00CE464E">
        <w:rPr>
          <w:rFonts w:ascii="仿宋_GB2312" w:eastAsia="仿宋_GB2312" w:hAnsi="宋体" w:hint="eastAsia"/>
          <w:spacing w:val="4"/>
          <w:sz w:val="28"/>
          <w:szCs w:val="28"/>
        </w:rPr>
        <w:t>本单位</w:t>
      </w:r>
      <w:r w:rsidRPr="005C26B6">
        <w:rPr>
          <w:rFonts w:ascii="仿宋_GB2312" w:eastAsia="仿宋_GB2312" w:hAnsi="宋体" w:hint="eastAsia"/>
          <w:spacing w:val="4"/>
          <w:sz w:val="28"/>
          <w:szCs w:val="28"/>
        </w:rPr>
        <w:t>注册会计师</w:t>
      </w:r>
      <w:r w:rsidR="00CE464E">
        <w:rPr>
          <w:rFonts w:ascii="仿宋_GB2312" w:eastAsia="仿宋_GB2312" w:hAnsi="宋体" w:hint="eastAsia"/>
          <w:spacing w:val="4"/>
          <w:sz w:val="28"/>
          <w:szCs w:val="28"/>
        </w:rPr>
        <w:t>。</w:t>
      </w:r>
      <w:r w:rsidRPr="005C26B6">
        <w:rPr>
          <w:rFonts w:ascii="仿宋_GB2312" w:eastAsia="仿宋_GB2312" w:hAnsi="宋体" w:hint="eastAsia"/>
          <w:spacing w:val="4"/>
          <w:sz w:val="28"/>
          <w:szCs w:val="28"/>
        </w:rPr>
        <w:t>提供有效的注册会计师执业证书</w:t>
      </w:r>
      <w:r w:rsidR="00CE464E">
        <w:rPr>
          <w:rFonts w:ascii="仿宋_GB2312" w:eastAsia="仿宋_GB2312" w:hAnsi="宋体" w:hint="eastAsia"/>
          <w:spacing w:val="4"/>
          <w:sz w:val="28"/>
          <w:szCs w:val="28"/>
        </w:rPr>
        <w:t>，</w:t>
      </w:r>
      <w:r w:rsidRPr="005C26B6">
        <w:rPr>
          <w:rFonts w:ascii="仿宋_GB2312" w:eastAsia="仿宋_GB2312" w:hAnsi="宋体" w:hint="eastAsia"/>
          <w:spacing w:val="4"/>
          <w:sz w:val="28"/>
          <w:szCs w:val="28"/>
        </w:rPr>
        <w:t>且通过最新年度注册会计师任职资格检查</w:t>
      </w:r>
      <w:r w:rsidR="00C50B59">
        <w:rPr>
          <w:rFonts w:ascii="仿宋_GB2312" w:eastAsia="仿宋_GB2312" w:hAnsi="宋体" w:hint="eastAsia"/>
          <w:spacing w:val="4"/>
          <w:sz w:val="28"/>
          <w:szCs w:val="28"/>
        </w:rPr>
        <w:t>的证明</w:t>
      </w:r>
      <w:r w:rsidR="00CE464E">
        <w:rPr>
          <w:rFonts w:ascii="仿宋_GB2312" w:eastAsia="仿宋_GB2312" w:hAnsi="宋体" w:hint="eastAsia"/>
          <w:spacing w:val="4"/>
          <w:sz w:val="28"/>
          <w:szCs w:val="28"/>
        </w:rPr>
        <w:t>；</w:t>
      </w:r>
      <w:r w:rsidR="005615D6" w:rsidRPr="00992664">
        <w:rPr>
          <w:rFonts w:ascii="仿宋_GB2312" w:eastAsia="仿宋_GB2312" w:hAnsi="宋体" w:hint="eastAsia"/>
          <w:spacing w:val="4"/>
          <w:sz w:val="28"/>
          <w:szCs w:val="28"/>
        </w:rPr>
        <w:t>2024年1-3月</w:t>
      </w:r>
      <w:r w:rsidR="00992664" w:rsidRPr="00992664">
        <w:rPr>
          <w:rFonts w:ascii="仿宋_GB2312" w:eastAsia="仿宋_GB2312" w:hAnsi="宋体" w:hint="eastAsia"/>
          <w:spacing w:val="4"/>
          <w:sz w:val="28"/>
          <w:szCs w:val="28"/>
        </w:rPr>
        <w:t>份任意一月</w:t>
      </w:r>
      <w:r w:rsidR="00C50B59">
        <w:rPr>
          <w:rFonts w:ascii="仿宋_GB2312" w:eastAsia="仿宋_GB2312" w:hAnsi="宋体" w:hint="eastAsia"/>
          <w:spacing w:val="4"/>
          <w:sz w:val="28"/>
          <w:szCs w:val="28"/>
        </w:rPr>
        <w:t>供应商</w:t>
      </w:r>
      <w:r w:rsidR="005615D6">
        <w:rPr>
          <w:rFonts w:ascii="仿宋_GB2312" w:eastAsia="仿宋_GB2312" w:hAnsi="宋体" w:hint="eastAsia"/>
          <w:spacing w:val="4"/>
          <w:sz w:val="28"/>
          <w:szCs w:val="28"/>
        </w:rPr>
        <w:t>为其</w:t>
      </w:r>
      <w:r w:rsidR="00C50B59">
        <w:rPr>
          <w:rFonts w:ascii="仿宋_GB2312" w:eastAsia="仿宋_GB2312" w:hAnsi="宋体" w:hint="eastAsia"/>
          <w:spacing w:val="4"/>
          <w:sz w:val="28"/>
          <w:szCs w:val="28"/>
        </w:rPr>
        <w:t>进行</w:t>
      </w:r>
      <w:r w:rsidRPr="005C26B6">
        <w:rPr>
          <w:rFonts w:ascii="仿宋_GB2312" w:eastAsia="仿宋_GB2312" w:hAnsi="宋体" w:hint="eastAsia"/>
          <w:spacing w:val="4"/>
          <w:sz w:val="28"/>
          <w:szCs w:val="28"/>
        </w:rPr>
        <w:t>社保缴纳</w:t>
      </w:r>
      <w:r w:rsidR="00C50B59">
        <w:rPr>
          <w:rFonts w:ascii="仿宋_GB2312" w:eastAsia="仿宋_GB2312" w:hAnsi="宋体" w:hint="eastAsia"/>
          <w:spacing w:val="4"/>
          <w:sz w:val="28"/>
          <w:szCs w:val="28"/>
        </w:rPr>
        <w:t>的</w:t>
      </w:r>
      <w:r w:rsidRPr="005C26B6">
        <w:rPr>
          <w:rFonts w:ascii="仿宋_GB2312" w:eastAsia="仿宋_GB2312" w:hAnsi="宋体" w:hint="eastAsia"/>
          <w:spacing w:val="4"/>
          <w:sz w:val="28"/>
          <w:szCs w:val="28"/>
        </w:rPr>
        <w:t>证明材料（退休的提供聘用合同）。</w:t>
      </w:r>
    </w:p>
    <w:p w:rsidR="00B63909" w:rsidRDefault="00B63909" w:rsidP="002E6766">
      <w:pPr>
        <w:spacing w:line="360" w:lineRule="auto"/>
        <w:ind w:firstLineChars="200" w:firstLine="560"/>
        <w:rPr>
          <w:rFonts w:ascii="仿宋_GB2312" w:eastAsia="仿宋_GB2312" w:hAnsi="宋体"/>
          <w:spacing w:val="4"/>
          <w:sz w:val="28"/>
          <w:szCs w:val="28"/>
        </w:rPr>
      </w:pPr>
      <w:r w:rsidRPr="002E6766">
        <w:rPr>
          <w:rFonts w:ascii="仿宋" w:eastAsia="仿宋" w:hAnsi="仿宋" w:cs="宋体" w:hint="eastAsia"/>
          <w:bCs/>
          <w:sz w:val="28"/>
          <w:szCs w:val="28"/>
        </w:rPr>
        <w:t>★</w:t>
      </w:r>
      <w:r>
        <w:rPr>
          <w:rFonts w:ascii="仿宋_GB2312" w:eastAsia="仿宋_GB2312" w:hAnsi="宋体" w:hint="eastAsia"/>
          <w:spacing w:val="4"/>
          <w:sz w:val="28"/>
          <w:szCs w:val="28"/>
        </w:rPr>
        <w:t>2.</w:t>
      </w:r>
      <w:r w:rsidR="00755B70">
        <w:rPr>
          <w:rFonts w:ascii="仿宋_GB2312" w:eastAsia="仿宋_GB2312" w:hAnsi="仿宋_GB2312" w:cs="仿宋_GB2312" w:hint="eastAsia"/>
          <w:color w:val="000000"/>
          <w:sz w:val="28"/>
          <w:szCs w:val="28"/>
        </w:rPr>
        <w:t>严格遵守《中国注册会计师执业准则》和国家有关法律法规和相关规定，严格执行会计、审计制度、廉政纪律和职业道德，保守采购人和被审计单位资料数据的秘密。供应商派出人员必须遵守采购人现场管理办法的相关规定，应当廉洁自律、诚实信用，严格履行投标承诺，不得利用受聘工作拉业务或从会计、审计对象获取不正当利益，不得隐瞒会计、审计中发现的问题或者与会计、审计对象串通舞弊。供应商在任何情况下都不得向经办人员提供任何形式的回扣，一经发现，市政府采购中心报经批准可立即取消框架协议入围资格，同时提请有关部门追究有关当事人的责</w:t>
      </w:r>
      <w:r w:rsidR="00755B70">
        <w:rPr>
          <w:rFonts w:ascii="仿宋_GB2312" w:eastAsia="仿宋_GB2312" w:hAnsi="仿宋_GB2312" w:cs="仿宋_GB2312" w:hint="eastAsia"/>
          <w:color w:val="000000"/>
          <w:sz w:val="28"/>
          <w:szCs w:val="28"/>
        </w:rPr>
        <w:lastRenderedPageBreak/>
        <w:t>任。</w:t>
      </w:r>
    </w:p>
    <w:p w:rsidR="00755B70" w:rsidRDefault="00755B70" w:rsidP="002E6766">
      <w:pPr>
        <w:spacing w:line="360" w:lineRule="auto"/>
        <w:ind w:firstLineChars="200" w:firstLine="560"/>
        <w:rPr>
          <w:rFonts w:ascii="仿宋_GB2312" w:eastAsia="仿宋_GB2312" w:hAnsi="仿宋_GB2312" w:cs="仿宋_GB2312"/>
          <w:color w:val="000000"/>
          <w:sz w:val="28"/>
          <w:szCs w:val="28"/>
        </w:rPr>
      </w:pPr>
      <w:r w:rsidRPr="002E6766">
        <w:rPr>
          <w:rFonts w:ascii="仿宋" w:eastAsia="仿宋" w:hAnsi="仿宋" w:cs="宋体" w:hint="eastAsia"/>
          <w:bCs/>
          <w:sz w:val="28"/>
          <w:szCs w:val="28"/>
        </w:rPr>
        <w:t>★</w:t>
      </w:r>
      <w:r>
        <w:rPr>
          <w:rFonts w:ascii="仿宋_GB2312" w:eastAsia="仿宋_GB2312" w:hAnsi="宋体" w:hint="eastAsia"/>
          <w:spacing w:val="4"/>
          <w:sz w:val="28"/>
          <w:szCs w:val="28"/>
        </w:rPr>
        <w:t>3.</w:t>
      </w:r>
      <w:r>
        <w:rPr>
          <w:rFonts w:ascii="仿宋_GB2312" w:eastAsia="仿宋_GB2312" w:hAnsi="仿宋_GB2312" w:cs="仿宋_GB2312" w:hint="eastAsia"/>
          <w:color w:val="000000"/>
          <w:sz w:val="28"/>
          <w:szCs w:val="28"/>
        </w:rPr>
        <w:t>具备完整的内部质量控制制度和办法以及完整的内部管理制度，严格按照采购人的有关规定和要求实施会计服务、审计服务，接受采购人的指导、监督和管理，同时按采购人的质量和进度要求及时提供结果以及与服务事项相关的资料。按采购人规定的格式、要求起草有关文书和其他材料</w:t>
      </w:r>
      <w:r w:rsidR="009145CB">
        <w:rPr>
          <w:rFonts w:ascii="仿宋_GB2312" w:eastAsia="仿宋_GB2312" w:hAnsi="仿宋_GB2312" w:cs="仿宋_GB2312" w:hint="eastAsia"/>
          <w:color w:val="000000"/>
          <w:sz w:val="28"/>
          <w:szCs w:val="28"/>
        </w:rPr>
        <w:t>，</w:t>
      </w:r>
      <w:r w:rsidR="009145CB" w:rsidRPr="00B63909">
        <w:rPr>
          <w:rFonts w:ascii="仿宋_GB2312" w:eastAsia="仿宋_GB2312" w:hAnsi="宋体" w:hint="eastAsia"/>
          <w:spacing w:val="4"/>
          <w:sz w:val="28"/>
          <w:szCs w:val="28"/>
        </w:rPr>
        <w:t>按约定时间完成会计服务工作或出具审计报告，并通过采购人验收。</w:t>
      </w:r>
    </w:p>
    <w:p w:rsidR="002E6766" w:rsidRDefault="002E6766" w:rsidP="002E6766">
      <w:pPr>
        <w:spacing w:line="360" w:lineRule="auto"/>
        <w:ind w:firstLineChars="200" w:firstLine="560"/>
        <w:rPr>
          <w:rFonts w:ascii="仿宋" w:eastAsia="仿宋" w:hAnsi="仿宋" w:cs="宋体"/>
          <w:bCs/>
          <w:sz w:val="28"/>
          <w:szCs w:val="28"/>
        </w:rPr>
      </w:pPr>
      <w:r w:rsidRPr="002E6766">
        <w:rPr>
          <w:rFonts w:ascii="仿宋" w:eastAsia="仿宋" w:hAnsi="仿宋" w:cs="宋体" w:hint="eastAsia"/>
          <w:bCs/>
          <w:sz w:val="28"/>
          <w:szCs w:val="28"/>
        </w:rPr>
        <w:t>★4.一经受托，能够针对采购人项目需求特点和服务要求提出完善切实可行的工作方案，制定合理可行的本地化服务方案，保障项目后勤并提供及时有效的应急支援。</w:t>
      </w:r>
    </w:p>
    <w:p w:rsidR="009145CB" w:rsidRPr="009145CB" w:rsidRDefault="009145CB" w:rsidP="009145CB">
      <w:pPr>
        <w:spacing w:line="360" w:lineRule="auto"/>
        <w:ind w:firstLineChars="200" w:firstLine="560"/>
        <w:rPr>
          <w:rFonts w:ascii="仿宋_GB2312" w:eastAsia="仿宋_GB2312" w:hAnsi="宋体"/>
          <w:spacing w:val="4"/>
          <w:sz w:val="28"/>
          <w:szCs w:val="28"/>
        </w:rPr>
      </w:pPr>
      <w:r w:rsidRPr="002E6766">
        <w:rPr>
          <w:rFonts w:ascii="仿宋" w:eastAsia="仿宋" w:hAnsi="仿宋" w:cs="宋体" w:hint="eastAsia"/>
          <w:bCs/>
          <w:sz w:val="28"/>
          <w:szCs w:val="28"/>
        </w:rPr>
        <w:t>★</w:t>
      </w:r>
      <w:r w:rsidRPr="009145CB">
        <w:rPr>
          <w:rFonts w:ascii="仿宋_GB2312" w:eastAsia="仿宋_GB2312" w:hAnsi="宋体" w:hint="eastAsia"/>
          <w:spacing w:val="4"/>
          <w:sz w:val="28"/>
          <w:szCs w:val="28"/>
        </w:rPr>
        <w:t>5.针对本项目成立服务小组，指派专人负责日常管理及联络工作，提供技术服务热线，负责解答采购人遇到的问题。建立采购人投诉及处理台帐，记录投诉内容及协调处理方法，有效督促严格履约。</w:t>
      </w:r>
    </w:p>
    <w:p w:rsidR="009145CB" w:rsidRPr="009145CB" w:rsidRDefault="009145CB" w:rsidP="009145CB">
      <w:pPr>
        <w:spacing w:line="360" w:lineRule="auto"/>
        <w:ind w:firstLineChars="200" w:firstLine="560"/>
        <w:rPr>
          <w:rFonts w:ascii="仿宋_GB2312" w:eastAsia="仿宋_GB2312" w:hAnsi="宋体"/>
          <w:spacing w:val="4"/>
          <w:sz w:val="28"/>
          <w:szCs w:val="28"/>
        </w:rPr>
      </w:pPr>
      <w:r w:rsidRPr="002E6766">
        <w:rPr>
          <w:rFonts w:ascii="仿宋" w:eastAsia="仿宋" w:hAnsi="仿宋" w:cs="宋体" w:hint="eastAsia"/>
          <w:bCs/>
          <w:sz w:val="28"/>
          <w:szCs w:val="28"/>
        </w:rPr>
        <w:t>★</w:t>
      </w:r>
      <w:r w:rsidRPr="009145CB">
        <w:rPr>
          <w:rFonts w:ascii="仿宋_GB2312" w:eastAsia="仿宋_GB2312" w:hAnsi="宋体" w:hint="eastAsia"/>
          <w:spacing w:val="4"/>
          <w:sz w:val="28"/>
          <w:szCs w:val="28"/>
        </w:rPr>
        <w:t>6.采购人有权根据工作需要和供应商派出人员工作情况，要求供应商更换或撤回不能胜任审计工作的派出人员，供应商不得自行更换派出人员。更换2次派出人员仍不能胜任审计工作的，采购人有权单方解除合同。</w:t>
      </w:r>
    </w:p>
    <w:p w:rsidR="00B63909" w:rsidRDefault="00B63909" w:rsidP="009145CB">
      <w:pPr>
        <w:spacing w:line="360" w:lineRule="auto"/>
        <w:ind w:firstLineChars="200" w:firstLine="576"/>
        <w:rPr>
          <w:rFonts w:ascii="仿宋_GB2312" w:eastAsia="仿宋_GB2312" w:hAnsi="宋体"/>
          <w:spacing w:val="4"/>
          <w:sz w:val="28"/>
          <w:szCs w:val="28"/>
        </w:rPr>
      </w:pPr>
      <w:r w:rsidRPr="009145CB">
        <w:rPr>
          <w:rFonts w:ascii="仿宋_GB2312" w:eastAsia="仿宋_GB2312" w:hAnsi="宋体" w:hint="eastAsia"/>
          <w:spacing w:val="4"/>
          <w:sz w:val="28"/>
          <w:szCs w:val="28"/>
        </w:rPr>
        <w:t>★</w:t>
      </w:r>
      <w:r w:rsidR="009145CB">
        <w:rPr>
          <w:rFonts w:ascii="仿宋_GB2312" w:eastAsia="仿宋_GB2312" w:hAnsi="宋体" w:hint="eastAsia"/>
          <w:spacing w:val="4"/>
          <w:sz w:val="28"/>
          <w:szCs w:val="28"/>
        </w:rPr>
        <w:t>7</w:t>
      </w:r>
      <w:r>
        <w:rPr>
          <w:rFonts w:ascii="仿宋_GB2312" w:eastAsia="仿宋_GB2312" w:hAnsi="宋体" w:hint="eastAsia"/>
          <w:spacing w:val="4"/>
          <w:sz w:val="28"/>
          <w:szCs w:val="28"/>
        </w:rPr>
        <w:t>.</w:t>
      </w:r>
      <w:r w:rsidRPr="00B63909">
        <w:rPr>
          <w:rFonts w:ascii="仿宋_GB2312" w:eastAsia="仿宋_GB2312" w:hAnsi="宋体" w:hint="eastAsia"/>
          <w:spacing w:val="4"/>
          <w:sz w:val="28"/>
          <w:szCs w:val="28"/>
        </w:rPr>
        <w:t>服务标准应达到采购方在征集文件中提出的、供应商在响应文件中承诺的、以及在服务方案中具体表明的质量标准，同时应不低于国家、省、市有关部门规定的服务标准</w:t>
      </w:r>
      <w:r w:rsidR="005C1509">
        <w:rPr>
          <w:rFonts w:ascii="仿宋_GB2312" w:eastAsia="仿宋_GB2312" w:hAnsi="宋体" w:hint="eastAsia"/>
          <w:spacing w:val="4"/>
          <w:sz w:val="28"/>
          <w:szCs w:val="28"/>
        </w:rPr>
        <w:t>，</w:t>
      </w:r>
      <w:r w:rsidR="005C1509" w:rsidRPr="009145CB">
        <w:rPr>
          <w:rFonts w:ascii="仿宋_GB2312" w:eastAsia="仿宋_GB2312" w:hAnsi="宋体" w:hint="eastAsia"/>
          <w:spacing w:val="4"/>
          <w:sz w:val="28"/>
          <w:szCs w:val="28"/>
        </w:rPr>
        <w:t>如国家出台新的会计服务、审计服务标准，供应商需满足新标准的要求</w:t>
      </w:r>
      <w:r w:rsidRPr="00B63909">
        <w:rPr>
          <w:rFonts w:ascii="仿宋_GB2312" w:eastAsia="仿宋_GB2312" w:hAnsi="宋体" w:hint="eastAsia"/>
          <w:spacing w:val="4"/>
          <w:sz w:val="28"/>
          <w:szCs w:val="28"/>
        </w:rPr>
        <w:t>。供应商不得提出本协议书内容之外的任何不利于采购人的附加条件</w:t>
      </w:r>
      <w:r w:rsidR="009145CB">
        <w:rPr>
          <w:rFonts w:ascii="仿宋_GB2312" w:eastAsia="仿宋_GB2312" w:hAnsi="宋体" w:hint="eastAsia"/>
          <w:spacing w:val="4"/>
          <w:sz w:val="28"/>
          <w:szCs w:val="28"/>
        </w:rPr>
        <w:t>。</w:t>
      </w:r>
    </w:p>
    <w:p w:rsidR="00B63909" w:rsidRDefault="00B63909" w:rsidP="002E6766">
      <w:pPr>
        <w:spacing w:line="360" w:lineRule="auto"/>
        <w:ind w:firstLineChars="200" w:firstLine="560"/>
        <w:rPr>
          <w:rFonts w:ascii="仿宋_GB2312" w:eastAsia="仿宋_GB2312" w:hAnsi="宋体"/>
          <w:spacing w:val="4"/>
          <w:sz w:val="28"/>
          <w:szCs w:val="28"/>
        </w:rPr>
      </w:pPr>
      <w:r w:rsidRPr="002E6766">
        <w:rPr>
          <w:rFonts w:ascii="仿宋" w:eastAsia="仿宋" w:hAnsi="仿宋" w:cs="宋体" w:hint="eastAsia"/>
          <w:bCs/>
          <w:sz w:val="28"/>
          <w:szCs w:val="28"/>
        </w:rPr>
        <w:t>★</w:t>
      </w:r>
      <w:r w:rsidR="0035282E">
        <w:rPr>
          <w:rFonts w:ascii="仿宋_GB2312" w:eastAsia="仿宋_GB2312" w:hAnsi="宋体" w:hint="eastAsia"/>
          <w:spacing w:val="4"/>
          <w:sz w:val="28"/>
          <w:szCs w:val="28"/>
        </w:rPr>
        <w:t>8</w:t>
      </w:r>
      <w:r>
        <w:rPr>
          <w:rFonts w:ascii="仿宋_GB2312" w:eastAsia="仿宋_GB2312" w:hAnsi="宋体" w:hint="eastAsia"/>
          <w:spacing w:val="4"/>
          <w:sz w:val="28"/>
          <w:szCs w:val="28"/>
        </w:rPr>
        <w:t>.</w:t>
      </w:r>
      <w:r w:rsidRPr="00B63909">
        <w:rPr>
          <w:rFonts w:ascii="仿宋_GB2312" w:eastAsia="仿宋_GB2312" w:hAnsi="宋体" w:hint="eastAsia"/>
          <w:spacing w:val="4"/>
          <w:sz w:val="28"/>
          <w:szCs w:val="28"/>
        </w:rPr>
        <w:t>不得将承接的业务对外转包，不得以任何借口违反会计准则、审计准则和质量控制准则，降低执业（工作）质量。同意对承担相关业务的质量向社会公示，</w:t>
      </w:r>
      <w:r w:rsidR="002E6766">
        <w:rPr>
          <w:rFonts w:ascii="仿宋_GB2312" w:eastAsia="仿宋_GB2312" w:hAnsi="仿宋_GB2312" w:cs="仿宋_GB2312" w:hint="eastAsia"/>
          <w:color w:val="000000"/>
          <w:sz w:val="28"/>
          <w:szCs w:val="28"/>
        </w:rPr>
        <w:t>自觉接受有关行政监督部门依法实施的监督，</w:t>
      </w:r>
      <w:r w:rsidRPr="00B63909">
        <w:rPr>
          <w:rFonts w:ascii="仿宋_GB2312" w:eastAsia="仿宋_GB2312" w:hAnsi="宋体" w:hint="eastAsia"/>
          <w:spacing w:val="4"/>
          <w:sz w:val="28"/>
          <w:szCs w:val="28"/>
        </w:rPr>
        <w:t>愿意接受相关部门对项目质量的审查考核。</w:t>
      </w:r>
    </w:p>
    <w:p w:rsidR="009145CB" w:rsidRDefault="009145CB" w:rsidP="009145CB">
      <w:pPr>
        <w:spacing w:line="360" w:lineRule="auto"/>
        <w:ind w:firstLineChars="200" w:firstLine="576"/>
        <w:rPr>
          <w:rFonts w:ascii="仿宋_GB2312" w:eastAsia="仿宋_GB2312" w:hAnsi="仿宋_GB2312" w:cs="仿宋_GB2312"/>
          <w:color w:val="000000"/>
          <w:sz w:val="28"/>
          <w:szCs w:val="28"/>
        </w:rPr>
      </w:pPr>
      <w:r w:rsidRPr="009145CB">
        <w:rPr>
          <w:rFonts w:ascii="仿宋_GB2312" w:eastAsia="仿宋_GB2312" w:hAnsi="宋体" w:hint="eastAsia"/>
          <w:spacing w:val="4"/>
          <w:sz w:val="28"/>
          <w:szCs w:val="28"/>
        </w:rPr>
        <w:t>★</w:t>
      </w:r>
      <w:r w:rsidR="0035282E">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.供应商违反采购人有关工作规定和要求，出现重大遗漏和偏差，或发现存在重大财会违规和风险事项未予披露，审计过程及建议调整事项</w:t>
      </w:r>
      <w:r>
        <w:rPr>
          <w:rFonts w:ascii="仿宋_GB2312" w:eastAsia="仿宋_GB2312" w:hAnsi="仿宋_GB2312" w:cs="仿宋_GB2312" w:hint="eastAsia"/>
          <w:color w:val="000000"/>
          <w:sz w:val="28"/>
          <w:szCs w:val="28"/>
        </w:rPr>
        <w:lastRenderedPageBreak/>
        <w:t>未向采购人报告等相关情形的，采购人在核实相关情况后，可在约定费用基础上酌情扣减；情节严重的，将依法依规追究供应商相关责任。供应商受到注协行业惩戒的，采购人有权单方解除合同。</w:t>
      </w:r>
    </w:p>
    <w:p w:rsidR="009145CB" w:rsidRPr="009145CB" w:rsidRDefault="009145CB" w:rsidP="009145CB">
      <w:pPr>
        <w:spacing w:line="360" w:lineRule="auto"/>
        <w:ind w:firstLineChars="200" w:firstLine="576"/>
        <w:rPr>
          <w:rFonts w:ascii="仿宋_GB2312" w:eastAsia="仿宋_GB2312" w:hAnsi="仿宋_GB2312" w:cs="仿宋_GB2312"/>
          <w:color w:val="000000"/>
          <w:sz w:val="28"/>
          <w:szCs w:val="28"/>
        </w:rPr>
      </w:pPr>
      <w:r w:rsidRPr="009145CB">
        <w:rPr>
          <w:rFonts w:ascii="仿宋_GB2312" w:eastAsia="仿宋_GB2312" w:hAnsi="宋体" w:hint="eastAsia"/>
          <w:spacing w:val="4"/>
          <w:sz w:val="28"/>
          <w:szCs w:val="28"/>
        </w:rPr>
        <w:t>★</w:t>
      </w:r>
      <w:r>
        <w:rPr>
          <w:rFonts w:ascii="仿宋_GB2312" w:eastAsia="仿宋_GB2312" w:hAnsi="仿宋_GB2312" w:cs="仿宋_GB2312" w:hint="eastAsia"/>
          <w:color w:val="000000"/>
          <w:sz w:val="28"/>
          <w:szCs w:val="28"/>
        </w:rPr>
        <w:t>1</w:t>
      </w:r>
      <w:r w:rsidR="0035282E">
        <w:rPr>
          <w:rFonts w:ascii="仿宋_GB2312" w:eastAsia="仿宋_GB2312" w:hAnsi="仿宋_GB2312" w:cs="仿宋_GB2312" w:hint="eastAsia"/>
          <w:color w:val="000000"/>
          <w:sz w:val="28"/>
          <w:szCs w:val="28"/>
        </w:rPr>
        <w:t>0</w:t>
      </w:r>
      <w:r>
        <w:rPr>
          <w:rFonts w:ascii="仿宋_GB2312" w:eastAsia="仿宋_GB2312" w:hAnsi="仿宋_GB2312" w:cs="仿宋_GB2312" w:hint="eastAsia"/>
          <w:color w:val="000000"/>
          <w:sz w:val="28"/>
          <w:szCs w:val="28"/>
        </w:rPr>
        <w:t>.保证本项目采购人优先享受各项服务，在其他优惠条件方面，不得对采购人实行差别待遇。零售客户等享受的优惠条件，采购人必须同等享受。在框架协议期间，供应商入围服务价格为合同授予阶段最高限价，不得上调。</w:t>
      </w:r>
    </w:p>
    <w:p w:rsidR="00D40989" w:rsidRPr="00F67080" w:rsidRDefault="00D40989" w:rsidP="00D40989">
      <w:pPr>
        <w:widowControl/>
        <w:numPr>
          <w:ilvl w:val="0"/>
          <w:numId w:val="2"/>
        </w:numPr>
        <w:spacing w:line="360" w:lineRule="auto"/>
        <w:jc w:val="left"/>
        <w:rPr>
          <w:rFonts w:ascii="仿宋" w:eastAsia="仿宋" w:hAnsi="仿宋"/>
          <w:b/>
          <w:bCs/>
          <w:sz w:val="28"/>
          <w:szCs w:val="28"/>
        </w:rPr>
      </w:pPr>
      <w:r w:rsidRPr="00F67080">
        <w:rPr>
          <w:rFonts w:ascii="仿宋" w:eastAsia="仿宋" w:hAnsi="仿宋" w:hint="eastAsia"/>
          <w:b/>
          <w:bCs/>
          <w:sz w:val="28"/>
          <w:szCs w:val="28"/>
        </w:rPr>
        <w:t>最高限价及报价要求</w:t>
      </w:r>
    </w:p>
    <w:p w:rsidR="00BE3E11" w:rsidRDefault="00BE3E11" w:rsidP="00D40989">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1、本项目有两种计价方式</w:t>
      </w:r>
    </w:p>
    <w:p w:rsidR="00D40989" w:rsidRPr="00D40989" w:rsidRDefault="00D40989" w:rsidP="00D40989">
      <w:pPr>
        <w:widowControl/>
        <w:spacing w:line="360" w:lineRule="auto"/>
        <w:ind w:firstLineChars="200" w:firstLine="560"/>
        <w:rPr>
          <w:rFonts w:ascii="仿宋" w:eastAsia="仿宋" w:hAnsi="仿宋" w:cs="仿宋"/>
          <w:b/>
          <w:bCs/>
          <w:color w:val="FF0000"/>
          <w:kern w:val="0"/>
          <w:sz w:val="28"/>
          <w:szCs w:val="28"/>
        </w:rPr>
      </w:pPr>
      <w:r>
        <w:rPr>
          <w:rFonts w:ascii="仿宋" w:eastAsia="仿宋" w:hAnsi="仿宋" w:cs="宋体" w:hint="eastAsia"/>
          <w:sz w:val="28"/>
          <w:szCs w:val="28"/>
        </w:rPr>
        <w:t>1.</w:t>
      </w:r>
      <w:r w:rsidR="00BE3E11">
        <w:rPr>
          <w:rFonts w:ascii="仿宋" w:eastAsia="仿宋" w:hAnsi="仿宋" w:cs="宋体" w:hint="eastAsia"/>
          <w:sz w:val="28"/>
          <w:szCs w:val="28"/>
        </w:rPr>
        <w:t>1采用金额收费的，收费标准</w:t>
      </w:r>
      <w:r w:rsidR="00992664">
        <w:rPr>
          <w:rFonts w:ascii="仿宋" w:eastAsia="仿宋" w:hAnsi="仿宋" w:cs="宋体" w:hint="eastAsia"/>
          <w:sz w:val="28"/>
          <w:szCs w:val="28"/>
        </w:rPr>
        <w:t>参照</w:t>
      </w:r>
      <w:r w:rsidRPr="00D40989">
        <w:rPr>
          <w:rFonts w:ascii="仿宋" w:eastAsia="仿宋" w:hAnsi="仿宋" w:cs="宋体" w:hint="eastAsia"/>
          <w:sz w:val="28"/>
          <w:szCs w:val="28"/>
        </w:rPr>
        <w:t>《</w:t>
      </w:r>
      <w:r w:rsidR="00BE3E11">
        <w:rPr>
          <w:rFonts w:ascii="仿宋" w:eastAsia="仿宋" w:hAnsi="仿宋" w:cs="宋体" w:hint="eastAsia"/>
          <w:sz w:val="28"/>
          <w:szCs w:val="28"/>
        </w:rPr>
        <w:t>浙江</w:t>
      </w:r>
      <w:r w:rsidR="00BE3E11" w:rsidRPr="00D40989">
        <w:rPr>
          <w:rFonts w:ascii="仿宋" w:eastAsia="仿宋" w:hAnsi="仿宋" w:cs="宋体" w:hint="eastAsia"/>
          <w:sz w:val="28"/>
          <w:szCs w:val="28"/>
        </w:rPr>
        <w:t>省物价局</w:t>
      </w:r>
      <w:r w:rsidRPr="00D40989">
        <w:rPr>
          <w:rFonts w:ascii="仿宋" w:eastAsia="仿宋" w:hAnsi="仿宋" w:cs="宋体" w:hint="eastAsia"/>
          <w:sz w:val="28"/>
          <w:szCs w:val="28"/>
        </w:rPr>
        <w:t>关于调整会计师事务所服务收费标准的通知》（浙价服</w:t>
      </w:r>
      <w:r w:rsidR="00BE3E11">
        <w:rPr>
          <w:rFonts w:ascii="仿宋" w:eastAsia="仿宋" w:hAnsi="仿宋" w:cs="宋体" w:hint="eastAsia"/>
          <w:sz w:val="28"/>
          <w:szCs w:val="28"/>
        </w:rPr>
        <w:t>〔</w:t>
      </w:r>
      <w:r w:rsidRPr="00D40989">
        <w:rPr>
          <w:rFonts w:ascii="仿宋" w:eastAsia="仿宋" w:hAnsi="仿宋" w:cs="宋体" w:hint="eastAsia"/>
          <w:sz w:val="28"/>
          <w:szCs w:val="28"/>
        </w:rPr>
        <w:t>2011</w:t>
      </w:r>
      <w:r w:rsidR="00BE3E11">
        <w:rPr>
          <w:rFonts w:ascii="仿宋" w:eastAsia="仿宋" w:hAnsi="仿宋" w:cs="宋体" w:hint="eastAsia"/>
          <w:sz w:val="28"/>
          <w:szCs w:val="28"/>
        </w:rPr>
        <w:t>〕</w:t>
      </w:r>
      <w:r w:rsidRPr="00D40989">
        <w:rPr>
          <w:rFonts w:ascii="仿宋" w:eastAsia="仿宋" w:hAnsi="仿宋" w:cs="宋体" w:hint="eastAsia"/>
          <w:sz w:val="28"/>
          <w:szCs w:val="28"/>
        </w:rPr>
        <w:t>91号）</w:t>
      </w:r>
      <w:r w:rsidR="009145CB">
        <w:rPr>
          <w:rFonts w:ascii="仿宋" w:eastAsia="仿宋" w:hAnsi="仿宋" w:cs="宋体" w:hint="eastAsia"/>
          <w:sz w:val="28"/>
          <w:szCs w:val="28"/>
        </w:rPr>
        <w:t>（附）</w:t>
      </w:r>
      <w:r w:rsidRPr="00D40989">
        <w:rPr>
          <w:rFonts w:ascii="仿宋" w:eastAsia="仿宋" w:hAnsi="仿宋" w:cs="宋体" w:hint="eastAsia"/>
          <w:sz w:val="28"/>
          <w:szCs w:val="28"/>
        </w:rPr>
        <w:t>核定的标准下限不低于</w:t>
      </w:r>
      <w:r w:rsidRPr="00076F9C">
        <w:rPr>
          <w:rFonts w:ascii="仿宋" w:eastAsia="仿宋" w:hAnsi="仿宋" w:cs="宋体" w:hint="eastAsia"/>
          <w:sz w:val="28"/>
          <w:szCs w:val="28"/>
        </w:rPr>
        <w:t>30%</w:t>
      </w:r>
      <w:r w:rsidRPr="00D40989">
        <w:rPr>
          <w:rFonts w:ascii="仿宋" w:eastAsia="仿宋" w:hAnsi="仿宋" w:cs="宋体" w:hint="eastAsia"/>
          <w:sz w:val="28"/>
          <w:szCs w:val="28"/>
        </w:rPr>
        <w:t>的优惠</w:t>
      </w:r>
      <w:r w:rsidR="00BE3E11">
        <w:rPr>
          <w:rFonts w:ascii="仿宋" w:eastAsia="仿宋" w:hAnsi="仿宋" w:cs="宋体" w:hint="eastAsia"/>
          <w:sz w:val="28"/>
          <w:szCs w:val="28"/>
        </w:rPr>
        <w:t>进行下浮</w:t>
      </w:r>
      <w:r w:rsidRPr="00D40989">
        <w:rPr>
          <w:rFonts w:ascii="仿宋" w:eastAsia="仿宋" w:hAnsi="仿宋" w:cs="宋体" w:hint="eastAsia"/>
          <w:sz w:val="28"/>
          <w:szCs w:val="28"/>
        </w:rPr>
        <w:t>；</w:t>
      </w:r>
    </w:p>
    <w:p w:rsidR="00D40989" w:rsidRPr="00076F9C" w:rsidRDefault="00BE3E11" w:rsidP="00BE3E11">
      <w:pPr>
        <w:widowControl/>
        <w:spacing w:line="360" w:lineRule="auto"/>
        <w:ind w:firstLineChars="200" w:firstLine="560"/>
        <w:rPr>
          <w:rFonts w:ascii="仿宋" w:eastAsia="仿宋" w:hAnsi="仿宋" w:cs="宋体"/>
          <w:sz w:val="28"/>
          <w:szCs w:val="28"/>
        </w:rPr>
      </w:pPr>
      <w:r w:rsidRPr="00076F9C">
        <w:rPr>
          <w:rFonts w:ascii="仿宋" w:eastAsia="仿宋" w:hAnsi="仿宋" w:cs="宋体" w:hint="eastAsia"/>
          <w:sz w:val="28"/>
          <w:szCs w:val="28"/>
        </w:rPr>
        <w:t>1.2</w:t>
      </w:r>
      <w:r w:rsidR="00D40989" w:rsidRPr="00076F9C">
        <w:rPr>
          <w:rFonts w:ascii="仿宋" w:eastAsia="仿宋" w:hAnsi="仿宋" w:cs="宋体"/>
          <w:sz w:val="28"/>
          <w:szCs w:val="28"/>
        </w:rPr>
        <w:t>采用计时</w:t>
      </w:r>
      <w:r w:rsidR="00D40989" w:rsidRPr="00076F9C">
        <w:rPr>
          <w:rFonts w:ascii="仿宋" w:eastAsia="仿宋" w:hAnsi="仿宋" w:cs="宋体" w:hint="eastAsia"/>
          <w:sz w:val="28"/>
          <w:szCs w:val="28"/>
        </w:rPr>
        <w:t>收费的：①取得执业注册会计师证书5年以上，或取得执业注册会计师证书不满5年，同时拥有高级职称的，1500元/天；②取得执业注册会计师证书，或审计或会计专业大学本科（含）以上学历，从事专业审计工作满5年，同时拥有中级以上职称的，1000元/天；③其他专业人员800元/天。</w:t>
      </w:r>
      <w:r w:rsidRPr="00076F9C">
        <w:rPr>
          <w:rFonts w:ascii="仿宋" w:eastAsia="仿宋" w:hAnsi="仿宋" w:cs="宋体" w:hint="eastAsia"/>
          <w:sz w:val="28"/>
          <w:szCs w:val="28"/>
        </w:rPr>
        <w:t>供应商报价在此最高限价范围内进行下浮。</w:t>
      </w:r>
    </w:p>
    <w:p w:rsidR="00BE3E11" w:rsidRPr="00076F9C" w:rsidRDefault="00BE3E11" w:rsidP="00BE3E11">
      <w:pPr>
        <w:pStyle w:val="2"/>
        <w:spacing w:line="360" w:lineRule="auto"/>
        <w:ind w:firstLine="560"/>
        <w:rPr>
          <w:rFonts w:ascii="仿宋" w:eastAsia="仿宋" w:hAnsi="仿宋" w:cs="宋体"/>
          <w:spacing w:val="0"/>
          <w:sz w:val="28"/>
          <w:szCs w:val="28"/>
        </w:rPr>
      </w:pPr>
      <w:r>
        <w:rPr>
          <w:rFonts w:ascii="仿宋" w:eastAsia="仿宋" w:hAnsi="仿宋" w:cs="宋体" w:hint="eastAsia"/>
          <w:spacing w:val="0"/>
          <w:sz w:val="28"/>
          <w:szCs w:val="28"/>
        </w:rPr>
        <w:t>2.</w:t>
      </w:r>
      <w:r w:rsidRPr="00076F9C">
        <w:rPr>
          <w:rFonts w:ascii="仿宋" w:eastAsia="仿宋" w:hAnsi="仿宋" w:cs="宋体" w:hint="eastAsia"/>
          <w:spacing w:val="0"/>
          <w:sz w:val="28"/>
          <w:szCs w:val="28"/>
        </w:rPr>
        <w:t>供应商按照下浮率进行投标报价，需要分别对以上两种计价方式报出对应的分项下浮率，并取两者平均值作为综合下浮率，综合下浮率=（金额收费分项下浮率+计时收费分项下浮率）/2。如供应商金额收费分项下浮率报价为</w:t>
      </w:r>
      <w:r w:rsidR="000E7866">
        <w:rPr>
          <w:rFonts w:ascii="仿宋" w:eastAsia="仿宋" w:hAnsi="仿宋" w:cs="宋体" w:hint="eastAsia"/>
          <w:spacing w:val="0"/>
          <w:sz w:val="28"/>
          <w:szCs w:val="28"/>
        </w:rPr>
        <w:t>4</w:t>
      </w:r>
      <w:r w:rsidRPr="00076F9C">
        <w:rPr>
          <w:rFonts w:ascii="仿宋" w:eastAsia="仿宋" w:hAnsi="仿宋" w:cs="宋体" w:hint="eastAsia"/>
          <w:spacing w:val="0"/>
          <w:sz w:val="28"/>
          <w:szCs w:val="28"/>
        </w:rPr>
        <w:t>0%，计时收费分项下浮率报价为</w:t>
      </w:r>
      <w:r w:rsidR="000E7866">
        <w:rPr>
          <w:rFonts w:ascii="仿宋" w:eastAsia="仿宋" w:hAnsi="仿宋" w:cs="宋体" w:hint="eastAsia"/>
          <w:spacing w:val="0"/>
          <w:sz w:val="28"/>
          <w:szCs w:val="28"/>
        </w:rPr>
        <w:t>3</w:t>
      </w:r>
      <w:r w:rsidRPr="00076F9C">
        <w:rPr>
          <w:rFonts w:ascii="仿宋" w:eastAsia="仿宋" w:hAnsi="仿宋" w:cs="宋体" w:hint="eastAsia"/>
          <w:spacing w:val="0"/>
          <w:sz w:val="28"/>
          <w:szCs w:val="28"/>
        </w:rPr>
        <w:t>0%，则供应商综合下浮率为（</w:t>
      </w:r>
      <w:r w:rsidR="000E7866">
        <w:rPr>
          <w:rFonts w:ascii="仿宋" w:eastAsia="仿宋" w:hAnsi="仿宋" w:cs="宋体" w:hint="eastAsia"/>
          <w:spacing w:val="0"/>
          <w:sz w:val="28"/>
          <w:szCs w:val="28"/>
        </w:rPr>
        <w:t>4</w:t>
      </w:r>
      <w:r w:rsidRPr="00076F9C">
        <w:rPr>
          <w:rFonts w:ascii="仿宋" w:eastAsia="仿宋" w:hAnsi="仿宋" w:cs="宋体" w:hint="eastAsia"/>
          <w:spacing w:val="0"/>
          <w:sz w:val="28"/>
          <w:szCs w:val="28"/>
        </w:rPr>
        <w:t>0%+</w:t>
      </w:r>
      <w:r w:rsidR="000E7866">
        <w:rPr>
          <w:rFonts w:ascii="仿宋" w:eastAsia="仿宋" w:hAnsi="仿宋" w:cs="宋体" w:hint="eastAsia"/>
          <w:spacing w:val="0"/>
          <w:sz w:val="28"/>
          <w:szCs w:val="28"/>
        </w:rPr>
        <w:t>3</w:t>
      </w:r>
      <w:r w:rsidRPr="00076F9C">
        <w:rPr>
          <w:rFonts w:ascii="仿宋" w:eastAsia="仿宋" w:hAnsi="仿宋" w:cs="宋体" w:hint="eastAsia"/>
          <w:spacing w:val="0"/>
          <w:sz w:val="28"/>
          <w:szCs w:val="28"/>
        </w:rPr>
        <w:t>0%）/2=</w:t>
      </w:r>
      <w:r w:rsidR="000E7866">
        <w:rPr>
          <w:rFonts w:ascii="仿宋" w:eastAsia="仿宋" w:hAnsi="仿宋" w:cs="宋体" w:hint="eastAsia"/>
          <w:spacing w:val="0"/>
          <w:sz w:val="28"/>
          <w:szCs w:val="28"/>
        </w:rPr>
        <w:t>3</w:t>
      </w:r>
      <w:r w:rsidRPr="00076F9C">
        <w:rPr>
          <w:rFonts w:ascii="仿宋" w:eastAsia="仿宋" w:hAnsi="仿宋" w:cs="宋体" w:hint="eastAsia"/>
          <w:spacing w:val="0"/>
          <w:sz w:val="28"/>
          <w:szCs w:val="28"/>
        </w:rPr>
        <w:t>5%。供应商分项下浮率的计算结果与综合下浮率不一致的，按照分项下浮率修正综合下浮率，修正后的综合下浮率作将为评审报价。</w:t>
      </w:r>
    </w:p>
    <w:p w:rsidR="005C26B6" w:rsidRPr="00076F9C" w:rsidRDefault="005C26B6" w:rsidP="00076F9C">
      <w:pPr>
        <w:pStyle w:val="2"/>
        <w:spacing w:line="360" w:lineRule="auto"/>
        <w:ind w:firstLine="560"/>
        <w:rPr>
          <w:rFonts w:ascii="仿宋" w:eastAsia="仿宋" w:hAnsi="仿宋" w:cs="宋体"/>
          <w:spacing w:val="0"/>
          <w:sz w:val="28"/>
          <w:szCs w:val="28"/>
        </w:rPr>
      </w:pPr>
      <w:r w:rsidRPr="00076F9C">
        <w:rPr>
          <w:rFonts w:ascii="仿宋" w:eastAsia="仿宋" w:hAnsi="仿宋" w:cs="宋体" w:hint="eastAsia"/>
          <w:spacing w:val="0"/>
          <w:sz w:val="28"/>
          <w:szCs w:val="28"/>
        </w:rPr>
        <w:t>3.供应商的分项下浮率报价最多保留一位小数，若超出一位小数，则截取第一位小数。如供应商投标下浮率报价为</w:t>
      </w:r>
      <w:r w:rsidR="000E7866">
        <w:rPr>
          <w:rFonts w:ascii="仿宋" w:eastAsia="仿宋" w:hAnsi="仿宋" w:cs="宋体" w:hint="eastAsia"/>
          <w:spacing w:val="0"/>
          <w:sz w:val="28"/>
          <w:szCs w:val="28"/>
        </w:rPr>
        <w:t>3</w:t>
      </w:r>
      <w:r w:rsidRPr="00076F9C">
        <w:rPr>
          <w:rFonts w:ascii="仿宋" w:eastAsia="仿宋" w:hAnsi="仿宋" w:cs="宋体" w:hint="eastAsia"/>
          <w:spacing w:val="0"/>
          <w:sz w:val="28"/>
          <w:szCs w:val="28"/>
        </w:rPr>
        <w:t>0.19%，则取</w:t>
      </w:r>
      <w:r w:rsidR="000E7866">
        <w:rPr>
          <w:rFonts w:ascii="仿宋" w:eastAsia="仿宋" w:hAnsi="仿宋" w:cs="宋体" w:hint="eastAsia"/>
          <w:spacing w:val="0"/>
          <w:sz w:val="28"/>
          <w:szCs w:val="28"/>
        </w:rPr>
        <w:t>3</w:t>
      </w:r>
      <w:r w:rsidRPr="00076F9C">
        <w:rPr>
          <w:rFonts w:ascii="仿宋" w:eastAsia="仿宋" w:hAnsi="仿宋" w:cs="宋体" w:hint="eastAsia"/>
          <w:spacing w:val="0"/>
          <w:sz w:val="28"/>
          <w:szCs w:val="28"/>
        </w:rPr>
        <w:t>0.1%作为分项下浮率。供应商的综合下浮率报价最多保留2位小数。</w:t>
      </w:r>
    </w:p>
    <w:p w:rsidR="003C195A" w:rsidRPr="00076F9C" w:rsidRDefault="003C195A" w:rsidP="00076F9C">
      <w:pPr>
        <w:pStyle w:val="2"/>
        <w:spacing w:line="360" w:lineRule="auto"/>
        <w:ind w:firstLine="560"/>
        <w:rPr>
          <w:rFonts w:ascii="仿宋" w:eastAsia="仿宋" w:hAnsi="仿宋" w:cs="宋体"/>
          <w:spacing w:val="0"/>
          <w:sz w:val="28"/>
          <w:szCs w:val="28"/>
        </w:rPr>
      </w:pPr>
      <w:r w:rsidRPr="00076F9C">
        <w:rPr>
          <w:rFonts w:ascii="仿宋" w:eastAsia="仿宋" w:hAnsi="仿宋" w:cs="宋体" w:hint="eastAsia"/>
          <w:spacing w:val="0"/>
          <w:sz w:val="28"/>
          <w:szCs w:val="28"/>
        </w:rPr>
        <w:t>4.采用计时收费的，一日工作时间按8小时计算；采用金额计费的，</w:t>
      </w:r>
      <w:r w:rsidRPr="00076F9C">
        <w:rPr>
          <w:rFonts w:ascii="仿宋" w:eastAsia="仿宋" w:hAnsi="仿宋" w:cs="宋体" w:hint="eastAsia"/>
          <w:spacing w:val="0"/>
          <w:sz w:val="28"/>
          <w:szCs w:val="28"/>
        </w:rPr>
        <w:lastRenderedPageBreak/>
        <w:t>会计师事务所对委托业务不在当地、需赴外地办理业务的，差旅费参照慈溪市财政局制定的差旅费限额标准由委托方另行据实结算。</w:t>
      </w:r>
    </w:p>
    <w:p w:rsidR="00100B14" w:rsidRPr="005615D6" w:rsidRDefault="00C82CBF" w:rsidP="005615D6">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5</w:t>
      </w:r>
      <w:r w:rsidR="00D40989">
        <w:rPr>
          <w:rFonts w:ascii="仿宋" w:eastAsia="仿宋" w:hAnsi="仿宋" w:cs="宋体" w:hint="eastAsia"/>
          <w:sz w:val="28"/>
          <w:szCs w:val="28"/>
        </w:rPr>
        <w:t>.</w:t>
      </w:r>
      <w:r w:rsidR="00D40989" w:rsidRPr="00D40989">
        <w:rPr>
          <w:rFonts w:ascii="仿宋" w:eastAsia="仿宋" w:hAnsi="仿宋" w:cs="宋体" w:hint="eastAsia"/>
          <w:sz w:val="28"/>
          <w:szCs w:val="28"/>
        </w:rPr>
        <w:t>采购人可在供应商承诺优惠的基础上根据实际需要与供应商就价格、服</w:t>
      </w:r>
      <w:r w:rsidR="008367B0">
        <w:rPr>
          <w:rFonts w:ascii="仿宋" w:eastAsia="仿宋" w:hAnsi="仿宋" w:cs="宋体" w:hint="eastAsia"/>
          <w:sz w:val="28"/>
          <w:szCs w:val="28"/>
        </w:rPr>
        <w:t>务等方面内容进行谈判，或采用议价、竞价方式，以获得更优惠的价格。</w:t>
      </w:r>
    </w:p>
    <w:p w:rsidR="00100B14" w:rsidRDefault="008367B0">
      <w:pPr>
        <w:widowControl/>
        <w:spacing w:line="360" w:lineRule="auto"/>
        <w:jc w:val="left"/>
        <w:rPr>
          <w:rFonts w:ascii="仿宋" w:eastAsia="仿宋" w:hAnsi="仿宋"/>
          <w:b/>
          <w:bCs/>
          <w:sz w:val="28"/>
          <w:szCs w:val="28"/>
        </w:rPr>
      </w:pPr>
      <w:r>
        <w:rPr>
          <w:rFonts w:ascii="仿宋" w:eastAsia="仿宋" w:hAnsi="仿宋" w:hint="eastAsia"/>
          <w:b/>
          <w:bCs/>
          <w:sz w:val="28"/>
          <w:szCs w:val="28"/>
        </w:rPr>
        <w:t>四</w:t>
      </w:r>
      <w:r w:rsidR="00F31F7A">
        <w:rPr>
          <w:rFonts w:ascii="仿宋" w:eastAsia="仿宋" w:hAnsi="仿宋" w:hint="eastAsia"/>
          <w:b/>
          <w:bCs/>
          <w:sz w:val="28"/>
          <w:szCs w:val="28"/>
        </w:rPr>
        <w:t>、</w:t>
      </w:r>
      <w:r w:rsidR="00F31F7A" w:rsidRPr="006A1F51">
        <w:rPr>
          <w:rFonts w:ascii="仿宋" w:eastAsia="仿宋" w:hAnsi="仿宋" w:hint="eastAsia"/>
          <w:b/>
          <w:bCs/>
          <w:sz w:val="28"/>
          <w:szCs w:val="28"/>
        </w:rPr>
        <w:t>项目有效期</w:t>
      </w:r>
    </w:p>
    <w:p w:rsidR="00100B14" w:rsidRPr="009F232E" w:rsidRDefault="00F31F7A">
      <w:pPr>
        <w:widowControl/>
        <w:spacing w:line="360" w:lineRule="auto"/>
        <w:ind w:firstLineChars="200" w:firstLine="560"/>
        <w:jc w:val="left"/>
        <w:rPr>
          <w:rFonts w:ascii="仿宋" w:eastAsia="仿宋" w:hAnsi="仿宋" w:cs="宋体"/>
          <w:sz w:val="28"/>
          <w:szCs w:val="28"/>
        </w:rPr>
      </w:pPr>
      <w:r w:rsidRPr="009F232E">
        <w:rPr>
          <w:rFonts w:ascii="仿宋" w:eastAsia="仿宋" w:hAnsi="仿宋" w:cs="宋体" w:hint="eastAsia"/>
          <w:sz w:val="28"/>
          <w:szCs w:val="28"/>
        </w:rPr>
        <w:t>本项目有效期自框架协议生效之日起至</w:t>
      </w:r>
      <w:r w:rsidR="009F232E" w:rsidRPr="009F232E">
        <w:rPr>
          <w:rFonts w:ascii="仿宋" w:eastAsia="仿宋" w:hAnsi="仿宋" w:cs="宋体" w:hint="eastAsia"/>
          <w:sz w:val="28"/>
          <w:szCs w:val="28"/>
        </w:rPr>
        <w:t>2026</w:t>
      </w:r>
      <w:r w:rsidRPr="009F232E">
        <w:rPr>
          <w:rFonts w:ascii="仿宋" w:eastAsia="仿宋" w:hAnsi="仿宋" w:cs="宋体" w:hint="eastAsia"/>
          <w:sz w:val="28"/>
          <w:szCs w:val="28"/>
        </w:rPr>
        <w:t>年</w:t>
      </w:r>
      <w:r w:rsidR="009F232E" w:rsidRPr="009F232E">
        <w:rPr>
          <w:rFonts w:ascii="仿宋" w:eastAsia="仿宋" w:hAnsi="仿宋" w:cs="宋体" w:hint="eastAsia"/>
          <w:sz w:val="28"/>
          <w:szCs w:val="28"/>
        </w:rPr>
        <w:t>4</w:t>
      </w:r>
      <w:r w:rsidRPr="009F232E">
        <w:rPr>
          <w:rFonts w:ascii="仿宋" w:eastAsia="仿宋" w:hAnsi="仿宋" w:cs="宋体" w:hint="eastAsia"/>
          <w:sz w:val="28"/>
          <w:szCs w:val="28"/>
        </w:rPr>
        <w:t>月</w:t>
      </w:r>
      <w:r w:rsidR="009F232E" w:rsidRPr="009F232E">
        <w:rPr>
          <w:rFonts w:ascii="仿宋" w:eastAsia="仿宋" w:hAnsi="仿宋" w:cs="宋体" w:hint="eastAsia"/>
          <w:sz w:val="28"/>
          <w:szCs w:val="28"/>
        </w:rPr>
        <w:t>30</w:t>
      </w:r>
      <w:r w:rsidRPr="009F232E">
        <w:rPr>
          <w:rFonts w:ascii="仿宋" w:eastAsia="仿宋" w:hAnsi="仿宋" w:cs="宋体" w:hint="eastAsia"/>
          <w:sz w:val="28"/>
          <w:szCs w:val="28"/>
        </w:rPr>
        <w:t>日止。</w:t>
      </w:r>
    </w:p>
    <w:p w:rsidR="00100B14" w:rsidRPr="006A1F51" w:rsidRDefault="008367B0">
      <w:pPr>
        <w:widowControl/>
        <w:spacing w:line="360" w:lineRule="auto"/>
        <w:jc w:val="left"/>
        <w:rPr>
          <w:rFonts w:ascii="仿宋" w:eastAsia="仿宋" w:hAnsi="仿宋"/>
          <w:b/>
          <w:bCs/>
          <w:sz w:val="28"/>
          <w:szCs w:val="28"/>
        </w:rPr>
      </w:pPr>
      <w:r>
        <w:rPr>
          <w:rFonts w:ascii="仿宋" w:eastAsia="仿宋" w:hAnsi="仿宋" w:hint="eastAsia"/>
          <w:b/>
          <w:bCs/>
          <w:sz w:val="28"/>
          <w:szCs w:val="28"/>
        </w:rPr>
        <w:t>五</w:t>
      </w:r>
      <w:r w:rsidR="00F31F7A">
        <w:rPr>
          <w:rFonts w:ascii="仿宋" w:eastAsia="仿宋" w:hAnsi="仿宋" w:hint="eastAsia"/>
          <w:b/>
          <w:bCs/>
          <w:sz w:val="28"/>
          <w:szCs w:val="28"/>
        </w:rPr>
        <w:t>、</w:t>
      </w:r>
      <w:r w:rsidR="00F31F7A" w:rsidRPr="006A1F51">
        <w:rPr>
          <w:rFonts w:ascii="仿宋" w:eastAsia="仿宋" w:hAnsi="仿宋" w:hint="eastAsia"/>
          <w:b/>
          <w:bCs/>
          <w:sz w:val="28"/>
          <w:szCs w:val="28"/>
        </w:rPr>
        <w:t>入围及成交</w:t>
      </w:r>
    </w:p>
    <w:p w:rsidR="00100B14" w:rsidRDefault="00F31F7A">
      <w:pPr>
        <w:pStyle w:val="ac"/>
        <w:widowControl/>
        <w:spacing w:beforeAutospacing="0" w:afterAutospacing="0" w:line="360" w:lineRule="auto"/>
        <w:ind w:firstLine="560"/>
        <w:jc w:val="both"/>
        <w:rPr>
          <w:rFonts w:ascii="仿宋" w:eastAsia="仿宋" w:hAnsi="仿宋" w:cs="宋体"/>
          <w:kern w:val="2"/>
          <w:sz w:val="28"/>
          <w:szCs w:val="28"/>
        </w:rPr>
      </w:pPr>
      <w:r>
        <w:rPr>
          <w:rFonts w:ascii="仿宋" w:eastAsia="仿宋" w:hAnsi="仿宋" w:cs="宋体" w:hint="eastAsia"/>
          <w:b/>
          <w:kern w:val="2"/>
          <w:sz w:val="28"/>
          <w:szCs w:val="28"/>
        </w:rPr>
        <w:t xml:space="preserve">第一阶段 入围 </w:t>
      </w:r>
      <w:r>
        <w:rPr>
          <w:rFonts w:ascii="仿宋" w:eastAsia="仿宋" w:hAnsi="仿宋" w:cs="宋体" w:hint="eastAsia"/>
          <w:kern w:val="2"/>
          <w:sz w:val="28"/>
          <w:szCs w:val="28"/>
        </w:rPr>
        <w:t>慈溪市政府采购中心依法组建评审委员会，负责对供应商响应文件进行审查、质询等。</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宋体" w:hint="eastAsia"/>
          <w:sz w:val="28"/>
          <w:szCs w:val="28"/>
        </w:rPr>
        <w:t>本项目第一阶段确定入围供应商的方式采用</w:t>
      </w:r>
      <w:r w:rsidR="00EA2B60" w:rsidRPr="00E73BCF">
        <w:rPr>
          <w:rFonts w:ascii="仿宋" w:eastAsia="仿宋" w:hAnsi="仿宋" w:cs="宋体" w:hint="eastAsia"/>
          <w:sz w:val="28"/>
          <w:szCs w:val="28"/>
        </w:rPr>
        <w:t>价格</w:t>
      </w:r>
      <w:r w:rsidRPr="00E73BCF">
        <w:rPr>
          <w:rFonts w:ascii="仿宋" w:eastAsia="仿宋" w:hAnsi="仿宋" w:cs="宋体" w:hint="eastAsia"/>
          <w:sz w:val="28"/>
          <w:szCs w:val="28"/>
        </w:rPr>
        <w:t>优先法</w:t>
      </w:r>
      <w:r>
        <w:rPr>
          <w:rFonts w:ascii="仿宋" w:eastAsia="仿宋" w:hAnsi="仿宋" w:cs="宋体" w:hint="eastAsia"/>
          <w:sz w:val="28"/>
          <w:szCs w:val="28"/>
        </w:rPr>
        <w:t>。</w:t>
      </w:r>
      <w:r>
        <w:rPr>
          <w:rFonts w:ascii="仿宋" w:eastAsia="仿宋" w:hAnsi="仿宋" w:cs="仿宋_GB2312" w:hint="eastAsia"/>
          <w:color w:val="000000"/>
          <w:kern w:val="0"/>
          <w:sz w:val="28"/>
          <w:szCs w:val="28"/>
        </w:rPr>
        <w:t>淘汰</w:t>
      </w:r>
      <w:r w:rsidR="00EA2B60">
        <w:rPr>
          <w:rFonts w:ascii="仿宋" w:eastAsia="仿宋" w:hAnsi="仿宋" w:cs="仿宋_GB2312" w:hint="eastAsia"/>
          <w:color w:val="000000"/>
          <w:kern w:val="0"/>
          <w:sz w:val="28"/>
          <w:szCs w:val="28"/>
        </w:rPr>
        <w:t>比例</w:t>
      </w:r>
      <w:r>
        <w:rPr>
          <w:rFonts w:ascii="仿宋" w:eastAsia="仿宋" w:hAnsi="仿宋" w:cs="仿宋_GB2312" w:hint="eastAsia"/>
          <w:color w:val="000000"/>
          <w:kern w:val="0"/>
          <w:sz w:val="28"/>
          <w:szCs w:val="28"/>
        </w:rPr>
        <w:t>为20%</w:t>
      </w:r>
      <w:r w:rsidR="00EA2B60">
        <w:rPr>
          <w:rFonts w:ascii="仿宋" w:eastAsia="仿宋" w:hAnsi="仿宋" w:cs="仿宋_GB2312" w:hint="eastAsia"/>
          <w:color w:val="000000"/>
          <w:kern w:val="0"/>
          <w:sz w:val="28"/>
          <w:szCs w:val="28"/>
        </w:rPr>
        <w:t>，且</w:t>
      </w:r>
      <w:r>
        <w:rPr>
          <w:rFonts w:ascii="仿宋" w:eastAsia="仿宋" w:hAnsi="仿宋" w:cs="仿宋_GB2312" w:hint="eastAsia"/>
          <w:color w:val="000000"/>
          <w:kern w:val="0"/>
          <w:sz w:val="28"/>
          <w:szCs w:val="28"/>
        </w:rPr>
        <w:t>至少淘汰一家供</w:t>
      </w:r>
      <w:r w:rsidR="00EA2B60">
        <w:rPr>
          <w:rFonts w:ascii="仿宋" w:eastAsia="仿宋" w:hAnsi="仿宋" w:cs="仿宋_GB2312" w:hint="eastAsia"/>
          <w:color w:val="000000"/>
          <w:kern w:val="0"/>
          <w:sz w:val="28"/>
          <w:szCs w:val="28"/>
        </w:rPr>
        <w:t>应商。对符合资格条件、实质性要求、满足采购需求且响应折扣率不超过最高</w:t>
      </w:r>
      <w:r>
        <w:rPr>
          <w:rFonts w:ascii="仿宋" w:eastAsia="仿宋" w:hAnsi="仿宋" w:cs="仿宋_GB2312" w:hint="eastAsia"/>
          <w:color w:val="000000"/>
          <w:kern w:val="0"/>
          <w:sz w:val="28"/>
          <w:szCs w:val="28"/>
        </w:rPr>
        <w:t>限价的供应商，按照</w:t>
      </w:r>
      <w:r w:rsidR="00EA2B60">
        <w:rPr>
          <w:rFonts w:ascii="仿宋" w:eastAsia="仿宋" w:hAnsi="仿宋" w:cs="仿宋_GB2312" w:hint="eastAsia"/>
          <w:color w:val="000000"/>
          <w:kern w:val="0"/>
          <w:sz w:val="28"/>
          <w:szCs w:val="28"/>
        </w:rPr>
        <w:t>响应报价</w:t>
      </w:r>
      <w:r w:rsidR="00E73BCF">
        <w:rPr>
          <w:rFonts w:ascii="仿宋" w:eastAsia="仿宋" w:hAnsi="仿宋" w:cs="仿宋_GB2312" w:hint="eastAsia"/>
          <w:color w:val="000000"/>
          <w:kern w:val="0"/>
          <w:sz w:val="28"/>
          <w:szCs w:val="28"/>
        </w:rPr>
        <w:t>（综合下浮率）</w:t>
      </w:r>
      <w:r w:rsidR="00EA2B60">
        <w:rPr>
          <w:rFonts w:ascii="仿宋" w:eastAsia="仿宋" w:hAnsi="仿宋" w:cs="仿宋_GB2312" w:hint="eastAsia"/>
          <w:color w:val="000000"/>
          <w:kern w:val="0"/>
          <w:sz w:val="28"/>
          <w:szCs w:val="28"/>
        </w:rPr>
        <w:t>从低到高排序</w:t>
      </w:r>
      <w:r w:rsidR="00E73BCF">
        <w:rPr>
          <w:rFonts w:ascii="仿宋" w:eastAsia="仿宋" w:hAnsi="仿宋" w:cs="仿宋_GB2312" w:hint="eastAsia"/>
          <w:color w:val="000000"/>
          <w:kern w:val="0"/>
          <w:sz w:val="28"/>
          <w:szCs w:val="28"/>
        </w:rPr>
        <w:t>，</w:t>
      </w:r>
      <w:r w:rsidRPr="00E73BCF">
        <w:rPr>
          <w:rFonts w:ascii="仿宋" w:eastAsia="仿宋" w:hAnsi="仿宋" w:cs="仿宋_GB2312" w:hint="eastAsia"/>
          <w:kern w:val="0"/>
          <w:sz w:val="28"/>
          <w:szCs w:val="28"/>
        </w:rPr>
        <w:t>取排序前80%的供应商确定为入围供应商，有效供应商数量的80%为非整数时，采用去尾法取整数。</w:t>
      </w:r>
    </w:p>
    <w:p w:rsidR="00100B14" w:rsidRDefault="00E73BCF">
      <w:pPr>
        <w:spacing w:line="360" w:lineRule="auto"/>
        <w:ind w:firstLine="500"/>
        <w:rPr>
          <w:rFonts w:ascii="仿宋" w:eastAsia="仿宋" w:hAnsi="仿宋" w:cs="宋体"/>
          <w:sz w:val="28"/>
          <w:szCs w:val="28"/>
          <w:highlight w:val="yellow"/>
        </w:rPr>
      </w:pPr>
      <w:r>
        <w:rPr>
          <w:rFonts w:ascii="仿宋" w:eastAsia="仿宋" w:hAnsi="仿宋" w:cs="仿宋_GB2312" w:hint="eastAsia"/>
          <w:color w:val="000000"/>
          <w:kern w:val="0"/>
          <w:sz w:val="28"/>
          <w:szCs w:val="28"/>
        </w:rPr>
        <w:t>若</w:t>
      </w:r>
      <w:r w:rsidR="00F31F7A">
        <w:rPr>
          <w:rFonts w:ascii="仿宋" w:eastAsia="仿宋" w:hAnsi="仿宋" w:cs="仿宋_GB2312" w:hint="eastAsia"/>
          <w:color w:val="000000"/>
          <w:kern w:val="0"/>
          <w:sz w:val="28"/>
          <w:szCs w:val="28"/>
        </w:rPr>
        <w:t>排序前80%中末位供应商响应</w:t>
      </w:r>
      <w:r>
        <w:rPr>
          <w:rFonts w:ascii="仿宋" w:eastAsia="仿宋" w:hAnsi="仿宋" w:cs="仿宋_GB2312" w:hint="eastAsia"/>
          <w:color w:val="000000"/>
          <w:kern w:val="0"/>
          <w:sz w:val="28"/>
          <w:szCs w:val="28"/>
        </w:rPr>
        <w:t>报价（综合下浮率）</w:t>
      </w:r>
      <w:r w:rsidR="00F31F7A">
        <w:rPr>
          <w:rFonts w:ascii="仿宋" w:eastAsia="仿宋" w:hAnsi="仿宋" w:cs="仿宋_GB2312" w:hint="eastAsia"/>
          <w:color w:val="000000"/>
          <w:kern w:val="0"/>
          <w:sz w:val="28"/>
          <w:szCs w:val="28"/>
        </w:rPr>
        <w:t>相同出现并列且同时入围将导致淘汰率不足20%的，按解密时间从早到晚排序，解密时间早的供应商确定为入围供应商。若出现</w:t>
      </w:r>
      <w:r>
        <w:rPr>
          <w:rFonts w:ascii="仿宋" w:eastAsia="仿宋" w:hAnsi="仿宋" w:cs="仿宋_GB2312" w:hint="eastAsia"/>
          <w:color w:val="000000"/>
          <w:kern w:val="0"/>
          <w:sz w:val="28"/>
          <w:szCs w:val="28"/>
        </w:rPr>
        <w:t>响应报价（综合下浮率）</w:t>
      </w:r>
      <w:r w:rsidR="00F31F7A">
        <w:rPr>
          <w:rFonts w:ascii="仿宋" w:eastAsia="仿宋" w:hAnsi="仿宋" w:cs="仿宋_GB2312" w:hint="eastAsia"/>
          <w:color w:val="000000"/>
          <w:kern w:val="0"/>
          <w:sz w:val="28"/>
          <w:szCs w:val="28"/>
        </w:rPr>
        <w:t>与解密时间均相同的情况时并列供应商均不确定为入围供应商</w:t>
      </w:r>
      <w:r>
        <w:rPr>
          <w:rFonts w:ascii="仿宋" w:eastAsia="仿宋" w:hAnsi="仿宋" w:cs="仿宋_GB2312" w:hint="eastAsia"/>
          <w:color w:val="000000"/>
          <w:kern w:val="0"/>
          <w:sz w:val="28"/>
          <w:szCs w:val="28"/>
        </w:rPr>
        <w:t>，</w:t>
      </w:r>
      <w:r w:rsidR="00F31F7A">
        <w:rPr>
          <w:rFonts w:ascii="仿宋" w:eastAsia="仿宋" w:hAnsi="仿宋" w:cs="仿宋_GB2312" w:hint="eastAsia"/>
          <w:color w:val="000000"/>
          <w:kern w:val="0"/>
          <w:sz w:val="28"/>
          <w:szCs w:val="28"/>
        </w:rPr>
        <w:t>例：10家有效供应商，A、B两家供应商并列第8名，则A、B均不入围，入围供应商为1至7名。</w:t>
      </w:r>
    </w:p>
    <w:p w:rsidR="00100B14" w:rsidRDefault="00F31F7A">
      <w:pPr>
        <w:pStyle w:val="ac"/>
        <w:widowControl/>
        <w:spacing w:beforeAutospacing="0" w:afterAutospacing="0" w:line="360" w:lineRule="auto"/>
        <w:ind w:firstLineChars="200" w:firstLine="562"/>
        <w:jc w:val="both"/>
        <w:rPr>
          <w:rFonts w:ascii="仿宋" w:eastAsia="仿宋" w:hAnsi="仿宋" w:cs="仿宋_GB2312"/>
          <w:color w:val="FF0000"/>
          <w:sz w:val="28"/>
          <w:szCs w:val="28"/>
        </w:rPr>
      </w:pPr>
      <w:r>
        <w:rPr>
          <w:rFonts w:ascii="仿宋" w:eastAsia="仿宋" w:hAnsi="仿宋" w:cs="宋体" w:hint="eastAsia"/>
          <w:b/>
          <w:kern w:val="2"/>
          <w:sz w:val="28"/>
          <w:szCs w:val="28"/>
        </w:rPr>
        <w:t xml:space="preserve">第二阶段 成交 </w:t>
      </w:r>
      <w:r>
        <w:rPr>
          <w:rFonts w:ascii="仿宋" w:eastAsia="仿宋" w:hAnsi="仿宋" w:cs="宋体" w:hint="eastAsia"/>
          <w:kern w:val="2"/>
          <w:sz w:val="28"/>
          <w:szCs w:val="28"/>
        </w:rPr>
        <w:t>确定第二阶段成交供应商的方式：</w:t>
      </w:r>
      <w:r>
        <w:rPr>
          <w:rFonts w:ascii="仿宋" w:eastAsia="仿宋" w:hAnsi="仿宋" w:cs="仿宋_GB2312" w:hint="eastAsia"/>
          <w:sz w:val="28"/>
          <w:szCs w:val="28"/>
        </w:rPr>
        <w:t>由采购人根据单位内控制度，</w:t>
      </w:r>
      <w:r>
        <w:rPr>
          <w:rFonts w:ascii="仿宋" w:eastAsia="仿宋" w:hAnsi="仿宋" w:cs="宋体" w:hint="eastAsia"/>
          <w:kern w:val="2"/>
          <w:sz w:val="28"/>
          <w:szCs w:val="28"/>
        </w:rPr>
        <w:t>依据入围供应商的服务价格、服务承诺、服务便利性以及用户评价等因素，</w:t>
      </w:r>
      <w:r>
        <w:rPr>
          <w:rFonts w:ascii="仿宋" w:eastAsia="仿宋" w:hAnsi="仿宋" w:cs="仿宋_GB2312" w:hint="eastAsia"/>
          <w:sz w:val="28"/>
          <w:szCs w:val="28"/>
        </w:rPr>
        <w:t>通过政采云平台电子卖场</w:t>
      </w:r>
      <w:r>
        <w:rPr>
          <w:rFonts w:ascii="仿宋" w:eastAsia="仿宋" w:hAnsi="仿宋" w:cs="仿宋_GB2312"/>
          <w:sz w:val="28"/>
          <w:szCs w:val="28"/>
        </w:rPr>
        <w:t>→</w:t>
      </w:r>
      <w:r>
        <w:rPr>
          <w:rFonts w:ascii="仿宋" w:eastAsia="仿宋" w:hAnsi="仿宋" w:cs="仿宋_GB2312" w:hint="eastAsia"/>
          <w:sz w:val="28"/>
          <w:szCs w:val="28"/>
        </w:rPr>
        <w:t>框架协议，</w:t>
      </w:r>
      <w:r>
        <w:rPr>
          <w:rFonts w:ascii="仿宋" w:eastAsia="仿宋" w:hAnsi="仿宋" w:cs="宋体" w:hint="eastAsia"/>
          <w:kern w:val="2"/>
          <w:sz w:val="28"/>
          <w:szCs w:val="28"/>
        </w:rPr>
        <w:t>从第一阶段入围供应商中直接选定</w:t>
      </w:r>
      <w:r>
        <w:rPr>
          <w:rFonts w:ascii="仿宋" w:eastAsia="仿宋" w:hAnsi="仿宋" w:cs="仿宋_GB2312" w:hint="eastAsia"/>
          <w:sz w:val="28"/>
          <w:szCs w:val="28"/>
        </w:rPr>
        <w:t>。</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宋体" w:hint="eastAsia"/>
          <w:sz w:val="28"/>
          <w:szCs w:val="28"/>
        </w:rPr>
        <w:t>第一阶段入围供应商</w:t>
      </w:r>
      <w:r>
        <w:rPr>
          <w:rFonts w:ascii="仿宋" w:eastAsia="仿宋" w:hAnsi="仿宋" w:cs="仿宋_GB2312" w:hint="eastAsia"/>
          <w:kern w:val="0"/>
          <w:sz w:val="28"/>
          <w:szCs w:val="28"/>
        </w:rPr>
        <w:t>提交的</w:t>
      </w:r>
      <w:r w:rsidRPr="00F80820">
        <w:rPr>
          <w:rFonts w:ascii="仿宋" w:eastAsia="仿宋" w:hAnsi="仿宋" w:cs="仿宋_GB2312" w:hint="eastAsia"/>
          <w:kern w:val="0"/>
          <w:sz w:val="28"/>
          <w:szCs w:val="28"/>
        </w:rPr>
        <w:t>承诺报价表</w:t>
      </w:r>
      <w:r w:rsidRPr="00F80820">
        <w:rPr>
          <w:rFonts w:ascii="仿宋" w:eastAsia="仿宋" w:hAnsi="仿宋" w:cs="仿宋_GB2312" w:hint="eastAsia"/>
          <w:sz w:val="28"/>
          <w:szCs w:val="28"/>
        </w:rPr>
        <w:t>（协议价格）</w:t>
      </w:r>
      <w:r>
        <w:rPr>
          <w:rFonts w:ascii="仿宋" w:eastAsia="仿宋" w:hAnsi="仿宋" w:cs="宋体" w:hint="eastAsia"/>
          <w:sz w:val="28"/>
          <w:szCs w:val="28"/>
        </w:rPr>
        <w:t>是采购人确定第二阶段成交供应商的最高限价，</w:t>
      </w:r>
      <w:r>
        <w:rPr>
          <w:rFonts w:ascii="仿宋" w:eastAsia="仿宋" w:hAnsi="仿宋" w:cs="仿宋_GB2312" w:hint="eastAsia"/>
          <w:sz w:val="28"/>
          <w:szCs w:val="28"/>
        </w:rPr>
        <w:t>采购人可以</w:t>
      </w:r>
      <w:r>
        <w:rPr>
          <w:rFonts w:ascii="仿宋" w:eastAsia="仿宋" w:hAnsi="仿宋" w:cs="仿宋_GB2312" w:hint="eastAsia"/>
          <w:kern w:val="0"/>
          <w:sz w:val="28"/>
          <w:szCs w:val="28"/>
        </w:rPr>
        <w:t>根据实际需要与供应商就价格、服务等方面内容进行谈判，以获得更优惠的价格</w:t>
      </w:r>
      <w:r>
        <w:rPr>
          <w:rFonts w:ascii="仿宋" w:eastAsia="仿宋" w:hAnsi="仿宋" w:cs="仿宋_GB2312" w:hint="eastAsia"/>
          <w:sz w:val="28"/>
          <w:szCs w:val="28"/>
        </w:rPr>
        <w:t>。</w:t>
      </w:r>
    </w:p>
    <w:p w:rsidR="00100B14" w:rsidRPr="00C738E0" w:rsidRDefault="008367B0">
      <w:pPr>
        <w:widowControl/>
        <w:spacing w:line="360" w:lineRule="auto"/>
        <w:jc w:val="left"/>
        <w:rPr>
          <w:rFonts w:ascii="仿宋" w:eastAsia="仿宋" w:hAnsi="仿宋" w:cs="宋体"/>
          <w:b/>
          <w:color w:val="FF0000"/>
          <w:sz w:val="28"/>
          <w:szCs w:val="28"/>
        </w:rPr>
      </w:pPr>
      <w:r>
        <w:rPr>
          <w:rFonts w:ascii="仿宋" w:eastAsia="仿宋" w:hAnsi="仿宋" w:cs="宋体" w:hint="eastAsia"/>
          <w:b/>
          <w:sz w:val="28"/>
          <w:szCs w:val="28"/>
        </w:rPr>
        <w:t>六</w:t>
      </w:r>
      <w:r w:rsidR="00F31F7A">
        <w:rPr>
          <w:rFonts w:ascii="仿宋" w:eastAsia="仿宋" w:hAnsi="仿宋" w:cs="宋体" w:hint="eastAsia"/>
          <w:b/>
          <w:sz w:val="28"/>
          <w:szCs w:val="28"/>
        </w:rPr>
        <w:t>、</w:t>
      </w:r>
      <w:r w:rsidR="00F31F7A" w:rsidRPr="00FC3E33">
        <w:rPr>
          <w:rFonts w:ascii="仿宋" w:eastAsia="仿宋" w:hAnsi="仿宋" w:cs="宋体" w:hint="eastAsia"/>
          <w:b/>
          <w:sz w:val="28"/>
          <w:szCs w:val="28"/>
        </w:rPr>
        <w:t>签订协议</w:t>
      </w:r>
    </w:p>
    <w:p w:rsidR="00100B14" w:rsidRDefault="00F31F7A" w:rsidP="006B0CB8">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lastRenderedPageBreak/>
        <w:t>入围供应商通过政采云平台→我的工作台→协议中心→协议审核进行《2024-202</w:t>
      </w:r>
      <w:r w:rsidR="00E1050D">
        <w:rPr>
          <w:rFonts w:ascii="仿宋" w:eastAsia="仿宋" w:hAnsi="仿宋" w:cs="宋体" w:hint="eastAsia"/>
          <w:sz w:val="28"/>
          <w:szCs w:val="28"/>
        </w:rPr>
        <w:t>6</w:t>
      </w:r>
      <w:r>
        <w:rPr>
          <w:rFonts w:ascii="仿宋" w:eastAsia="仿宋" w:hAnsi="仿宋" w:cs="宋体" w:hint="eastAsia"/>
          <w:sz w:val="28"/>
          <w:szCs w:val="28"/>
        </w:rPr>
        <w:t>年度慈溪市</w:t>
      </w:r>
      <w:r w:rsidR="00C738E0">
        <w:rPr>
          <w:rFonts w:ascii="仿宋" w:eastAsia="仿宋" w:hAnsi="仿宋" w:cs="宋体" w:hint="eastAsia"/>
          <w:sz w:val="28"/>
          <w:szCs w:val="28"/>
        </w:rPr>
        <w:t>行政事业单位会计服务、审计服务封闭式框架协议采购项目</w:t>
      </w:r>
      <w:r>
        <w:rPr>
          <w:rFonts w:ascii="仿宋" w:eastAsia="仿宋" w:hAnsi="仿宋" w:cs="宋体" w:hint="eastAsia"/>
          <w:sz w:val="28"/>
          <w:szCs w:val="28"/>
        </w:rPr>
        <w:t>》的编辑并提交。</w:t>
      </w:r>
      <w:r w:rsidRPr="009F232E">
        <w:rPr>
          <w:rFonts w:ascii="仿宋" w:eastAsia="仿宋" w:hAnsi="仿宋" w:cs="宋体" w:hint="eastAsia"/>
          <w:sz w:val="28"/>
          <w:szCs w:val="28"/>
        </w:rPr>
        <w:t>协议有效期自协议书签订之日起至</w:t>
      </w:r>
      <w:r w:rsidR="009F232E" w:rsidRPr="009F232E">
        <w:rPr>
          <w:rFonts w:ascii="仿宋" w:eastAsia="仿宋" w:hAnsi="仿宋" w:cs="宋体" w:hint="eastAsia"/>
          <w:sz w:val="28"/>
          <w:szCs w:val="28"/>
        </w:rPr>
        <w:t>2026</w:t>
      </w:r>
      <w:r w:rsidRPr="009F232E">
        <w:rPr>
          <w:rFonts w:ascii="仿宋" w:eastAsia="仿宋" w:hAnsi="仿宋" w:cs="宋体" w:hint="eastAsia"/>
          <w:sz w:val="28"/>
          <w:szCs w:val="28"/>
        </w:rPr>
        <w:t>年</w:t>
      </w:r>
      <w:r w:rsidR="009F232E" w:rsidRPr="009F232E">
        <w:rPr>
          <w:rFonts w:ascii="仿宋" w:eastAsia="仿宋" w:hAnsi="仿宋" w:cs="宋体" w:hint="eastAsia"/>
          <w:sz w:val="28"/>
          <w:szCs w:val="28"/>
        </w:rPr>
        <w:t>4</w:t>
      </w:r>
      <w:r w:rsidRPr="009F232E">
        <w:rPr>
          <w:rFonts w:ascii="仿宋" w:eastAsia="仿宋" w:hAnsi="仿宋" w:cs="宋体" w:hint="eastAsia"/>
          <w:sz w:val="28"/>
          <w:szCs w:val="28"/>
        </w:rPr>
        <w:t>月</w:t>
      </w:r>
      <w:r w:rsidR="009F232E" w:rsidRPr="009F232E">
        <w:rPr>
          <w:rFonts w:ascii="仿宋" w:eastAsia="仿宋" w:hAnsi="仿宋" w:cs="宋体" w:hint="eastAsia"/>
          <w:sz w:val="28"/>
          <w:szCs w:val="28"/>
        </w:rPr>
        <w:t>30</w:t>
      </w:r>
      <w:r w:rsidRPr="009F232E">
        <w:rPr>
          <w:rFonts w:ascii="仿宋" w:eastAsia="仿宋" w:hAnsi="仿宋" w:cs="宋体" w:hint="eastAsia"/>
          <w:sz w:val="28"/>
          <w:szCs w:val="28"/>
        </w:rPr>
        <w:t>日止</w:t>
      </w:r>
      <w:r>
        <w:rPr>
          <w:rFonts w:ascii="仿宋" w:eastAsia="仿宋" w:hAnsi="仿宋" w:cs="宋体" w:hint="eastAsia"/>
          <w:sz w:val="28"/>
          <w:szCs w:val="28"/>
        </w:rPr>
        <w:t>，若遇特殊情况协议期限可以适当延长、缩短或终止。</w:t>
      </w:r>
    </w:p>
    <w:p w:rsidR="00100B14" w:rsidRDefault="008367B0">
      <w:pPr>
        <w:adjustRightInd w:val="0"/>
        <w:snapToGrid w:val="0"/>
        <w:spacing w:line="360" w:lineRule="auto"/>
        <w:rPr>
          <w:rFonts w:ascii="仿宋" w:eastAsia="仿宋" w:hAnsi="仿宋"/>
          <w:b/>
          <w:sz w:val="28"/>
          <w:szCs w:val="28"/>
        </w:rPr>
      </w:pPr>
      <w:r>
        <w:rPr>
          <w:rFonts w:ascii="仿宋" w:eastAsia="仿宋" w:hAnsi="仿宋" w:hint="eastAsia"/>
          <w:b/>
          <w:sz w:val="28"/>
          <w:szCs w:val="28"/>
        </w:rPr>
        <w:t>七</w:t>
      </w:r>
      <w:r w:rsidR="00F31F7A">
        <w:rPr>
          <w:rFonts w:ascii="仿宋" w:eastAsia="仿宋" w:hAnsi="仿宋" w:hint="eastAsia"/>
          <w:b/>
          <w:sz w:val="28"/>
          <w:szCs w:val="28"/>
        </w:rPr>
        <w:t>、有关规定</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（一）征集人将建立用户反馈和评价机制，接受采购人对入围供应商履行框架协议和采购合同情况的反馈与评价，作为采购人第二阶段直接选定成交供应商的参考。</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（二）入围供应商须建立慈溪市政府采购单位台账，包括采购计划、采购合同、相关票据、履约验收资料等。</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（三）入围供应商相关信息变更须及时报征集人备案。</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（四）未在规定时限内填报协议并通过审核的，取消入围资格。</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（五）征集人可邀请有关部门对入围供应商进行检查，根据检查结果进行相应处理</w:t>
      </w:r>
      <w:r w:rsidR="00CF228F">
        <w:rPr>
          <w:rFonts w:ascii="仿宋" w:eastAsia="仿宋" w:hAnsi="仿宋" w:cs="仿宋_GB2312" w:hint="eastAsia"/>
          <w:kern w:val="0"/>
          <w:sz w:val="28"/>
          <w:szCs w:val="28"/>
        </w:rPr>
        <w:t>（检查管理规定见附件）。</w:t>
      </w:r>
    </w:p>
    <w:p w:rsidR="00100B14" w:rsidRPr="00C738E0" w:rsidRDefault="008367B0">
      <w:pPr>
        <w:adjustRightInd w:val="0"/>
        <w:snapToGrid w:val="0"/>
        <w:spacing w:line="360" w:lineRule="auto"/>
        <w:rPr>
          <w:rFonts w:ascii="仿宋" w:eastAsia="仿宋" w:hAnsi="仿宋"/>
          <w:b/>
          <w:color w:val="FF0000"/>
          <w:sz w:val="28"/>
          <w:szCs w:val="28"/>
        </w:rPr>
      </w:pPr>
      <w:r>
        <w:rPr>
          <w:rFonts w:ascii="仿宋" w:eastAsia="仿宋" w:hAnsi="仿宋" w:hint="eastAsia"/>
          <w:b/>
          <w:sz w:val="28"/>
          <w:szCs w:val="28"/>
        </w:rPr>
        <w:t>八</w:t>
      </w:r>
      <w:r w:rsidR="00F31F7A">
        <w:rPr>
          <w:rFonts w:ascii="仿宋" w:eastAsia="仿宋" w:hAnsi="仿宋" w:hint="eastAsia"/>
          <w:b/>
          <w:sz w:val="28"/>
          <w:szCs w:val="28"/>
        </w:rPr>
        <w:t>、</w:t>
      </w:r>
      <w:r w:rsidR="00F31F7A" w:rsidRPr="00FC3E33">
        <w:rPr>
          <w:rFonts w:ascii="仿宋" w:eastAsia="仿宋" w:hAnsi="仿宋" w:hint="eastAsia"/>
          <w:b/>
          <w:sz w:val="28"/>
          <w:szCs w:val="28"/>
        </w:rPr>
        <w:t>清退和补充规则</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（一）入围供应商有下列情形之一，尚未签订框架协议的，取消其入围资格；已经签订框架协议的，解除与其签订的框架协议：</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1.恶意串通谋取入围或者合同成交的；</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2.提供虚假材料谋取入围或者合同成交的；</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3.无正当理由拒不接受合同授予的；</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4.不履行合同义务或者履行合同义务不符合约定，经采购人请求履行后仍不履行或者仍未按约定履行的；</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5.框架协议有效期内，因违法行为被禁止或限制参加政府采购活动的；</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6.框架协议约定的其他情形。</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被取消入围资格或者被解除框架协议的供应商不得参加本协议补充征集。</w:t>
      </w:r>
    </w:p>
    <w:p w:rsidR="00100B14" w:rsidRDefault="00F31F7A">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（二）入围供应商无正当理由，不得主动放弃入围资格或者退出框架</w:t>
      </w:r>
      <w:r>
        <w:rPr>
          <w:rFonts w:ascii="仿宋" w:eastAsia="仿宋" w:hAnsi="仿宋" w:cs="仿宋_GB2312" w:hint="eastAsia"/>
          <w:kern w:val="0"/>
          <w:sz w:val="28"/>
          <w:szCs w:val="28"/>
        </w:rPr>
        <w:lastRenderedPageBreak/>
        <w:t>协议。</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（三）除剩余入围供应商不足入围供应商总数70%且影响框架协议执行的情形外，本框架协议有效期内，不得补充征集供应商。</w:t>
      </w:r>
    </w:p>
    <w:p w:rsidR="00100B14" w:rsidRDefault="00F31F7A" w:rsidP="00F31F7A">
      <w:pPr>
        <w:spacing w:line="360" w:lineRule="auto"/>
        <w:ind w:firstLineChars="197" w:firstLine="552"/>
        <w:jc w:val="left"/>
        <w:rPr>
          <w:rFonts w:ascii="仿宋" w:eastAsia="仿宋" w:hAnsi="仿宋" w:cs="仿宋_GB2312"/>
          <w:kern w:val="0"/>
          <w:sz w:val="28"/>
          <w:szCs w:val="28"/>
        </w:rPr>
      </w:pPr>
      <w:r>
        <w:rPr>
          <w:rFonts w:ascii="仿宋" w:eastAsia="仿宋" w:hAnsi="仿宋" w:cs="仿宋_GB2312" w:hint="eastAsia"/>
          <w:kern w:val="0"/>
          <w:sz w:val="28"/>
          <w:szCs w:val="28"/>
        </w:rPr>
        <w:t>若出现上述需补充征集的情形，补充征集的条件、程序、评审方法和淘汰比例与初次征集相同。补充征集遵守原框架协议的有效期。补充征集期间，原框架协议继续履行。</w:t>
      </w: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100B14" w:rsidRDefault="00100B14" w:rsidP="008367B0">
      <w:pPr>
        <w:pStyle w:val="2"/>
        <w:ind w:firstLineChars="0" w:firstLine="0"/>
        <w:rPr>
          <w:rFonts w:ascii="仿宋" w:eastAsia="仿宋" w:hAnsi="仿宋" w:cs="仿宋_GB2312"/>
          <w:kern w:val="0"/>
          <w:sz w:val="28"/>
          <w:szCs w:val="28"/>
        </w:rPr>
      </w:pPr>
    </w:p>
    <w:p w:rsidR="00100B14" w:rsidRDefault="00100B14" w:rsidP="00F31F7A">
      <w:pPr>
        <w:pStyle w:val="2"/>
        <w:ind w:firstLine="544"/>
        <w:rPr>
          <w:rFonts w:ascii="仿宋" w:eastAsia="仿宋" w:hAnsi="仿宋" w:cs="仿宋_GB2312"/>
          <w:kern w:val="0"/>
          <w:sz w:val="28"/>
          <w:szCs w:val="28"/>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35282E" w:rsidRPr="0035282E" w:rsidRDefault="0035282E" w:rsidP="0035282E">
      <w:pPr>
        <w:pStyle w:val="2"/>
        <w:ind w:firstLine="344"/>
      </w:pPr>
    </w:p>
    <w:p w:rsidR="0035282E" w:rsidRDefault="0035282E">
      <w:pPr>
        <w:spacing w:after="240" w:line="360" w:lineRule="auto"/>
        <w:jc w:val="center"/>
        <w:rPr>
          <w:rFonts w:ascii="黑体" w:eastAsia="黑体" w:hAnsi="黑体" w:cs="仿宋_GB2312"/>
          <w:color w:val="000000"/>
          <w:kern w:val="0"/>
          <w:sz w:val="36"/>
          <w:szCs w:val="36"/>
        </w:rPr>
      </w:pPr>
    </w:p>
    <w:p w:rsidR="0035282E" w:rsidRDefault="0035282E">
      <w:pPr>
        <w:spacing w:after="240" w:line="360" w:lineRule="auto"/>
        <w:jc w:val="center"/>
        <w:rPr>
          <w:rFonts w:ascii="黑体" w:eastAsia="黑体" w:hAnsi="黑体" w:cs="仿宋_GB2312"/>
          <w:color w:val="000000"/>
          <w:kern w:val="0"/>
          <w:sz w:val="36"/>
          <w:szCs w:val="36"/>
        </w:rPr>
      </w:pPr>
    </w:p>
    <w:p w:rsidR="0035282E" w:rsidRDefault="0035282E">
      <w:pPr>
        <w:spacing w:after="240" w:line="360" w:lineRule="auto"/>
        <w:jc w:val="center"/>
        <w:rPr>
          <w:rFonts w:ascii="黑体" w:eastAsia="黑体" w:hAnsi="黑体" w:cs="仿宋_GB2312"/>
          <w:color w:val="000000"/>
          <w:kern w:val="0"/>
          <w:sz w:val="36"/>
          <w:szCs w:val="36"/>
        </w:rPr>
      </w:pPr>
    </w:p>
    <w:p w:rsidR="0035282E" w:rsidRDefault="0035282E">
      <w:pPr>
        <w:spacing w:after="240" w:line="360" w:lineRule="auto"/>
        <w:jc w:val="center"/>
        <w:rPr>
          <w:rFonts w:ascii="黑体" w:eastAsia="黑体" w:hAnsi="黑体" w:cs="仿宋_GB2312"/>
          <w:color w:val="000000"/>
          <w:kern w:val="0"/>
          <w:sz w:val="36"/>
          <w:szCs w:val="36"/>
        </w:rPr>
      </w:pPr>
    </w:p>
    <w:p w:rsidR="0035282E" w:rsidRDefault="0035282E">
      <w:pPr>
        <w:spacing w:after="240" w:line="360" w:lineRule="auto"/>
        <w:jc w:val="center"/>
        <w:rPr>
          <w:rFonts w:ascii="黑体" w:eastAsia="黑体" w:hAnsi="黑体" w:cs="仿宋_GB2312"/>
          <w:color w:val="000000"/>
          <w:kern w:val="0"/>
          <w:sz w:val="36"/>
          <w:szCs w:val="36"/>
        </w:rPr>
      </w:pPr>
    </w:p>
    <w:p w:rsidR="0035282E" w:rsidRDefault="0035282E">
      <w:pPr>
        <w:spacing w:after="240" w:line="360" w:lineRule="auto"/>
        <w:jc w:val="center"/>
        <w:rPr>
          <w:rFonts w:ascii="黑体" w:eastAsia="黑体" w:hAnsi="黑体" w:cs="仿宋_GB2312"/>
          <w:color w:val="000000"/>
          <w:kern w:val="0"/>
          <w:sz w:val="36"/>
          <w:szCs w:val="36"/>
        </w:rPr>
      </w:pPr>
    </w:p>
    <w:p w:rsidR="00100B14" w:rsidRDefault="00F31F7A">
      <w:pPr>
        <w:spacing w:after="240" w:line="360" w:lineRule="auto"/>
        <w:jc w:val="center"/>
        <w:rPr>
          <w:rFonts w:ascii="黑体" w:eastAsia="黑体" w:hAnsi="黑体" w:cs="仿宋_GB2312"/>
          <w:color w:val="000000"/>
          <w:kern w:val="0"/>
          <w:sz w:val="36"/>
          <w:szCs w:val="36"/>
        </w:rPr>
      </w:pPr>
      <w:r>
        <w:rPr>
          <w:rFonts w:ascii="黑体" w:eastAsia="黑体" w:hAnsi="黑体" w:cs="仿宋_GB2312"/>
          <w:color w:val="000000"/>
          <w:kern w:val="0"/>
          <w:sz w:val="36"/>
          <w:szCs w:val="36"/>
        </w:rPr>
        <w:lastRenderedPageBreak/>
        <w:t>第三部分   响应人须知</w:t>
      </w:r>
    </w:p>
    <w:tbl>
      <w:tblPr>
        <w:tblW w:w="4997"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2684"/>
        <w:gridCol w:w="5729"/>
      </w:tblGrid>
      <w:tr w:rsidR="00100B14">
        <w:trPr>
          <w:trHeight w:val="23"/>
        </w:trPr>
        <w:tc>
          <w:tcPr>
            <w:tcW w:w="0" w:type="auto"/>
            <w:tcBorders>
              <w:top w:val="single" w:sz="4" w:space="0" w:color="auto"/>
              <w:left w:val="single" w:sz="4" w:space="0" w:color="auto"/>
              <w:bottom w:val="single" w:sz="4" w:space="0" w:color="auto"/>
              <w:right w:val="single" w:sz="4" w:space="0" w:color="auto"/>
            </w:tcBorders>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序号</w:t>
            </w:r>
          </w:p>
        </w:tc>
        <w:tc>
          <w:tcPr>
            <w:tcW w:w="1446" w:type="pct"/>
            <w:tcBorders>
              <w:top w:val="single" w:sz="4" w:space="0" w:color="auto"/>
              <w:left w:val="single" w:sz="4" w:space="0" w:color="auto"/>
              <w:bottom w:val="single" w:sz="4" w:space="0" w:color="auto"/>
              <w:right w:val="single" w:sz="4" w:space="0" w:color="auto"/>
            </w:tcBorders>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内容</w:t>
            </w:r>
          </w:p>
        </w:tc>
        <w:tc>
          <w:tcPr>
            <w:tcW w:w="3087" w:type="pct"/>
            <w:tcBorders>
              <w:top w:val="single" w:sz="4" w:space="0" w:color="auto"/>
              <w:left w:val="single" w:sz="4" w:space="0" w:color="auto"/>
              <w:bottom w:val="single" w:sz="4" w:space="0" w:color="auto"/>
              <w:right w:val="single" w:sz="4" w:space="0" w:color="auto"/>
            </w:tcBorders>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说明与要求</w:t>
            </w:r>
          </w:p>
        </w:tc>
      </w:tr>
      <w:tr w:rsidR="00100B14">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1</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采购方式</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color w:val="000000"/>
                <w:kern w:val="0"/>
                <w:sz w:val="24"/>
                <w:szCs w:val="24"/>
              </w:rPr>
              <w:sym w:font="Wingdings 2" w:char="0052"/>
            </w:r>
            <w:r>
              <w:rPr>
                <w:rFonts w:ascii="仿宋" w:eastAsia="仿宋" w:hAnsi="仿宋" w:cs="仿宋_GB2312" w:hint="eastAsia"/>
                <w:color w:val="000000"/>
                <w:kern w:val="0"/>
                <w:sz w:val="24"/>
                <w:szCs w:val="24"/>
              </w:rPr>
              <w:t>封闭式框架协议采购</w:t>
            </w:r>
          </w:p>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color w:val="000000"/>
                <w:kern w:val="0"/>
                <w:sz w:val="24"/>
                <w:szCs w:val="24"/>
              </w:rPr>
              <w:sym w:font="Wingdings 2" w:char="00A3"/>
            </w:r>
            <w:r>
              <w:rPr>
                <w:rFonts w:ascii="仿宋" w:eastAsia="仿宋" w:hAnsi="仿宋" w:cs="仿宋_GB2312" w:hint="eastAsia"/>
                <w:color w:val="000000"/>
                <w:kern w:val="0"/>
                <w:sz w:val="24"/>
                <w:szCs w:val="24"/>
              </w:rPr>
              <w:t>开放式框架协议采购</w:t>
            </w:r>
          </w:p>
        </w:tc>
      </w:tr>
      <w:tr w:rsidR="00100B14">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2</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确定第一阶段入围供应商的评审方法</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6B0CB8">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color w:val="000000"/>
                <w:kern w:val="0"/>
                <w:sz w:val="24"/>
                <w:szCs w:val="24"/>
              </w:rPr>
              <w:sym w:font="Wingdings 2" w:char="0052"/>
            </w:r>
            <w:r w:rsidR="00F31F7A">
              <w:rPr>
                <w:rFonts w:ascii="仿宋" w:eastAsia="仿宋" w:hAnsi="仿宋" w:cs="仿宋_GB2312" w:hint="eastAsia"/>
                <w:color w:val="000000"/>
                <w:kern w:val="0"/>
                <w:sz w:val="24"/>
                <w:szCs w:val="24"/>
              </w:rPr>
              <w:t xml:space="preserve">价格优先法  </w:t>
            </w:r>
            <w:r>
              <w:rPr>
                <w:rFonts w:ascii="仿宋" w:eastAsia="仿宋" w:hAnsi="仿宋" w:cs="仿宋_GB2312"/>
                <w:color w:val="000000"/>
                <w:kern w:val="0"/>
                <w:sz w:val="24"/>
                <w:szCs w:val="24"/>
              </w:rPr>
              <w:sym w:font="Wingdings 2" w:char="00A3"/>
            </w:r>
            <w:r w:rsidR="00F31F7A" w:rsidRPr="006B0CB8">
              <w:rPr>
                <w:rFonts w:ascii="仿宋" w:eastAsia="仿宋" w:hAnsi="仿宋" w:cs="仿宋_GB2312" w:hint="eastAsia"/>
                <w:kern w:val="0"/>
                <w:sz w:val="24"/>
                <w:szCs w:val="24"/>
              </w:rPr>
              <w:t>质量优先法</w:t>
            </w:r>
          </w:p>
        </w:tc>
      </w:tr>
      <w:tr w:rsidR="00100B14">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3</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确定第二阶段成交供应商的方式</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color w:val="000000"/>
                <w:kern w:val="0"/>
                <w:sz w:val="24"/>
                <w:szCs w:val="24"/>
              </w:rPr>
              <w:sym w:font="Wingdings 2" w:char="F052"/>
            </w:r>
            <w:r>
              <w:rPr>
                <w:rFonts w:ascii="仿宋" w:eastAsia="仿宋" w:hAnsi="仿宋" w:cs="仿宋_GB2312" w:hint="eastAsia"/>
                <w:color w:val="000000"/>
                <w:kern w:val="0"/>
                <w:sz w:val="24"/>
                <w:szCs w:val="24"/>
              </w:rPr>
              <w:t xml:space="preserve">直接选定（0-30万（不含））   </w:t>
            </w:r>
            <w:r>
              <w:rPr>
                <w:rFonts w:ascii="仿宋" w:eastAsia="仿宋" w:hAnsi="仿宋" w:cs="仿宋_GB2312"/>
                <w:color w:val="000000"/>
                <w:kern w:val="0"/>
                <w:sz w:val="24"/>
                <w:szCs w:val="24"/>
              </w:rPr>
              <w:sym w:font="Wingdings 2" w:char="00A3"/>
            </w:r>
            <w:r>
              <w:rPr>
                <w:rFonts w:ascii="仿宋" w:eastAsia="仿宋" w:hAnsi="仿宋" w:cs="仿宋_GB2312" w:hint="eastAsia"/>
                <w:color w:val="000000"/>
                <w:kern w:val="0"/>
                <w:sz w:val="24"/>
                <w:szCs w:val="24"/>
              </w:rPr>
              <w:t>顺序轮候</w:t>
            </w:r>
          </w:p>
        </w:tc>
      </w:tr>
      <w:tr w:rsidR="00100B14">
        <w:trPr>
          <w:trHeight w:val="23"/>
        </w:trPr>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4</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征集面向对象</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color w:val="000000"/>
                <w:kern w:val="0"/>
                <w:sz w:val="24"/>
                <w:szCs w:val="24"/>
              </w:rPr>
              <w:sym w:font="Wingdings 2" w:char="F052"/>
            </w:r>
            <w:r>
              <w:rPr>
                <w:rFonts w:ascii="仿宋" w:eastAsia="仿宋" w:hAnsi="仿宋" w:cs="仿宋_GB2312" w:hint="eastAsia"/>
                <w:color w:val="000000"/>
                <w:kern w:val="0"/>
                <w:sz w:val="24"/>
                <w:szCs w:val="24"/>
              </w:rPr>
              <w:t xml:space="preserve">不限定   </w:t>
            </w:r>
            <w:r>
              <w:rPr>
                <w:rFonts w:ascii="仿宋" w:eastAsia="仿宋" w:hAnsi="仿宋" w:cs="仿宋_GB2312"/>
                <w:color w:val="000000"/>
                <w:kern w:val="0"/>
                <w:sz w:val="24"/>
                <w:szCs w:val="24"/>
              </w:rPr>
              <w:sym w:font="Wingdings 2" w:char="00A3"/>
            </w:r>
            <w:r>
              <w:rPr>
                <w:rFonts w:ascii="仿宋" w:eastAsia="仿宋" w:hAnsi="仿宋" w:cs="仿宋_GB2312" w:hint="eastAsia"/>
                <w:color w:val="000000"/>
                <w:kern w:val="0"/>
                <w:sz w:val="24"/>
                <w:szCs w:val="24"/>
              </w:rPr>
              <w:t xml:space="preserve">中小企业  </w:t>
            </w:r>
            <w:r>
              <w:rPr>
                <w:rFonts w:ascii="仿宋" w:eastAsia="仿宋" w:hAnsi="仿宋" w:cs="仿宋_GB2312"/>
                <w:color w:val="000000"/>
                <w:kern w:val="0"/>
                <w:sz w:val="24"/>
                <w:szCs w:val="24"/>
              </w:rPr>
              <w:sym w:font="Wingdings 2" w:char="00A3"/>
            </w:r>
            <w:r>
              <w:rPr>
                <w:rFonts w:ascii="仿宋" w:eastAsia="仿宋" w:hAnsi="仿宋" w:cs="仿宋_GB2312" w:hint="eastAsia"/>
                <w:color w:val="000000"/>
                <w:kern w:val="0"/>
                <w:sz w:val="24"/>
                <w:szCs w:val="24"/>
              </w:rPr>
              <w:t>小微企业</w:t>
            </w:r>
          </w:p>
        </w:tc>
      </w:tr>
      <w:tr w:rsidR="00100B14">
        <w:trPr>
          <w:trHeight w:val="23"/>
        </w:trPr>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5</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响应文件有效期</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自响应文件提交截止之日起至框架协议有效期届满</w:t>
            </w:r>
          </w:p>
        </w:tc>
      </w:tr>
      <w:tr w:rsidR="00100B14">
        <w:trPr>
          <w:trHeight w:val="23"/>
        </w:trPr>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6</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响应文件提交方式</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s="仿宋_GB2312"/>
                <w:color w:val="000000"/>
                <w:kern w:val="0"/>
                <w:sz w:val="24"/>
                <w:szCs w:val="24"/>
              </w:rPr>
            </w:pPr>
            <w:r>
              <w:rPr>
                <w:rFonts w:ascii="仿宋" w:eastAsia="仿宋" w:hAnsi="仿宋" w:cs="仿宋_GB2312" w:hint="eastAsia"/>
                <w:color w:val="000000"/>
                <w:kern w:val="0"/>
                <w:sz w:val="24"/>
                <w:szCs w:val="24"/>
              </w:rPr>
              <w:t>本项目通过政采云平台进行电子投标，响应人</w:t>
            </w:r>
            <w:r>
              <w:rPr>
                <w:rFonts w:ascii="仿宋" w:eastAsia="仿宋" w:hAnsi="仿宋" w:cs="仿宋_GB2312"/>
                <w:color w:val="000000"/>
                <w:kern w:val="0"/>
                <w:sz w:val="24"/>
                <w:szCs w:val="24"/>
              </w:rPr>
              <w:t>按政采云平台项目采购</w:t>
            </w:r>
            <w:r>
              <w:rPr>
                <w:rFonts w:ascii="仿宋" w:eastAsia="仿宋" w:hAnsi="仿宋" w:cs="仿宋_GB2312" w:hint="eastAsia"/>
                <w:color w:val="000000"/>
                <w:kern w:val="0"/>
                <w:sz w:val="24"/>
                <w:szCs w:val="24"/>
              </w:rPr>
              <w:t>-</w:t>
            </w:r>
            <w:r>
              <w:rPr>
                <w:rFonts w:ascii="仿宋" w:eastAsia="仿宋" w:hAnsi="仿宋" w:cs="仿宋_GB2312"/>
                <w:color w:val="000000"/>
                <w:kern w:val="0"/>
                <w:sz w:val="24"/>
                <w:szCs w:val="24"/>
              </w:rPr>
              <w:t>电子招投标操作指南及本征集文件要求制作、加密并递交电子响应文件</w:t>
            </w:r>
            <w:r>
              <w:rPr>
                <w:rFonts w:ascii="仿宋" w:eastAsia="仿宋" w:hAnsi="仿宋" w:cs="仿宋_GB2312" w:hint="eastAsia"/>
                <w:color w:val="000000"/>
                <w:kern w:val="0"/>
                <w:sz w:val="24"/>
                <w:szCs w:val="24"/>
              </w:rPr>
              <w:t>，征集人不接受以纸质或其他形式提交的响应文件。</w:t>
            </w:r>
          </w:p>
        </w:tc>
      </w:tr>
      <w:tr w:rsidR="00100B14">
        <w:trPr>
          <w:trHeight w:val="23"/>
        </w:trPr>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olor w:val="000000"/>
                <w:sz w:val="24"/>
                <w:szCs w:val="24"/>
              </w:rPr>
            </w:pPr>
            <w:r>
              <w:rPr>
                <w:rFonts w:ascii="仿宋" w:eastAsia="仿宋" w:hAnsi="仿宋" w:hint="eastAsia"/>
                <w:color w:val="000000"/>
                <w:sz w:val="24"/>
                <w:szCs w:val="24"/>
              </w:rPr>
              <w:t>7</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olor w:val="000000"/>
                <w:sz w:val="24"/>
                <w:szCs w:val="24"/>
              </w:rPr>
            </w:pPr>
            <w:r>
              <w:rPr>
                <w:rFonts w:ascii="仿宋" w:eastAsia="仿宋" w:hAnsi="仿宋" w:cs="仿宋_GB2312"/>
                <w:color w:val="000000"/>
                <w:kern w:val="0"/>
                <w:sz w:val="24"/>
                <w:szCs w:val="24"/>
              </w:rPr>
              <w:t>信用记录</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olor w:val="000000"/>
                <w:sz w:val="24"/>
                <w:szCs w:val="24"/>
              </w:rPr>
            </w:pPr>
            <w:r>
              <w:rPr>
                <w:rFonts w:ascii="仿宋" w:eastAsia="仿宋" w:hAnsi="仿宋" w:cs="仿宋_GB2312"/>
                <w:color w:val="000000"/>
                <w:kern w:val="0"/>
                <w:sz w:val="24"/>
                <w:szCs w:val="24"/>
              </w:rPr>
              <w:t>根据财库[2016]125号文件，通过“信用中国”网站、中国政府采购网信用查询，以开标当日采购人或由采购人委托的评标委员会核实的网页查询记录为准。对列入失信被执行人、重大税收违法案件当事人名单、政府采购严重违法失信行为记录名单的供应商，其投标将作无效标处理。</w:t>
            </w:r>
          </w:p>
        </w:tc>
      </w:tr>
      <w:tr w:rsidR="00100B14">
        <w:trPr>
          <w:trHeight w:val="23"/>
        </w:trPr>
        <w:tc>
          <w:tcPr>
            <w:tcW w:w="0" w:type="auto"/>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jc w:val="center"/>
              <w:rPr>
                <w:rFonts w:ascii="仿宋" w:eastAsia="仿宋" w:hAnsi="仿宋"/>
                <w:color w:val="000000"/>
                <w:sz w:val="24"/>
                <w:szCs w:val="24"/>
              </w:rPr>
            </w:pPr>
            <w:r>
              <w:rPr>
                <w:rFonts w:ascii="仿宋" w:eastAsia="仿宋" w:hAnsi="仿宋" w:hint="eastAsia"/>
                <w:color w:val="000000"/>
                <w:sz w:val="24"/>
                <w:szCs w:val="24"/>
              </w:rPr>
              <w:t>8</w:t>
            </w:r>
          </w:p>
        </w:tc>
        <w:tc>
          <w:tcPr>
            <w:tcW w:w="1446" w:type="pct"/>
            <w:tcBorders>
              <w:top w:val="single" w:sz="4" w:space="0" w:color="auto"/>
              <w:left w:val="single" w:sz="4" w:space="0" w:color="auto"/>
              <w:bottom w:val="single" w:sz="4" w:space="0" w:color="auto"/>
              <w:right w:val="single" w:sz="4" w:space="0" w:color="auto"/>
            </w:tcBorders>
            <w:vAlign w:val="center"/>
          </w:tcPr>
          <w:p w:rsidR="00100B14" w:rsidRDefault="00F31F7A">
            <w:pPr>
              <w:wordWrap w:val="0"/>
              <w:autoSpaceDE w:val="0"/>
              <w:spacing w:line="460" w:lineRule="exact"/>
              <w:rPr>
                <w:rFonts w:ascii="仿宋" w:eastAsia="仿宋" w:hAnsi="仿宋"/>
                <w:color w:val="000000"/>
                <w:sz w:val="24"/>
                <w:szCs w:val="24"/>
              </w:rPr>
            </w:pPr>
            <w:r>
              <w:rPr>
                <w:rFonts w:ascii="仿宋" w:eastAsia="仿宋" w:hAnsi="仿宋" w:cs="仿宋_GB2312"/>
                <w:color w:val="000000"/>
                <w:kern w:val="0"/>
                <w:sz w:val="24"/>
                <w:szCs w:val="24"/>
              </w:rPr>
              <w:t>小微企业有关政策</w:t>
            </w:r>
          </w:p>
        </w:tc>
        <w:tc>
          <w:tcPr>
            <w:tcW w:w="3087" w:type="pct"/>
            <w:tcBorders>
              <w:top w:val="single" w:sz="4" w:space="0" w:color="auto"/>
              <w:left w:val="single" w:sz="4" w:space="0" w:color="auto"/>
              <w:bottom w:val="single" w:sz="4" w:space="0" w:color="auto"/>
              <w:right w:val="single" w:sz="4" w:space="0" w:color="auto"/>
            </w:tcBorders>
            <w:vAlign w:val="center"/>
          </w:tcPr>
          <w:p w:rsidR="00100B14" w:rsidRDefault="00F31F7A">
            <w:pPr>
              <w:snapToGrid w:val="0"/>
              <w:spacing w:line="360" w:lineRule="auto"/>
              <w:jc w:val="left"/>
              <w:rPr>
                <w:rFonts w:ascii="仿宋" w:eastAsia="仿宋" w:hAnsi="仿宋" w:cs="仿宋_GB2312"/>
                <w:color w:val="000000"/>
                <w:kern w:val="0"/>
                <w:sz w:val="24"/>
                <w:szCs w:val="24"/>
              </w:rPr>
            </w:pPr>
            <w:r>
              <w:rPr>
                <w:rFonts w:ascii="仿宋" w:eastAsia="仿宋" w:hAnsi="仿宋" w:cs="仿宋_GB2312"/>
                <w:color w:val="000000"/>
                <w:kern w:val="0"/>
                <w:sz w:val="24"/>
                <w:szCs w:val="24"/>
              </w:rPr>
              <w:t>1、</w:t>
            </w:r>
            <w:r w:rsidRPr="00E12F52">
              <w:rPr>
                <w:rFonts w:ascii="仿宋" w:eastAsia="仿宋" w:hAnsi="仿宋" w:cs="仿宋_GB2312"/>
                <w:kern w:val="0"/>
                <w:sz w:val="24"/>
                <w:szCs w:val="24"/>
              </w:rPr>
              <w:t>根据财库〔20</w:t>
            </w:r>
            <w:r w:rsidRPr="00E12F52">
              <w:rPr>
                <w:rFonts w:ascii="仿宋" w:eastAsia="仿宋" w:hAnsi="仿宋" w:cs="仿宋_GB2312" w:hint="eastAsia"/>
                <w:kern w:val="0"/>
                <w:sz w:val="24"/>
                <w:szCs w:val="24"/>
              </w:rPr>
              <w:t>2</w:t>
            </w:r>
            <w:r w:rsidR="009131EA">
              <w:rPr>
                <w:rFonts w:ascii="仿宋" w:eastAsia="仿宋" w:hAnsi="仿宋" w:cs="仿宋_GB2312" w:hint="eastAsia"/>
                <w:kern w:val="0"/>
                <w:sz w:val="24"/>
                <w:szCs w:val="24"/>
              </w:rPr>
              <w:t>2</w:t>
            </w:r>
            <w:r w:rsidRPr="00E12F52">
              <w:rPr>
                <w:rFonts w:ascii="仿宋" w:eastAsia="仿宋" w:hAnsi="仿宋" w:cs="仿宋_GB2312"/>
                <w:kern w:val="0"/>
                <w:sz w:val="24"/>
                <w:szCs w:val="24"/>
              </w:rPr>
              <w:t>〕</w:t>
            </w:r>
            <w:r w:rsidR="009131EA">
              <w:rPr>
                <w:rFonts w:ascii="仿宋" w:eastAsia="仿宋" w:hAnsi="仿宋" w:cs="仿宋_GB2312" w:hint="eastAsia"/>
                <w:kern w:val="0"/>
                <w:sz w:val="24"/>
                <w:szCs w:val="24"/>
              </w:rPr>
              <w:t>19</w:t>
            </w:r>
            <w:r w:rsidRPr="00E12F52">
              <w:rPr>
                <w:rFonts w:ascii="仿宋" w:eastAsia="仿宋" w:hAnsi="仿宋" w:cs="仿宋_GB2312"/>
                <w:kern w:val="0"/>
                <w:sz w:val="24"/>
                <w:szCs w:val="24"/>
              </w:rPr>
              <w:t>号的相关规定，</w:t>
            </w:r>
            <w:r>
              <w:rPr>
                <w:rFonts w:ascii="仿宋" w:eastAsia="仿宋" w:hAnsi="仿宋" w:cs="仿宋_GB2312"/>
                <w:color w:val="000000"/>
                <w:kern w:val="0"/>
                <w:sz w:val="24"/>
                <w:szCs w:val="24"/>
              </w:rPr>
              <w:t>在评审时对小型和微型企业产品的投标报价</w:t>
            </w:r>
            <w:r w:rsidRPr="006B0CB8">
              <w:rPr>
                <w:rFonts w:ascii="仿宋" w:eastAsia="仿宋" w:hAnsi="仿宋" w:cs="仿宋_GB2312"/>
                <w:kern w:val="0"/>
                <w:sz w:val="24"/>
                <w:szCs w:val="24"/>
              </w:rPr>
              <w:t>给予</w:t>
            </w:r>
            <w:r w:rsidRPr="00EF1003">
              <w:rPr>
                <w:rFonts w:ascii="仿宋" w:eastAsia="仿宋" w:hAnsi="仿宋" w:cs="仿宋_GB2312" w:hint="eastAsia"/>
                <w:kern w:val="0"/>
                <w:sz w:val="24"/>
                <w:szCs w:val="24"/>
              </w:rPr>
              <w:t>10</w:t>
            </w:r>
            <w:r w:rsidRPr="00EF1003">
              <w:rPr>
                <w:rFonts w:ascii="仿宋" w:eastAsia="仿宋" w:hAnsi="仿宋" w:cs="仿宋_GB2312"/>
                <w:kern w:val="0"/>
                <w:sz w:val="24"/>
                <w:szCs w:val="24"/>
              </w:rPr>
              <w:t>%的扣除</w:t>
            </w:r>
            <w:r>
              <w:rPr>
                <w:rFonts w:ascii="仿宋" w:eastAsia="仿宋" w:hAnsi="仿宋" w:cs="仿宋_GB2312"/>
                <w:color w:val="000000"/>
                <w:kern w:val="0"/>
                <w:sz w:val="24"/>
                <w:szCs w:val="24"/>
              </w:rPr>
              <w:t>，取扣除后的价格作为最终投标报价（此最终投标报价仅</w:t>
            </w:r>
            <w:r>
              <w:rPr>
                <w:rFonts w:ascii="仿宋" w:eastAsia="仿宋" w:hAnsi="仿宋" w:cs="仿宋_GB2312" w:hint="eastAsia"/>
                <w:color w:val="000000"/>
                <w:kern w:val="0"/>
                <w:sz w:val="24"/>
                <w:szCs w:val="24"/>
              </w:rPr>
              <w:t>在</w:t>
            </w:r>
            <w:r>
              <w:rPr>
                <w:rFonts w:ascii="仿宋" w:eastAsia="仿宋" w:hAnsi="仿宋" w:cs="仿宋_GB2312"/>
                <w:color w:val="000000"/>
                <w:kern w:val="0"/>
                <w:sz w:val="24"/>
                <w:szCs w:val="24"/>
              </w:rPr>
              <w:t>评审时作为价格排序使用）。属于小型和微型企业的，投标文件中必须提供《</w:t>
            </w:r>
            <w:r w:rsidR="000B19E8">
              <w:rPr>
                <w:rFonts w:ascii="仿宋" w:eastAsia="仿宋" w:hAnsi="仿宋" w:cs="仿宋_GB2312" w:hint="eastAsia"/>
                <w:color w:val="000000"/>
                <w:kern w:val="0"/>
                <w:sz w:val="24"/>
                <w:szCs w:val="24"/>
              </w:rPr>
              <w:t>中小</w:t>
            </w:r>
            <w:r>
              <w:rPr>
                <w:rFonts w:ascii="仿宋" w:eastAsia="仿宋" w:hAnsi="仿宋" w:cs="仿宋_GB2312"/>
                <w:color w:val="000000"/>
                <w:kern w:val="0"/>
                <w:sz w:val="24"/>
                <w:szCs w:val="24"/>
              </w:rPr>
              <w:t>企业声明函》（格式见附件）。(</w:t>
            </w:r>
            <w:r w:rsidR="00F80820">
              <w:rPr>
                <w:rFonts w:ascii="仿宋" w:eastAsia="仿宋" w:hAnsi="仿宋" w:cs="仿宋_GB2312"/>
                <w:color w:val="000000"/>
                <w:kern w:val="0"/>
                <w:sz w:val="24"/>
                <w:szCs w:val="24"/>
              </w:rPr>
              <w:t>注：未提供以上材料的，</w:t>
            </w:r>
            <w:r>
              <w:rPr>
                <w:rFonts w:ascii="仿宋" w:eastAsia="仿宋" w:hAnsi="仿宋" w:cs="仿宋_GB2312"/>
                <w:color w:val="000000"/>
                <w:kern w:val="0"/>
                <w:sz w:val="24"/>
                <w:szCs w:val="24"/>
              </w:rPr>
              <w:t>不给予价格扣除）</w:t>
            </w:r>
          </w:p>
          <w:p w:rsidR="001E333D" w:rsidRDefault="001E333D">
            <w:pPr>
              <w:wordWrap w:val="0"/>
              <w:autoSpaceDE w:val="0"/>
              <w:spacing w:line="460" w:lineRule="exact"/>
              <w:rPr>
                <w:rFonts w:ascii="仿宋" w:eastAsia="仿宋" w:hAnsi="仿宋" w:cs="仿宋_GB2312"/>
                <w:color w:val="000000"/>
                <w:kern w:val="0"/>
                <w:sz w:val="24"/>
                <w:szCs w:val="24"/>
              </w:rPr>
            </w:pPr>
            <w:r>
              <w:rPr>
                <w:rFonts w:ascii="仿宋_GB2312" w:eastAsia="仿宋_GB2312" w:hAnsi="仿宋_GB2312" w:cs="仿宋_GB2312" w:hint="eastAsia"/>
                <w:color w:val="000000"/>
                <w:kern w:val="0"/>
                <w:sz w:val="24"/>
              </w:rPr>
              <w:t>2、</w:t>
            </w:r>
            <w:r w:rsidRPr="00782191">
              <w:rPr>
                <w:rFonts w:ascii="仿宋_GB2312" w:eastAsia="仿宋_GB2312" w:hAnsi="仿宋_GB2312" w:cs="仿宋_GB2312" w:hint="eastAsia"/>
                <w:color w:val="000000"/>
                <w:kern w:val="0"/>
                <w:sz w:val="24"/>
              </w:rPr>
              <w:t>根据财库〔2020〕46号文件规定，符合中小企业划分标准的个体工商户视同中小企业。</w:t>
            </w:r>
          </w:p>
          <w:p w:rsidR="00100B14" w:rsidRDefault="001E333D">
            <w:pPr>
              <w:wordWrap w:val="0"/>
              <w:autoSpaceDE w:val="0"/>
              <w:spacing w:line="460" w:lineRule="exact"/>
              <w:rPr>
                <w:rFonts w:ascii="仿宋" w:eastAsia="仿宋" w:hAnsi="仿宋"/>
                <w:color w:val="000000"/>
                <w:sz w:val="24"/>
                <w:szCs w:val="24"/>
              </w:rPr>
            </w:pPr>
            <w:r>
              <w:rPr>
                <w:rFonts w:ascii="仿宋" w:eastAsia="仿宋" w:hAnsi="仿宋" w:cs="仿宋_GB2312" w:hint="eastAsia"/>
                <w:color w:val="000000"/>
                <w:kern w:val="0"/>
                <w:sz w:val="24"/>
                <w:szCs w:val="24"/>
              </w:rPr>
              <w:t>3</w:t>
            </w:r>
            <w:r w:rsidR="00F31F7A">
              <w:rPr>
                <w:rFonts w:ascii="仿宋" w:eastAsia="仿宋" w:hAnsi="仿宋" w:cs="仿宋_GB2312"/>
                <w:color w:val="000000"/>
                <w:kern w:val="0"/>
                <w:sz w:val="24"/>
                <w:szCs w:val="24"/>
              </w:rPr>
              <w:t>、根据财库〔2017〕141号的相关规定，在政府采购</w:t>
            </w:r>
            <w:r w:rsidR="00F31F7A">
              <w:rPr>
                <w:rFonts w:ascii="仿宋" w:eastAsia="仿宋" w:hAnsi="仿宋" w:cs="仿宋_GB2312"/>
                <w:color w:val="000000"/>
                <w:kern w:val="0"/>
                <w:sz w:val="24"/>
                <w:szCs w:val="24"/>
              </w:rPr>
              <w:lastRenderedPageBreak/>
              <w:t>活动中，残疾人福利性单位视同小型、微型企业，享受评审中价格扣除政策。属于享受政府采购支持政策的残疾人福利性单位，应满足财库〔2017〕141</w:t>
            </w:r>
            <w:r>
              <w:rPr>
                <w:rFonts w:ascii="仿宋" w:eastAsia="仿宋" w:hAnsi="仿宋" w:cs="仿宋_GB2312"/>
                <w:color w:val="000000"/>
                <w:kern w:val="0"/>
                <w:sz w:val="24"/>
                <w:szCs w:val="24"/>
              </w:rPr>
              <w:t>号文件第一条的规定，并在响应</w:t>
            </w:r>
            <w:r w:rsidR="00F31F7A">
              <w:rPr>
                <w:rFonts w:ascii="仿宋" w:eastAsia="仿宋" w:hAnsi="仿宋" w:cs="仿宋_GB2312"/>
                <w:color w:val="000000"/>
                <w:kern w:val="0"/>
                <w:sz w:val="24"/>
                <w:szCs w:val="24"/>
              </w:rPr>
              <w:t>文件中提供残疾人福利性单位声明函（格式见附件）。</w:t>
            </w:r>
          </w:p>
        </w:tc>
      </w:tr>
    </w:tbl>
    <w:p w:rsidR="00100B14" w:rsidRDefault="00100B14">
      <w:pPr>
        <w:pStyle w:val="ac"/>
        <w:widowControl/>
        <w:spacing w:beforeAutospacing="0" w:afterAutospacing="0" w:line="360" w:lineRule="auto"/>
        <w:ind w:right="560"/>
        <w:rPr>
          <w:rFonts w:ascii="仿宋" w:eastAsia="仿宋" w:hAnsi="仿宋" w:cs="宋体"/>
          <w:sz w:val="28"/>
          <w:szCs w:val="28"/>
        </w:rPr>
      </w:pP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一、总则</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（一）适用范围</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本</w:t>
      </w:r>
      <w:r>
        <w:rPr>
          <w:rFonts w:ascii="仿宋" w:eastAsia="仿宋" w:hAnsi="仿宋" w:cs="仿宋_GB2312" w:hint="eastAsia"/>
          <w:color w:val="000000"/>
          <w:kern w:val="0"/>
          <w:sz w:val="28"/>
          <w:szCs w:val="28"/>
        </w:rPr>
        <w:t>征集文件仅适用于征集邀请中所述的项目。</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（二）定义</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1、“征集人”系指组织本项目采购的慈溪市</w:t>
      </w:r>
      <w:r>
        <w:rPr>
          <w:rFonts w:ascii="仿宋" w:eastAsia="仿宋" w:hAnsi="仿宋" w:cs="仿宋_GB2312" w:hint="eastAsia"/>
          <w:color w:val="000000"/>
          <w:kern w:val="0"/>
          <w:sz w:val="28"/>
          <w:szCs w:val="28"/>
        </w:rPr>
        <w:t>政府采购</w:t>
      </w:r>
      <w:r>
        <w:rPr>
          <w:rFonts w:ascii="仿宋" w:eastAsia="仿宋" w:hAnsi="仿宋" w:cs="仿宋_GB2312"/>
          <w:color w:val="000000"/>
          <w:kern w:val="0"/>
          <w:sz w:val="28"/>
          <w:szCs w:val="28"/>
        </w:rPr>
        <w:t>中心。</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2、</w:t>
      </w:r>
      <w:r>
        <w:rPr>
          <w:rFonts w:ascii="仿宋" w:eastAsia="仿宋" w:hAnsi="仿宋" w:cs="仿宋_GB2312" w:hint="eastAsia"/>
          <w:color w:val="000000"/>
          <w:kern w:val="0"/>
          <w:sz w:val="28"/>
          <w:szCs w:val="28"/>
        </w:rPr>
        <w:t>“响应人”</w:t>
      </w:r>
      <w:r>
        <w:rPr>
          <w:rFonts w:ascii="仿宋" w:eastAsia="仿宋" w:hAnsi="仿宋" w:cs="仿宋_GB2312"/>
          <w:color w:val="000000"/>
          <w:kern w:val="0"/>
          <w:sz w:val="28"/>
          <w:szCs w:val="28"/>
        </w:rPr>
        <w:t>系指向</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征集人</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提交</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文件的供应商。</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3、“采购人” 系指</w:t>
      </w:r>
      <w:r>
        <w:rPr>
          <w:rFonts w:ascii="仿宋" w:eastAsia="仿宋" w:hAnsi="仿宋" w:cs="仿宋_GB2312" w:hint="eastAsia"/>
          <w:color w:val="000000"/>
          <w:kern w:val="0"/>
          <w:sz w:val="28"/>
          <w:szCs w:val="28"/>
        </w:rPr>
        <w:t>依法</w:t>
      </w:r>
      <w:r>
        <w:rPr>
          <w:rFonts w:ascii="仿宋" w:eastAsia="仿宋" w:hAnsi="仿宋" w:cs="仿宋_GB2312"/>
          <w:color w:val="000000"/>
          <w:kern w:val="0"/>
          <w:sz w:val="28"/>
          <w:szCs w:val="28"/>
        </w:rPr>
        <w:t>进行政府采购的国家机关、事业单位和团体组织。</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4、“★”系指实质性要求条款。</w:t>
      </w:r>
    </w:p>
    <w:p w:rsidR="00100B14" w:rsidRDefault="00F31F7A">
      <w:pPr>
        <w:spacing w:line="360" w:lineRule="auto"/>
        <w:ind w:left="560"/>
        <w:rPr>
          <w:rFonts w:ascii="仿宋" w:eastAsia="仿宋" w:hAnsi="仿宋" w:cs="仿宋_GB2312"/>
          <w:color w:val="000000"/>
          <w:kern w:val="0"/>
          <w:sz w:val="28"/>
          <w:szCs w:val="28"/>
        </w:rPr>
      </w:pPr>
      <w:r>
        <w:rPr>
          <w:rFonts w:ascii="仿宋" w:eastAsia="仿宋" w:hAnsi="仿宋" w:cs="仿宋_GB2312"/>
          <w:color w:val="000000"/>
          <w:kern w:val="0"/>
          <w:sz w:val="28"/>
          <w:szCs w:val="28"/>
        </w:rPr>
        <w:t>（三）合格的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w:t>
      </w:r>
    </w:p>
    <w:p w:rsidR="00100B14" w:rsidRDefault="00F31F7A">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符合《中华人民共和国政府采购法》第二十二条规定的条件；</w:t>
      </w:r>
    </w:p>
    <w:p w:rsidR="00100B14" w:rsidRDefault="00F31F7A">
      <w:pPr>
        <w:spacing w:line="360" w:lineRule="auto"/>
        <w:ind w:leftChars="229" w:left="481" w:firstLineChars="50" w:firstLine="14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符合本征集文件</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公告中规定的资格要求。</w:t>
      </w:r>
    </w:p>
    <w:p w:rsidR="00100B14" w:rsidRDefault="00F31F7A">
      <w:pPr>
        <w:spacing w:line="360" w:lineRule="auto"/>
        <w:ind w:firstLineChars="200" w:firstLine="560"/>
        <w:rPr>
          <w:rFonts w:ascii="仿宋" w:eastAsia="仿宋" w:hAnsi="仿宋" w:cs="仿宋_GB2312"/>
          <w:color w:val="000000"/>
          <w:kern w:val="0"/>
          <w:sz w:val="28"/>
          <w:szCs w:val="28"/>
        </w:rPr>
      </w:pPr>
      <w:bookmarkStart w:id="1" w:name="_Toc304292180"/>
      <w:bookmarkStart w:id="2" w:name="_Toc317685562"/>
      <w:r>
        <w:rPr>
          <w:rFonts w:ascii="仿宋" w:eastAsia="仿宋" w:hAnsi="仿宋" w:cs="仿宋_GB2312"/>
          <w:color w:val="000000"/>
          <w:kern w:val="0"/>
          <w:sz w:val="28"/>
          <w:szCs w:val="28"/>
        </w:rPr>
        <w:t>（四）</w:t>
      </w:r>
      <w:r>
        <w:rPr>
          <w:rFonts w:ascii="仿宋" w:eastAsia="仿宋" w:hAnsi="仿宋" w:cs="仿宋_GB2312" w:hint="eastAsia"/>
          <w:color w:val="000000"/>
          <w:kern w:val="0"/>
          <w:sz w:val="28"/>
          <w:szCs w:val="28"/>
        </w:rPr>
        <w:t>征集响应</w:t>
      </w:r>
      <w:r>
        <w:rPr>
          <w:rFonts w:ascii="仿宋" w:eastAsia="仿宋" w:hAnsi="仿宋" w:cs="仿宋_GB2312"/>
          <w:color w:val="000000"/>
          <w:kern w:val="0"/>
          <w:sz w:val="28"/>
          <w:szCs w:val="28"/>
        </w:rPr>
        <w:t>委</w:t>
      </w:r>
      <w:bookmarkEnd w:id="1"/>
      <w:bookmarkEnd w:id="2"/>
      <w:r>
        <w:rPr>
          <w:rFonts w:ascii="仿宋" w:eastAsia="仿宋" w:hAnsi="仿宋" w:cs="仿宋_GB2312"/>
          <w:color w:val="000000"/>
          <w:kern w:val="0"/>
          <w:sz w:val="28"/>
          <w:szCs w:val="28"/>
        </w:rPr>
        <w:t>托有关说明</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、单位负责人为同一人或者存在直接控股、管理关系的不同供应商，不得参加同一合同项下的政府采购活动。</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、除单一来源外，为项目提供整体设计、规范编制或者项目管理、监理、检测等服务的供应商不得参加同一合同项下的政府采购活动。</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人应仔细阅读征集文件的所有内容，按照征集文件的要求提交响应文件，并对所提供的全部资料的真实性承担法律责任。</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（五）</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费用</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无论</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过程和结果如何，</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人自行承担与</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活动有关的全部费</w:t>
      </w:r>
      <w:r>
        <w:rPr>
          <w:rFonts w:ascii="仿宋" w:eastAsia="仿宋" w:hAnsi="仿宋" w:cs="仿宋_GB2312"/>
          <w:color w:val="000000"/>
          <w:kern w:val="0"/>
          <w:sz w:val="28"/>
          <w:szCs w:val="28"/>
        </w:rPr>
        <w:lastRenderedPageBreak/>
        <w:t>用。</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（六）信息公告媒体</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本次政府采购活动有关信息均在浙江政府采购网和宁波市政务服务办公室-宁波市公共资源交易电子服务系统（慈溪）上予以公布，公布信息视同送达所有潜在投标人。</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二、征集文件</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（一）征集文件由征集文件目录所列内容组成。响应人应详细阅读征集文件的全部内容。按征集文件的要求和规定编制响应文件，并确保所提供的资料的真实性，否则其风险由响应人自行承担。</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w:t>
      </w:r>
      <w:r>
        <w:rPr>
          <w:rFonts w:ascii="仿宋" w:eastAsia="仿宋" w:hAnsi="仿宋" w:cs="仿宋_GB2312"/>
          <w:color w:val="000000"/>
          <w:kern w:val="0"/>
          <w:sz w:val="28"/>
          <w:szCs w:val="28"/>
        </w:rPr>
        <w:t>响应人应详细阅读征集文件的全部内容，如果响应人没有按照征集文件要求提交全部资料或响应文件没有对征集文件各方面的要求都做出实质性响应</w:t>
      </w:r>
      <w:r>
        <w:rPr>
          <w:rFonts w:ascii="仿宋" w:eastAsia="仿宋" w:hAnsi="仿宋" w:cs="仿宋_GB2312" w:hint="eastAsia"/>
          <w:color w:val="000000"/>
          <w:kern w:val="0"/>
          <w:sz w:val="28"/>
          <w:szCs w:val="28"/>
        </w:rPr>
        <w:t>的</w:t>
      </w: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由响应人自行承担可能被视作无效响应的风险</w:t>
      </w:r>
      <w:r>
        <w:rPr>
          <w:rFonts w:ascii="仿宋" w:eastAsia="仿宋" w:hAnsi="仿宋" w:cs="仿宋_GB2312"/>
          <w:color w:val="000000"/>
          <w:kern w:val="0"/>
          <w:sz w:val="28"/>
          <w:szCs w:val="28"/>
        </w:rPr>
        <w:t>。没有实质性响应征集文件要求的响应将</w:t>
      </w:r>
      <w:r>
        <w:rPr>
          <w:rFonts w:ascii="仿宋" w:eastAsia="仿宋" w:hAnsi="仿宋" w:cs="仿宋_GB2312" w:hint="eastAsia"/>
          <w:color w:val="000000"/>
          <w:kern w:val="0"/>
          <w:sz w:val="28"/>
          <w:szCs w:val="28"/>
        </w:rPr>
        <w:t>作</w:t>
      </w:r>
      <w:r>
        <w:rPr>
          <w:rFonts w:ascii="仿宋" w:eastAsia="仿宋" w:hAnsi="仿宋" w:cs="仿宋_GB2312"/>
          <w:color w:val="000000"/>
          <w:kern w:val="0"/>
          <w:sz w:val="28"/>
          <w:szCs w:val="28"/>
        </w:rPr>
        <w:t>无效响应处理。</w:t>
      </w:r>
    </w:p>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（三）征集文件的澄清与修改</w:t>
      </w:r>
    </w:p>
    <w:p w:rsidR="00100B14" w:rsidRDefault="00F31F7A">
      <w:pPr>
        <w:pStyle w:val="a8"/>
        <w:snapToGrid w:val="0"/>
        <w:spacing w:line="360" w:lineRule="auto"/>
        <w:ind w:firstLineChars="200" w:firstLine="560"/>
        <w:rPr>
          <w:rFonts w:ascii="仿宋" w:eastAsia="仿宋" w:hAnsi="仿宋" w:cs="宋体"/>
          <w:kern w:val="2"/>
          <w:sz w:val="28"/>
          <w:szCs w:val="28"/>
        </w:rPr>
      </w:pPr>
      <w:r>
        <w:rPr>
          <w:rFonts w:ascii="仿宋" w:eastAsia="仿宋" w:hAnsi="仿宋" w:cs="仿宋_GB2312"/>
          <w:color w:val="000000"/>
          <w:sz w:val="28"/>
          <w:szCs w:val="28"/>
        </w:rPr>
        <w:t>1、响应人应认真阅读本征集文件，发现其中有误或有不合理要求的，</w:t>
      </w:r>
      <w:r>
        <w:rPr>
          <w:rFonts w:ascii="仿宋" w:eastAsia="仿宋" w:hAnsi="仿宋" w:cs="宋体" w:hint="eastAsia"/>
          <w:kern w:val="2"/>
          <w:sz w:val="28"/>
          <w:szCs w:val="28"/>
        </w:rPr>
        <w:t>响应</w:t>
      </w:r>
      <w:r>
        <w:rPr>
          <w:rFonts w:ascii="仿宋" w:eastAsia="仿宋" w:hAnsi="仿宋" w:cs="宋体"/>
          <w:kern w:val="2"/>
          <w:sz w:val="28"/>
          <w:szCs w:val="28"/>
        </w:rPr>
        <w:t>人应当在获取征集文件或者征集文件公告期限届满起7个工作日内以书面形式向征集人提出。征集人如认为有必要对已经发出的征集文件进行澄清或修改，将在规定的时间内，在“</w:t>
      </w:r>
      <w:r>
        <w:rPr>
          <w:rFonts w:ascii="仿宋" w:eastAsia="仿宋" w:hAnsi="仿宋" w:cs="宋体" w:hint="eastAsia"/>
          <w:kern w:val="2"/>
          <w:sz w:val="28"/>
          <w:szCs w:val="28"/>
        </w:rPr>
        <w:t>浙江政府采购网</w:t>
      </w:r>
      <w:r>
        <w:rPr>
          <w:rFonts w:ascii="仿宋" w:eastAsia="仿宋" w:hAnsi="仿宋" w:cs="宋体"/>
          <w:kern w:val="2"/>
          <w:sz w:val="28"/>
          <w:szCs w:val="28"/>
        </w:rPr>
        <w:t>”政采云平台上发布更正公告。逾期提出征集人将不予受理。</w:t>
      </w:r>
    </w:p>
    <w:p w:rsidR="00100B14" w:rsidRDefault="00F31F7A">
      <w:pPr>
        <w:pStyle w:val="a8"/>
        <w:snapToGrid w:val="0"/>
        <w:spacing w:line="360" w:lineRule="auto"/>
        <w:ind w:firstLineChars="200" w:firstLine="560"/>
        <w:rPr>
          <w:rFonts w:ascii="仿宋" w:eastAsia="仿宋" w:hAnsi="仿宋" w:cs="宋体"/>
          <w:kern w:val="2"/>
          <w:sz w:val="28"/>
          <w:szCs w:val="28"/>
        </w:rPr>
      </w:pPr>
      <w:r>
        <w:rPr>
          <w:rFonts w:ascii="仿宋" w:eastAsia="仿宋" w:hAnsi="仿宋" w:cs="宋体"/>
          <w:kern w:val="2"/>
          <w:sz w:val="28"/>
          <w:szCs w:val="28"/>
        </w:rPr>
        <w:t>2、征集人主动进行的澄清、修改：征集人无论出于何种原因，均可主动对征集文件中的相关事项，用</w:t>
      </w:r>
      <w:r>
        <w:rPr>
          <w:rFonts w:ascii="仿宋" w:eastAsia="仿宋" w:hAnsi="仿宋" w:cs="宋体" w:hint="eastAsia"/>
          <w:kern w:val="2"/>
          <w:sz w:val="28"/>
          <w:szCs w:val="28"/>
        </w:rPr>
        <w:t>补充</w:t>
      </w:r>
      <w:r>
        <w:rPr>
          <w:rFonts w:ascii="仿宋" w:eastAsia="仿宋" w:hAnsi="仿宋" w:cs="宋体"/>
          <w:kern w:val="2"/>
          <w:sz w:val="28"/>
          <w:szCs w:val="28"/>
        </w:rPr>
        <w:t>公告等方式进行澄清和修改。</w:t>
      </w:r>
    </w:p>
    <w:p w:rsidR="00100B14" w:rsidRDefault="00F31F7A">
      <w:pPr>
        <w:pStyle w:val="a8"/>
        <w:snapToGrid w:val="0"/>
        <w:spacing w:line="360" w:lineRule="auto"/>
        <w:ind w:firstLineChars="200" w:firstLine="560"/>
        <w:rPr>
          <w:rFonts w:ascii="仿宋" w:eastAsia="仿宋" w:hAnsi="仿宋" w:cs="宋体"/>
          <w:kern w:val="2"/>
          <w:sz w:val="28"/>
          <w:szCs w:val="28"/>
        </w:rPr>
      </w:pPr>
      <w:r>
        <w:rPr>
          <w:rFonts w:ascii="仿宋" w:eastAsia="仿宋" w:hAnsi="仿宋" w:cs="宋体"/>
          <w:kern w:val="2"/>
          <w:sz w:val="28"/>
          <w:szCs w:val="28"/>
        </w:rPr>
        <w:t>3、征集文件澄清、答复、修改、补充的内容为征集文件的组成部分。当征集文件与征集文件的答复、澄清、修改、补充通知就同一内容的表述不一致时，以最后发出的</w:t>
      </w:r>
      <w:r>
        <w:rPr>
          <w:rFonts w:ascii="仿宋" w:eastAsia="仿宋" w:hAnsi="仿宋" w:cs="宋体" w:hint="eastAsia"/>
          <w:kern w:val="2"/>
          <w:sz w:val="28"/>
          <w:szCs w:val="28"/>
        </w:rPr>
        <w:t>内容</w:t>
      </w:r>
      <w:r>
        <w:rPr>
          <w:rFonts w:ascii="仿宋" w:eastAsia="仿宋" w:hAnsi="仿宋" w:cs="宋体"/>
          <w:kern w:val="2"/>
          <w:sz w:val="28"/>
          <w:szCs w:val="28"/>
        </w:rPr>
        <w:t>为准。</w:t>
      </w:r>
    </w:p>
    <w:p w:rsidR="00100B14" w:rsidRDefault="00F31F7A">
      <w:pPr>
        <w:pStyle w:val="ac"/>
        <w:widowControl/>
        <w:spacing w:beforeAutospacing="0" w:afterAutospacing="0" w:line="360" w:lineRule="auto"/>
        <w:ind w:right="560" w:firstLineChars="200" w:firstLine="560"/>
        <w:rPr>
          <w:rFonts w:ascii="仿宋" w:eastAsia="仿宋" w:hAnsi="仿宋" w:cs="宋体"/>
          <w:kern w:val="2"/>
          <w:sz w:val="28"/>
          <w:szCs w:val="28"/>
        </w:rPr>
      </w:pPr>
      <w:r>
        <w:rPr>
          <w:rFonts w:ascii="仿宋" w:eastAsia="仿宋" w:hAnsi="仿宋" w:cs="宋体"/>
          <w:kern w:val="2"/>
          <w:sz w:val="28"/>
          <w:szCs w:val="28"/>
        </w:rPr>
        <w:t>4、征集人可以对已发出的征集文件进行必要的澄清或者修改，将以“澄清公告”的形式发布在“</w:t>
      </w:r>
      <w:r>
        <w:rPr>
          <w:rFonts w:ascii="仿宋" w:eastAsia="仿宋" w:hAnsi="仿宋" w:cs="宋体" w:hint="eastAsia"/>
          <w:kern w:val="2"/>
          <w:sz w:val="28"/>
          <w:szCs w:val="28"/>
        </w:rPr>
        <w:t>浙江政府采购网</w:t>
      </w:r>
      <w:r>
        <w:rPr>
          <w:rFonts w:ascii="仿宋" w:eastAsia="仿宋" w:hAnsi="仿宋" w:cs="宋体"/>
          <w:kern w:val="2"/>
          <w:sz w:val="28"/>
          <w:szCs w:val="28"/>
        </w:rPr>
        <w:t>”政采云平台上，供</w:t>
      </w:r>
      <w:r>
        <w:rPr>
          <w:rFonts w:ascii="仿宋" w:eastAsia="仿宋" w:hAnsi="仿宋" w:cs="宋体"/>
          <w:kern w:val="2"/>
          <w:sz w:val="28"/>
          <w:szCs w:val="28"/>
        </w:rPr>
        <w:lastRenderedPageBreak/>
        <w:t>应商应及时登录政采云平台查看和下载，未及时查看和下载的责任自负。</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三、响应文件</w:t>
      </w:r>
    </w:p>
    <w:p w:rsidR="00100B14" w:rsidRDefault="00F31F7A" w:rsidP="00F31F7A">
      <w:pPr>
        <w:snapToGrid w:val="0"/>
        <w:spacing w:line="360" w:lineRule="auto"/>
        <w:ind w:firstLineChars="147" w:firstLine="412"/>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（一）电子响应文件，按“政采云供应商项目采购-电子招投标操作指南”及本征集文件要求制作、加密并递交。</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（二）响应文件由</w:t>
      </w:r>
      <w:r w:rsidRPr="006F7841">
        <w:rPr>
          <w:rFonts w:ascii="仿宋" w:eastAsia="仿宋" w:hAnsi="仿宋" w:cs="仿宋_GB2312" w:hint="eastAsia"/>
          <w:kern w:val="0"/>
          <w:sz w:val="28"/>
          <w:szCs w:val="28"/>
        </w:rPr>
        <w:t>资格证明文件、商务技术文件和报价文件三部分组成，</w:t>
      </w:r>
      <w:r>
        <w:rPr>
          <w:rFonts w:ascii="仿宋" w:eastAsia="仿宋" w:hAnsi="仿宋" w:cs="仿宋_GB2312" w:hint="eastAsia"/>
          <w:color w:val="000000"/>
          <w:kern w:val="0"/>
          <w:sz w:val="28"/>
          <w:szCs w:val="28"/>
        </w:rPr>
        <w:t>按征集文件要求编制、签署、盖章。</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（三）除</w:t>
      </w:r>
      <w:r>
        <w:rPr>
          <w:rFonts w:ascii="仿宋" w:eastAsia="仿宋" w:hAnsi="仿宋" w:cs="仿宋_GB2312"/>
          <w:color w:val="000000"/>
          <w:kern w:val="0"/>
          <w:sz w:val="28"/>
          <w:szCs w:val="28"/>
        </w:rPr>
        <w:t>征集文件另有要求外</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电子响应文件中所须加盖公章部分均采用CA签章。</w:t>
      </w:r>
    </w:p>
    <w:p w:rsidR="00300254" w:rsidRDefault="00F31F7A" w:rsidP="00300254">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（四）电子响应文件必须清晰、可辨，由于扫描、缩页等原因导致无法评审的，后果由响应人自负。</w:t>
      </w:r>
    </w:p>
    <w:p w:rsidR="00100B14" w:rsidRDefault="00F31F7A" w:rsidP="00300254">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（五）</w:t>
      </w:r>
      <w:r>
        <w:rPr>
          <w:rFonts w:ascii="仿宋" w:eastAsia="仿宋" w:hAnsi="仿宋" w:cs="仿宋_GB2312"/>
          <w:color w:val="000000"/>
          <w:kern w:val="0"/>
          <w:sz w:val="28"/>
          <w:szCs w:val="28"/>
        </w:rPr>
        <w:t>响应人应根据本征集文件规定的格式和顺序编制电子响应文件并进行关联定位。</w:t>
      </w:r>
      <w:r>
        <w:rPr>
          <w:rFonts w:ascii="仿宋" w:eastAsia="仿宋" w:hAnsi="仿宋" w:cs="仿宋_GB2312" w:hint="eastAsia"/>
          <w:color w:val="000000"/>
          <w:kern w:val="0"/>
          <w:sz w:val="28"/>
          <w:szCs w:val="28"/>
          <w:u w:val="single"/>
        </w:rPr>
        <w:t>电子响应文件内容未指向指定链接、模块，导致响应文件被误读、漏读或者查找不到相关内容的</w:t>
      </w:r>
      <w:r>
        <w:rPr>
          <w:rFonts w:ascii="仿宋" w:eastAsia="仿宋" w:hAnsi="仿宋" w:cs="仿宋_GB2312"/>
          <w:color w:val="000000"/>
          <w:kern w:val="0"/>
          <w:sz w:val="28"/>
          <w:szCs w:val="28"/>
          <w:u w:val="single"/>
        </w:rPr>
        <w:t>，</w:t>
      </w:r>
      <w:r>
        <w:rPr>
          <w:rFonts w:ascii="仿宋" w:eastAsia="仿宋" w:hAnsi="仿宋" w:cs="仿宋_GB2312" w:hint="eastAsia"/>
          <w:color w:val="000000"/>
          <w:kern w:val="0"/>
          <w:sz w:val="28"/>
          <w:szCs w:val="28"/>
          <w:u w:val="single"/>
        </w:rPr>
        <w:t>由响应人自行承担可能被视作无效响应的风险</w:t>
      </w:r>
      <w:r>
        <w:rPr>
          <w:rFonts w:ascii="仿宋" w:eastAsia="仿宋" w:hAnsi="仿宋" w:cs="仿宋_GB2312"/>
          <w:color w:val="000000"/>
          <w:kern w:val="0"/>
          <w:sz w:val="28"/>
          <w:szCs w:val="28"/>
        </w:rPr>
        <w:t>。</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（六）资格证明文件、商务技术文件中不得出现项目报价信息。否则将作无效响应处理。</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（七）响应文件内容有歧义或不一致的，按不利于响应人作出认定。</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（八）评审小组对响应文件的判定，只依据响应内容本身，不依靠任何外来证明。</w:t>
      </w:r>
    </w:p>
    <w:p w:rsidR="00100B14" w:rsidRDefault="00F31F7A" w:rsidP="00F31F7A">
      <w:pPr>
        <w:spacing w:line="360" w:lineRule="auto"/>
        <w:ind w:firstLineChars="147" w:firstLine="412"/>
        <w:rPr>
          <w:rFonts w:ascii="仿宋" w:eastAsia="仿宋" w:hAnsi="仿宋" w:cs="仿宋_GB2312"/>
          <w:color w:val="000000"/>
          <w:kern w:val="0"/>
          <w:sz w:val="28"/>
          <w:szCs w:val="28"/>
        </w:rPr>
      </w:pPr>
      <w:r>
        <w:rPr>
          <w:rFonts w:ascii="仿宋" w:eastAsia="仿宋" w:hAnsi="仿宋" w:cs="仿宋_GB2312"/>
          <w:color w:val="000000"/>
          <w:kern w:val="0"/>
          <w:sz w:val="28"/>
          <w:szCs w:val="28"/>
        </w:rPr>
        <w:t>（</w:t>
      </w:r>
      <w:r>
        <w:rPr>
          <w:rFonts w:ascii="仿宋" w:eastAsia="仿宋" w:hAnsi="仿宋" w:cs="仿宋_GB2312" w:hint="eastAsia"/>
          <w:color w:val="000000"/>
          <w:kern w:val="0"/>
          <w:sz w:val="28"/>
          <w:szCs w:val="28"/>
        </w:rPr>
        <w:t>九</w:t>
      </w:r>
      <w:r>
        <w:rPr>
          <w:rFonts w:ascii="仿宋" w:eastAsia="仿宋" w:hAnsi="仿宋" w:cs="仿宋_GB2312"/>
          <w:color w:val="000000"/>
          <w:kern w:val="0"/>
          <w:sz w:val="28"/>
          <w:szCs w:val="28"/>
        </w:rPr>
        <w:t>）响应文件的语言及计量</w:t>
      </w:r>
    </w:p>
    <w:p w:rsidR="00100B14" w:rsidRDefault="00F31F7A">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1、响应文件以及响应人与</w:t>
      </w:r>
      <w:r>
        <w:rPr>
          <w:rFonts w:ascii="仿宋" w:eastAsia="仿宋" w:hAnsi="仿宋" w:cs="仿宋_GB2312" w:hint="eastAsia"/>
          <w:color w:val="000000"/>
          <w:kern w:val="0"/>
          <w:sz w:val="28"/>
          <w:szCs w:val="28"/>
        </w:rPr>
        <w:t>征集人</w:t>
      </w:r>
      <w:r>
        <w:rPr>
          <w:rFonts w:ascii="仿宋" w:eastAsia="仿宋" w:hAnsi="仿宋" w:cs="仿宋_GB2312"/>
          <w:color w:val="000000"/>
          <w:kern w:val="0"/>
          <w:sz w:val="28"/>
          <w:szCs w:val="28"/>
        </w:rPr>
        <w:t>就有关投标事宜的所有来往函电，均应以中文简体字书写。除签名、盖章、专用名称等特殊情形外，响应文件中以中文汉语以外的文字表述部分视同未提供。</w:t>
      </w:r>
    </w:p>
    <w:p w:rsidR="00100B14" w:rsidRDefault="00F31F7A">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2、</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计量单位，</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文件已有明确规定的，使用征集文件规定的计量单位；征集文件没有规定的，应采用中华人民共和国法定计量单位（货币单位：人民币元），否则将作无效响应处理。</w:t>
      </w:r>
    </w:p>
    <w:p w:rsidR="00300254" w:rsidRDefault="00F31F7A" w:rsidP="00300254">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lastRenderedPageBreak/>
        <w:t>（十）</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有效期为</w:t>
      </w:r>
      <w:r>
        <w:rPr>
          <w:rFonts w:ascii="仿宋" w:eastAsia="仿宋" w:hAnsi="仿宋" w:cs="仿宋_GB2312" w:hint="eastAsia"/>
          <w:color w:val="000000"/>
          <w:kern w:val="0"/>
          <w:sz w:val="28"/>
          <w:szCs w:val="28"/>
        </w:rPr>
        <w:t>自响应文件提交截止之日起至框架协议有效期届满</w:t>
      </w:r>
      <w:r>
        <w:rPr>
          <w:rFonts w:ascii="仿宋" w:eastAsia="仿宋" w:hAnsi="仿宋" w:cs="仿宋_GB2312"/>
          <w:color w:val="000000"/>
          <w:kern w:val="0"/>
          <w:sz w:val="28"/>
          <w:szCs w:val="28"/>
        </w:rPr>
        <w:t>。在此期限内，所有入围供应商的响应文件均保持有效。</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有效期不足的响应文件将作无效响应处理。</w:t>
      </w:r>
    </w:p>
    <w:p w:rsidR="00100B14" w:rsidRDefault="00F31F7A" w:rsidP="00300254">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kern w:val="0"/>
          <w:sz w:val="28"/>
          <w:szCs w:val="28"/>
        </w:rPr>
        <w:t>（十一）报价</w:t>
      </w:r>
    </w:p>
    <w:p w:rsidR="00300254" w:rsidRDefault="00300254" w:rsidP="00300254">
      <w:pPr>
        <w:pStyle w:val="a8"/>
        <w:snapToGrid w:val="0"/>
        <w:spacing w:before="120" w:line="360" w:lineRule="auto"/>
        <w:ind w:firstLineChars="200" w:firstLine="560"/>
        <w:jc w:val="left"/>
        <w:rPr>
          <w:rFonts w:ascii="仿宋" w:eastAsia="仿宋" w:hAnsi="仿宋" w:cs="仿宋_GB2312"/>
          <w:color w:val="000000"/>
          <w:sz w:val="28"/>
          <w:szCs w:val="28"/>
        </w:rPr>
      </w:pPr>
      <w:r>
        <w:rPr>
          <w:rFonts w:ascii="仿宋" w:eastAsia="仿宋" w:hAnsi="仿宋" w:cs="仿宋_GB2312" w:hint="eastAsia"/>
          <w:color w:val="000000"/>
          <w:sz w:val="28"/>
          <w:szCs w:val="28"/>
        </w:rPr>
        <w:t>按“</w:t>
      </w:r>
      <w:r>
        <w:rPr>
          <w:rFonts w:ascii="仿宋" w:eastAsia="仿宋" w:hAnsi="仿宋" w:cs="仿宋_GB2312"/>
          <w:color w:val="000000"/>
          <w:sz w:val="28"/>
          <w:szCs w:val="28"/>
        </w:rPr>
        <w:t>第二部分</w:t>
      </w:r>
      <w:r>
        <w:rPr>
          <w:rFonts w:ascii="仿宋" w:eastAsia="仿宋" w:hAnsi="仿宋" w:cs="仿宋_GB2312" w:hint="eastAsia"/>
          <w:color w:val="000000"/>
          <w:sz w:val="28"/>
          <w:szCs w:val="28"/>
        </w:rPr>
        <w:t xml:space="preserve"> 采购需求”-“三、最高限价及报价要求”要求。</w:t>
      </w:r>
    </w:p>
    <w:p w:rsidR="00300254" w:rsidRDefault="00F31F7A" w:rsidP="00300254">
      <w:pPr>
        <w:pStyle w:val="a8"/>
        <w:snapToGrid w:val="0"/>
        <w:spacing w:before="120" w:line="360" w:lineRule="auto"/>
        <w:ind w:firstLineChars="200" w:firstLine="560"/>
        <w:jc w:val="left"/>
        <w:rPr>
          <w:rFonts w:ascii="仿宋" w:eastAsia="仿宋" w:hAnsi="仿宋" w:cs="仿宋_GB2312"/>
          <w:color w:val="000000"/>
          <w:sz w:val="28"/>
          <w:szCs w:val="28"/>
        </w:rPr>
      </w:pPr>
      <w:r>
        <w:rPr>
          <w:rFonts w:ascii="仿宋" w:eastAsia="仿宋" w:hAnsi="仿宋" w:cs="仿宋_GB2312"/>
          <w:color w:val="000000"/>
          <w:sz w:val="28"/>
          <w:szCs w:val="28"/>
        </w:rPr>
        <w:t>（</w:t>
      </w:r>
      <w:r>
        <w:rPr>
          <w:rFonts w:ascii="仿宋" w:eastAsia="仿宋" w:hAnsi="仿宋" w:cs="仿宋_GB2312" w:hint="eastAsia"/>
          <w:color w:val="000000"/>
          <w:sz w:val="28"/>
          <w:szCs w:val="28"/>
        </w:rPr>
        <w:t>十二</w:t>
      </w:r>
      <w:r>
        <w:rPr>
          <w:rFonts w:ascii="仿宋" w:eastAsia="仿宋" w:hAnsi="仿宋" w:cs="仿宋_GB2312"/>
          <w:color w:val="000000"/>
          <w:sz w:val="28"/>
          <w:szCs w:val="28"/>
        </w:rPr>
        <w:t>）响应文件的提交补充和修改</w:t>
      </w:r>
      <w:r>
        <w:rPr>
          <w:rFonts w:ascii="仿宋" w:eastAsia="仿宋" w:hAnsi="仿宋" w:cs="仿宋_GB2312" w:hint="eastAsia"/>
          <w:color w:val="000000"/>
          <w:sz w:val="28"/>
          <w:szCs w:val="28"/>
        </w:rPr>
        <w:t>：见征集公告。</w:t>
      </w:r>
    </w:p>
    <w:p w:rsidR="009F232E" w:rsidRDefault="00F31F7A" w:rsidP="009F232E">
      <w:pPr>
        <w:pStyle w:val="a8"/>
        <w:snapToGrid w:val="0"/>
        <w:spacing w:before="120" w:line="360" w:lineRule="auto"/>
        <w:ind w:firstLineChars="200" w:firstLine="560"/>
        <w:jc w:val="left"/>
        <w:rPr>
          <w:rFonts w:ascii="仿宋" w:eastAsia="仿宋" w:hAnsi="仿宋" w:cs="仿宋_GB2312"/>
          <w:color w:val="000000"/>
          <w:sz w:val="28"/>
          <w:szCs w:val="28"/>
        </w:rPr>
      </w:pPr>
      <w:r>
        <w:rPr>
          <w:rFonts w:ascii="仿宋" w:eastAsia="仿宋" w:hAnsi="仿宋" w:cs="仿宋_GB2312"/>
          <w:color w:val="000000"/>
          <w:sz w:val="28"/>
          <w:szCs w:val="28"/>
        </w:rPr>
        <w:t>（</w:t>
      </w:r>
      <w:r>
        <w:rPr>
          <w:rFonts w:ascii="仿宋" w:eastAsia="仿宋" w:hAnsi="仿宋" w:cs="仿宋_GB2312" w:hint="eastAsia"/>
          <w:color w:val="000000"/>
          <w:sz w:val="28"/>
          <w:szCs w:val="28"/>
        </w:rPr>
        <w:t>十三</w:t>
      </w:r>
      <w:r>
        <w:rPr>
          <w:rFonts w:ascii="仿宋" w:eastAsia="仿宋" w:hAnsi="仿宋" w:cs="仿宋_GB2312"/>
          <w:color w:val="000000"/>
          <w:sz w:val="28"/>
          <w:szCs w:val="28"/>
        </w:rPr>
        <w:t>）串通</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认定</w:t>
      </w:r>
    </w:p>
    <w:p w:rsidR="00100B14" w:rsidRDefault="00F31F7A" w:rsidP="009F232E">
      <w:pPr>
        <w:pStyle w:val="a8"/>
        <w:snapToGrid w:val="0"/>
        <w:spacing w:before="120" w:line="360" w:lineRule="auto"/>
        <w:ind w:firstLineChars="200" w:firstLine="560"/>
        <w:jc w:val="left"/>
        <w:rPr>
          <w:rFonts w:ascii="仿宋" w:eastAsia="仿宋" w:hAnsi="仿宋" w:cs="仿宋_GB2312"/>
          <w:color w:val="000000"/>
          <w:sz w:val="28"/>
          <w:szCs w:val="28"/>
        </w:rPr>
      </w:pPr>
      <w:r>
        <w:rPr>
          <w:rFonts w:ascii="仿宋" w:eastAsia="仿宋" w:hAnsi="仿宋" w:cs="仿宋_GB2312"/>
          <w:color w:val="000000"/>
          <w:sz w:val="28"/>
          <w:szCs w:val="28"/>
        </w:rPr>
        <w:t>有下列情形之一的，视为</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人串通</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，其</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无效：</w:t>
      </w:r>
    </w:p>
    <w:p w:rsidR="00100B14" w:rsidRDefault="00F31F7A" w:rsidP="009F232E">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1、不同</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文件由同一单位或者个人编制；</w:t>
      </w:r>
    </w:p>
    <w:p w:rsidR="00100B14" w:rsidRDefault="00F31F7A" w:rsidP="009F232E">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2、不同</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人委托同一单位或者个人办理</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事宜；</w:t>
      </w:r>
    </w:p>
    <w:p w:rsidR="00100B14" w:rsidRDefault="00F31F7A" w:rsidP="009F232E">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3、不同</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文件载明的项目管理成员或者联系人员为同一人；</w:t>
      </w:r>
    </w:p>
    <w:p w:rsidR="00100B14" w:rsidRDefault="00F31F7A" w:rsidP="009F232E">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color w:val="000000"/>
          <w:kern w:val="0"/>
          <w:sz w:val="28"/>
          <w:szCs w:val="28"/>
        </w:rPr>
        <w:t>4、不同</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文件异常一致或者</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报价呈规律性差异；</w:t>
      </w:r>
    </w:p>
    <w:p w:rsidR="00100B14" w:rsidRDefault="00F31F7A" w:rsidP="009F232E">
      <w:pPr>
        <w:snapToGrid w:val="0"/>
        <w:spacing w:line="360" w:lineRule="auto"/>
        <w:ind w:firstLineChars="200" w:firstLine="560"/>
        <w:jc w:val="left"/>
        <w:outlineLvl w:val="1"/>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5、不同响应人的响应文件出自同一终端设备或在相同Internet主机分配地址（相同IP地址）网上报名响应。</w:t>
      </w:r>
    </w:p>
    <w:p w:rsidR="009F232E" w:rsidRDefault="00F31F7A" w:rsidP="009F232E">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w:t>
      </w:r>
      <w:r>
        <w:rPr>
          <w:rFonts w:ascii="仿宋" w:eastAsia="仿宋" w:hAnsi="仿宋" w:cs="仿宋_GB2312" w:hint="eastAsia"/>
          <w:color w:val="000000"/>
          <w:sz w:val="28"/>
          <w:szCs w:val="28"/>
        </w:rPr>
        <w:t>十四</w:t>
      </w:r>
      <w:r>
        <w:rPr>
          <w:rFonts w:ascii="仿宋" w:eastAsia="仿宋" w:hAnsi="仿宋" w:cs="仿宋_GB2312"/>
          <w:color w:val="000000"/>
          <w:sz w:val="28"/>
          <w:szCs w:val="28"/>
        </w:rPr>
        <w:t>）响应无效的情形</w:t>
      </w:r>
    </w:p>
    <w:p w:rsidR="009F232E" w:rsidRDefault="00F31F7A" w:rsidP="009F232E">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如发现下列情形之一的，响应文件将被视为无效：</w:t>
      </w:r>
    </w:p>
    <w:p w:rsidR="009F232E"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1</w:t>
      </w:r>
      <w:r>
        <w:rPr>
          <w:rFonts w:ascii="仿宋" w:eastAsia="仿宋" w:hAnsi="仿宋" w:cs="仿宋_GB2312"/>
          <w:color w:val="000000"/>
          <w:sz w:val="28"/>
          <w:szCs w:val="28"/>
        </w:rPr>
        <w:t>、响应人未能提供合格的资格文件、投标有效期不足的；</w:t>
      </w:r>
    </w:p>
    <w:p w:rsidR="009F232E"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2</w:t>
      </w:r>
      <w:r>
        <w:rPr>
          <w:rFonts w:ascii="仿宋" w:eastAsia="仿宋" w:hAnsi="仿宋" w:cs="仿宋_GB2312"/>
          <w:color w:val="000000"/>
          <w:sz w:val="28"/>
          <w:szCs w:val="28"/>
        </w:rPr>
        <w:t>、电子响应文件解密失败的；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3</w:t>
      </w:r>
      <w:r>
        <w:rPr>
          <w:rFonts w:ascii="仿宋" w:eastAsia="仿宋" w:hAnsi="仿宋" w:cs="仿宋_GB2312"/>
          <w:color w:val="000000"/>
          <w:sz w:val="28"/>
          <w:szCs w:val="28"/>
        </w:rPr>
        <w:t>、响应人被列入失信被执行人、重大税收违法案件当事人名单、政府采购严重违法失信行为记录名单的；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hint="eastAsia"/>
          <w:sz w:val="28"/>
          <w:szCs w:val="28"/>
        </w:rPr>
        <w:t>4、响应文件提供内容不全或不实的；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5</w:t>
      </w:r>
      <w:r>
        <w:rPr>
          <w:rFonts w:ascii="仿宋" w:eastAsia="仿宋" w:hAnsi="仿宋" w:cs="仿宋_GB2312"/>
          <w:color w:val="000000"/>
          <w:sz w:val="28"/>
          <w:szCs w:val="28"/>
        </w:rPr>
        <w:t>、响应文件未按征集文件要求签署、盖章的；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6</w:t>
      </w:r>
      <w:r>
        <w:rPr>
          <w:rFonts w:ascii="仿宋" w:eastAsia="仿宋" w:hAnsi="仿宋" w:cs="仿宋_GB2312"/>
          <w:color w:val="000000"/>
          <w:sz w:val="28"/>
          <w:szCs w:val="28"/>
        </w:rPr>
        <w:t>、响应文件与征集文件有重大偏离、未满足带“★”号实质性指标的；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7</w:t>
      </w:r>
      <w:r>
        <w:rPr>
          <w:rFonts w:ascii="仿宋" w:eastAsia="仿宋" w:hAnsi="仿宋" w:cs="仿宋_GB2312"/>
          <w:color w:val="000000"/>
          <w:sz w:val="28"/>
          <w:szCs w:val="28"/>
        </w:rPr>
        <w:t>、资格文件中出现响应价格信息的</w:t>
      </w:r>
      <w:r>
        <w:rPr>
          <w:rFonts w:ascii="仿宋" w:eastAsia="仿宋" w:hAnsi="仿宋" w:cs="仿宋_GB2312" w:hint="eastAsia"/>
          <w:color w:val="000000"/>
          <w:sz w:val="28"/>
          <w:szCs w:val="28"/>
        </w:rPr>
        <w:t>，</w:t>
      </w:r>
      <w:r>
        <w:rPr>
          <w:rFonts w:ascii="仿宋" w:eastAsia="仿宋" w:hAnsi="仿宋" w:cs="仿宋_GB2312"/>
          <w:color w:val="000000"/>
          <w:sz w:val="28"/>
          <w:szCs w:val="28"/>
        </w:rPr>
        <w:t>响应报价超出征集文件中规定的</w:t>
      </w:r>
      <w:r>
        <w:rPr>
          <w:rFonts w:ascii="仿宋" w:eastAsia="仿宋" w:hAnsi="仿宋" w:cs="仿宋_GB2312"/>
          <w:color w:val="000000"/>
          <w:sz w:val="28"/>
          <w:szCs w:val="28"/>
        </w:rPr>
        <w:lastRenderedPageBreak/>
        <w:t>最高限价的；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8</w:t>
      </w:r>
      <w:r>
        <w:rPr>
          <w:rFonts w:ascii="仿宋" w:eastAsia="仿宋" w:hAnsi="仿宋" w:cs="仿宋_GB2312"/>
          <w:color w:val="000000"/>
          <w:sz w:val="28"/>
          <w:szCs w:val="28"/>
        </w:rPr>
        <w:t>、标项以赠送方式</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的、对一个标项提供两个响应方案或两个报价的；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9</w:t>
      </w:r>
      <w:r>
        <w:rPr>
          <w:rFonts w:ascii="仿宋" w:eastAsia="仿宋" w:hAnsi="仿宋" w:cs="仿宋_GB2312"/>
          <w:color w:val="000000"/>
          <w:sz w:val="28"/>
          <w:szCs w:val="28"/>
        </w:rPr>
        <w:t>、响应人不接受报价文件中修正后的报价的；</w:t>
      </w:r>
    </w:p>
    <w:p w:rsidR="009F232E"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10</w:t>
      </w:r>
      <w:r>
        <w:rPr>
          <w:rFonts w:ascii="仿宋" w:eastAsia="仿宋" w:hAnsi="仿宋" w:cs="仿宋_GB2312"/>
          <w:color w:val="000000"/>
          <w:sz w:val="28"/>
          <w:szCs w:val="28"/>
        </w:rPr>
        <w:t>、未按本章“</w:t>
      </w:r>
      <w:r w:rsidRPr="00300254">
        <w:rPr>
          <w:rFonts w:ascii="仿宋" w:eastAsia="仿宋" w:hAnsi="仿宋" w:cs="仿宋_GB2312" w:hint="eastAsia"/>
          <w:sz w:val="28"/>
          <w:szCs w:val="28"/>
        </w:rPr>
        <w:t>三</w:t>
      </w:r>
      <w:r w:rsidRPr="00300254">
        <w:rPr>
          <w:rFonts w:ascii="仿宋" w:eastAsia="仿宋" w:hAnsi="仿宋" w:cs="仿宋_GB2312"/>
          <w:sz w:val="28"/>
          <w:szCs w:val="28"/>
        </w:rPr>
        <w:t>、</w:t>
      </w:r>
      <w:r w:rsidRPr="00300254">
        <w:rPr>
          <w:rFonts w:ascii="仿宋" w:eastAsia="仿宋" w:hAnsi="仿宋" w:cs="仿宋_GB2312" w:hint="eastAsia"/>
          <w:sz w:val="28"/>
          <w:szCs w:val="28"/>
        </w:rPr>
        <w:t>响应</w:t>
      </w:r>
      <w:r w:rsidRPr="00300254">
        <w:rPr>
          <w:rFonts w:ascii="仿宋" w:eastAsia="仿宋" w:hAnsi="仿宋" w:cs="仿宋_GB2312"/>
          <w:sz w:val="28"/>
          <w:szCs w:val="28"/>
        </w:rPr>
        <w:t>文件</w:t>
      </w:r>
      <w:r w:rsidRPr="00300254">
        <w:rPr>
          <w:rFonts w:ascii="仿宋" w:eastAsia="仿宋" w:hAnsi="仿宋" w:cs="仿宋_GB2312" w:hint="eastAsia"/>
          <w:sz w:val="28"/>
          <w:szCs w:val="28"/>
        </w:rPr>
        <w:t>（十一）</w:t>
      </w:r>
      <w:r w:rsidRPr="00300254">
        <w:rPr>
          <w:rFonts w:ascii="仿宋" w:eastAsia="仿宋" w:hAnsi="仿宋" w:cs="仿宋_GB2312"/>
          <w:sz w:val="28"/>
          <w:szCs w:val="28"/>
        </w:rPr>
        <w:t>报价</w:t>
      </w:r>
      <w:r>
        <w:rPr>
          <w:rFonts w:ascii="仿宋" w:eastAsia="仿宋" w:hAnsi="仿宋" w:cs="仿宋_GB2312" w:hint="eastAsia"/>
          <w:color w:val="000000"/>
          <w:sz w:val="28"/>
          <w:szCs w:val="28"/>
        </w:rPr>
        <w:t>”</w:t>
      </w:r>
      <w:r>
        <w:rPr>
          <w:rFonts w:ascii="仿宋" w:eastAsia="仿宋" w:hAnsi="仿宋" w:cs="仿宋_GB2312"/>
          <w:color w:val="000000"/>
          <w:sz w:val="28"/>
          <w:szCs w:val="28"/>
        </w:rPr>
        <w:t>要求报价的；</w:t>
      </w:r>
    </w:p>
    <w:p w:rsidR="00100B14" w:rsidRDefault="00F31F7A" w:rsidP="009F232E">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11、评审委员会要求响应人予以澄清说明的事项，响应人拒绝澄清说明的；</w:t>
      </w:r>
    </w:p>
    <w:p w:rsidR="00100B14" w:rsidRDefault="00F31F7A" w:rsidP="00DA6DB5">
      <w:pPr>
        <w:pStyle w:val="a8"/>
        <w:snapToGrid w:val="0"/>
        <w:spacing w:before="120" w:after="120" w:line="360" w:lineRule="auto"/>
        <w:ind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12、单位负责人为同一人或者存在直接控股、管理关系的不同供应商同时参加本项目的（均无效）；</w:t>
      </w:r>
    </w:p>
    <w:p w:rsidR="00100B14" w:rsidRDefault="00F31F7A">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1</w:t>
      </w:r>
      <w:r>
        <w:rPr>
          <w:rFonts w:ascii="仿宋" w:eastAsia="仿宋" w:hAnsi="仿宋" w:cs="仿宋_GB2312" w:hint="eastAsia"/>
          <w:color w:val="000000"/>
          <w:sz w:val="28"/>
          <w:szCs w:val="28"/>
        </w:rPr>
        <w:t>3</w:t>
      </w:r>
      <w:r>
        <w:rPr>
          <w:rFonts w:ascii="仿宋" w:eastAsia="仿宋" w:hAnsi="仿宋" w:cs="仿宋_GB2312"/>
          <w:color w:val="000000"/>
          <w:sz w:val="28"/>
          <w:szCs w:val="28"/>
        </w:rPr>
        <w:t>、响应文件含有征集人不能接受的附加条件的；</w:t>
      </w:r>
    </w:p>
    <w:p w:rsidR="00100B14" w:rsidRDefault="00F31F7A">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1</w:t>
      </w:r>
      <w:r>
        <w:rPr>
          <w:rFonts w:ascii="仿宋" w:eastAsia="仿宋" w:hAnsi="仿宋" w:cs="仿宋_GB2312" w:hint="eastAsia"/>
          <w:color w:val="000000"/>
          <w:sz w:val="28"/>
          <w:szCs w:val="28"/>
        </w:rPr>
        <w:t>4</w:t>
      </w:r>
      <w:r>
        <w:rPr>
          <w:rFonts w:ascii="仿宋" w:eastAsia="仿宋" w:hAnsi="仿宋" w:cs="仿宋_GB2312"/>
          <w:color w:val="000000"/>
          <w:sz w:val="28"/>
          <w:szCs w:val="28"/>
        </w:rPr>
        <w:t>、响应人被视为串通投标的；</w:t>
      </w:r>
    </w:p>
    <w:p w:rsidR="00100B14" w:rsidRDefault="00F31F7A">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1</w:t>
      </w:r>
      <w:r>
        <w:rPr>
          <w:rFonts w:ascii="仿宋" w:eastAsia="仿宋" w:hAnsi="仿宋" w:cs="仿宋_GB2312" w:hint="eastAsia"/>
          <w:color w:val="000000"/>
          <w:sz w:val="28"/>
          <w:szCs w:val="28"/>
        </w:rPr>
        <w:t>5</w:t>
      </w:r>
      <w:r>
        <w:rPr>
          <w:rFonts w:ascii="仿宋" w:eastAsia="仿宋" w:hAnsi="仿宋" w:cs="仿宋_GB2312"/>
          <w:color w:val="000000"/>
          <w:sz w:val="28"/>
          <w:szCs w:val="28"/>
        </w:rPr>
        <w:t>、不符合法律、法规和本征集文件规定的其他实质性要求的。</w:t>
      </w:r>
    </w:p>
    <w:p w:rsidR="00100B14" w:rsidRDefault="00F31F7A">
      <w:pPr>
        <w:pStyle w:val="a8"/>
        <w:snapToGrid w:val="0"/>
        <w:spacing w:before="120" w:after="120" w:line="360" w:lineRule="auto"/>
        <w:ind w:leftChars="228" w:left="759" w:hangingChars="100" w:hanging="280"/>
        <w:rPr>
          <w:rFonts w:ascii="仿宋" w:eastAsia="仿宋" w:hAnsi="仿宋" w:cs="仿宋_GB2312"/>
          <w:color w:val="000000"/>
          <w:sz w:val="28"/>
          <w:szCs w:val="28"/>
        </w:rPr>
      </w:pPr>
      <w:r>
        <w:rPr>
          <w:rFonts w:ascii="仿宋" w:eastAsia="仿宋" w:hAnsi="仿宋" w:cs="仿宋_GB2312"/>
          <w:color w:val="000000"/>
          <w:sz w:val="28"/>
          <w:szCs w:val="28"/>
        </w:rPr>
        <w:t>（十五）错误修正</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响应文件报价出现前后不一致的，除</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文件另有规定外，按照下列规定修正：</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1、政采云平台输入的开标记录表报价与上传的电子响应文件中的报价文件不一致的，以政采云平台输入的开标记录表为准；</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文件中</w:t>
      </w:r>
      <w:r>
        <w:rPr>
          <w:rFonts w:ascii="仿宋" w:eastAsia="仿宋" w:hAnsi="仿宋" w:cs="仿宋_GB2312" w:hint="eastAsia"/>
          <w:color w:val="000000"/>
          <w:kern w:val="0"/>
          <w:sz w:val="28"/>
          <w:szCs w:val="28"/>
        </w:rPr>
        <w:t>开标一览表</w:t>
      </w:r>
      <w:r>
        <w:rPr>
          <w:rFonts w:ascii="仿宋" w:eastAsia="仿宋" w:hAnsi="仿宋" w:cs="仿宋_GB2312"/>
          <w:color w:val="000000"/>
          <w:kern w:val="0"/>
          <w:sz w:val="28"/>
          <w:szCs w:val="28"/>
        </w:rPr>
        <w:t>内容与电子响应文件中相应内容不一致的，以</w:t>
      </w:r>
      <w:r>
        <w:rPr>
          <w:rFonts w:ascii="仿宋" w:eastAsia="仿宋" w:hAnsi="仿宋" w:cs="仿宋_GB2312" w:hint="eastAsia"/>
          <w:color w:val="000000"/>
          <w:kern w:val="0"/>
          <w:sz w:val="28"/>
          <w:szCs w:val="28"/>
        </w:rPr>
        <w:t>开标一览表</w:t>
      </w:r>
      <w:r>
        <w:rPr>
          <w:rFonts w:ascii="仿宋" w:eastAsia="仿宋" w:hAnsi="仿宋" w:cs="仿宋_GB2312"/>
          <w:color w:val="000000"/>
          <w:kern w:val="0"/>
          <w:sz w:val="28"/>
          <w:szCs w:val="28"/>
        </w:rPr>
        <w:t>为准；</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大写金额</w:t>
      </w:r>
      <w:r>
        <w:rPr>
          <w:rFonts w:ascii="仿宋" w:eastAsia="仿宋" w:hAnsi="仿宋" w:cs="仿宋_GB2312" w:hint="eastAsia"/>
          <w:color w:val="000000"/>
          <w:kern w:val="0"/>
          <w:sz w:val="28"/>
          <w:szCs w:val="28"/>
        </w:rPr>
        <w:t>与</w:t>
      </w:r>
      <w:r>
        <w:rPr>
          <w:rFonts w:ascii="仿宋" w:eastAsia="仿宋" w:hAnsi="仿宋" w:cs="仿宋_GB2312"/>
          <w:color w:val="000000"/>
          <w:kern w:val="0"/>
          <w:sz w:val="28"/>
          <w:szCs w:val="28"/>
        </w:rPr>
        <w:t>小写金额不一致的，以大写金额为准；</w:t>
      </w:r>
    </w:p>
    <w:p w:rsidR="00100B14" w:rsidRDefault="00F31F7A">
      <w:pPr>
        <w:snapToGrid w:val="0"/>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单价金额小数点或者百分比有明显错位的，以</w:t>
      </w:r>
      <w:r>
        <w:rPr>
          <w:rFonts w:ascii="仿宋" w:eastAsia="仿宋" w:hAnsi="仿宋" w:cs="仿宋_GB2312" w:hint="eastAsia"/>
          <w:color w:val="000000"/>
          <w:kern w:val="0"/>
          <w:sz w:val="28"/>
          <w:szCs w:val="28"/>
        </w:rPr>
        <w:t>开标</w:t>
      </w:r>
      <w:r>
        <w:rPr>
          <w:rFonts w:ascii="仿宋" w:eastAsia="仿宋" w:hAnsi="仿宋" w:cs="仿宋_GB2312"/>
          <w:color w:val="000000"/>
          <w:kern w:val="0"/>
          <w:sz w:val="28"/>
          <w:szCs w:val="28"/>
        </w:rPr>
        <w:t>一览表的总价为准，并修改单价；</w:t>
      </w:r>
    </w:p>
    <w:p w:rsidR="00DA6DB5" w:rsidRDefault="00F31F7A" w:rsidP="00DA6DB5">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总价金额与按单价汇总金额不一致的，以单价金额计算结果为准。</w:t>
      </w:r>
    </w:p>
    <w:p w:rsidR="00100B14" w:rsidRPr="003E60B4" w:rsidRDefault="00F31F7A" w:rsidP="00DA6DB5">
      <w:pPr>
        <w:snapToGrid w:val="0"/>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color w:val="000000"/>
          <w:sz w:val="28"/>
          <w:szCs w:val="28"/>
        </w:rPr>
        <w:t>同时出现两种以上不一致的，按照前款规定的顺序修正。修正后的报</w:t>
      </w:r>
      <w:r>
        <w:rPr>
          <w:rFonts w:ascii="仿宋" w:eastAsia="仿宋" w:hAnsi="仿宋" w:cs="仿宋_GB2312"/>
          <w:color w:val="000000"/>
          <w:sz w:val="28"/>
          <w:szCs w:val="28"/>
        </w:rPr>
        <w:lastRenderedPageBreak/>
        <w:t>价经</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人确认后产生约束力，</w:t>
      </w:r>
      <w:r>
        <w:rPr>
          <w:rFonts w:ascii="仿宋" w:eastAsia="仿宋" w:hAnsi="仿宋" w:cs="仿宋_GB2312" w:hint="eastAsia"/>
          <w:color w:val="000000"/>
          <w:sz w:val="28"/>
          <w:szCs w:val="28"/>
        </w:rPr>
        <w:t>响应</w:t>
      </w:r>
      <w:r>
        <w:rPr>
          <w:rFonts w:ascii="仿宋" w:eastAsia="仿宋" w:hAnsi="仿宋" w:cs="仿宋_GB2312"/>
          <w:color w:val="000000"/>
          <w:sz w:val="28"/>
          <w:szCs w:val="28"/>
        </w:rPr>
        <w:t>人不确认的，其响应无效</w:t>
      </w:r>
      <w:r>
        <w:rPr>
          <w:rFonts w:ascii="仿宋" w:eastAsia="仿宋" w:hAnsi="仿宋" w:cs="仿宋_GB2312" w:hint="eastAsia"/>
          <w:color w:val="000000"/>
          <w:sz w:val="28"/>
          <w:szCs w:val="28"/>
        </w:rPr>
        <w:t>。</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四、开标、评标和定标</w:t>
      </w:r>
    </w:p>
    <w:p w:rsidR="00100B14" w:rsidRDefault="00F31F7A">
      <w:pPr>
        <w:pStyle w:val="ac"/>
        <w:widowControl/>
        <w:spacing w:beforeAutospacing="0" w:afterAutospacing="0" w:line="360" w:lineRule="auto"/>
        <w:ind w:right="560" w:firstLineChars="200" w:firstLine="560"/>
        <w:rPr>
          <w:rFonts w:ascii="仿宋" w:eastAsia="仿宋" w:hAnsi="仿宋" w:cs="宋体"/>
          <w:sz w:val="28"/>
          <w:szCs w:val="28"/>
        </w:rPr>
      </w:pPr>
      <w:r>
        <w:rPr>
          <w:rFonts w:ascii="仿宋" w:eastAsia="仿宋" w:hAnsi="仿宋" w:cs="仿宋_GB2312"/>
          <w:color w:val="000000"/>
          <w:sz w:val="28"/>
          <w:szCs w:val="28"/>
        </w:rPr>
        <w:t>开标、评标和定标</w:t>
      </w:r>
      <w:r>
        <w:rPr>
          <w:rFonts w:ascii="仿宋" w:eastAsia="仿宋" w:hAnsi="仿宋" w:cs="仿宋_GB2312" w:hint="eastAsia"/>
          <w:color w:val="000000"/>
          <w:sz w:val="28"/>
          <w:szCs w:val="28"/>
        </w:rPr>
        <w:t>见</w:t>
      </w:r>
      <w:r>
        <w:rPr>
          <w:rFonts w:ascii="仿宋" w:eastAsia="仿宋" w:hAnsi="仿宋" w:cs="仿宋_GB2312"/>
          <w:color w:val="000000"/>
          <w:sz w:val="28"/>
          <w:szCs w:val="28"/>
        </w:rPr>
        <w:t>本征集文件</w:t>
      </w:r>
      <w:r w:rsidRPr="002D40D5">
        <w:rPr>
          <w:rFonts w:ascii="仿宋" w:eastAsia="仿宋" w:hAnsi="仿宋" w:cs="仿宋_GB2312"/>
          <w:sz w:val="28"/>
          <w:szCs w:val="28"/>
        </w:rPr>
        <w:t>第四部分内容</w:t>
      </w:r>
      <w:r>
        <w:rPr>
          <w:rFonts w:ascii="仿宋" w:eastAsia="仿宋" w:hAnsi="仿宋" w:cs="仿宋_GB2312"/>
          <w:color w:val="000000"/>
          <w:sz w:val="28"/>
          <w:szCs w:val="28"/>
        </w:rPr>
        <w:t>。</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五、合同的授予</w:t>
      </w:r>
    </w:p>
    <w:p w:rsidR="00100B14" w:rsidRPr="00C738E0" w:rsidRDefault="00F31F7A">
      <w:pPr>
        <w:pStyle w:val="ac"/>
        <w:widowControl/>
        <w:spacing w:beforeAutospacing="0" w:afterAutospacing="0" w:line="360" w:lineRule="auto"/>
        <w:ind w:right="560" w:firstLineChars="200" w:firstLine="560"/>
        <w:rPr>
          <w:rFonts w:ascii="仿宋" w:eastAsia="仿宋" w:hAnsi="仿宋" w:cs="仿宋_GB2312"/>
          <w:color w:val="FF0000"/>
          <w:sz w:val="28"/>
          <w:szCs w:val="28"/>
        </w:rPr>
      </w:pPr>
      <w:r>
        <w:rPr>
          <w:rFonts w:ascii="仿宋" w:eastAsia="仿宋" w:hAnsi="仿宋" w:cs="仿宋_GB2312" w:hint="eastAsia"/>
          <w:color w:val="000000"/>
          <w:sz w:val="28"/>
          <w:szCs w:val="28"/>
        </w:rPr>
        <w:t>（一）入围供应商的选定规则和数量见征集文件</w:t>
      </w:r>
      <w:r w:rsidRPr="002D40D5">
        <w:rPr>
          <w:rFonts w:ascii="仿宋" w:eastAsia="仿宋" w:hAnsi="仿宋" w:cs="仿宋_GB2312" w:hint="eastAsia"/>
          <w:sz w:val="28"/>
          <w:szCs w:val="28"/>
        </w:rPr>
        <w:t>“第二部分</w:t>
      </w:r>
      <w:r w:rsidR="002D40D5" w:rsidRPr="002D40D5">
        <w:rPr>
          <w:rFonts w:ascii="仿宋" w:eastAsia="仿宋" w:hAnsi="仿宋" w:cs="仿宋_GB2312" w:hint="eastAsia"/>
          <w:sz w:val="28"/>
          <w:szCs w:val="28"/>
        </w:rPr>
        <w:t xml:space="preserve"> </w:t>
      </w:r>
      <w:r w:rsidRPr="002D40D5">
        <w:rPr>
          <w:rFonts w:ascii="仿宋" w:eastAsia="仿宋" w:hAnsi="仿宋" w:cs="仿宋_GB2312" w:hint="eastAsia"/>
          <w:sz w:val="28"/>
          <w:szCs w:val="28"/>
        </w:rPr>
        <w:t>采购需求</w:t>
      </w:r>
      <w:r w:rsidR="002D40D5" w:rsidRPr="002D40D5">
        <w:rPr>
          <w:rFonts w:ascii="仿宋" w:eastAsia="仿宋" w:hAnsi="仿宋" w:cs="仿宋_GB2312" w:hint="eastAsia"/>
          <w:sz w:val="28"/>
          <w:szCs w:val="28"/>
        </w:rPr>
        <w:t>”-“五</w:t>
      </w:r>
      <w:r w:rsidRPr="002D40D5">
        <w:rPr>
          <w:rFonts w:ascii="仿宋" w:eastAsia="仿宋" w:hAnsi="仿宋" w:cs="仿宋_GB2312" w:hint="eastAsia"/>
          <w:sz w:val="28"/>
          <w:szCs w:val="28"/>
        </w:rPr>
        <w:t>、入围及成交”。</w:t>
      </w:r>
    </w:p>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（二）评标结束后，</w:t>
      </w:r>
      <w:r>
        <w:rPr>
          <w:rFonts w:ascii="仿宋" w:eastAsia="仿宋" w:hAnsi="仿宋" w:cs="仿宋_GB2312"/>
          <w:color w:val="000000"/>
          <w:sz w:val="28"/>
          <w:szCs w:val="28"/>
        </w:rPr>
        <w:t>征集人将于2个工作日内在浙江政府采购网和</w:t>
      </w:r>
      <w:r>
        <w:rPr>
          <w:rFonts w:ascii="仿宋" w:eastAsia="仿宋" w:hAnsi="仿宋" w:cs="仿宋_GB2312" w:hint="eastAsia"/>
          <w:color w:val="000000"/>
          <w:sz w:val="28"/>
          <w:szCs w:val="28"/>
        </w:rPr>
        <w:t>宁波市政务服务办公室-宁波市公共资源交易电子服务系统（慈溪）上</w:t>
      </w:r>
      <w:r>
        <w:rPr>
          <w:rFonts w:ascii="仿宋" w:eastAsia="仿宋" w:hAnsi="仿宋" w:cs="仿宋_GB2312"/>
          <w:color w:val="000000"/>
          <w:sz w:val="28"/>
          <w:szCs w:val="28"/>
        </w:rPr>
        <w:t>发布</w:t>
      </w:r>
      <w:r>
        <w:rPr>
          <w:rFonts w:ascii="仿宋" w:eastAsia="仿宋" w:hAnsi="仿宋" w:cs="仿宋_GB2312" w:hint="eastAsia"/>
          <w:color w:val="000000"/>
          <w:sz w:val="28"/>
          <w:szCs w:val="28"/>
        </w:rPr>
        <w:t>成交</w:t>
      </w:r>
      <w:r>
        <w:rPr>
          <w:rFonts w:ascii="仿宋" w:eastAsia="仿宋" w:hAnsi="仿宋" w:cs="仿宋_GB2312"/>
          <w:color w:val="000000"/>
          <w:sz w:val="28"/>
          <w:szCs w:val="28"/>
        </w:rPr>
        <w:t>公告，</w:t>
      </w:r>
      <w:r>
        <w:rPr>
          <w:rFonts w:ascii="仿宋" w:eastAsia="仿宋" w:hAnsi="仿宋" w:cs="仿宋_GB2312" w:hint="eastAsia"/>
          <w:color w:val="000000"/>
          <w:sz w:val="28"/>
          <w:szCs w:val="28"/>
        </w:rPr>
        <w:t>公告期限为1个工作日。</w:t>
      </w:r>
      <w:r>
        <w:rPr>
          <w:rFonts w:ascii="仿宋" w:eastAsia="仿宋" w:hAnsi="仿宋" w:cs="仿宋_GB2312"/>
          <w:color w:val="000000"/>
          <w:sz w:val="28"/>
          <w:szCs w:val="28"/>
        </w:rPr>
        <w:t>同时在政采云平台</w:t>
      </w:r>
      <w:r>
        <w:rPr>
          <w:rFonts w:ascii="仿宋" w:eastAsia="仿宋" w:hAnsi="仿宋" w:cs="仿宋_GB2312" w:hint="eastAsia"/>
          <w:color w:val="000000"/>
          <w:sz w:val="28"/>
          <w:szCs w:val="28"/>
        </w:rPr>
        <w:t>发出</w:t>
      </w:r>
      <w:r w:rsidR="006F7841">
        <w:rPr>
          <w:rFonts w:ascii="仿宋" w:eastAsia="仿宋" w:hAnsi="仿宋" w:cs="仿宋_GB2312"/>
          <w:color w:val="000000"/>
          <w:sz w:val="28"/>
          <w:szCs w:val="28"/>
        </w:rPr>
        <w:t>入围通知书</w:t>
      </w:r>
      <w:r>
        <w:rPr>
          <w:rFonts w:ascii="仿宋" w:eastAsia="仿宋" w:hAnsi="仿宋" w:cs="仿宋_GB2312" w:hint="eastAsia"/>
          <w:color w:val="000000"/>
          <w:sz w:val="28"/>
          <w:szCs w:val="28"/>
        </w:rPr>
        <w:t>，成交供应商应及时登录平台</w:t>
      </w:r>
      <w:r>
        <w:rPr>
          <w:rFonts w:ascii="仿宋" w:eastAsia="仿宋" w:hAnsi="仿宋" w:cs="仿宋_GB2312"/>
          <w:color w:val="000000"/>
          <w:sz w:val="28"/>
          <w:szCs w:val="28"/>
        </w:rPr>
        <w:t>下载入围通知书</w:t>
      </w:r>
      <w:r>
        <w:rPr>
          <w:rFonts w:ascii="仿宋" w:eastAsia="仿宋" w:hAnsi="仿宋" w:cs="仿宋_GB2312" w:hint="eastAsia"/>
          <w:color w:val="000000"/>
          <w:sz w:val="28"/>
          <w:szCs w:val="28"/>
        </w:rPr>
        <w:t>。入围通知书是框架协议的一个组成部分。</w:t>
      </w:r>
    </w:p>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（三）入围供应商应按征集人规定的时间、地点、方式等签订框架协议。未在规定时限内填报协议并通过审核的，取消入围资格。</w:t>
      </w:r>
    </w:p>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（四）征集文件、征集文件的修改及补充文件、入围供应商的响应文件及</w:t>
      </w:r>
      <w:r>
        <w:rPr>
          <w:rFonts w:ascii="仿宋" w:eastAsia="仿宋" w:hAnsi="仿宋" w:cs="仿宋_GB2312"/>
          <w:color w:val="000000"/>
          <w:sz w:val="28"/>
          <w:szCs w:val="28"/>
        </w:rPr>
        <w:t>询标时响应人作出的澄清、说明、纠正、承诺等</w:t>
      </w:r>
      <w:r>
        <w:rPr>
          <w:rFonts w:ascii="仿宋" w:eastAsia="仿宋" w:hAnsi="仿宋" w:cs="仿宋_GB2312" w:hint="eastAsia"/>
          <w:color w:val="000000"/>
          <w:sz w:val="28"/>
          <w:szCs w:val="28"/>
        </w:rPr>
        <w:t>均构成框架协议的附件。</w:t>
      </w:r>
    </w:p>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rPr>
      </w:pPr>
      <w:r>
        <w:rPr>
          <w:rFonts w:ascii="仿宋" w:eastAsia="仿宋" w:hAnsi="仿宋" w:cs="仿宋_GB2312" w:hint="eastAsia"/>
          <w:color w:val="000000"/>
          <w:sz w:val="28"/>
          <w:szCs w:val="28"/>
        </w:rPr>
        <w:t>（五）成交供应商</w:t>
      </w:r>
      <w:r>
        <w:rPr>
          <w:rFonts w:ascii="仿宋" w:eastAsia="仿宋" w:hAnsi="仿宋" w:cs="仿宋_GB2312"/>
          <w:color w:val="000000"/>
          <w:sz w:val="28"/>
          <w:szCs w:val="28"/>
        </w:rPr>
        <w:t>应当按照</w:t>
      </w:r>
      <w:r>
        <w:rPr>
          <w:rFonts w:ascii="仿宋" w:eastAsia="仿宋" w:hAnsi="仿宋" w:cs="仿宋_GB2312" w:hint="eastAsia"/>
          <w:color w:val="000000"/>
          <w:sz w:val="28"/>
          <w:szCs w:val="28"/>
        </w:rPr>
        <w:t>框架协议</w:t>
      </w:r>
      <w:r>
        <w:rPr>
          <w:rFonts w:ascii="仿宋" w:eastAsia="仿宋" w:hAnsi="仿宋" w:cs="仿宋_GB2312"/>
          <w:color w:val="000000"/>
          <w:sz w:val="28"/>
          <w:szCs w:val="28"/>
        </w:rPr>
        <w:t>的约定履行义务，完成</w:t>
      </w:r>
      <w:r>
        <w:rPr>
          <w:rFonts w:ascii="仿宋" w:eastAsia="仿宋" w:hAnsi="仿宋" w:cs="仿宋_GB2312" w:hint="eastAsia"/>
          <w:color w:val="000000"/>
          <w:sz w:val="28"/>
          <w:szCs w:val="28"/>
        </w:rPr>
        <w:t>成交</w:t>
      </w:r>
      <w:r>
        <w:rPr>
          <w:rFonts w:ascii="仿宋" w:eastAsia="仿宋" w:hAnsi="仿宋" w:cs="仿宋_GB2312"/>
          <w:color w:val="000000"/>
          <w:sz w:val="28"/>
          <w:szCs w:val="28"/>
        </w:rPr>
        <w:t>项目各项工作，不得将</w:t>
      </w:r>
      <w:r>
        <w:rPr>
          <w:rFonts w:ascii="仿宋" w:eastAsia="仿宋" w:hAnsi="仿宋" w:cs="仿宋_GB2312" w:hint="eastAsia"/>
          <w:color w:val="000000"/>
          <w:sz w:val="28"/>
          <w:szCs w:val="28"/>
        </w:rPr>
        <w:t>成交</w:t>
      </w:r>
      <w:r>
        <w:rPr>
          <w:rFonts w:ascii="仿宋" w:eastAsia="仿宋" w:hAnsi="仿宋" w:cs="仿宋_GB2312"/>
          <w:color w:val="000000"/>
          <w:sz w:val="28"/>
          <w:szCs w:val="28"/>
        </w:rPr>
        <w:t>项目转让（转包）给他人。</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六、质疑</w:t>
      </w:r>
    </w:p>
    <w:p w:rsidR="00100B14" w:rsidRDefault="00F31F7A">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sidR="001E5B4C">
        <w:rPr>
          <w:rFonts w:ascii="仿宋" w:eastAsia="仿宋" w:hAnsi="仿宋" w:cs="仿宋_GB2312" w:hint="eastAsia"/>
          <w:color w:val="000000"/>
          <w:kern w:val="0"/>
          <w:sz w:val="28"/>
          <w:szCs w:val="28"/>
        </w:rPr>
        <w:t>供应商认为征集文件、征集过程、</w:t>
      </w:r>
      <w:r w:rsidR="00C50385" w:rsidRPr="00C50385">
        <w:rPr>
          <w:rFonts w:ascii="仿宋" w:eastAsia="仿宋" w:hAnsi="仿宋" w:cs="仿宋_GB2312" w:hint="eastAsia"/>
          <w:color w:val="000000"/>
          <w:kern w:val="0"/>
          <w:sz w:val="28"/>
          <w:szCs w:val="28"/>
        </w:rPr>
        <w:t>或者成交结果使自己的权益受到损害的，可以在知道或者应知其权益受到损害之日起7个工作日内，</w:t>
      </w:r>
      <w:r w:rsidR="001E5B4C">
        <w:rPr>
          <w:rFonts w:ascii="仿宋" w:eastAsia="仿宋" w:hAnsi="仿宋" w:cs="仿宋_GB2312" w:hint="eastAsia"/>
          <w:color w:val="000000"/>
          <w:kern w:val="0"/>
          <w:sz w:val="28"/>
          <w:szCs w:val="28"/>
        </w:rPr>
        <w:t>依法向征集人</w:t>
      </w:r>
      <w:r w:rsidR="00C50385" w:rsidRPr="00C50385">
        <w:rPr>
          <w:rFonts w:ascii="仿宋" w:eastAsia="仿宋" w:hAnsi="仿宋" w:cs="仿宋_GB2312" w:hint="eastAsia"/>
          <w:color w:val="000000"/>
          <w:kern w:val="0"/>
          <w:sz w:val="28"/>
          <w:szCs w:val="28"/>
        </w:rPr>
        <w:t>提出质疑。供应商须在法定质疑期内一次性提出针对同一采购程序环节的质疑。</w:t>
      </w:r>
    </w:p>
    <w:p w:rsidR="00100B14" w:rsidRDefault="00F31F7A">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w:t>
      </w:r>
      <w:r w:rsidR="00C50385" w:rsidRPr="00C50385">
        <w:rPr>
          <w:rFonts w:ascii="仿宋" w:eastAsia="仿宋" w:hAnsi="仿宋" w:cs="仿宋_GB2312" w:hint="eastAsia"/>
          <w:color w:val="000000"/>
          <w:kern w:val="0"/>
          <w:sz w:val="28"/>
          <w:szCs w:val="28"/>
        </w:rPr>
        <w:t>提出质疑的供应商应当是参</w:t>
      </w:r>
      <w:r w:rsidR="001E5B4C">
        <w:rPr>
          <w:rFonts w:ascii="仿宋" w:eastAsia="仿宋" w:hAnsi="仿宋" w:cs="仿宋_GB2312" w:hint="eastAsia"/>
          <w:color w:val="000000"/>
          <w:kern w:val="0"/>
          <w:sz w:val="28"/>
          <w:szCs w:val="28"/>
        </w:rPr>
        <w:t>与所质疑项目采购活动的供应商。潜在供应商已依法获取其可质疑的征集文件的，可以对该文件提出质疑。对征集文件提出质疑的，应当在获取征集文件或者征集</w:t>
      </w:r>
      <w:r w:rsidR="00C50385" w:rsidRPr="00C50385">
        <w:rPr>
          <w:rFonts w:ascii="仿宋" w:eastAsia="仿宋" w:hAnsi="仿宋" w:cs="仿宋_GB2312" w:hint="eastAsia"/>
          <w:color w:val="000000"/>
          <w:kern w:val="0"/>
          <w:sz w:val="28"/>
          <w:szCs w:val="28"/>
        </w:rPr>
        <w:t>文件公告期限届满之日起7个工作日内提出。</w:t>
      </w:r>
    </w:p>
    <w:p w:rsidR="00C50385" w:rsidRPr="00C50385" w:rsidRDefault="00F31F7A" w:rsidP="00C50385">
      <w:pPr>
        <w:widowControl/>
        <w:spacing w:line="360" w:lineRule="auto"/>
        <w:ind w:firstLineChars="200" w:firstLine="560"/>
        <w:jc w:val="left"/>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（三）</w:t>
      </w:r>
      <w:r w:rsidR="00C50385" w:rsidRPr="00C50385">
        <w:rPr>
          <w:rFonts w:ascii="仿宋" w:eastAsia="仿宋" w:hAnsi="仿宋" w:cs="仿宋_GB2312" w:hint="eastAsia"/>
          <w:color w:val="000000"/>
          <w:kern w:val="0"/>
          <w:sz w:val="28"/>
          <w:szCs w:val="28"/>
        </w:rPr>
        <w:t>供应商提出质疑应当提交质疑函和必要的证明材料。质疑函应当包括下列内容：</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a供应商的姓名或者名称、地址、邮编、联系人及联系电话；</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b质疑项目的名称、编号；</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c具体、明确的质疑事项和与质疑事项相关的请求；</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d事实依据；</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e必要的法律依据；</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f提出质疑的日期。</w:t>
      </w:r>
    </w:p>
    <w:p w:rsidR="00C50385" w:rsidRPr="00C50385"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供应商为自然人的，应当由本人签字；供应商为法人或其他组织的，应当由法定代表人、主要负责人，或者其授权代表签字或者盖章，并加盖公章。</w:t>
      </w:r>
    </w:p>
    <w:p w:rsidR="00100B14" w:rsidRDefault="00C50385" w:rsidP="00C50385">
      <w:pPr>
        <w:widowControl/>
        <w:spacing w:line="360" w:lineRule="auto"/>
        <w:ind w:firstLineChars="200" w:firstLine="560"/>
        <w:jc w:val="left"/>
        <w:rPr>
          <w:rFonts w:ascii="仿宋" w:eastAsia="仿宋" w:hAnsi="仿宋" w:cs="仿宋_GB2312"/>
          <w:color w:val="000000"/>
          <w:kern w:val="0"/>
          <w:sz w:val="28"/>
          <w:szCs w:val="28"/>
        </w:rPr>
      </w:pPr>
      <w:r w:rsidRPr="00C50385">
        <w:rPr>
          <w:rFonts w:ascii="仿宋" w:eastAsia="仿宋" w:hAnsi="仿宋" w:cs="仿宋_GB2312" w:hint="eastAsia"/>
          <w:color w:val="000000"/>
          <w:kern w:val="0"/>
          <w:sz w:val="28"/>
          <w:szCs w:val="28"/>
        </w:rPr>
        <w:t>（质疑函范本可从财政部网站下载）</w:t>
      </w:r>
    </w:p>
    <w:p w:rsidR="00C50385" w:rsidRPr="00C50385" w:rsidRDefault="00C50385" w:rsidP="00C50385">
      <w:pPr>
        <w:pStyle w:val="2"/>
        <w:spacing w:line="360" w:lineRule="auto"/>
        <w:ind w:firstLine="560"/>
        <w:rPr>
          <w:rFonts w:ascii="仿宋" w:eastAsia="仿宋" w:hAnsi="仿宋" w:cs="仿宋_GB2312"/>
          <w:color w:val="000000"/>
          <w:spacing w:val="0"/>
          <w:kern w:val="0"/>
          <w:sz w:val="28"/>
          <w:szCs w:val="28"/>
        </w:rPr>
      </w:pPr>
      <w:r>
        <w:rPr>
          <w:rFonts w:ascii="仿宋" w:eastAsia="仿宋" w:hAnsi="仿宋" w:cs="仿宋_GB2312" w:hint="eastAsia"/>
          <w:color w:val="000000"/>
          <w:spacing w:val="0"/>
          <w:kern w:val="0"/>
          <w:sz w:val="28"/>
          <w:szCs w:val="28"/>
        </w:rPr>
        <w:t>（四）</w:t>
      </w:r>
      <w:r w:rsidR="001E5B4C">
        <w:rPr>
          <w:rFonts w:ascii="仿宋" w:eastAsia="仿宋" w:hAnsi="仿宋" w:cs="仿宋_GB2312" w:hint="eastAsia"/>
          <w:color w:val="000000"/>
          <w:spacing w:val="0"/>
          <w:kern w:val="0"/>
          <w:sz w:val="28"/>
          <w:szCs w:val="28"/>
        </w:rPr>
        <w:t>征集人</w:t>
      </w:r>
      <w:r w:rsidRPr="00C50385">
        <w:rPr>
          <w:rFonts w:ascii="仿宋" w:eastAsia="仿宋" w:hAnsi="仿宋" w:cs="仿宋_GB2312" w:hint="eastAsia"/>
          <w:color w:val="000000"/>
          <w:spacing w:val="0"/>
          <w:kern w:val="0"/>
          <w:sz w:val="28"/>
          <w:szCs w:val="28"/>
        </w:rPr>
        <w:t>将在收到质疑函后7个工作日内作出答复，并通知质疑供应商。质疑答复的内容不得涉及商业秘密。</w:t>
      </w:r>
      <w:r w:rsidR="001E5B4C">
        <w:rPr>
          <w:rFonts w:ascii="仿宋" w:eastAsia="仿宋" w:hAnsi="仿宋" w:cs="仿宋_GB2312"/>
          <w:color w:val="000000"/>
          <w:kern w:val="0"/>
          <w:sz w:val="28"/>
          <w:szCs w:val="28"/>
        </w:rPr>
        <w:t>征集人接收质疑的联系方式</w:t>
      </w:r>
      <w:r w:rsidR="001E5B4C">
        <w:rPr>
          <w:rFonts w:ascii="仿宋" w:eastAsia="仿宋" w:hAnsi="仿宋" w:cs="仿宋_GB2312" w:hint="eastAsia"/>
          <w:color w:val="000000"/>
          <w:kern w:val="0"/>
          <w:sz w:val="28"/>
          <w:szCs w:val="28"/>
        </w:rPr>
        <w:t>见</w:t>
      </w:r>
      <w:r w:rsidR="001E5B4C">
        <w:rPr>
          <w:rFonts w:ascii="仿宋" w:eastAsia="仿宋" w:hAnsi="仿宋" w:cs="仿宋_GB2312"/>
          <w:color w:val="000000"/>
          <w:kern w:val="0"/>
          <w:sz w:val="28"/>
          <w:szCs w:val="28"/>
        </w:rPr>
        <w:t>征集公告中载明的信息。</w:t>
      </w:r>
    </w:p>
    <w:p w:rsidR="00100B14" w:rsidRDefault="00F31F7A">
      <w:pPr>
        <w:pStyle w:val="ac"/>
        <w:widowControl/>
        <w:spacing w:beforeAutospacing="0" w:afterAutospacing="0" w:line="360" w:lineRule="auto"/>
        <w:ind w:right="560"/>
        <w:jc w:val="center"/>
        <w:rPr>
          <w:rFonts w:ascii="仿宋" w:eastAsia="仿宋" w:hAnsi="仿宋" w:cs="宋体"/>
          <w:b/>
          <w:sz w:val="28"/>
          <w:szCs w:val="28"/>
        </w:rPr>
      </w:pPr>
      <w:r>
        <w:rPr>
          <w:rFonts w:ascii="仿宋" w:eastAsia="仿宋" w:hAnsi="仿宋" w:cs="宋体" w:hint="eastAsia"/>
          <w:b/>
          <w:sz w:val="28"/>
          <w:szCs w:val="28"/>
        </w:rPr>
        <w:t>七、保密和披露</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Pr>
          <w:rFonts w:ascii="仿宋" w:eastAsia="仿宋" w:hAnsi="仿宋" w:cs="仿宋_GB2312"/>
          <w:color w:val="000000"/>
          <w:kern w:val="0"/>
          <w:sz w:val="28"/>
          <w:szCs w:val="28"/>
        </w:rPr>
        <w:t>响应人自获取征集文件之日起，须承诺承担本</w:t>
      </w:r>
      <w:r>
        <w:rPr>
          <w:rFonts w:ascii="仿宋" w:eastAsia="仿宋" w:hAnsi="仿宋" w:cs="仿宋_GB2312" w:hint="eastAsia"/>
          <w:color w:val="000000"/>
          <w:kern w:val="0"/>
          <w:sz w:val="28"/>
          <w:szCs w:val="28"/>
        </w:rPr>
        <w:t>征集响应</w:t>
      </w:r>
      <w:r>
        <w:rPr>
          <w:rFonts w:ascii="仿宋" w:eastAsia="仿宋" w:hAnsi="仿宋" w:cs="仿宋_GB2312"/>
          <w:color w:val="000000"/>
          <w:kern w:val="0"/>
          <w:sz w:val="28"/>
          <w:szCs w:val="28"/>
        </w:rPr>
        <w:t>项目下保密义务，不得将因本次</w:t>
      </w:r>
      <w:r>
        <w:rPr>
          <w:rFonts w:ascii="仿宋" w:eastAsia="仿宋" w:hAnsi="仿宋" w:cs="仿宋_GB2312" w:hint="eastAsia"/>
          <w:color w:val="000000"/>
          <w:kern w:val="0"/>
          <w:sz w:val="28"/>
          <w:szCs w:val="28"/>
        </w:rPr>
        <w:t>征集响应</w:t>
      </w:r>
      <w:r>
        <w:rPr>
          <w:rFonts w:ascii="仿宋" w:eastAsia="仿宋" w:hAnsi="仿宋" w:cs="仿宋_GB2312"/>
          <w:color w:val="000000"/>
          <w:kern w:val="0"/>
          <w:sz w:val="28"/>
          <w:szCs w:val="28"/>
        </w:rPr>
        <w:t>获得的信息向第三方外传。</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（二）征集人</w:t>
      </w:r>
      <w:r>
        <w:rPr>
          <w:rFonts w:ascii="仿宋" w:eastAsia="仿宋" w:hAnsi="仿宋" w:cs="仿宋_GB2312"/>
          <w:color w:val="000000"/>
          <w:kern w:val="0"/>
          <w:sz w:val="28"/>
          <w:szCs w:val="28"/>
        </w:rPr>
        <w:t>有权</w:t>
      </w:r>
      <w:r>
        <w:rPr>
          <w:rFonts w:ascii="仿宋" w:eastAsia="仿宋" w:hAnsi="仿宋" w:cs="仿宋_GB2312" w:hint="eastAsia"/>
          <w:color w:val="000000"/>
          <w:kern w:val="0"/>
          <w:sz w:val="28"/>
          <w:szCs w:val="28"/>
        </w:rPr>
        <w:t>将响应</w:t>
      </w:r>
      <w:r>
        <w:rPr>
          <w:rFonts w:ascii="仿宋" w:eastAsia="仿宋" w:hAnsi="仿宋" w:cs="仿宋_GB2312"/>
          <w:color w:val="000000"/>
          <w:kern w:val="0"/>
          <w:sz w:val="28"/>
          <w:szCs w:val="28"/>
        </w:rPr>
        <w:t>人提供的所有资料向其他政府部门或有关的非政府机构负责评审标书的人员或与评标有关的人员披露。</w:t>
      </w:r>
    </w:p>
    <w:p w:rsidR="00100B14" w:rsidRDefault="00F31F7A">
      <w:pPr>
        <w:spacing w:line="360" w:lineRule="auto"/>
        <w:ind w:firstLineChars="200" w:firstLine="560"/>
        <w:rPr>
          <w:rFonts w:ascii="仿宋" w:eastAsia="仿宋" w:hAnsi="仿宋" w:cs="Arial"/>
          <w:sz w:val="28"/>
          <w:szCs w:val="28"/>
        </w:rPr>
      </w:pPr>
      <w:r>
        <w:rPr>
          <w:rFonts w:ascii="仿宋" w:eastAsia="仿宋" w:hAnsi="仿宋" w:cs="仿宋_GB2312" w:hint="eastAsia"/>
          <w:color w:val="000000"/>
          <w:kern w:val="0"/>
          <w:sz w:val="28"/>
          <w:szCs w:val="28"/>
        </w:rPr>
        <w:t>（三）征集人</w:t>
      </w:r>
      <w:r>
        <w:rPr>
          <w:rFonts w:ascii="仿宋" w:eastAsia="仿宋" w:hAnsi="仿宋" w:cs="仿宋_GB2312"/>
          <w:color w:val="000000"/>
          <w:kern w:val="0"/>
          <w:sz w:val="28"/>
          <w:szCs w:val="28"/>
        </w:rPr>
        <w:t>有权在认为适当时，或在任何第三者提出要求（书面或其他方式）时，无须事先征求</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人同意而披露关于已订立</w:t>
      </w:r>
      <w:r>
        <w:rPr>
          <w:rFonts w:ascii="仿宋" w:eastAsia="仿宋" w:hAnsi="仿宋" w:cs="仿宋_GB2312" w:hint="eastAsia"/>
          <w:color w:val="000000"/>
          <w:kern w:val="0"/>
          <w:sz w:val="28"/>
          <w:szCs w:val="28"/>
        </w:rPr>
        <w:t>协议</w:t>
      </w:r>
      <w:r>
        <w:rPr>
          <w:rFonts w:ascii="仿宋" w:eastAsia="仿宋" w:hAnsi="仿宋" w:cs="仿宋_GB2312"/>
          <w:color w:val="000000"/>
          <w:kern w:val="0"/>
          <w:sz w:val="28"/>
          <w:szCs w:val="28"/>
        </w:rPr>
        <w:t>的资料、</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人的名称及地址、</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的有关信息以及</w:t>
      </w:r>
      <w:r>
        <w:rPr>
          <w:rFonts w:ascii="仿宋" w:eastAsia="仿宋" w:hAnsi="仿宋" w:cs="仿宋_GB2312" w:hint="eastAsia"/>
          <w:color w:val="000000"/>
          <w:kern w:val="0"/>
          <w:sz w:val="28"/>
          <w:szCs w:val="28"/>
        </w:rPr>
        <w:t>协议</w:t>
      </w:r>
      <w:r>
        <w:rPr>
          <w:rFonts w:ascii="仿宋" w:eastAsia="仿宋" w:hAnsi="仿宋" w:cs="仿宋_GB2312"/>
          <w:color w:val="000000"/>
          <w:kern w:val="0"/>
          <w:sz w:val="28"/>
          <w:szCs w:val="28"/>
        </w:rPr>
        <w:t>条款等。</w:t>
      </w:r>
    </w:p>
    <w:p w:rsidR="00100B14" w:rsidRDefault="00100B14" w:rsidP="005615D6">
      <w:pPr>
        <w:pStyle w:val="20"/>
        <w:keepNext w:val="0"/>
        <w:keepLines w:val="0"/>
        <w:spacing w:line="415" w:lineRule="auto"/>
      </w:pPr>
    </w:p>
    <w:p w:rsidR="00100B14" w:rsidRDefault="00100B14"/>
    <w:p w:rsidR="00100B14" w:rsidRDefault="00100B14" w:rsidP="005615D6">
      <w:pPr>
        <w:pStyle w:val="20"/>
        <w:keepNext w:val="0"/>
        <w:keepLines w:val="0"/>
        <w:spacing w:line="415" w:lineRule="auto"/>
      </w:pPr>
    </w:p>
    <w:p w:rsidR="00100B14" w:rsidRDefault="00F31F7A" w:rsidP="004E693E">
      <w:pPr>
        <w:spacing w:after="240" w:line="360" w:lineRule="auto"/>
        <w:jc w:val="center"/>
        <w:rPr>
          <w:rFonts w:ascii="黑体" w:eastAsia="黑体" w:hAnsi="黑体" w:cs="仿宋_GB2312"/>
          <w:color w:val="000000"/>
          <w:kern w:val="0"/>
          <w:sz w:val="36"/>
          <w:szCs w:val="36"/>
        </w:rPr>
      </w:pPr>
      <w:r>
        <w:rPr>
          <w:rFonts w:ascii="黑体" w:eastAsia="黑体" w:hAnsi="黑体" w:cs="仿宋_GB2312"/>
          <w:color w:val="000000"/>
          <w:kern w:val="0"/>
          <w:sz w:val="36"/>
          <w:szCs w:val="36"/>
        </w:rPr>
        <w:lastRenderedPageBreak/>
        <w:t xml:space="preserve">第四部分   </w:t>
      </w:r>
      <w:r>
        <w:rPr>
          <w:rFonts w:ascii="黑体" w:eastAsia="黑体" w:hAnsi="黑体" w:cs="仿宋_GB2312" w:hint="eastAsia"/>
          <w:color w:val="000000"/>
          <w:kern w:val="0"/>
          <w:sz w:val="36"/>
          <w:szCs w:val="36"/>
        </w:rPr>
        <w:t>开标、</w:t>
      </w:r>
      <w:r>
        <w:rPr>
          <w:rFonts w:ascii="黑体" w:eastAsia="黑体" w:hAnsi="黑体" w:cs="仿宋_GB2312"/>
          <w:color w:val="000000"/>
          <w:kern w:val="0"/>
          <w:sz w:val="36"/>
          <w:szCs w:val="36"/>
        </w:rPr>
        <w:t>评标和定标</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一、</w:t>
      </w:r>
      <w:r>
        <w:rPr>
          <w:rFonts w:ascii="仿宋" w:eastAsia="仿宋" w:hAnsi="仿宋" w:cs="仿宋_GB2312" w:hint="eastAsia"/>
          <w:color w:val="000000"/>
          <w:kern w:val="0"/>
          <w:sz w:val="28"/>
          <w:szCs w:val="28"/>
        </w:rPr>
        <w:t>开标程序</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（一）响应</w:t>
      </w:r>
      <w:r>
        <w:rPr>
          <w:rFonts w:ascii="仿宋" w:eastAsia="仿宋" w:hAnsi="仿宋" w:cs="仿宋_GB2312"/>
          <w:color w:val="000000"/>
          <w:kern w:val="0"/>
          <w:sz w:val="28"/>
          <w:szCs w:val="28"/>
        </w:rPr>
        <w:t>截止时间后，</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人登录政采云平台对电子</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文件进行在线解密。在线解密电子</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文件时间为开标时间起半个小时内</w:t>
      </w:r>
      <w:r>
        <w:rPr>
          <w:rFonts w:ascii="仿宋" w:eastAsia="仿宋" w:hAnsi="仿宋" w:cs="仿宋_GB2312" w:hint="eastAsia"/>
          <w:color w:val="000000"/>
          <w:kern w:val="0"/>
          <w:sz w:val="28"/>
          <w:szCs w:val="28"/>
        </w:rPr>
        <w:t>；</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评标委员会对资格响应文件进行评审；</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在系统上公开资格评审结果；</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在系统上公开报价开标情况；</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评标委员会对报价情况进行评审；</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在系统上公布评审结果。</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特别说明：政采云公司如对电子化开标及评审程序有调整的，按调整后的程序操作。</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w:t>
      </w:r>
      <w:r>
        <w:rPr>
          <w:rFonts w:ascii="仿宋" w:eastAsia="仿宋" w:hAnsi="仿宋" w:cs="仿宋_GB2312"/>
          <w:color w:val="000000"/>
          <w:kern w:val="0"/>
          <w:sz w:val="28"/>
          <w:szCs w:val="28"/>
        </w:rPr>
        <w:t>采购过程中出现以下情形，导致电子交易平台无法正常运行，或者无法保证电子交易的公平、公正和安全时，</w:t>
      </w:r>
      <w:r>
        <w:rPr>
          <w:rFonts w:ascii="仿宋" w:eastAsia="仿宋" w:hAnsi="仿宋" w:cs="仿宋_GB2312" w:hint="eastAsia"/>
          <w:color w:val="000000"/>
          <w:kern w:val="0"/>
          <w:sz w:val="28"/>
          <w:szCs w:val="28"/>
        </w:rPr>
        <w:t>征集人</w:t>
      </w:r>
      <w:r>
        <w:rPr>
          <w:rFonts w:ascii="仿宋" w:eastAsia="仿宋" w:hAnsi="仿宋" w:cs="仿宋_GB2312"/>
          <w:color w:val="000000"/>
          <w:kern w:val="0"/>
          <w:sz w:val="28"/>
          <w:szCs w:val="28"/>
        </w:rPr>
        <w:t>可中止电子交易活动，待下述规定情形消除后，若不影响采购公平、公正性的，</w:t>
      </w:r>
      <w:r>
        <w:rPr>
          <w:rFonts w:ascii="仿宋" w:eastAsia="仿宋" w:hAnsi="仿宋" w:cs="仿宋_GB2312" w:hint="eastAsia"/>
          <w:color w:val="000000"/>
          <w:kern w:val="0"/>
          <w:sz w:val="28"/>
          <w:szCs w:val="28"/>
        </w:rPr>
        <w:t>征集人</w:t>
      </w:r>
      <w:r>
        <w:rPr>
          <w:rFonts w:ascii="仿宋" w:eastAsia="仿宋" w:hAnsi="仿宋" w:cs="仿宋_GB2312"/>
          <w:color w:val="000000"/>
          <w:kern w:val="0"/>
          <w:sz w:val="28"/>
          <w:szCs w:val="28"/>
        </w:rPr>
        <w:t>可以继续组织电子交易活动：</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电子交易平台发生故障而无法登录访问的； </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2、</w:t>
      </w:r>
      <w:r>
        <w:rPr>
          <w:rFonts w:ascii="仿宋" w:eastAsia="仿宋" w:hAnsi="仿宋" w:cs="仿宋_GB2312"/>
          <w:color w:val="000000"/>
          <w:kern w:val="0"/>
          <w:sz w:val="28"/>
          <w:szCs w:val="28"/>
        </w:rPr>
        <w:t>电子交易平台应用或数据库出现错误，不能进行正常操作的；</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3、</w:t>
      </w:r>
      <w:r>
        <w:rPr>
          <w:rFonts w:ascii="仿宋" w:eastAsia="仿宋" w:hAnsi="仿宋" w:cs="仿宋_GB2312"/>
          <w:color w:val="000000"/>
          <w:kern w:val="0"/>
          <w:sz w:val="28"/>
          <w:szCs w:val="28"/>
        </w:rPr>
        <w:t>电子交易平台发现严重安全漏洞，有潜在泄密危险的；</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4、</w:t>
      </w:r>
      <w:r>
        <w:rPr>
          <w:rFonts w:ascii="仿宋" w:eastAsia="仿宋" w:hAnsi="仿宋" w:cs="仿宋_GB2312"/>
          <w:color w:val="000000"/>
          <w:kern w:val="0"/>
          <w:sz w:val="28"/>
          <w:szCs w:val="28"/>
        </w:rPr>
        <w:t>病毒发作导致不能进行正常操作的； </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Pr>
          <w:rFonts w:ascii="仿宋" w:eastAsia="仿宋" w:hAnsi="仿宋" w:cs="仿宋_GB2312"/>
          <w:color w:val="000000"/>
          <w:kern w:val="0"/>
          <w:sz w:val="28"/>
          <w:szCs w:val="28"/>
        </w:rPr>
        <w:t>其他无法保证电子交易的公平、公正和安全的情况。</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二、评审程序</w:t>
      </w:r>
    </w:p>
    <w:p w:rsidR="00100B14" w:rsidRDefault="00F31F7A" w:rsidP="00F31F7A">
      <w:pPr>
        <w:pStyle w:val="a8"/>
        <w:snapToGrid w:val="0"/>
        <w:spacing w:before="120" w:after="120" w:line="360" w:lineRule="auto"/>
        <w:ind w:firstLineChars="196" w:firstLine="549"/>
        <w:rPr>
          <w:rFonts w:ascii="仿宋" w:eastAsia="仿宋" w:hAnsi="仿宋" w:cs="仿宋_GB2312"/>
          <w:color w:val="000000"/>
          <w:sz w:val="28"/>
          <w:szCs w:val="28"/>
        </w:rPr>
      </w:pPr>
      <w:r>
        <w:rPr>
          <w:rFonts w:ascii="仿宋" w:eastAsia="仿宋" w:hAnsi="仿宋" w:cs="仿宋_GB2312" w:hint="eastAsia"/>
          <w:color w:val="000000"/>
          <w:sz w:val="28"/>
          <w:szCs w:val="28"/>
        </w:rPr>
        <w:t>（一）征集人将按照征集文件规定的时间、地点和程序组织评标，各评审专家及相关人员应参加评审活动并接受核验、签到，无关人员不得进入评审现场。</w:t>
      </w:r>
    </w:p>
    <w:p w:rsidR="00100B14" w:rsidRDefault="00F31F7A" w:rsidP="00F31F7A">
      <w:pPr>
        <w:pStyle w:val="a8"/>
        <w:snapToGrid w:val="0"/>
        <w:spacing w:before="120" w:after="120" w:line="360" w:lineRule="auto"/>
        <w:ind w:firstLineChars="196" w:firstLine="549"/>
        <w:rPr>
          <w:rFonts w:ascii="仿宋" w:eastAsia="仿宋" w:hAnsi="仿宋" w:cs="仿宋_GB2312"/>
          <w:color w:val="000000"/>
          <w:sz w:val="28"/>
          <w:szCs w:val="28"/>
        </w:rPr>
      </w:pPr>
      <w:r>
        <w:rPr>
          <w:rFonts w:ascii="仿宋" w:eastAsia="仿宋" w:hAnsi="仿宋" w:cs="仿宋_GB2312" w:hint="eastAsia"/>
          <w:color w:val="000000"/>
          <w:sz w:val="28"/>
          <w:szCs w:val="28"/>
        </w:rPr>
        <w:t>（二）征集人可以在评标前说明项目背景和采购需求，说明内容不得</w:t>
      </w:r>
      <w:r>
        <w:rPr>
          <w:rFonts w:ascii="仿宋" w:eastAsia="仿宋" w:hAnsi="仿宋" w:cs="仿宋_GB2312" w:hint="eastAsia"/>
          <w:color w:val="000000"/>
          <w:sz w:val="28"/>
          <w:szCs w:val="28"/>
        </w:rPr>
        <w:lastRenderedPageBreak/>
        <w:t>含有歧视性、倾向性意见，不得超出征集文件所述范围。</w:t>
      </w:r>
    </w:p>
    <w:p w:rsidR="00100B14" w:rsidRDefault="00F31F7A" w:rsidP="00F31F7A">
      <w:pPr>
        <w:pStyle w:val="a8"/>
        <w:snapToGrid w:val="0"/>
        <w:spacing w:before="120" w:after="120" w:line="360" w:lineRule="auto"/>
        <w:ind w:firstLineChars="196" w:firstLine="549"/>
        <w:rPr>
          <w:rFonts w:ascii="仿宋" w:eastAsia="仿宋" w:hAnsi="仿宋" w:cs="仿宋_GB2312"/>
          <w:color w:val="000000"/>
          <w:sz w:val="28"/>
          <w:szCs w:val="28"/>
        </w:rPr>
      </w:pPr>
      <w:r>
        <w:rPr>
          <w:rFonts w:ascii="仿宋" w:eastAsia="仿宋" w:hAnsi="仿宋" w:cs="仿宋_GB2312" w:hint="eastAsia"/>
          <w:color w:val="000000"/>
          <w:sz w:val="28"/>
          <w:szCs w:val="28"/>
        </w:rPr>
        <w:t>（三）市政府采购中心依法组建评标委员会，推选评标委员会组长。</w:t>
      </w:r>
    </w:p>
    <w:p w:rsidR="00100B14" w:rsidRDefault="00F31F7A" w:rsidP="00F31F7A">
      <w:pPr>
        <w:pStyle w:val="a8"/>
        <w:snapToGrid w:val="0"/>
        <w:spacing w:before="120" w:after="120" w:line="360" w:lineRule="auto"/>
        <w:ind w:firstLineChars="196" w:firstLine="549"/>
        <w:rPr>
          <w:rFonts w:ascii="仿宋" w:eastAsia="仿宋" w:hAnsi="仿宋" w:cs="仿宋_GB2312"/>
          <w:color w:val="000000"/>
          <w:sz w:val="28"/>
          <w:szCs w:val="28"/>
        </w:rPr>
      </w:pPr>
      <w:r>
        <w:rPr>
          <w:rFonts w:ascii="仿宋" w:eastAsia="仿宋" w:hAnsi="仿宋" w:cs="仿宋_GB2312" w:hint="eastAsia"/>
          <w:color w:val="000000"/>
          <w:sz w:val="28"/>
          <w:szCs w:val="28"/>
        </w:rPr>
        <w:t>（四）评标委员会组长组织评审人员独立评审。</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1.</w:t>
      </w:r>
      <w:r>
        <w:rPr>
          <w:rFonts w:ascii="仿宋" w:eastAsia="仿宋" w:hAnsi="仿宋" w:cs="仿宋_GB2312"/>
          <w:color w:val="000000"/>
          <w:kern w:val="0"/>
          <w:sz w:val="28"/>
          <w:szCs w:val="28"/>
        </w:rPr>
        <w:t>资格性审查</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649"/>
        <w:gridCol w:w="2970"/>
        <w:gridCol w:w="3098"/>
      </w:tblGrid>
      <w:tr w:rsidR="00100B14">
        <w:trPr>
          <w:trHeight w:val="336"/>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序号</w:t>
            </w:r>
          </w:p>
        </w:tc>
        <w:tc>
          <w:tcPr>
            <w:tcW w:w="2649"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审查因素</w:t>
            </w:r>
          </w:p>
        </w:tc>
        <w:tc>
          <w:tcPr>
            <w:tcW w:w="2970"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审查内容</w:t>
            </w:r>
          </w:p>
        </w:tc>
        <w:tc>
          <w:tcPr>
            <w:tcW w:w="3098"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color w:val="000000"/>
                <w:kern w:val="0"/>
                <w:sz w:val="24"/>
              </w:rPr>
              <w:t>审查标准</w:t>
            </w:r>
          </w:p>
        </w:tc>
      </w:tr>
      <w:tr w:rsidR="00100B14">
        <w:trPr>
          <w:trHeight w:val="690"/>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1</w:t>
            </w:r>
          </w:p>
        </w:tc>
        <w:tc>
          <w:tcPr>
            <w:tcW w:w="2649"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授权书</w:t>
            </w:r>
          </w:p>
        </w:tc>
        <w:tc>
          <w:tcPr>
            <w:tcW w:w="2970"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法定代表人</w:t>
            </w:r>
            <w:r>
              <w:rPr>
                <w:rFonts w:ascii="仿宋" w:eastAsia="仿宋" w:hAnsi="仿宋" w:cs="仿宋_GB2312"/>
                <w:color w:val="000000"/>
                <w:kern w:val="0"/>
                <w:sz w:val="24"/>
              </w:rPr>
              <w:t xml:space="preserve">授权书 </w:t>
            </w:r>
          </w:p>
        </w:tc>
        <w:tc>
          <w:tcPr>
            <w:tcW w:w="3098"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提供</w:t>
            </w:r>
            <w:r>
              <w:rPr>
                <w:rFonts w:ascii="仿宋" w:eastAsia="仿宋" w:hAnsi="仿宋" w:cs="仿宋_GB2312"/>
                <w:color w:val="000000"/>
                <w:kern w:val="0"/>
                <w:sz w:val="24"/>
              </w:rPr>
              <w:t>法定代表人授权委托书</w:t>
            </w:r>
            <w:r>
              <w:rPr>
                <w:rFonts w:ascii="仿宋" w:eastAsia="仿宋" w:hAnsi="仿宋" w:cs="仿宋_GB2312" w:hint="eastAsia"/>
                <w:color w:val="000000"/>
                <w:kern w:val="0"/>
                <w:sz w:val="24"/>
              </w:rPr>
              <w:t>，</w:t>
            </w:r>
            <w:r>
              <w:rPr>
                <w:rFonts w:ascii="仿宋" w:eastAsia="仿宋" w:hAnsi="仿宋" w:cs="仿宋_GB2312"/>
                <w:bCs/>
                <w:color w:val="000000"/>
                <w:kern w:val="0"/>
                <w:sz w:val="24"/>
                <w:u w:val="single"/>
              </w:rPr>
              <w:t>格式以附件为准</w:t>
            </w:r>
            <w:r>
              <w:rPr>
                <w:rFonts w:ascii="仿宋" w:eastAsia="仿宋" w:hAnsi="仿宋" w:cs="仿宋_GB2312" w:hint="eastAsia"/>
                <w:bCs/>
                <w:color w:val="000000"/>
                <w:kern w:val="0"/>
                <w:sz w:val="24"/>
                <w:u w:val="single"/>
              </w:rPr>
              <w:t>，</w:t>
            </w:r>
            <w:r>
              <w:rPr>
                <w:rFonts w:ascii="仿宋" w:eastAsia="仿宋" w:hAnsi="仿宋" w:cs="仿宋_GB2312"/>
                <w:bCs/>
                <w:color w:val="000000"/>
                <w:kern w:val="0"/>
                <w:sz w:val="24"/>
                <w:u w:val="single"/>
              </w:rPr>
              <w:t>注意按要求签署盖章</w:t>
            </w:r>
            <w:r>
              <w:rPr>
                <w:rFonts w:ascii="仿宋" w:eastAsia="仿宋" w:hAnsi="仿宋" w:cs="仿宋_GB2312" w:hint="eastAsia"/>
                <w:bCs/>
                <w:color w:val="000000"/>
                <w:kern w:val="0"/>
                <w:sz w:val="24"/>
              </w:rPr>
              <w:t>。</w:t>
            </w:r>
          </w:p>
        </w:tc>
      </w:tr>
      <w:tr w:rsidR="00100B14">
        <w:trPr>
          <w:trHeight w:val="690"/>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2</w:t>
            </w:r>
          </w:p>
        </w:tc>
        <w:tc>
          <w:tcPr>
            <w:tcW w:w="2649"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具有独立承担民事责任的能力</w:t>
            </w:r>
          </w:p>
        </w:tc>
        <w:tc>
          <w:tcPr>
            <w:tcW w:w="2970"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营业执照、事业单位、社团组织、民办非企业等登记证书扫描件</w:t>
            </w:r>
          </w:p>
        </w:tc>
        <w:tc>
          <w:tcPr>
            <w:tcW w:w="3098"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w:t>
            </w:r>
            <w:r>
              <w:rPr>
                <w:rFonts w:ascii="仿宋" w:eastAsia="仿宋" w:hAnsi="仿宋" w:cs="仿宋_GB2312" w:hint="eastAsia"/>
                <w:color w:val="000000"/>
                <w:kern w:val="0"/>
                <w:sz w:val="24"/>
              </w:rPr>
              <w:t>营业执照、事业单位、社团组织、民办非企业等登记证书扫描</w:t>
            </w:r>
            <w:r>
              <w:rPr>
                <w:rFonts w:ascii="仿宋" w:eastAsia="仿宋" w:hAnsi="仿宋" w:cs="仿宋_GB2312"/>
                <w:color w:val="000000"/>
                <w:kern w:val="0"/>
                <w:sz w:val="24"/>
              </w:rPr>
              <w:t>件。</w:t>
            </w:r>
          </w:p>
        </w:tc>
      </w:tr>
      <w:tr w:rsidR="00100B14">
        <w:trPr>
          <w:trHeight w:val="2160"/>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3</w:t>
            </w:r>
          </w:p>
        </w:tc>
        <w:tc>
          <w:tcPr>
            <w:tcW w:w="2649" w:type="dxa"/>
            <w:vAlign w:val="center"/>
          </w:tcPr>
          <w:p w:rsidR="00100B14" w:rsidRDefault="00F31F7A">
            <w:pPr>
              <w:spacing w:line="360" w:lineRule="auto"/>
              <w:rPr>
                <w:rFonts w:ascii="仿宋" w:eastAsia="仿宋" w:hAnsi="仿宋" w:cs="仿宋_GB2312"/>
                <w:color w:val="000000"/>
                <w:kern w:val="0"/>
                <w:sz w:val="24"/>
              </w:rPr>
            </w:pPr>
            <w:r>
              <w:rPr>
                <w:rFonts w:ascii="仿宋_GB2312" w:eastAsia="仿宋_GB2312" w:hAnsi="仿宋_GB2312" w:cs="仿宋_GB2312" w:hint="eastAsia"/>
                <w:color w:val="000000"/>
                <w:kern w:val="0"/>
                <w:sz w:val="24"/>
              </w:rPr>
              <w:t>响应资格及各项承诺</w:t>
            </w:r>
          </w:p>
        </w:tc>
        <w:tc>
          <w:tcPr>
            <w:tcW w:w="2970"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w:t>
            </w:r>
            <w:r>
              <w:rPr>
                <w:rFonts w:ascii="仿宋" w:eastAsia="仿宋" w:hAnsi="仿宋" w:cs="仿宋_GB2312" w:hint="eastAsia"/>
                <w:color w:val="000000"/>
                <w:kern w:val="0"/>
                <w:sz w:val="24"/>
              </w:rPr>
              <w:t>响应函</w:t>
            </w:r>
            <w:r>
              <w:rPr>
                <w:rFonts w:ascii="仿宋" w:eastAsia="仿宋" w:hAnsi="仿宋" w:cs="仿宋_GB2312"/>
                <w:color w:val="000000"/>
                <w:kern w:val="0"/>
                <w:sz w:val="24"/>
              </w:rPr>
              <w:t>》</w:t>
            </w:r>
          </w:p>
        </w:tc>
        <w:tc>
          <w:tcPr>
            <w:tcW w:w="3098"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提供《</w:t>
            </w:r>
            <w:r>
              <w:rPr>
                <w:rFonts w:ascii="仿宋" w:eastAsia="仿宋" w:hAnsi="仿宋" w:cs="仿宋_GB2312" w:hint="eastAsia"/>
                <w:color w:val="000000"/>
                <w:kern w:val="0"/>
                <w:sz w:val="24"/>
              </w:rPr>
              <w:t>响应函</w:t>
            </w:r>
            <w:r>
              <w:rPr>
                <w:rFonts w:ascii="仿宋" w:eastAsia="仿宋" w:hAnsi="仿宋" w:cs="仿宋_GB2312"/>
                <w:color w:val="000000"/>
                <w:kern w:val="0"/>
                <w:sz w:val="24"/>
              </w:rPr>
              <w:t>》</w:t>
            </w:r>
            <w:r>
              <w:rPr>
                <w:rFonts w:ascii="仿宋" w:eastAsia="仿宋" w:hAnsi="仿宋" w:cs="仿宋_GB2312" w:hint="eastAsia"/>
                <w:color w:val="000000"/>
                <w:kern w:val="0"/>
                <w:sz w:val="24"/>
              </w:rPr>
              <w:t>，</w:t>
            </w:r>
            <w:r>
              <w:rPr>
                <w:rFonts w:ascii="仿宋" w:eastAsia="仿宋" w:hAnsi="仿宋" w:cs="仿宋_GB2312" w:hint="eastAsia"/>
                <w:color w:val="000000"/>
                <w:kern w:val="0"/>
                <w:sz w:val="24"/>
                <w:u w:val="single"/>
              </w:rPr>
              <w:t>格式以附件为准，注意按要求签署盖章。</w:t>
            </w:r>
          </w:p>
        </w:tc>
      </w:tr>
      <w:tr w:rsidR="00100B14">
        <w:trPr>
          <w:trHeight w:val="336"/>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4</w:t>
            </w:r>
          </w:p>
        </w:tc>
        <w:tc>
          <w:tcPr>
            <w:tcW w:w="2649"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诚信记录</w:t>
            </w:r>
          </w:p>
        </w:tc>
        <w:tc>
          <w:tcPr>
            <w:tcW w:w="2970"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投标人“信用中国”网站、中国政府采购网信用记录情况无不良记录。</w:t>
            </w:r>
          </w:p>
        </w:tc>
        <w:tc>
          <w:tcPr>
            <w:tcW w:w="3098"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color w:val="000000"/>
                <w:kern w:val="0"/>
                <w:sz w:val="24"/>
              </w:rPr>
              <w:t>开标当日为准对投标人“信用中国”网站、中国政府采购网信用记录情况进行核实，未被列入失信被执行人、重大税收违法案件当事人名单、政府采购严重违法失信行为记录名单。</w:t>
            </w:r>
          </w:p>
        </w:tc>
      </w:tr>
      <w:tr w:rsidR="00100B14">
        <w:trPr>
          <w:trHeight w:val="336"/>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t>5</w:t>
            </w:r>
          </w:p>
        </w:tc>
        <w:tc>
          <w:tcPr>
            <w:tcW w:w="2649"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总公司授权委托书</w:t>
            </w:r>
          </w:p>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（若有）</w:t>
            </w:r>
          </w:p>
        </w:tc>
        <w:tc>
          <w:tcPr>
            <w:tcW w:w="2970"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t>本项目申请供应商名称必须与发票开具单位名称一致。如具体服务全部由分公司（分支机构）提供且开具发票的，由分公司（分</w:t>
            </w:r>
            <w:r>
              <w:rPr>
                <w:rFonts w:ascii="仿宋" w:eastAsia="仿宋" w:hAnsi="仿宋" w:cs="仿宋_GB2312" w:hint="eastAsia"/>
                <w:color w:val="000000"/>
                <w:kern w:val="0"/>
                <w:sz w:val="24"/>
              </w:rPr>
              <w:lastRenderedPageBreak/>
              <w:t>支机构）进行申请，但须按要求提供总公司（总机构）出具的针对本项目的授权书；</w:t>
            </w:r>
          </w:p>
        </w:tc>
        <w:tc>
          <w:tcPr>
            <w:tcW w:w="3098" w:type="dxa"/>
            <w:vAlign w:val="center"/>
          </w:tcPr>
          <w:p w:rsidR="00100B14" w:rsidRDefault="00F31F7A">
            <w:pPr>
              <w:spacing w:line="360" w:lineRule="auto"/>
              <w:rPr>
                <w:rFonts w:ascii="仿宋" w:eastAsia="仿宋" w:hAnsi="仿宋" w:cs="仿宋_GB2312"/>
                <w:color w:val="000000"/>
                <w:kern w:val="0"/>
                <w:sz w:val="24"/>
              </w:rPr>
            </w:pPr>
            <w:r>
              <w:rPr>
                <w:rFonts w:ascii="仿宋" w:eastAsia="仿宋" w:hAnsi="仿宋" w:cs="仿宋_GB2312" w:hint="eastAsia"/>
                <w:color w:val="000000"/>
                <w:kern w:val="0"/>
                <w:sz w:val="24"/>
              </w:rPr>
              <w:lastRenderedPageBreak/>
              <w:t>提供总公司（总机构）出具的针对本项目的授权书，</w:t>
            </w:r>
            <w:r>
              <w:rPr>
                <w:rFonts w:ascii="仿宋" w:eastAsia="仿宋" w:hAnsi="仿宋" w:cs="仿宋_GB2312"/>
                <w:color w:val="000000"/>
                <w:kern w:val="0"/>
                <w:sz w:val="24"/>
              </w:rPr>
              <w:t>格式</w:t>
            </w:r>
            <w:r>
              <w:rPr>
                <w:rFonts w:ascii="仿宋" w:eastAsia="仿宋" w:hAnsi="仿宋" w:cs="仿宋_GB2312" w:hint="eastAsia"/>
                <w:color w:val="000000"/>
                <w:kern w:val="0"/>
                <w:sz w:val="24"/>
              </w:rPr>
              <w:t>以附件为准。</w:t>
            </w:r>
          </w:p>
        </w:tc>
      </w:tr>
      <w:tr w:rsidR="00100B14">
        <w:trPr>
          <w:trHeight w:val="336"/>
        </w:trPr>
        <w:tc>
          <w:tcPr>
            <w:tcW w:w="575" w:type="dxa"/>
            <w:vAlign w:val="center"/>
          </w:tcPr>
          <w:p w:rsidR="00100B14" w:rsidRDefault="00F31F7A">
            <w:pPr>
              <w:spacing w:line="360" w:lineRule="auto"/>
              <w:jc w:val="center"/>
              <w:rPr>
                <w:rFonts w:ascii="仿宋" w:eastAsia="仿宋" w:hAnsi="仿宋" w:cs="仿宋_GB2312"/>
                <w:color w:val="000000"/>
                <w:kern w:val="0"/>
                <w:sz w:val="24"/>
              </w:rPr>
            </w:pPr>
            <w:r>
              <w:rPr>
                <w:rFonts w:ascii="仿宋" w:eastAsia="仿宋" w:hAnsi="仿宋" w:cs="仿宋_GB2312" w:hint="eastAsia"/>
                <w:color w:val="000000"/>
                <w:kern w:val="0"/>
                <w:sz w:val="24"/>
              </w:rPr>
              <w:lastRenderedPageBreak/>
              <w:t>6</w:t>
            </w:r>
          </w:p>
        </w:tc>
        <w:tc>
          <w:tcPr>
            <w:tcW w:w="2649" w:type="dxa"/>
            <w:vAlign w:val="center"/>
          </w:tcPr>
          <w:p w:rsidR="00100B14" w:rsidRPr="00D147AF" w:rsidRDefault="0051127B">
            <w:pPr>
              <w:spacing w:line="360" w:lineRule="auto"/>
              <w:rPr>
                <w:rFonts w:ascii="仿宋" w:eastAsia="仿宋" w:hAnsi="仿宋" w:cs="仿宋_GB2312"/>
                <w:kern w:val="0"/>
                <w:sz w:val="24"/>
              </w:rPr>
            </w:pPr>
            <w:r w:rsidRPr="00D147AF">
              <w:rPr>
                <w:rFonts w:ascii="仿宋" w:eastAsia="仿宋" w:hAnsi="仿宋" w:cs="仿宋_GB2312" w:hint="eastAsia"/>
                <w:kern w:val="0"/>
                <w:sz w:val="24"/>
              </w:rPr>
              <w:t>会计</w:t>
            </w:r>
            <w:r w:rsidR="00D147AF" w:rsidRPr="00D147AF">
              <w:rPr>
                <w:rFonts w:ascii="仿宋" w:eastAsia="仿宋" w:hAnsi="仿宋" w:cs="仿宋_GB2312" w:hint="eastAsia"/>
                <w:kern w:val="0"/>
                <w:sz w:val="24"/>
              </w:rPr>
              <w:t>师</w:t>
            </w:r>
            <w:r w:rsidRPr="00D147AF">
              <w:rPr>
                <w:rFonts w:ascii="仿宋" w:eastAsia="仿宋" w:hAnsi="仿宋" w:cs="仿宋_GB2312" w:hint="eastAsia"/>
                <w:kern w:val="0"/>
                <w:sz w:val="24"/>
              </w:rPr>
              <w:t>事务所执业许可</w:t>
            </w:r>
          </w:p>
        </w:tc>
        <w:tc>
          <w:tcPr>
            <w:tcW w:w="2970" w:type="dxa"/>
            <w:vAlign w:val="center"/>
          </w:tcPr>
          <w:p w:rsidR="00100B14" w:rsidRPr="0051127B" w:rsidRDefault="00D147AF">
            <w:pPr>
              <w:spacing w:line="360" w:lineRule="auto"/>
              <w:rPr>
                <w:rFonts w:ascii="仿宋" w:eastAsia="仿宋" w:hAnsi="仿宋" w:cs="仿宋_GB2312"/>
                <w:color w:val="FF0000"/>
                <w:kern w:val="0"/>
                <w:sz w:val="24"/>
              </w:rPr>
            </w:pPr>
            <w:r w:rsidRPr="00D147AF">
              <w:rPr>
                <w:rFonts w:ascii="仿宋" w:eastAsia="仿宋" w:hAnsi="仿宋" w:cs="仿宋_GB2312" w:hint="eastAsia"/>
                <w:color w:val="000000"/>
                <w:kern w:val="0"/>
                <w:sz w:val="24"/>
              </w:rPr>
              <w:t>省级财政部门颁发的会计师事务所执业</w:t>
            </w:r>
            <w:r>
              <w:rPr>
                <w:rFonts w:ascii="仿宋" w:eastAsia="仿宋" w:hAnsi="仿宋" w:cs="仿宋_GB2312" w:hint="eastAsia"/>
                <w:color w:val="000000"/>
                <w:kern w:val="0"/>
                <w:sz w:val="24"/>
              </w:rPr>
              <w:t>许可</w:t>
            </w:r>
          </w:p>
        </w:tc>
        <w:tc>
          <w:tcPr>
            <w:tcW w:w="3098" w:type="dxa"/>
            <w:vAlign w:val="center"/>
          </w:tcPr>
          <w:p w:rsidR="00100B14" w:rsidRPr="0051127B" w:rsidRDefault="00D147AF">
            <w:pPr>
              <w:spacing w:line="360" w:lineRule="auto"/>
              <w:rPr>
                <w:rFonts w:ascii="仿宋" w:eastAsia="仿宋" w:hAnsi="仿宋" w:cs="仿宋_GB2312"/>
                <w:color w:val="FF0000"/>
                <w:kern w:val="0"/>
                <w:sz w:val="24"/>
                <w:highlight w:val="yellow"/>
              </w:rPr>
            </w:pPr>
            <w:r>
              <w:rPr>
                <w:rFonts w:ascii="仿宋" w:eastAsia="仿宋" w:hAnsi="仿宋" w:cs="仿宋_GB2312" w:hint="eastAsia"/>
                <w:color w:val="000000"/>
                <w:kern w:val="0"/>
                <w:sz w:val="24"/>
              </w:rPr>
              <w:t>提供</w:t>
            </w:r>
            <w:r w:rsidRPr="00D147AF">
              <w:rPr>
                <w:rFonts w:ascii="仿宋" w:eastAsia="仿宋" w:hAnsi="仿宋" w:cs="仿宋_GB2312" w:hint="eastAsia"/>
                <w:color w:val="000000"/>
                <w:kern w:val="0"/>
                <w:sz w:val="24"/>
              </w:rPr>
              <w:t>省级财政部门颁发的会计师事务所执业资格</w:t>
            </w:r>
            <w:r>
              <w:rPr>
                <w:rFonts w:ascii="仿宋" w:eastAsia="仿宋" w:hAnsi="仿宋" w:cs="仿宋_GB2312" w:hint="eastAsia"/>
                <w:color w:val="000000"/>
                <w:kern w:val="0"/>
                <w:sz w:val="24"/>
              </w:rPr>
              <w:t>证书扫描件</w:t>
            </w:r>
          </w:p>
        </w:tc>
      </w:tr>
    </w:tbl>
    <w:p w:rsidR="00100B14" w:rsidRDefault="00F31F7A">
      <w:pPr>
        <w:pStyle w:val="ac"/>
        <w:widowControl/>
        <w:spacing w:beforeAutospacing="0" w:afterAutospacing="0" w:line="360" w:lineRule="auto"/>
        <w:ind w:right="560" w:firstLineChars="200" w:firstLine="560"/>
        <w:rPr>
          <w:rFonts w:ascii="仿宋" w:eastAsia="仿宋" w:hAnsi="仿宋" w:cs="仿宋_GB2312"/>
          <w:color w:val="000000"/>
          <w:sz w:val="28"/>
          <w:szCs w:val="28"/>
          <w:u w:val="single"/>
        </w:rPr>
      </w:pPr>
      <w:r>
        <w:rPr>
          <w:rFonts w:ascii="仿宋" w:eastAsia="仿宋" w:hAnsi="仿宋" w:cs="仿宋_GB2312"/>
          <w:color w:val="000000"/>
          <w:sz w:val="28"/>
          <w:szCs w:val="28"/>
        </w:rPr>
        <w:t>资格审查采用合格制，响应文件中证明材料齐全且符合上表审查内容的，资格审查结论为合格。资格审查合格的进入评标程序，</w:t>
      </w:r>
      <w:r>
        <w:rPr>
          <w:rFonts w:ascii="仿宋" w:eastAsia="仿宋" w:hAnsi="仿宋" w:cs="仿宋_GB2312"/>
          <w:color w:val="000000"/>
          <w:sz w:val="28"/>
          <w:szCs w:val="28"/>
          <w:u w:val="single"/>
        </w:rPr>
        <w:t>资格审查不合格的为无效的</w:t>
      </w:r>
      <w:r>
        <w:rPr>
          <w:rFonts w:ascii="仿宋" w:eastAsia="仿宋" w:hAnsi="仿宋" w:cs="仿宋_GB2312" w:hint="eastAsia"/>
          <w:color w:val="000000"/>
          <w:sz w:val="28"/>
          <w:szCs w:val="28"/>
          <w:u w:val="single"/>
        </w:rPr>
        <w:t>响应</w:t>
      </w:r>
      <w:r>
        <w:rPr>
          <w:rFonts w:ascii="仿宋" w:eastAsia="仿宋" w:hAnsi="仿宋" w:cs="仿宋_GB2312"/>
          <w:color w:val="000000"/>
          <w:sz w:val="28"/>
          <w:szCs w:val="28"/>
          <w:u w:val="single"/>
        </w:rPr>
        <w:t>。</w:t>
      </w:r>
    </w:p>
    <w:p w:rsidR="00100B14" w:rsidRDefault="00F31F7A" w:rsidP="00F31F7A">
      <w:pPr>
        <w:pStyle w:val="a8"/>
        <w:snapToGrid w:val="0"/>
        <w:spacing w:line="360" w:lineRule="auto"/>
        <w:ind w:firstLineChars="196" w:firstLine="549"/>
        <w:rPr>
          <w:rFonts w:ascii="仿宋" w:eastAsia="仿宋" w:hAnsi="仿宋" w:cs="仿宋_GB2312"/>
          <w:color w:val="000000"/>
          <w:sz w:val="28"/>
          <w:szCs w:val="28"/>
        </w:rPr>
      </w:pPr>
      <w:r>
        <w:rPr>
          <w:rFonts w:ascii="仿宋" w:eastAsia="仿宋" w:hAnsi="仿宋" w:cs="仿宋_GB2312" w:hint="eastAsia"/>
          <w:color w:val="000000"/>
          <w:sz w:val="28"/>
          <w:szCs w:val="28"/>
        </w:rPr>
        <w:t>2.</w:t>
      </w:r>
      <w:r>
        <w:rPr>
          <w:rFonts w:ascii="仿宋" w:eastAsia="仿宋" w:hAnsi="仿宋" w:cs="仿宋_GB2312"/>
          <w:color w:val="000000"/>
          <w:sz w:val="28"/>
          <w:szCs w:val="28"/>
        </w:rPr>
        <w:t>符合性审查</w:t>
      </w:r>
    </w:p>
    <w:p w:rsidR="00DF5037" w:rsidRPr="00DF5037" w:rsidRDefault="00F31F7A" w:rsidP="00DF5037">
      <w:pPr>
        <w:spacing w:line="360" w:lineRule="auto"/>
        <w:ind w:firstLine="500"/>
        <w:rPr>
          <w:rFonts w:ascii="仿宋" w:eastAsia="仿宋" w:hAnsi="仿宋" w:cs="仿宋_GB2312"/>
          <w:color w:val="000000"/>
          <w:kern w:val="0"/>
          <w:sz w:val="28"/>
          <w:szCs w:val="28"/>
        </w:rPr>
      </w:pPr>
      <w:r>
        <w:rPr>
          <w:rFonts w:ascii="仿宋" w:eastAsia="仿宋" w:hAnsi="仿宋" w:cs="仿宋_GB2312"/>
          <w:color w:val="000000"/>
          <w:kern w:val="0"/>
          <w:sz w:val="28"/>
          <w:szCs w:val="28"/>
        </w:rPr>
        <w:t>评标委员会将评定每份</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文件是否在实质上响应了</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文件的要求。所谓实质上响应，是指</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文件应与征集文件的所有实质性条款、条件和要求相符，无显著差异或保留</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或者对</w:t>
      </w:r>
      <w:r>
        <w:rPr>
          <w:rFonts w:ascii="仿宋" w:eastAsia="仿宋" w:hAnsi="仿宋" w:cs="仿宋_GB2312" w:hint="eastAsia"/>
          <w:color w:val="000000"/>
          <w:kern w:val="0"/>
          <w:sz w:val="28"/>
          <w:szCs w:val="28"/>
        </w:rPr>
        <w:t>协议/合同</w:t>
      </w:r>
      <w:r>
        <w:rPr>
          <w:rFonts w:ascii="仿宋" w:eastAsia="仿宋" w:hAnsi="仿宋" w:cs="仿宋_GB2312"/>
          <w:color w:val="000000"/>
          <w:kern w:val="0"/>
          <w:sz w:val="28"/>
          <w:szCs w:val="28"/>
        </w:rPr>
        <w:t>中约定的征集人</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采购人的权利和</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人的义务方面造成重大的限制，纠正这些显著差异或保留将会对其他实质上响应征集文件要求的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文件的</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人的竞争地位产生不公正的影响。</w:t>
      </w:r>
    </w:p>
    <w:p w:rsidR="009D2007" w:rsidRDefault="00F31F7A" w:rsidP="009D2007">
      <w:pPr>
        <w:spacing w:line="360" w:lineRule="auto"/>
        <w:ind w:firstLine="500"/>
        <w:rPr>
          <w:rFonts w:ascii="仿宋" w:eastAsia="仿宋" w:hAnsi="仿宋" w:cs="仿宋_GB2312"/>
          <w:kern w:val="0"/>
          <w:sz w:val="28"/>
          <w:szCs w:val="28"/>
        </w:rPr>
      </w:pPr>
      <w:r w:rsidRPr="00DF5037">
        <w:rPr>
          <w:rFonts w:ascii="仿宋" w:eastAsia="仿宋" w:hAnsi="仿宋" w:cs="仿宋_GB2312" w:hint="eastAsia"/>
          <w:kern w:val="0"/>
          <w:sz w:val="28"/>
          <w:szCs w:val="28"/>
        </w:rPr>
        <w:t>3.</w:t>
      </w:r>
      <w:r w:rsidR="00DF5037" w:rsidRPr="00DF5037">
        <w:rPr>
          <w:rFonts w:ascii="仿宋" w:eastAsia="仿宋" w:hAnsi="仿宋" w:cs="仿宋_GB2312" w:hint="eastAsia"/>
          <w:kern w:val="0"/>
          <w:sz w:val="28"/>
          <w:szCs w:val="28"/>
        </w:rPr>
        <w:t>价格</w:t>
      </w:r>
      <w:r w:rsidRPr="00DF5037">
        <w:rPr>
          <w:rFonts w:ascii="仿宋" w:eastAsia="仿宋" w:hAnsi="仿宋" w:cs="仿宋_GB2312" w:hint="eastAsia"/>
          <w:kern w:val="0"/>
          <w:sz w:val="28"/>
          <w:szCs w:val="28"/>
        </w:rPr>
        <w:t>评审</w:t>
      </w:r>
    </w:p>
    <w:p w:rsidR="00100B14" w:rsidRPr="009D2007" w:rsidRDefault="009D2007" w:rsidP="009D2007">
      <w:pPr>
        <w:spacing w:line="360" w:lineRule="auto"/>
        <w:ind w:firstLine="500"/>
        <w:rPr>
          <w:rFonts w:ascii="仿宋" w:eastAsia="仿宋" w:hAnsi="仿宋" w:cs="仿宋_GB2312"/>
          <w:kern w:val="0"/>
          <w:sz w:val="28"/>
          <w:szCs w:val="28"/>
        </w:rPr>
      </w:pPr>
      <w:r>
        <w:rPr>
          <w:rFonts w:ascii="仿宋" w:eastAsia="仿宋" w:hAnsi="仿宋" w:cs="仿宋_GB2312" w:hint="eastAsia"/>
          <w:color w:val="000000"/>
          <w:kern w:val="0"/>
          <w:sz w:val="28"/>
          <w:szCs w:val="28"/>
        </w:rPr>
        <w:t>见“第二部分 采购需求”-“三、最高限价及报价要求</w:t>
      </w:r>
      <w:r w:rsidR="0037125F">
        <w:rPr>
          <w:rFonts w:ascii="仿宋" w:eastAsia="仿宋" w:hAnsi="仿宋" w:cs="仿宋_GB2312" w:hint="eastAsia"/>
          <w:color w:val="000000"/>
          <w:kern w:val="0"/>
          <w:sz w:val="28"/>
          <w:szCs w:val="28"/>
        </w:rPr>
        <w:t>”</w:t>
      </w:r>
      <w:r>
        <w:rPr>
          <w:rFonts w:ascii="仿宋" w:eastAsia="仿宋" w:hAnsi="仿宋" w:cs="仿宋_GB2312" w:hint="eastAsia"/>
          <w:color w:val="000000"/>
          <w:kern w:val="0"/>
          <w:sz w:val="28"/>
          <w:szCs w:val="28"/>
        </w:rPr>
        <w:t>。</w:t>
      </w:r>
    </w:p>
    <w:p w:rsidR="009D2007" w:rsidRDefault="00F31F7A" w:rsidP="009D2007">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sidR="009D2007">
        <w:rPr>
          <w:rFonts w:ascii="仿宋" w:eastAsia="仿宋" w:hAnsi="仿宋" w:cs="仿宋_GB2312" w:hint="eastAsia"/>
          <w:color w:val="000000"/>
          <w:kern w:val="0"/>
          <w:sz w:val="28"/>
          <w:szCs w:val="28"/>
        </w:rPr>
        <w:t>五</w:t>
      </w:r>
      <w:r>
        <w:rPr>
          <w:rFonts w:ascii="仿宋" w:eastAsia="仿宋" w:hAnsi="仿宋" w:cs="仿宋_GB2312" w:hint="eastAsia"/>
          <w:color w:val="000000"/>
          <w:kern w:val="0"/>
          <w:sz w:val="28"/>
          <w:szCs w:val="28"/>
        </w:rPr>
        <w:t>）</w:t>
      </w:r>
      <w:r>
        <w:rPr>
          <w:rFonts w:ascii="仿宋" w:eastAsia="仿宋" w:hAnsi="仿宋" w:cs="宋体"/>
          <w:sz w:val="28"/>
          <w:szCs w:val="28"/>
        </w:rPr>
        <w:t>评审人员对各供应商响应文件非实质性内容有疑议或异议，或者审查发现明显的文字或计算错误等，及时向评标委员会组长提出。经评标委员会商议认为需要</w:t>
      </w:r>
      <w:r>
        <w:rPr>
          <w:rFonts w:ascii="仿宋" w:eastAsia="仿宋" w:hAnsi="仿宋" w:cs="宋体" w:hint="eastAsia"/>
          <w:sz w:val="28"/>
          <w:szCs w:val="28"/>
        </w:rPr>
        <w:t>响应</w:t>
      </w:r>
      <w:r>
        <w:rPr>
          <w:rFonts w:ascii="仿宋" w:eastAsia="仿宋" w:hAnsi="仿宋" w:cs="宋体"/>
          <w:sz w:val="28"/>
          <w:szCs w:val="28"/>
        </w:rPr>
        <w:t>人作出必要澄清或说明的，应通知该</w:t>
      </w:r>
      <w:r>
        <w:rPr>
          <w:rFonts w:ascii="仿宋" w:eastAsia="仿宋" w:hAnsi="仿宋" w:cs="宋体" w:hint="eastAsia"/>
          <w:sz w:val="28"/>
          <w:szCs w:val="28"/>
        </w:rPr>
        <w:t>响应</w:t>
      </w:r>
      <w:r>
        <w:rPr>
          <w:rFonts w:ascii="仿宋" w:eastAsia="仿宋" w:hAnsi="仿宋" w:cs="宋体"/>
          <w:sz w:val="28"/>
          <w:szCs w:val="28"/>
        </w:rPr>
        <w:t>人作出澄清</w:t>
      </w:r>
      <w:r>
        <w:rPr>
          <w:rFonts w:ascii="仿宋" w:eastAsia="仿宋" w:hAnsi="仿宋" w:cs="宋体" w:hint="eastAsia"/>
          <w:sz w:val="28"/>
          <w:szCs w:val="28"/>
        </w:rPr>
        <w:t>、</w:t>
      </w:r>
      <w:r>
        <w:rPr>
          <w:rFonts w:ascii="仿宋" w:eastAsia="仿宋" w:hAnsi="仿宋" w:cs="宋体"/>
          <w:sz w:val="28"/>
          <w:szCs w:val="28"/>
        </w:rPr>
        <w:t>说明或纠正</w:t>
      </w:r>
      <w:r>
        <w:rPr>
          <w:rFonts w:ascii="仿宋" w:eastAsia="仿宋" w:hAnsi="仿宋" w:cs="宋体" w:hint="eastAsia"/>
          <w:sz w:val="28"/>
          <w:szCs w:val="28"/>
        </w:rPr>
        <w:t>。该过程由响应</w:t>
      </w:r>
      <w:r>
        <w:rPr>
          <w:rFonts w:ascii="仿宋" w:eastAsia="仿宋" w:hAnsi="仿宋" w:cs="宋体"/>
          <w:sz w:val="28"/>
          <w:szCs w:val="28"/>
        </w:rPr>
        <w:t>人与</w:t>
      </w:r>
      <w:r>
        <w:rPr>
          <w:rFonts w:ascii="仿宋" w:eastAsia="仿宋" w:hAnsi="仿宋" w:cs="宋体" w:hint="eastAsia"/>
          <w:sz w:val="28"/>
          <w:szCs w:val="28"/>
        </w:rPr>
        <w:t>评标委员会</w:t>
      </w:r>
      <w:r>
        <w:rPr>
          <w:rFonts w:ascii="仿宋" w:eastAsia="仿宋" w:hAnsi="仿宋" w:cs="宋体"/>
          <w:sz w:val="28"/>
          <w:szCs w:val="28"/>
        </w:rPr>
        <w:t>通过电子交易平台交换数据电文的形式进行</w:t>
      </w:r>
      <w:r>
        <w:rPr>
          <w:rFonts w:ascii="仿宋" w:eastAsia="仿宋" w:hAnsi="仿宋" w:cs="宋体" w:hint="eastAsia"/>
          <w:sz w:val="28"/>
          <w:szCs w:val="28"/>
        </w:rPr>
        <w:t>，给予响应人提交澄清说明或补正的时间不少于半小时，响应人已经明确表示澄清说明或补正完毕的除外。</w:t>
      </w:r>
      <w:r>
        <w:rPr>
          <w:rFonts w:ascii="仿宋" w:eastAsia="仿宋" w:hAnsi="仿宋" w:cs="宋体"/>
          <w:sz w:val="28"/>
          <w:szCs w:val="28"/>
        </w:rPr>
        <w:t>澄清说明</w:t>
      </w:r>
      <w:r>
        <w:rPr>
          <w:rFonts w:ascii="仿宋" w:eastAsia="仿宋" w:hAnsi="仿宋" w:cs="宋体" w:hint="eastAsia"/>
          <w:sz w:val="28"/>
          <w:szCs w:val="28"/>
        </w:rPr>
        <w:t>内容</w:t>
      </w:r>
      <w:r>
        <w:rPr>
          <w:rFonts w:ascii="仿宋" w:eastAsia="仿宋" w:hAnsi="仿宋" w:cs="宋体"/>
          <w:sz w:val="28"/>
          <w:szCs w:val="28"/>
        </w:rPr>
        <w:t>不得超出</w:t>
      </w:r>
      <w:r>
        <w:rPr>
          <w:rFonts w:ascii="仿宋" w:eastAsia="仿宋" w:hAnsi="仿宋" w:cs="宋体" w:hint="eastAsia"/>
          <w:sz w:val="28"/>
          <w:szCs w:val="28"/>
        </w:rPr>
        <w:t>响应</w:t>
      </w:r>
      <w:r>
        <w:rPr>
          <w:rFonts w:ascii="仿宋" w:eastAsia="仿宋" w:hAnsi="仿宋" w:cs="宋体"/>
          <w:sz w:val="28"/>
          <w:szCs w:val="28"/>
        </w:rPr>
        <w:t>文件的范围或者改变</w:t>
      </w:r>
      <w:r>
        <w:rPr>
          <w:rFonts w:ascii="仿宋" w:eastAsia="仿宋" w:hAnsi="仿宋" w:cs="宋体" w:hint="eastAsia"/>
          <w:sz w:val="28"/>
          <w:szCs w:val="28"/>
        </w:rPr>
        <w:t>响应</w:t>
      </w:r>
      <w:r>
        <w:rPr>
          <w:rFonts w:ascii="仿宋" w:eastAsia="仿宋" w:hAnsi="仿宋" w:cs="宋体"/>
          <w:sz w:val="28"/>
          <w:szCs w:val="28"/>
        </w:rPr>
        <w:t>文件的实质性内容。</w:t>
      </w:r>
    </w:p>
    <w:p w:rsidR="00100B14" w:rsidRDefault="00F31F7A" w:rsidP="009D2007">
      <w:pPr>
        <w:spacing w:line="360" w:lineRule="auto"/>
        <w:ind w:firstLine="500"/>
        <w:rPr>
          <w:rFonts w:ascii="仿宋" w:eastAsia="仿宋" w:hAnsi="仿宋" w:cs="宋体"/>
          <w:sz w:val="28"/>
          <w:szCs w:val="28"/>
        </w:rPr>
      </w:pPr>
      <w:r>
        <w:rPr>
          <w:rFonts w:ascii="仿宋" w:eastAsia="仿宋" w:hAnsi="仿宋" w:cs="宋体" w:hint="eastAsia"/>
          <w:sz w:val="28"/>
          <w:szCs w:val="28"/>
        </w:rPr>
        <w:t>具体操作步骤及要点：</w:t>
      </w:r>
    </w:p>
    <w:p w:rsidR="00100B14" w:rsidRDefault="00F31F7A">
      <w:pPr>
        <w:spacing w:line="360" w:lineRule="auto"/>
        <w:ind w:firstLine="500"/>
        <w:rPr>
          <w:rFonts w:ascii="仿宋" w:eastAsia="仿宋" w:hAnsi="仿宋" w:cs="宋体"/>
          <w:sz w:val="28"/>
          <w:szCs w:val="28"/>
        </w:rPr>
      </w:pPr>
      <w:r>
        <w:rPr>
          <w:rFonts w:ascii="仿宋" w:eastAsia="仿宋" w:hAnsi="仿宋" w:cs="宋体" w:hint="eastAsia"/>
          <w:sz w:val="28"/>
          <w:szCs w:val="28"/>
        </w:rPr>
        <w:t>供应商在“询标澄清-待办理”标签页下选择状态为“待澄清”的项目，</w:t>
      </w:r>
      <w:r>
        <w:rPr>
          <w:rFonts w:ascii="仿宋" w:eastAsia="仿宋" w:hAnsi="仿宋" w:cs="宋体" w:hint="eastAsia"/>
          <w:sz w:val="28"/>
          <w:szCs w:val="28"/>
        </w:rPr>
        <w:lastRenderedPageBreak/>
        <w:t>点击操作栏【澄清】；</w:t>
      </w:r>
    </w:p>
    <w:p w:rsidR="00100B14" w:rsidRDefault="00F31F7A">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Pr>
          <w:rFonts w:ascii="仿宋" w:eastAsia="仿宋" w:hAnsi="仿宋" w:cs="宋体" w:hint="eastAsia"/>
          <w:sz w:val="28"/>
          <w:szCs w:val="28"/>
        </w:rPr>
        <w:t>查看询标函内容，在澄清截止时间前上传澄清文件并对澄清文件进行签章（注：澄清文件必须以 PDF 格式上传，文件大小：50M）；</w:t>
      </w:r>
    </w:p>
    <w:p w:rsidR="00100B14" w:rsidRDefault="00F31F7A">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Pr>
          <w:rFonts w:ascii="仿宋" w:eastAsia="仿宋" w:hAnsi="仿宋" w:cs="宋体" w:hint="eastAsia"/>
          <w:sz w:val="28"/>
          <w:szCs w:val="28"/>
        </w:rPr>
        <w:t>签章完成，文件名称处显示“已签章”，供应商可“撤回签章”修改澄清函和“查看文件”；</w:t>
      </w:r>
    </w:p>
    <w:p w:rsidR="00100B14" w:rsidRDefault="00F31F7A">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Pr>
          <w:rFonts w:ascii="仿宋" w:eastAsia="仿宋" w:hAnsi="仿宋" w:cs="宋体" w:hint="eastAsia"/>
          <w:sz w:val="28"/>
          <w:szCs w:val="28"/>
        </w:rPr>
        <w:t>确认澄清文件内容后，点击右上角【提交】（注：供应商未对澄清文件签章，提交时，弹框提醒“澄清文件未签章，请进行签章操作”，如遇 CA 突发情况无法签章，供应商可点击【放弃签章并提交】提交澄清文件；反之则签章后再提交）；</w:t>
      </w:r>
    </w:p>
    <w:p w:rsidR="00100B14" w:rsidRDefault="00F31F7A">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Pr>
          <w:rFonts w:ascii="仿宋" w:eastAsia="仿宋" w:hAnsi="仿宋" w:cs="宋体" w:hint="eastAsia"/>
          <w:sz w:val="28"/>
          <w:szCs w:val="28"/>
        </w:rPr>
        <w:t>完成状态：供应商澄清文件提交成功后，在“询标澄清-全部”标签页下显示状态为“已澄清”。</w:t>
      </w:r>
    </w:p>
    <w:p w:rsidR="00100B14" w:rsidRDefault="009D2007">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（六</w:t>
      </w:r>
      <w:r w:rsidR="00F31F7A">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评标委员会根据评审汇总情况和征集文件规定确定</w:t>
      </w:r>
      <w:r w:rsidR="00F31F7A">
        <w:rPr>
          <w:rFonts w:ascii="仿宋" w:eastAsia="仿宋" w:hAnsi="仿宋" w:cs="仿宋_GB2312" w:hint="eastAsia"/>
          <w:color w:val="000000"/>
          <w:kern w:val="0"/>
          <w:sz w:val="28"/>
          <w:szCs w:val="28"/>
        </w:rPr>
        <w:t>成交</w:t>
      </w:r>
      <w:r w:rsidR="00F31F7A">
        <w:rPr>
          <w:rFonts w:ascii="仿宋" w:eastAsia="仿宋" w:hAnsi="仿宋" w:cs="仿宋_GB2312"/>
          <w:color w:val="000000"/>
          <w:kern w:val="0"/>
          <w:sz w:val="28"/>
          <w:szCs w:val="28"/>
        </w:rPr>
        <w:t>候选供应商排序名单。</w:t>
      </w:r>
    </w:p>
    <w:p w:rsidR="00100B14" w:rsidRDefault="00F31F7A">
      <w:pPr>
        <w:spacing w:line="360" w:lineRule="auto"/>
        <w:ind w:firstLine="500"/>
        <w:rPr>
          <w:rFonts w:ascii="仿宋" w:eastAsia="仿宋" w:hAnsi="仿宋" w:cs="宋体"/>
          <w:sz w:val="28"/>
          <w:szCs w:val="28"/>
        </w:rPr>
      </w:pPr>
      <w:r>
        <w:rPr>
          <w:rFonts w:ascii="仿宋" w:eastAsia="仿宋" w:hAnsi="仿宋" w:cs="仿宋_GB2312" w:hint="eastAsia"/>
          <w:color w:val="000000"/>
          <w:kern w:val="0"/>
          <w:sz w:val="28"/>
          <w:szCs w:val="28"/>
        </w:rPr>
        <w:t>（</w:t>
      </w:r>
      <w:r w:rsidR="009D2007">
        <w:rPr>
          <w:rFonts w:ascii="仿宋" w:eastAsia="仿宋" w:hAnsi="仿宋" w:cs="仿宋_GB2312" w:hint="eastAsia"/>
          <w:color w:val="000000"/>
          <w:kern w:val="0"/>
          <w:sz w:val="28"/>
          <w:szCs w:val="28"/>
        </w:rPr>
        <w:t>七</w:t>
      </w:r>
      <w:r>
        <w:rPr>
          <w:rFonts w:ascii="仿宋" w:eastAsia="仿宋" w:hAnsi="仿宋" w:cs="仿宋_GB2312" w:hint="eastAsia"/>
          <w:color w:val="000000"/>
          <w:kern w:val="0"/>
          <w:sz w:val="28"/>
          <w:szCs w:val="28"/>
        </w:rPr>
        <w:t>）</w:t>
      </w:r>
      <w:r>
        <w:rPr>
          <w:rFonts w:ascii="仿宋" w:eastAsia="仿宋" w:hAnsi="仿宋" w:cs="仿宋_GB2312"/>
          <w:color w:val="000000"/>
          <w:kern w:val="0"/>
          <w:sz w:val="28"/>
          <w:szCs w:val="28"/>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ascii="仿宋" w:eastAsia="仿宋" w:hAnsi="仿宋" w:cs="仿宋_GB2312" w:hint="eastAsia"/>
          <w:color w:val="000000"/>
          <w:kern w:val="0"/>
          <w:sz w:val="28"/>
          <w:szCs w:val="28"/>
        </w:rPr>
        <w:t>响应</w:t>
      </w:r>
      <w:r>
        <w:rPr>
          <w:rFonts w:ascii="仿宋" w:eastAsia="仿宋" w:hAnsi="仿宋" w:cs="仿宋_GB2312"/>
          <w:color w:val="000000"/>
          <w:kern w:val="0"/>
          <w:sz w:val="28"/>
          <w:szCs w:val="28"/>
        </w:rPr>
        <w:t>人择期重新评审的时间和地点。</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三、废标</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出现下列情形之一的，作废标处理：</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Pr>
          <w:rFonts w:ascii="仿宋" w:eastAsia="仿宋" w:hAnsi="仿宋" w:cs="仿宋_GB2312"/>
          <w:color w:val="000000"/>
          <w:kern w:val="0"/>
          <w:sz w:val="28"/>
          <w:szCs w:val="28"/>
        </w:rPr>
        <w:t>符合专业条件的供应商或者对</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文件作实质响应的供应商不足两家的；</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（二）出现影响采购公正的违法、违规行为的；</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（三）因重大变故，采购任务取消的；</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（四）评标委员会认定征集文件存在歧义、重大缺陷导致评审工作无法进行的；</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（五）法律、法规规定的其他情形。</w:t>
      </w:r>
    </w:p>
    <w:p w:rsidR="00100B14" w:rsidRDefault="00F31F7A">
      <w:pPr>
        <w:spacing w:line="360" w:lineRule="auto"/>
        <w:ind w:firstLine="50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lastRenderedPageBreak/>
        <w:t>四、定标</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（一）</w:t>
      </w:r>
      <w:r>
        <w:rPr>
          <w:rFonts w:ascii="仿宋" w:eastAsia="仿宋" w:hAnsi="仿宋" w:cs="仿宋_GB2312"/>
          <w:color w:val="000000"/>
          <w:kern w:val="0"/>
          <w:sz w:val="28"/>
          <w:szCs w:val="28"/>
        </w:rPr>
        <w:t>评标委员会根据征集文件规定提出</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候选人排序。</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（二）征集人</w:t>
      </w:r>
      <w:r>
        <w:rPr>
          <w:rFonts w:ascii="仿宋" w:eastAsia="仿宋" w:hAnsi="仿宋" w:cs="仿宋_GB2312"/>
          <w:color w:val="000000"/>
          <w:kern w:val="0"/>
          <w:sz w:val="28"/>
          <w:szCs w:val="28"/>
        </w:rPr>
        <w:t>在评标报告确定的</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候选人名单中按顺序确定</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人。</w:t>
      </w:r>
      <w:r>
        <w:rPr>
          <w:rFonts w:ascii="仿宋" w:eastAsia="仿宋" w:hAnsi="仿宋" w:cs="仿宋_GB2312" w:hint="eastAsia"/>
          <w:color w:val="000000"/>
          <w:kern w:val="0"/>
          <w:sz w:val="28"/>
          <w:szCs w:val="28"/>
        </w:rPr>
        <w:t>入围供应商的选定规则和数量见征集文件“第二部分</w:t>
      </w:r>
      <w:r w:rsidR="0037125F">
        <w:rPr>
          <w:rFonts w:ascii="仿宋" w:eastAsia="仿宋" w:hAnsi="仿宋" w:cs="仿宋_GB2312" w:hint="eastAsia"/>
          <w:color w:val="000000"/>
          <w:kern w:val="0"/>
          <w:sz w:val="28"/>
          <w:szCs w:val="28"/>
        </w:rPr>
        <w:t xml:space="preserve"> </w:t>
      </w:r>
      <w:r>
        <w:rPr>
          <w:rFonts w:ascii="仿宋" w:eastAsia="仿宋" w:hAnsi="仿宋" w:cs="仿宋_GB2312" w:hint="eastAsia"/>
          <w:color w:val="000000"/>
          <w:kern w:val="0"/>
          <w:sz w:val="28"/>
          <w:szCs w:val="28"/>
        </w:rPr>
        <w:t>采购需求</w:t>
      </w:r>
      <w:r w:rsidR="0037125F">
        <w:rPr>
          <w:rFonts w:ascii="仿宋" w:eastAsia="仿宋" w:hAnsi="仿宋" w:cs="仿宋_GB2312" w:hint="eastAsia"/>
          <w:color w:val="000000"/>
          <w:kern w:val="0"/>
          <w:sz w:val="28"/>
          <w:szCs w:val="28"/>
        </w:rPr>
        <w:t>”-“五</w:t>
      </w:r>
      <w:r>
        <w:rPr>
          <w:rFonts w:ascii="仿宋" w:eastAsia="仿宋" w:hAnsi="仿宋" w:cs="仿宋_GB2312" w:hint="eastAsia"/>
          <w:color w:val="000000"/>
          <w:kern w:val="0"/>
          <w:sz w:val="28"/>
          <w:szCs w:val="28"/>
        </w:rPr>
        <w:t>、入围及成交”。</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（三）</w:t>
      </w:r>
      <w:r>
        <w:rPr>
          <w:rFonts w:ascii="仿宋" w:eastAsia="仿宋" w:hAnsi="仿宋" w:cs="仿宋_GB2312"/>
          <w:color w:val="000000"/>
          <w:kern w:val="0"/>
          <w:sz w:val="28"/>
          <w:szCs w:val="28"/>
        </w:rPr>
        <w:t>征集人将于2个工作日内在浙江政府采购网和</w:t>
      </w:r>
      <w:r>
        <w:rPr>
          <w:rFonts w:ascii="仿宋" w:eastAsia="仿宋" w:hAnsi="仿宋" w:cs="仿宋_GB2312" w:hint="eastAsia"/>
          <w:color w:val="000000"/>
          <w:kern w:val="0"/>
          <w:sz w:val="28"/>
          <w:szCs w:val="28"/>
        </w:rPr>
        <w:t>宁波市政务服务办公室-宁波市公共资源交易电子服务系统（慈溪）上</w:t>
      </w:r>
      <w:r>
        <w:rPr>
          <w:rFonts w:ascii="仿宋" w:eastAsia="仿宋" w:hAnsi="仿宋" w:cs="仿宋_GB2312"/>
          <w:color w:val="000000"/>
          <w:kern w:val="0"/>
          <w:sz w:val="28"/>
          <w:szCs w:val="28"/>
        </w:rPr>
        <w:t>发布</w:t>
      </w:r>
      <w:r>
        <w:rPr>
          <w:rFonts w:ascii="仿宋" w:eastAsia="仿宋" w:hAnsi="仿宋" w:cs="仿宋_GB2312" w:hint="eastAsia"/>
          <w:color w:val="000000"/>
          <w:kern w:val="0"/>
          <w:sz w:val="28"/>
          <w:szCs w:val="28"/>
        </w:rPr>
        <w:t>成交</w:t>
      </w:r>
      <w:r>
        <w:rPr>
          <w:rFonts w:ascii="仿宋" w:eastAsia="仿宋" w:hAnsi="仿宋" w:cs="仿宋_GB2312"/>
          <w:color w:val="000000"/>
          <w:kern w:val="0"/>
          <w:sz w:val="28"/>
          <w:szCs w:val="28"/>
        </w:rPr>
        <w:t>公告，</w:t>
      </w:r>
      <w:r>
        <w:rPr>
          <w:rFonts w:ascii="仿宋" w:eastAsia="仿宋" w:hAnsi="仿宋" w:cs="仿宋_GB2312" w:hint="eastAsia"/>
          <w:color w:val="000000"/>
          <w:kern w:val="0"/>
          <w:sz w:val="28"/>
          <w:szCs w:val="28"/>
        </w:rPr>
        <w:t>公告期限为1个工作日。</w:t>
      </w:r>
      <w:r>
        <w:rPr>
          <w:rFonts w:ascii="仿宋" w:eastAsia="仿宋" w:hAnsi="仿宋" w:cs="仿宋_GB2312"/>
          <w:color w:val="000000"/>
          <w:kern w:val="0"/>
          <w:sz w:val="28"/>
          <w:szCs w:val="28"/>
        </w:rPr>
        <w:t>同时在政采云平台</w:t>
      </w:r>
      <w:r>
        <w:rPr>
          <w:rFonts w:ascii="仿宋" w:eastAsia="仿宋" w:hAnsi="仿宋" w:cs="仿宋_GB2312" w:hint="eastAsia"/>
          <w:color w:val="000000"/>
          <w:kern w:val="0"/>
          <w:sz w:val="28"/>
          <w:szCs w:val="28"/>
        </w:rPr>
        <w:t>发出</w:t>
      </w:r>
      <w:r>
        <w:rPr>
          <w:rFonts w:ascii="仿宋" w:eastAsia="仿宋" w:hAnsi="仿宋" w:cs="仿宋_GB2312"/>
          <w:color w:val="000000"/>
          <w:kern w:val="0"/>
          <w:sz w:val="28"/>
          <w:szCs w:val="28"/>
        </w:rPr>
        <w:t>入围通知书</w:t>
      </w:r>
      <w:r>
        <w:rPr>
          <w:rFonts w:ascii="仿宋" w:eastAsia="仿宋" w:hAnsi="仿宋" w:cs="仿宋_GB2312" w:hint="eastAsia"/>
          <w:color w:val="000000"/>
          <w:kern w:val="0"/>
          <w:sz w:val="28"/>
          <w:szCs w:val="28"/>
        </w:rPr>
        <w:t>，成交供应商应及时登录平台</w:t>
      </w:r>
      <w:r>
        <w:rPr>
          <w:rFonts w:ascii="仿宋" w:eastAsia="仿宋" w:hAnsi="仿宋" w:cs="仿宋_GB2312"/>
          <w:color w:val="000000"/>
          <w:kern w:val="0"/>
          <w:sz w:val="28"/>
          <w:szCs w:val="28"/>
        </w:rPr>
        <w:t>下载入围通知书</w:t>
      </w:r>
      <w:r>
        <w:rPr>
          <w:rFonts w:ascii="仿宋" w:eastAsia="仿宋" w:hAnsi="仿宋" w:cs="仿宋_GB2312" w:hint="eastAsia"/>
          <w:color w:val="000000"/>
          <w:kern w:val="0"/>
          <w:sz w:val="28"/>
          <w:szCs w:val="28"/>
        </w:rPr>
        <w:t>。</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（四）入围</w:t>
      </w:r>
      <w:r>
        <w:rPr>
          <w:rFonts w:ascii="仿宋" w:eastAsia="仿宋" w:hAnsi="仿宋" w:cs="仿宋_GB2312"/>
          <w:color w:val="000000"/>
          <w:kern w:val="0"/>
          <w:sz w:val="28"/>
          <w:szCs w:val="28"/>
        </w:rPr>
        <w:t>通知书发出后，</w:t>
      </w:r>
      <w:r>
        <w:rPr>
          <w:rFonts w:ascii="仿宋" w:eastAsia="仿宋" w:hAnsi="仿宋" w:cs="仿宋_GB2312" w:hint="eastAsia"/>
          <w:color w:val="000000"/>
          <w:kern w:val="0"/>
          <w:sz w:val="28"/>
          <w:szCs w:val="28"/>
        </w:rPr>
        <w:t>入围供应商无正当理由，不得主动放弃入围资格。入围</w:t>
      </w:r>
      <w:r>
        <w:rPr>
          <w:rFonts w:ascii="仿宋" w:eastAsia="仿宋" w:hAnsi="仿宋" w:cs="仿宋_GB2312"/>
          <w:color w:val="000000"/>
          <w:kern w:val="0"/>
          <w:sz w:val="28"/>
          <w:szCs w:val="28"/>
        </w:rPr>
        <w:t>通知书对采购人和中标人具有同等法律效力。</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（五）入围供应商应按征集人规定的时间、地点、方式等签订框架协议。未在规定时限内填报协议并通过审核的，取消入围资格。</w:t>
      </w:r>
    </w:p>
    <w:p w:rsidR="00100B14" w:rsidRDefault="00100B14">
      <w:pPr>
        <w:snapToGrid w:val="0"/>
        <w:spacing w:after="120"/>
        <w:rPr>
          <w:rFonts w:ascii="宋体" w:hAnsi="宋体"/>
          <w:b/>
          <w:sz w:val="36"/>
          <w:szCs w:val="36"/>
        </w:rPr>
      </w:pPr>
      <w:bookmarkStart w:id="3" w:name="_Toc520112427"/>
      <w:bookmarkStart w:id="4" w:name="_Toc496796638"/>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Pr="006A1F51" w:rsidRDefault="006A1F51" w:rsidP="006A1F51">
      <w:pPr>
        <w:pStyle w:val="2"/>
        <w:ind w:firstLine="344"/>
      </w:pPr>
    </w:p>
    <w:p w:rsidR="00100B14" w:rsidRDefault="00100B14">
      <w:pPr>
        <w:rPr>
          <w:rFonts w:ascii="宋体" w:hAnsi="宋体"/>
          <w:b/>
          <w:sz w:val="36"/>
          <w:szCs w:val="36"/>
        </w:rPr>
      </w:pPr>
    </w:p>
    <w:p w:rsidR="00100B14" w:rsidRDefault="00100B14"/>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Default="006A1F51" w:rsidP="006A1F51">
      <w:pPr>
        <w:pStyle w:val="2"/>
        <w:ind w:firstLine="344"/>
      </w:pPr>
    </w:p>
    <w:p w:rsidR="006A1F51" w:rsidRPr="006A1F51" w:rsidRDefault="006A1F51" w:rsidP="006A1F51">
      <w:pPr>
        <w:pStyle w:val="2"/>
        <w:ind w:firstLine="344"/>
      </w:pPr>
    </w:p>
    <w:bookmarkEnd w:id="3"/>
    <w:bookmarkEnd w:id="4"/>
    <w:p w:rsidR="005615D6" w:rsidRDefault="005615D6">
      <w:pPr>
        <w:spacing w:after="240" w:line="360" w:lineRule="auto"/>
        <w:jc w:val="center"/>
        <w:rPr>
          <w:rFonts w:ascii="黑体" w:eastAsia="黑体" w:hAnsi="黑体" w:cs="仿宋_GB2312"/>
          <w:color w:val="000000"/>
          <w:kern w:val="0"/>
          <w:sz w:val="36"/>
          <w:szCs w:val="36"/>
        </w:rPr>
      </w:pPr>
    </w:p>
    <w:p w:rsidR="005615D6" w:rsidRDefault="005615D6">
      <w:pPr>
        <w:spacing w:after="240" w:line="360" w:lineRule="auto"/>
        <w:jc w:val="center"/>
        <w:rPr>
          <w:rFonts w:ascii="黑体" w:eastAsia="黑体" w:hAnsi="黑体" w:cs="仿宋_GB2312"/>
          <w:color w:val="000000"/>
          <w:kern w:val="0"/>
          <w:sz w:val="36"/>
          <w:szCs w:val="36"/>
        </w:rPr>
      </w:pPr>
    </w:p>
    <w:p w:rsidR="00100B14" w:rsidRDefault="00F31F7A">
      <w:pPr>
        <w:spacing w:after="240" w:line="360" w:lineRule="auto"/>
        <w:jc w:val="center"/>
        <w:rPr>
          <w:rFonts w:ascii="黑体" w:eastAsia="黑体" w:hAnsi="黑体" w:cs="仿宋_GB2312"/>
          <w:color w:val="000000"/>
          <w:kern w:val="0"/>
          <w:sz w:val="36"/>
          <w:szCs w:val="36"/>
        </w:rPr>
      </w:pPr>
      <w:r>
        <w:rPr>
          <w:rFonts w:ascii="黑体" w:eastAsia="黑体" w:hAnsi="黑体" w:cs="仿宋_GB2312" w:hint="eastAsia"/>
          <w:color w:val="000000"/>
          <w:kern w:val="0"/>
          <w:sz w:val="36"/>
          <w:szCs w:val="36"/>
        </w:rPr>
        <w:lastRenderedPageBreak/>
        <w:t xml:space="preserve">第五部分 </w:t>
      </w:r>
      <w:r>
        <w:rPr>
          <w:rFonts w:ascii="黑体" w:eastAsia="黑体" w:hAnsi="黑体" w:cs="仿宋_GB2312"/>
          <w:color w:val="000000"/>
          <w:kern w:val="0"/>
          <w:sz w:val="36"/>
          <w:szCs w:val="36"/>
        </w:rPr>
        <w:t>框架协议及采购合同</w:t>
      </w:r>
    </w:p>
    <w:p w:rsidR="00100B14" w:rsidRDefault="00F408E3" w:rsidP="00F408E3">
      <w:pPr>
        <w:pStyle w:val="a8"/>
        <w:snapToGrid w:val="0"/>
        <w:spacing w:line="360" w:lineRule="auto"/>
        <w:outlineLvl w:val="0"/>
        <w:rPr>
          <w:rFonts w:ascii="仿宋" w:eastAsia="仿宋" w:hAnsi="仿宋" w:cs="仿宋_GB2312"/>
          <w:color w:val="000000"/>
          <w:sz w:val="28"/>
          <w:szCs w:val="28"/>
        </w:rPr>
      </w:pPr>
      <w:r>
        <w:rPr>
          <w:rFonts w:ascii="仿宋" w:eastAsia="仿宋" w:hAnsi="仿宋" w:cs="仿宋_GB2312"/>
          <w:color w:val="000000"/>
          <w:sz w:val="28"/>
          <w:szCs w:val="28"/>
        </w:rPr>
        <w:t>一</w:t>
      </w:r>
      <w:r>
        <w:rPr>
          <w:rFonts w:ascii="仿宋" w:eastAsia="仿宋" w:hAnsi="仿宋" w:cs="仿宋_GB2312" w:hint="eastAsia"/>
          <w:color w:val="000000"/>
          <w:sz w:val="28"/>
          <w:szCs w:val="28"/>
        </w:rPr>
        <w:t>、</w:t>
      </w:r>
      <w:r w:rsidR="00F31F7A">
        <w:rPr>
          <w:rFonts w:ascii="仿宋" w:eastAsia="仿宋" w:hAnsi="仿宋" w:cs="仿宋_GB2312"/>
          <w:color w:val="000000"/>
          <w:sz w:val="28"/>
          <w:szCs w:val="28"/>
        </w:rPr>
        <w:t>第一阶段框架协议格式</w:t>
      </w:r>
    </w:p>
    <w:p w:rsidR="00100B14" w:rsidRDefault="00F31F7A">
      <w:pPr>
        <w:pStyle w:val="a8"/>
        <w:snapToGrid w:val="0"/>
        <w:spacing w:line="360" w:lineRule="auto"/>
        <w:jc w:val="center"/>
        <w:outlineLvl w:val="0"/>
        <w:rPr>
          <w:rFonts w:ascii="仿宋" w:eastAsia="仿宋" w:hAnsi="仿宋" w:cs="宋体"/>
          <w:sz w:val="36"/>
          <w:szCs w:val="36"/>
        </w:rPr>
      </w:pPr>
      <w:r>
        <w:rPr>
          <w:rFonts w:ascii="仿宋" w:eastAsia="仿宋" w:hAnsi="仿宋" w:cs="宋体" w:hint="eastAsia"/>
          <w:sz w:val="36"/>
          <w:szCs w:val="36"/>
        </w:rPr>
        <w:t>2024-202</w:t>
      </w:r>
      <w:r w:rsidR="00E1050D">
        <w:rPr>
          <w:rFonts w:ascii="仿宋" w:eastAsia="仿宋" w:hAnsi="仿宋" w:cs="宋体" w:hint="eastAsia"/>
          <w:sz w:val="36"/>
          <w:szCs w:val="36"/>
        </w:rPr>
        <w:t>6</w:t>
      </w:r>
      <w:r>
        <w:rPr>
          <w:rFonts w:ascii="仿宋" w:eastAsia="仿宋" w:hAnsi="仿宋" w:cs="宋体"/>
          <w:sz w:val="36"/>
          <w:szCs w:val="36"/>
        </w:rPr>
        <w:t>年度慈溪市</w:t>
      </w:r>
      <w:r w:rsidR="00057774">
        <w:rPr>
          <w:rFonts w:ascii="仿宋" w:eastAsia="仿宋" w:hAnsi="仿宋" w:cs="宋体" w:hint="eastAsia"/>
          <w:sz w:val="36"/>
          <w:szCs w:val="36"/>
        </w:rPr>
        <w:t>行政</w:t>
      </w:r>
      <w:r w:rsidR="00057774">
        <w:rPr>
          <w:rFonts w:ascii="仿宋" w:eastAsia="仿宋" w:hAnsi="仿宋" w:cs="宋体"/>
          <w:sz w:val="36"/>
          <w:szCs w:val="36"/>
        </w:rPr>
        <w:t>事业单位会计服务</w:t>
      </w:r>
      <w:r w:rsidR="00057774">
        <w:rPr>
          <w:rFonts w:ascii="仿宋" w:eastAsia="仿宋" w:hAnsi="仿宋" w:cs="宋体" w:hint="eastAsia"/>
          <w:sz w:val="36"/>
          <w:szCs w:val="36"/>
        </w:rPr>
        <w:t>、</w:t>
      </w:r>
      <w:r w:rsidR="00057774">
        <w:rPr>
          <w:rFonts w:ascii="仿宋" w:eastAsia="仿宋" w:hAnsi="仿宋" w:cs="宋体"/>
          <w:sz w:val="36"/>
          <w:szCs w:val="36"/>
        </w:rPr>
        <w:t>审计服务封闭式框架协议</w:t>
      </w:r>
    </w:p>
    <w:p w:rsidR="00100B14" w:rsidRDefault="00F31F7A" w:rsidP="009B3F27">
      <w:pPr>
        <w:spacing w:line="360" w:lineRule="auto"/>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征集人（甲方）：</w:t>
      </w:r>
    </w:p>
    <w:p w:rsidR="00100B14" w:rsidRDefault="00F31F7A" w:rsidP="009B3F27">
      <w:pPr>
        <w:spacing w:line="360" w:lineRule="auto"/>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入围供应商（乙方）：</w:t>
      </w:r>
    </w:p>
    <w:p w:rsidR="0012564F" w:rsidRDefault="0012564F">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甲乙双方根据</w:t>
      </w:r>
      <w:r>
        <w:rPr>
          <w:rFonts w:ascii="仿宋_GB2312" w:eastAsia="仿宋_GB2312" w:hAnsi="仿宋_GB2312" w:cs="仿宋_GB2312" w:hint="eastAsia"/>
          <w:sz w:val="28"/>
          <w:szCs w:val="28"/>
        </w:rPr>
        <w:t>《中华人民共和国政府采购法》《政府采购框架协议采购方式管理暂行办法》（财政部110号令）等相关法律法规规定</w:t>
      </w:r>
      <w:r w:rsidRPr="00FF4BB7">
        <w:rPr>
          <w:rFonts w:ascii="仿宋" w:eastAsia="仿宋" w:hAnsi="仿宋" w:cs="仿宋_GB2312" w:hint="eastAsia"/>
          <w:color w:val="000000"/>
          <w:kern w:val="0"/>
          <w:sz w:val="28"/>
          <w:szCs w:val="28"/>
        </w:rPr>
        <w:t>，</w:t>
      </w:r>
      <w:r w:rsidR="00C52F95">
        <w:rPr>
          <w:rFonts w:ascii="仿宋" w:eastAsia="仿宋" w:hAnsi="仿宋" w:cs="仿宋_GB2312" w:hint="eastAsia"/>
          <w:color w:val="000000"/>
          <w:kern w:val="0"/>
          <w:sz w:val="28"/>
          <w:szCs w:val="28"/>
        </w:rPr>
        <w:t>及2024-202</w:t>
      </w:r>
      <w:r w:rsidR="00E1050D">
        <w:rPr>
          <w:rFonts w:ascii="仿宋" w:eastAsia="仿宋" w:hAnsi="仿宋" w:cs="仿宋_GB2312" w:hint="eastAsia"/>
          <w:color w:val="000000"/>
          <w:kern w:val="0"/>
          <w:sz w:val="28"/>
          <w:szCs w:val="28"/>
        </w:rPr>
        <w:t>6</w:t>
      </w:r>
      <w:r w:rsidR="00C52F95">
        <w:rPr>
          <w:rFonts w:ascii="仿宋" w:eastAsia="仿宋" w:hAnsi="仿宋" w:cs="仿宋_GB2312" w:hint="eastAsia"/>
          <w:color w:val="000000"/>
          <w:kern w:val="0"/>
          <w:sz w:val="28"/>
          <w:szCs w:val="28"/>
        </w:rPr>
        <w:t>年度慈溪市行政事业单位会计服务、审计服务封闭式框架协议采购项目（项目</w:t>
      </w:r>
      <w:r w:rsidR="00C52F95" w:rsidRPr="0012564F">
        <w:rPr>
          <w:rFonts w:ascii="仿宋" w:eastAsia="仿宋" w:hAnsi="仿宋" w:cs="仿宋_GB2312" w:hint="eastAsia"/>
          <w:kern w:val="0"/>
          <w:sz w:val="28"/>
          <w:szCs w:val="28"/>
        </w:rPr>
        <w:t>编号：NBCXZFCG2024015</w:t>
      </w:r>
      <w:r w:rsidR="00C52F95">
        <w:rPr>
          <w:rFonts w:ascii="仿宋" w:eastAsia="仿宋" w:hAnsi="仿宋" w:cs="仿宋_GB2312" w:hint="eastAsia"/>
          <w:color w:val="000000"/>
          <w:kern w:val="0"/>
          <w:sz w:val="28"/>
          <w:szCs w:val="28"/>
        </w:rPr>
        <w:t>）的征集结果</w:t>
      </w:r>
      <w:r w:rsidRPr="00FF4BB7">
        <w:rPr>
          <w:rFonts w:ascii="仿宋" w:eastAsia="仿宋" w:hAnsi="仿宋" w:cs="仿宋_GB2312" w:hint="eastAsia"/>
          <w:color w:val="000000"/>
          <w:kern w:val="0"/>
          <w:sz w:val="28"/>
          <w:szCs w:val="28"/>
        </w:rPr>
        <w:t>签订本框架协议。</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“协议”系指甲方与乙方签署的、载明甲方与乙方协利义务的协议，包括所有的附件、附录和其他构成协议的所有文件。</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“甲方”系指慈溪市政府采购中心。甲方不作为协议一方具体参加合同的实际履行。在实际履行中由采购人与乙方另行签订具体合同。</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“乙方”系指本</w:t>
      </w:r>
      <w:r w:rsidR="00F7568E">
        <w:rPr>
          <w:rFonts w:ascii="仿宋" w:eastAsia="仿宋" w:hAnsi="仿宋" w:cs="仿宋_GB2312" w:hint="eastAsia"/>
          <w:color w:val="000000"/>
          <w:kern w:val="0"/>
          <w:sz w:val="28"/>
          <w:szCs w:val="28"/>
        </w:rPr>
        <w:t>框架协议采购项目的</w:t>
      </w:r>
      <w:r>
        <w:rPr>
          <w:rFonts w:ascii="仿宋" w:eastAsia="仿宋" w:hAnsi="仿宋" w:cs="仿宋_GB2312" w:hint="eastAsia"/>
          <w:color w:val="000000"/>
          <w:kern w:val="0"/>
          <w:sz w:val="28"/>
          <w:szCs w:val="28"/>
        </w:rPr>
        <w:t>入围供应商。</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“采购人”系指</w:t>
      </w:r>
      <w:r w:rsidR="00F7568E">
        <w:rPr>
          <w:rFonts w:ascii="仿宋" w:eastAsia="仿宋" w:hAnsi="仿宋" w:cs="仿宋_GB2312" w:hint="eastAsia"/>
          <w:kern w:val="0"/>
          <w:sz w:val="28"/>
          <w:szCs w:val="28"/>
        </w:rPr>
        <w:t>慈溪市各级</w:t>
      </w:r>
      <w:r w:rsidR="00F7568E" w:rsidRPr="000D418F">
        <w:rPr>
          <w:rFonts w:ascii="仿宋" w:eastAsia="仿宋" w:hAnsi="仿宋" w:cs="仿宋_GB2312" w:hint="eastAsia"/>
          <w:kern w:val="0"/>
          <w:sz w:val="28"/>
          <w:szCs w:val="28"/>
        </w:rPr>
        <w:t>国家机关、事业单位和团体组织</w:t>
      </w:r>
      <w:r>
        <w:rPr>
          <w:rFonts w:ascii="仿宋" w:eastAsia="仿宋" w:hAnsi="仿宋" w:cs="仿宋_GB2312" w:hint="eastAsia"/>
          <w:color w:val="000000"/>
          <w:kern w:val="0"/>
          <w:sz w:val="28"/>
          <w:szCs w:val="28"/>
        </w:rPr>
        <w:t>。</w:t>
      </w:r>
    </w:p>
    <w:p w:rsidR="00100B14" w:rsidRDefault="00F31F7A">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“征集文件”是指“</w:t>
      </w:r>
      <w:r w:rsidR="00057774">
        <w:rPr>
          <w:rFonts w:ascii="仿宋" w:eastAsia="仿宋" w:hAnsi="仿宋" w:cs="仿宋_GB2312" w:hint="eastAsia"/>
          <w:color w:val="000000"/>
          <w:kern w:val="0"/>
          <w:sz w:val="28"/>
          <w:szCs w:val="28"/>
        </w:rPr>
        <w:t>2024-202</w:t>
      </w:r>
      <w:r w:rsidR="00E1050D">
        <w:rPr>
          <w:rFonts w:ascii="仿宋" w:eastAsia="仿宋" w:hAnsi="仿宋" w:cs="仿宋_GB2312" w:hint="eastAsia"/>
          <w:color w:val="000000"/>
          <w:kern w:val="0"/>
          <w:sz w:val="28"/>
          <w:szCs w:val="28"/>
        </w:rPr>
        <w:t>6</w:t>
      </w:r>
      <w:r w:rsidR="00057774">
        <w:rPr>
          <w:rFonts w:ascii="仿宋" w:eastAsia="仿宋" w:hAnsi="仿宋" w:cs="仿宋_GB2312" w:hint="eastAsia"/>
          <w:color w:val="000000"/>
          <w:kern w:val="0"/>
          <w:sz w:val="28"/>
          <w:szCs w:val="28"/>
        </w:rPr>
        <w:t>年度慈溪市行政事业单位会计服务、审计服务封闭式框架协议采购项目</w:t>
      </w:r>
      <w:r>
        <w:rPr>
          <w:rFonts w:ascii="仿宋" w:eastAsia="仿宋" w:hAnsi="仿宋" w:cs="仿宋_GB2312" w:hint="eastAsia"/>
          <w:color w:val="000000"/>
          <w:kern w:val="0"/>
          <w:sz w:val="28"/>
          <w:szCs w:val="28"/>
        </w:rPr>
        <w:t>”征集文件。</w:t>
      </w:r>
    </w:p>
    <w:p w:rsidR="00F7568E" w:rsidRPr="00F7568E"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甲、乙双方就服务有效期内乙方向甲方和采购</w:t>
      </w:r>
      <w:r>
        <w:rPr>
          <w:rFonts w:ascii="仿宋" w:eastAsia="仿宋" w:hAnsi="仿宋" w:cs="仿宋_GB2312" w:hint="eastAsia"/>
          <w:color w:val="000000"/>
          <w:kern w:val="0"/>
          <w:sz w:val="28"/>
          <w:szCs w:val="28"/>
        </w:rPr>
        <w:t>人</w:t>
      </w:r>
      <w:r w:rsidRPr="00FF4BB7">
        <w:rPr>
          <w:rFonts w:ascii="仿宋" w:eastAsia="仿宋" w:hAnsi="仿宋" w:cs="仿宋_GB2312" w:hint="eastAsia"/>
          <w:color w:val="000000"/>
          <w:kern w:val="0"/>
          <w:sz w:val="28"/>
          <w:szCs w:val="28"/>
        </w:rPr>
        <w:t>提供本公司</w:t>
      </w:r>
      <w:r w:rsidR="005E1DC2">
        <w:rPr>
          <w:rFonts w:ascii="仿宋" w:eastAsia="仿宋" w:hAnsi="仿宋" w:cs="仿宋_GB2312" w:hint="eastAsia"/>
          <w:color w:val="000000"/>
          <w:kern w:val="0"/>
          <w:sz w:val="28"/>
          <w:szCs w:val="28"/>
        </w:rPr>
        <w:t>会计服务/审计</w:t>
      </w:r>
      <w:r w:rsidRPr="00FF4BB7">
        <w:rPr>
          <w:rFonts w:ascii="仿宋" w:eastAsia="仿宋" w:hAnsi="仿宋" w:cs="仿宋_GB2312" w:hint="eastAsia"/>
          <w:color w:val="000000"/>
          <w:kern w:val="0"/>
          <w:sz w:val="28"/>
          <w:szCs w:val="28"/>
        </w:rPr>
        <w:t>服务等事宜达成以下协议：</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一、合同文件：征集文件、供应商响应文件的所有内容是构成本协议不可分割的部分。</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二、服务质量要求</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乙方提供的服务应达到甲方在征集文件中提出的、乙方在响应文件中承诺的、以及在服务方案中具体表明的质量标准。</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lastRenderedPageBreak/>
        <w:t>三、协议有效期：本合同签订之日起至</w:t>
      </w:r>
      <w:r w:rsidR="00E1050D">
        <w:rPr>
          <w:rFonts w:ascii="仿宋" w:eastAsia="仿宋" w:hAnsi="仿宋" w:cs="仿宋_GB2312" w:hint="eastAsia"/>
          <w:color w:val="000000"/>
          <w:kern w:val="0"/>
          <w:sz w:val="28"/>
          <w:szCs w:val="28"/>
        </w:rPr>
        <w:t>2026</w:t>
      </w:r>
      <w:r w:rsidRPr="00FF4BB7">
        <w:rPr>
          <w:rFonts w:ascii="仿宋" w:eastAsia="仿宋" w:hAnsi="仿宋" w:cs="仿宋_GB2312" w:hint="eastAsia"/>
          <w:color w:val="000000"/>
          <w:kern w:val="0"/>
          <w:sz w:val="28"/>
          <w:szCs w:val="28"/>
        </w:rPr>
        <w:t>年</w:t>
      </w:r>
      <w:r w:rsidR="00E1050D">
        <w:rPr>
          <w:rFonts w:ascii="仿宋" w:eastAsia="仿宋" w:hAnsi="仿宋" w:cs="仿宋_GB2312" w:hint="eastAsia"/>
          <w:color w:val="000000"/>
          <w:kern w:val="0"/>
          <w:sz w:val="28"/>
          <w:szCs w:val="28"/>
        </w:rPr>
        <w:t>4</w:t>
      </w:r>
      <w:r w:rsidRPr="00FF4BB7">
        <w:rPr>
          <w:rFonts w:ascii="仿宋" w:eastAsia="仿宋" w:hAnsi="仿宋" w:cs="仿宋_GB2312" w:hint="eastAsia"/>
          <w:color w:val="000000"/>
          <w:kern w:val="0"/>
          <w:sz w:val="28"/>
          <w:szCs w:val="28"/>
        </w:rPr>
        <w:t>月</w:t>
      </w:r>
      <w:r w:rsidR="00E1050D">
        <w:rPr>
          <w:rFonts w:ascii="仿宋" w:eastAsia="仿宋" w:hAnsi="仿宋" w:cs="仿宋_GB2312" w:hint="eastAsia"/>
          <w:color w:val="000000"/>
          <w:kern w:val="0"/>
          <w:sz w:val="28"/>
          <w:szCs w:val="28"/>
        </w:rPr>
        <w:t>30</w:t>
      </w:r>
      <w:r w:rsidRPr="00FF4BB7">
        <w:rPr>
          <w:rFonts w:ascii="仿宋" w:eastAsia="仿宋" w:hAnsi="仿宋" w:cs="仿宋_GB2312" w:hint="eastAsia"/>
          <w:color w:val="000000"/>
          <w:kern w:val="0"/>
          <w:sz w:val="28"/>
          <w:szCs w:val="28"/>
        </w:rPr>
        <w:t>日止。</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若遇特殊情况协议期限可以适当延长、缩短或终止。</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四、服务对象与方式</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1</w:t>
      </w:r>
      <w:r>
        <w:rPr>
          <w:rFonts w:ascii="仿宋" w:eastAsia="仿宋" w:hAnsi="仿宋" w:cs="仿宋_GB2312" w:hint="eastAsia"/>
          <w:color w:val="000000"/>
          <w:kern w:val="0"/>
          <w:sz w:val="28"/>
          <w:szCs w:val="28"/>
        </w:rPr>
        <w:t>、服务对象：</w:t>
      </w:r>
      <w:r>
        <w:rPr>
          <w:rFonts w:ascii="仿宋" w:eastAsia="仿宋" w:hAnsi="仿宋" w:cs="仿宋_GB2312" w:hint="eastAsia"/>
          <w:kern w:val="0"/>
          <w:sz w:val="28"/>
          <w:szCs w:val="28"/>
        </w:rPr>
        <w:t>需要会计服务、审计服务的慈溪市各级</w:t>
      </w:r>
      <w:r w:rsidRPr="000D418F">
        <w:rPr>
          <w:rFonts w:ascii="仿宋" w:eastAsia="仿宋" w:hAnsi="仿宋" w:cs="仿宋_GB2312" w:hint="eastAsia"/>
          <w:kern w:val="0"/>
          <w:sz w:val="28"/>
          <w:szCs w:val="28"/>
        </w:rPr>
        <w:t>国家机关、事业单位和团体组织</w:t>
      </w:r>
      <w:r>
        <w:rPr>
          <w:rFonts w:ascii="仿宋" w:eastAsia="仿宋" w:hAnsi="仿宋" w:cs="仿宋_GB2312" w:hint="eastAsia"/>
          <w:kern w:val="0"/>
          <w:sz w:val="28"/>
          <w:szCs w:val="28"/>
        </w:rPr>
        <w:t>。</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2、服务方式：乙方与采购单位签署《慈溪市</w:t>
      </w:r>
      <w:r>
        <w:rPr>
          <w:rFonts w:ascii="仿宋" w:eastAsia="仿宋" w:hAnsi="仿宋" w:cs="仿宋_GB2312" w:hint="eastAsia"/>
          <w:color w:val="000000"/>
          <w:kern w:val="0"/>
          <w:sz w:val="28"/>
          <w:szCs w:val="28"/>
        </w:rPr>
        <w:t>会计服务、审计服务框架协议</w:t>
      </w:r>
      <w:r w:rsidRPr="00FF4BB7">
        <w:rPr>
          <w:rFonts w:ascii="仿宋" w:eastAsia="仿宋" w:hAnsi="仿宋" w:cs="仿宋_GB2312" w:hint="eastAsia"/>
          <w:color w:val="000000"/>
          <w:kern w:val="0"/>
          <w:sz w:val="28"/>
          <w:szCs w:val="28"/>
        </w:rPr>
        <w:t>采购合同》（以下简称合同），保证按照《合同》约定的内容提供相应的服务。</w:t>
      </w:r>
    </w:p>
    <w:p w:rsidR="00F7568E" w:rsidRPr="00CF228F" w:rsidRDefault="00F7568E" w:rsidP="00F7568E">
      <w:pPr>
        <w:spacing w:line="360" w:lineRule="auto"/>
        <w:ind w:firstLineChars="200" w:firstLine="560"/>
        <w:rPr>
          <w:rFonts w:ascii="仿宋" w:eastAsia="仿宋" w:hAnsi="仿宋" w:cs="仿宋_GB2312"/>
          <w:kern w:val="0"/>
          <w:sz w:val="28"/>
          <w:szCs w:val="28"/>
        </w:rPr>
      </w:pPr>
      <w:r w:rsidRPr="00CF228F">
        <w:rPr>
          <w:rFonts w:ascii="仿宋" w:eastAsia="仿宋" w:hAnsi="仿宋" w:cs="仿宋_GB2312" w:hint="eastAsia"/>
          <w:kern w:val="0"/>
          <w:sz w:val="28"/>
          <w:szCs w:val="28"/>
        </w:rPr>
        <w:t>五、检查管理约定</w:t>
      </w:r>
    </w:p>
    <w:p w:rsidR="00F7568E" w:rsidRPr="00CF228F" w:rsidRDefault="00F7568E" w:rsidP="00F7568E">
      <w:pPr>
        <w:spacing w:line="360" w:lineRule="auto"/>
        <w:ind w:firstLineChars="200" w:firstLine="560"/>
        <w:rPr>
          <w:rFonts w:ascii="仿宋" w:eastAsia="仿宋" w:hAnsi="仿宋" w:cs="仿宋_GB2312"/>
          <w:kern w:val="0"/>
          <w:sz w:val="28"/>
          <w:szCs w:val="28"/>
        </w:rPr>
      </w:pPr>
      <w:r w:rsidRPr="00CF228F">
        <w:rPr>
          <w:rFonts w:ascii="仿宋" w:eastAsia="仿宋" w:hAnsi="仿宋" w:cs="仿宋_GB2312" w:hint="eastAsia"/>
          <w:kern w:val="0"/>
          <w:sz w:val="28"/>
          <w:szCs w:val="28"/>
        </w:rPr>
        <w:t>被举报或监督查实发现存在不良行为或违规行为的，视行为情节严重程度给予警告或限期整改或暂停一定期限的入围资格或报政府采购相关监管部门同意后解除合同，造成损失的，乙方须承担赔偿责任。同时，甲方可邀请有关部门或委托第三方机构对入围供应商进行检查，根据检查结果进行相应处理。</w:t>
      </w:r>
    </w:p>
    <w:p w:rsidR="00F7568E" w:rsidRPr="00CF228F" w:rsidRDefault="00CF228F" w:rsidP="00F7568E">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框架协议供应商</w:t>
      </w:r>
      <w:r w:rsidRPr="00CF228F">
        <w:rPr>
          <w:rFonts w:ascii="仿宋" w:eastAsia="仿宋" w:hAnsi="仿宋" w:cs="仿宋_GB2312" w:hint="eastAsia"/>
          <w:kern w:val="0"/>
          <w:sz w:val="28"/>
          <w:szCs w:val="28"/>
        </w:rPr>
        <w:t>检查管理规定</w:t>
      </w:r>
      <w:r w:rsidR="00F7568E" w:rsidRPr="00CF228F">
        <w:rPr>
          <w:rFonts w:ascii="仿宋" w:eastAsia="仿宋" w:hAnsi="仿宋" w:cs="仿宋_GB2312" w:hint="eastAsia"/>
          <w:kern w:val="0"/>
          <w:sz w:val="28"/>
          <w:szCs w:val="28"/>
        </w:rPr>
        <w:t>见附件。</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六、争议的解决</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1、在合同有效期内，任何一方因不可抗力事件导致不能履行合同，双方应通过友好协商，确定是否继续履行合同。</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2、双方发生争议的，</w:t>
      </w:r>
      <w:r>
        <w:rPr>
          <w:rFonts w:ascii="仿宋" w:eastAsia="仿宋" w:hAnsi="仿宋" w:cs="仿宋_GB2312" w:hint="eastAsia"/>
          <w:kern w:val="0"/>
          <w:sz w:val="28"/>
          <w:szCs w:val="28"/>
        </w:rPr>
        <w:t>按《中华人民共和国政府采购法》、</w:t>
      </w:r>
      <w:r w:rsidRPr="004165DA">
        <w:rPr>
          <w:rFonts w:ascii="仿宋" w:eastAsia="仿宋" w:hAnsi="仿宋" w:cs="仿宋_GB2312" w:hint="eastAsia"/>
          <w:kern w:val="0"/>
          <w:sz w:val="28"/>
          <w:szCs w:val="28"/>
        </w:rPr>
        <w:t>《政府采购框架协议采购方式管理暂行办法》</w:t>
      </w:r>
      <w:r>
        <w:rPr>
          <w:rFonts w:ascii="仿宋" w:eastAsia="仿宋" w:hAnsi="仿宋" w:cs="仿宋_GB2312" w:hint="eastAsia"/>
          <w:kern w:val="0"/>
          <w:sz w:val="28"/>
          <w:szCs w:val="28"/>
        </w:rPr>
        <w:t>、《中华人民共和国民法典》等法律法规的规定处理</w:t>
      </w:r>
      <w:r w:rsidRPr="00FF4BB7">
        <w:rPr>
          <w:rFonts w:ascii="仿宋" w:eastAsia="仿宋" w:hAnsi="仿宋" w:cs="仿宋_GB2312" w:hint="eastAsia"/>
          <w:color w:val="000000"/>
          <w:kern w:val="0"/>
          <w:sz w:val="28"/>
          <w:szCs w:val="28"/>
        </w:rPr>
        <w:t>协商解决。协调不成的，提请仲裁机构仲裁或向人民法院提起诉讼。</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七、协议生效及其他约定</w:t>
      </w:r>
    </w:p>
    <w:p w:rsidR="00F7568E" w:rsidRPr="0020385F" w:rsidRDefault="00F7568E" w:rsidP="00F7568E">
      <w:pPr>
        <w:spacing w:line="360" w:lineRule="auto"/>
        <w:ind w:firstLineChars="200" w:firstLine="560"/>
        <w:rPr>
          <w:rFonts w:ascii="仿宋" w:eastAsia="仿宋" w:hAnsi="仿宋" w:cs="仿宋_GB2312"/>
          <w:kern w:val="0"/>
          <w:sz w:val="28"/>
          <w:szCs w:val="28"/>
        </w:rPr>
      </w:pPr>
      <w:r w:rsidRPr="0020385F">
        <w:rPr>
          <w:rFonts w:ascii="仿宋" w:eastAsia="仿宋" w:hAnsi="仿宋" w:cs="仿宋_GB2312" w:hint="eastAsia"/>
          <w:kern w:val="0"/>
          <w:sz w:val="28"/>
          <w:szCs w:val="28"/>
        </w:rPr>
        <w:t>1、</w:t>
      </w:r>
      <w:r w:rsidR="0020385F" w:rsidRPr="0020385F">
        <w:rPr>
          <w:rFonts w:ascii="仿宋" w:eastAsia="仿宋" w:hAnsi="仿宋" w:cs="仿宋_GB2312" w:hint="eastAsia"/>
          <w:kern w:val="0"/>
          <w:sz w:val="28"/>
          <w:szCs w:val="28"/>
        </w:rPr>
        <w:t>本项目发布入围结果公告后即视为协议生效，乙方须在规定时间内在政采云平台上对协议相关内容进行编辑并提交</w:t>
      </w:r>
      <w:r w:rsidRPr="0020385F">
        <w:rPr>
          <w:rFonts w:ascii="仿宋" w:eastAsia="仿宋" w:hAnsi="仿宋" w:cs="仿宋_GB2312" w:hint="eastAsia"/>
          <w:kern w:val="0"/>
          <w:sz w:val="28"/>
          <w:szCs w:val="28"/>
        </w:rPr>
        <w:t>。</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2、乙方与各业务委托方之间的合同另行签订。</w:t>
      </w:r>
    </w:p>
    <w:p w:rsidR="00F7568E" w:rsidRPr="00FF4BB7"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3、如乙方不能继续履约，甲方有权单方面终止</w:t>
      </w:r>
      <w:r>
        <w:rPr>
          <w:rFonts w:ascii="仿宋" w:eastAsia="仿宋" w:hAnsi="仿宋" w:cs="仿宋_GB2312" w:hint="eastAsia"/>
          <w:color w:val="000000"/>
          <w:kern w:val="0"/>
          <w:sz w:val="28"/>
          <w:szCs w:val="28"/>
        </w:rPr>
        <w:t>协议</w:t>
      </w:r>
      <w:r w:rsidRPr="00FF4BB7">
        <w:rPr>
          <w:rFonts w:ascii="仿宋" w:eastAsia="仿宋" w:hAnsi="仿宋" w:cs="仿宋_GB2312" w:hint="eastAsia"/>
          <w:color w:val="000000"/>
          <w:kern w:val="0"/>
          <w:sz w:val="28"/>
          <w:szCs w:val="28"/>
        </w:rPr>
        <w:t>，并按有关规定记</w:t>
      </w:r>
      <w:r w:rsidRPr="00FF4BB7">
        <w:rPr>
          <w:rFonts w:ascii="仿宋" w:eastAsia="仿宋" w:hAnsi="仿宋" w:cs="仿宋_GB2312" w:hint="eastAsia"/>
          <w:color w:val="000000"/>
          <w:kern w:val="0"/>
          <w:sz w:val="28"/>
          <w:szCs w:val="28"/>
        </w:rPr>
        <w:lastRenderedPageBreak/>
        <w:t>入诚信考核。</w:t>
      </w:r>
    </w:p>
    <w:p w:rsidR="00F7568E" w:rsidRDefault="00F7568E" w:rsidP="00F7568E">
      <w:pPr>
        <w:spacing w:line="360" w:lineRule="auto"/>
        <w:ind w:firstLineChars="200" w:firstLine="560"/>
        <w:rPr>
          <w:rFonts w:ascii="仿宋" w:eastAsia="仿宋" w:hAnsi="仿宋" w:cs="仿宋_GB2312"/>
          <w:color w:val="000000"/>
          <w:kern w:val="0"/>
          <w:sz w:val="28"/>
          <w:szCs w:val="28"/>
        </w:rPr>
      </w:pPr>
      <w:r w:rsidRPr="00FF4BB7">
        <w:rPr>
          <w:rFonts w:ascii="仿宋" w:eastAsia="仿宋" w:hAnsi="仿宋" w:cs="仿宋_GB2312" w:hint="eastAsia"/>
          <w:color w:val="000000"/>
          <w:kern w:val="0"/>
          <w:sz w:val="28"/>
          <w:szCs w:val="28"/>
        </w:rPr>
        <w:t>4、因政策调整等客观原因导致该</w:t>
      </w:r>
      <w:r>
        <w:rPr>
          <w:rFonts w:ascii="仿宋" w:eastAsia="仿宋" w:hAnsi="仿宋" w:cs="仿宋_GB2312" w:hint="eastAsia"/>
          <w:color w:val="000000"/>
          <w:kern w:val="0"/>
          <w:sz w:val="28"/>
          <w:szCs w:val="28"/>
        </w:rPr>
        <w:t>框架</w:t>
      </w:r>
      <w:r w:rsidRPr="00FF4BB7">
        <w:rPr>
          <w:rFonts w:ascii="仿宋" w:eastAsia="仿宋" w:hAnsi="仿宋" w:cs="仿宋_GB2312" w:hint="eastAsia"/>
          <w:color w:val="000000"/>
          <w:kern w:val="0"/>
          <w:sz w:val="28"/>
          <w:szCs w:val="28"/>
        </w:rPr>
        <w:t>协议采购项目无法继续实施的，甲方有权终止合同。</w:t>
      </w:r>
    </w:p>
    <w:p w:rsidR="00B10607" w:rsidRPr="00B10607" w:rsidRDefault="00B10607" w:rsidP="00B10607">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5</w:t>
      </w:r>
      <w:r w:rsidRPr="00FF4BB7">
        <w:rPr>
          <w:rFonts w:ascii="仿宋" w:eastAsia="仿宋" w:hAnsi="仿宋" w:cs="仿宋_GB2312" w:hint="eastAsia"/>
          <w:color w:val="000000"/>
          <w:kern w:val="0"/>
          <w:sz w:val="28"/>
          <w:szCs w:val="28"/>
        </w:rPr>
        <w:t>、</w:t>
      </w:r>
      <w:r w:rsidRPr="009A3903">
        <w:rPr>
          <w:rFonts w:ascii="仿宋_GB2312" w:eastAsia="仿宋_GB2312" w:hAnsi="仿宋_GB2312" w:cs="仿宋_GB2312" w:hint="eastAsia"/>
          <w:sz w:val="28"/>
          <w:szCs w:val="28"/>
        </w:rPr>
        <w:t>本项目征集</w:t>
      </w:r>
      <w:r>
        <w:rPr>
          <w:rFonts w:ascii="仿宋_GB2312" w:eastAsia="仿宋_GB2312" w:hAnsi="仿宋_GB2312" w:cs="仿宋_GB2312" w:hint="eastAsia"/>
          <w:sz w:val="28"/>
          <w:szCs w:val="28"/>
        </w:rPr>
        <w:t>文件</w:t>
      </w:r>
      <w:r w:rsidRPr="009A3903">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供应商响应文件</w:t>
      </w:r>
      <w:r w:rsidRPr="009A3903">
        <w:rPr>
          <w:rFonts w:ascii="仿宋_GB2312" w:eastAsia="仿宋_GB2312" w:hAnsi="仿宋_GB2312" w:cs="仿宋_GB2312" w:hint="eastAsia"/>
          <w:sz w:val="28"/>
          <w:szCs w:val="28"/>
        </w:rPr>
        <w:t>及审核过程中形成的文字资料均作为本协议的组成部分，具有同等效力</w:t>
      </w:r>
      <w:r w:rsidRPr="00FF4BB7">
        <w:rPr>
          <w:rFonts w:ascii="仿宋" w:eastAsia="仿宋" w:hAnsi="仿宋" w:cs="仿宋_GB2312" w:hint="eastAsia"/>
          <w:color w:val="000000"/>
          <w:kern w:val="0"/>
          <w:sz w:val="28"/>
          <w:szCs w:val="28"/>
        </w:rPr>
        <w:t>。</w:t>
      </w:r>
    </w:p>
    <w:p w:rsidR="00F7568E" w:rsidRPr="00FF4BB7" w:rsidRDefault="00B10607" w:rsidP="00F7568E">
      <w:pPr>
        <w:spacing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6</w:t>
      </w:r>
      <w:r w:rsidR="00F7568E" w:rsidRPr="00FF4BB7">
        <w:rPr>
          <w:rFonts w:ascii="仿宋" w:eastAsia="仿宋" w:hAnsi="仿宋" w:cs="仿宋_GB2312" w:hint="eastAsia"/>
          <w:color w:val="000000"/>
          <w:kern w:val="0"/>
          <w:sz w:val="28"/>
          <w:szCs w:val="28"/>
        </w:rPr>
        <w:t>、乙方负责</w:t>
      </w:r>
      <w:r w:rsidR="00F7568E">
        <w:rPr>
          <w:rFonts w:ascii="仿宋" w:eastAsia="仿宋" w:hAnsi="仿宋" w:cs="仿宋_GB2312" w:hint="eastAsia"/>
          <w:color w:val="000000"/>
          <w:kern w:val="0"/>
          <w:sz w:val="28"/>
          <w:szCs w:val="28"/>
        </w:rPr>
        <w:t>会计服务、审计</w:t>
      </w:r>
      <w:r w:rsidR="00F7568E" w:rsidRPr="00FF4BB7">
        <w:rPr>
          <w:rFonts w:ascii="仿宋" w:eastAsia="仿宋" w:hAnsi="仿宋" w:cs="仿宋_GB2312" w:hint="eastAsia"/>
          <w:color w:val="000000"/>
          <w:kern w:val="0"/>
          <w:sz w:val="28"/>
          <w:szCs w:val="28"/>
        </w:rPr>
        <w:t>服务</w:t>
      </w:r>
      <w:r w:rsidR="00F7568E">
        <w:rPr>
          <w:rFonts w:ascii="仿宋" w:eastAsia="仿宋" w:hAnsi="仿宋" w:cs="仿宋_GB2312" w:hint="eastAsia"/>
          <w:color w:val="000000"/>
          <w:kern w:val="0"/>
          <w:sz w:val="28"/>
          <w:szCs w:val="28"/>
        </w:rPr>
        <w:t>框架协议入围</w:t>
      </w:r>
      <w:r w:rsidR="00F7568E" w:rsidRPr="00FF4BB7">
        <w:rPr>
          <w:rFonts w:ascii="仿宋" w:eastAsia="仿宋" w:hAnsi="仿宋" w:cs="仿宋_GB2312" w:hint="eastAsia"/>
          <w:color w:val="000000"/>
          <w:kern w:val="0"/>
          <w:sz w:val="28"/>
          <w:szCs w:val="28"/>
        </w:rPr>
        <w:t>业务的联系人：</w:t>
      </w:r>
    </w:p>
    <w:p w:rsidR="00F7568E" w:rsidRDefault="00F7568E" w:rsidP="00F7568E">
      <w:pPr>
        <w:spacing w:line="360" w:lineRule="auto"/>
        <w:ind w:firstLineChars="200" w:firstLine="560"/>
        <w:rPr>
          <w:rFonts w:ascii="仿宋" w:eastAsia="仿宋" w:hAnsi="仿宋" w:cs="仿宋_GB2312"/>
          <w:kern w:val="0"/>
          <w:sz w:val="28"/>
          <w:szCs w:val="28"/>
        </w:rPr>
      </w:pPr>
      <w:r w:rsidRPr="00FF4BB7">
        <w:rPr>
          <w:rFonts w:ascii="仿宋" w:eastAsia="仿宋" w:hAnsi="仿宋" w:cs="仿宋_GB2312" w:hint="eastAsia"/>
          <w:color w:val="000000"/>
          <w:kern w:val="0"/>
          <w:sz w:val="28"/>
          <w:szCs w:val="28"/>
        </w:rPr>
        <w:t xml:space="preserve">姓名：_______________ 电话：_______________ </w:t>
      </w:r>
      <w:r>
        <w:rPr>
          <w:rFonts w:ascii="仿宋" w:eastAsia="仿宋" w:hAnsi="仿宋" w:cs="仿宋_GB2312" w:hint="eastAsia"/>
          <w:kern w:val="0"/>
          <w:sz w:val="28"/>
          <w:szCs w:val="28"/>
        </w:rPr>
        <w:t xml:space="preserve"> </w:t>
      </w:r>
    </w:p>
    <w:p w:rsidR="00F7568E" w:rsidRDefault="00F7568E" w:rsidP="00F7568E">
      <w:pPr>
        <w:spacing w:line="360" w:lineRule="auto"/>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（该联系人变更须及时报甲方备案）</w:t>
      </w:r>
    </w:p>
    <w:p w:rsidR="00F7568E" w:rsidRDefault="00F7568E" w:rsidP="00F7568E">
      <w:pPr>
        <w:pStyle w:val="a8"/>
        <w:snapToGrid w:val="0"/>
        <w:spacing w:before="120" w:after="120" w:line="360" w:lineRule="auto"/>
        <w:rPr>
          <w:rFonts w:ascii="仿宋" w:eastAsia="仿宋" w:hAnsi="仿宋" w:cs="仿宋_GB2312"/>
          <w:szCs w:val="28"/>
        </w:rPr>
      </w:pPr>
      <w:r>
        <w:rPr>
          <w:rFonts w:ascii="仿宋" w:eastAsia="仿宋" w:hAnsi="仿宋" w:cs="仿宋_GB2312" w:hint="eastAsia"/>
          <w:szCs w:val="28"/>
        </w:rPr>
        <w:t>甲方（公章）：慈溪市政府采购中心  乙方（公章）：</w:t>
      </w:r>
    </w:p>
    <w:p w:rsidR="00F7568E" w:rsidRDefault="00F7568E" w:rsidP="00F7568E">
      <w:pPr>
        <w:pStyle w:val="a8"/>
        <w:snapToGrid w:val="0"/>
        <w:spacing w:before="120" w:after="120" w:line="360" w:lineRule="auto"/>
        <w:rPr>
          <w:rFonts w:ascii="仿宋" w:eastAsia="仿宋" w:hAnsi="仿宋" w:cs="仿宋_GB2312"/>
          <w:szCs w:val="28"/>
        </w:rPr>
      </w:pPr>
      <w:r>
        <w:rPr>
          <w:rFonts w:ascii="仿宋" w:eastAsia="仿宋" w:hAnsi="仿宋" w:cs="仿宋_GB2312" w:hint="eastAsia"/>
          <w:szCs w:val="28"/>
        </w:rPr>
        <w:t xml:space="preserve">地址：                            地址： </w:t>
      </w:r>
    </w:p>
    <w:p w:rsidR="00F7568E" w:rsidRDefault="00F7568E" w:rsidP="00F7568E">
      <w:pPr>
        <w:pStyle w:val="a8"/>
        <w:snapToGrid w:val="0"/>
        <w:spacing w:before="120" w:after="120"/>
        <w:rPr>
          <w:rFonts w:ascii="仿宋" w:eastAsia="仿宋" w:hAnsi="仿宋" w:cs="仿宋_GB2312"/>
          <w:szCs w:val="28"/>
        </w:rPr>
      </w:pPr>
      <w:r>
        <w:rPr>
          <w:rFonts w:ascii="仿宋" w:eastAsia="仿宋" w:hAnsi="仿宋" w:cs="仿宋_GB2312" w:hint="eastAsia"/>
          <w:szCs w:val="28"/>
        </w:rPr>
        <w:t>法定代表人或受委托人              法定代表人或受委托人</w:t>
      </w:r>
    </w:p>
    <w:p w:rsidR="00F7568E" w:rsidRDefault="00F7568E" w:rsidP="00F7568E">
      <w:pPr>
        <w:pStyle w:val="a8"/>
        <w:snapToGrid w:val="0"/>
        <w:spacing w:before="120" w:after="120" w:line="360" w:lineRule="auto"/>
        <w:rPr>
          <w:rFonts w:ascii="仿宋" w:eastAsia="仿宋" w:hAnsi="仿宋" w:cs="仿宋_GB2312"/>
          <w:szCs w:val="28"/>
        </w:rPr>
      </w:pPr>
      <w:r>
        <w:rPr>
          <w:rFonts w:ascii="仿宋" w:eastAsia="仿宋" w:hAnsi="仿宋" w:cs="仿宋_GB2312" w:hint="eastAsia"/>
          <w:szCs w:val="28"/>
        </w:rPr>
        <w:t>（签字）                          （签字）</w:t>
      </w:r>
    </w:p>
    <w:p w:rsidR="00F7568E" w:rsidRPr="008350F3" w:rsidRDefault="00F7568E" w:rsidP="008350F3">
      <w:pPr>
        <w:widowControl/>
        <w:snapToGrid w:val="0"/>
        <w:spacing w:before="156" w:after="156" w:line="460" w:lineRule="exact"/>
        <w:rPr>
          <w:rFonts w:ascii="仿宋" w:eastAsia="仿宋" w:hAnsi="仿宋" w:cs="仿宋_GB2312"/>
          <w:kern w:val="0"/>
          <w:sz w:val="24"/>
          <w:szCs w:val="24"/>
        </w:rPr>
      </w:pPr>
      <w:r>
        <w:rPr>
          <w:rFonts w:ascii="仿宋" w:eastAsia="仿宋" w:hAnsi="仿宋" w:cs="仿宋_GB2312" w:hint="eastAsia"/>
          <w:kern w:val="0"/>
          <w:sz w:val="24"/>
          <w:szCs w:val="24"/>
        </w:rPr>
        <w:t>日期：                            日期：</w:t>
      </w:r>
    </w:p>
    <w:p w:rsidR="007C5DC9" w:rsidRDefault="007C5DC9">
      <w:pPr>
        <w:spacing w:line="360" w:lineRule="auto"/>
        <w:rPr>
          <w:rFonts w:ascii="仿宋" w:eastAsia="仿宋" w:hAnsi="仿宋" w:cs="仿宋_GB2312"/>
          <w:color w:val="000000"/>
          <w:kern w:val="0"/>
          <w:sz w:val="28"/>
          <w:szCs w:val="28"/>
        </w:rPr>
      </w:pPr>
    </w:p>
    <w:p w:rsidR="00100B14" w:rsidRDefault="00F31F7A">
      <w:pPr>
        <w:spacing w:line="360" w:lineRule="auto"/>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二、第二阶段合同格式</w:t>
      </w:r>
    </w:p>
    <w:p w:rsidR="00100B14" w:rsidRDefault="00F31F7A">
      <w:pPr>
        <w:spacing w:line="360" w:lineRule="auto"/>
        <w:jc w:val="center"/>
        <w:rPr>
          <w:rFonts w:ascii="仿宋" w:eastAsia="仿宋" w:hAnsi="仿宋" w:cs="仿宋_GB2312"/>
          <w:kern w:val="0"/>
          <w:sz w:val="36"/>
          <w:szCs w:val="36"/>
        </w:rPr>
      </w:pPr>
      <w:r>
        <w:rPr>
          <w:rFonts w:ascii="仿宋" w:eastAsia="仿宋" w:hAnsi="仿宋" w:cs="仿宋_GB2312" w:hint="eastAsia"/>
          <w:kern w:val="0"/>
          <w:sz w:val="36"/>
          <w:szCs w:val="36"/>
        </w:rPr>
        <w:t>与委托方</w:t>
      </w:r>
      <w:r>
        <w:rPr>
          <w:rFonts w:ascii="仿宋" w:eastAsia="仿宋" w:hAnsi="仿宋" w:cs="仿宋_GB2312"/>
          <w:kern w:val="0"/>
          <w:sz w:val="36"/>
          <w:szCs w:val="36"/>
        </w:rPr>
        <w:t>的合同</w:t>
      </w:r>
    </w:p>
    <w:p w:rsidR="00100B14" w:rsidRDefault="00F31F7A">
      <w:pPr>
        <w:pStyle w:val="a8"/>
        <w:snapToGrid w:val="0"/>
        <w:spacing w:line="360" w:lineRule="auto"/>
        <w:ind w:firstLine="602"/>
        <w:jc w:val="center"/>
        <w:rPr>
          <w:rFonts w:ascii="仿宋" w:eastAsia="仿宋" w:hAnsi="仿宋" w:cs="仿宋_GB2312"/>
          <w:b/>
          <w:szCs w:val="24"/>
          <w:u w:val="single"/>
        </w:rPr>
      </w:pPr>
      <w:r>
        <w:rPr>
          <w:rFonts w:ascii="仿宋" w:eastAsia="仿宋" w:hAnsi="仿宋" w:cs="仿宋_GB2312"/>
          <w:b/>
          <w:szCs w:val="24"/>
          <w:u w:val="single"/>
        </w:rPr>
        <w:t>（本合同仅</w:t>
      </w:r>
      <w:r>
        <w:rPr>
          <w:rFonts w:ascii="仿宋" w:eastAsia="仿宋" w:hAnsi="仿宋" w:cs="仿宋_GB2312" w:hint="eastAsia"/>
          <w:b/>
          <w:szCs w:val="24"/>
          <w:u w:val="single"/>
        </w:rPr>
        <w:t>提供通用参考格式</w:t>
      </w:r>
      <w:r>
        <w:rPr>
          <w:rFonts w:ascii="仿宋" w:eastAsia="仿宋" w:hAnsi="仿宋" w:cs="仿宋_GB2312"/>
          <w:b/>
          <w:szCs w:val="24"/>
          <w:u w:val="single"/>
        </w:rPr>
        <w:t>，</w:t>
      </w:r>
      <w:r>
        <w:rPr>
          <w:rFonts w:ascii="仿宋" w:eastAsia="仿宋" w:hAnsi="仿宋" w:cs="仿宋_GB2312" w:hint="eastAsia"/>
          <w:b/>
          <w:szCs w:val="24"/>
          <w:u w:val="single"/>
        </w:rPr>
        <w:t>具体条款</w:t>
      </w:r>
      <w:r>
        <w:rPr>
          <w:rFonts w:ascii="仿宋" w:eastAsia="仿宋" w:hAnsi="仿宋" w:cs="仿宋_GB2312"/>
          <w:b/>
          <w:szCs w:val="24"/>
          <w:u w:val="single"/>
        </w:rPr>
        <w:t>由甲乙双方协商后</w:t>
      </w:r>
    </w:p>
    <w:p w:rsidR="00100B14" w:rsidRDefault="00F31F7A">
      <w:pPr>
        <w:pStyle w:val="a8"/>
        <w:snapToGrid w:val="0"/>
        <w:spacing w:line="360" w:lineRule="auto"/>
        <w:ind w:firstLine="602"/>
        <w:jc w:val="center"/>
        <w:rPr>
          <w:rFonts w:ascii="仿宋" w:eastAsia="仿宋" w:hAnsi="仿宋" w:cs="仿宋"/>
          <w:snapToGrid w:val="0"/>
          <w:color w:val="000000"/>
          <w:kern w:val="2"/>
          <w:sz w:val="28"/>
          <w:szCs w:val="28"/>
        </w:rPr>
      </w:pPr>
      <w:r>
        <w:rPr>
          <w:rFonts w:ascii="仿宋" w:eastAsia="仿宋" w:hAnsi="仿宋" w:cs="仿宋_GB2312" w:hint="eastAsia"/>
          <w:b/>
          <w:szCs w:val="24"/>
          <w:u w:val="single"/>
        </w:rPr>
        <w:t>根据实际情况自行编制</w:t>
      </w:r>
      <w:r>
        <w:rPr>
          <w:rFonts w:ascii="仿宋" w:eastAsia="仿宋" w:hAnsi="仿宋" w:cs="仿宋_GB2312"/>
          <w:b/>
          <w:szCs w:val="24"/>
          <w:u w:val="single"/>
        </w:rPr>
        <w:t xml:space="preserve">确定） </w:t>
      </w:r>
    </w:p>
    <w:p w:rsidR="00100B14" w:rsidRDefault="00F31F7A" w:rsidP="009B3F27">
      <w:pPr>
        <w:widowControl/>
        <w:snapToGrid w:val="0"/>
        <w:spacing w:line="360" w:lineRule="auto"/>
        <w:jc w:val="left"/>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甲方（采购单位）：</w:t>
      </w:r>
    </w:p>
    <w:p w:rsidR="00100B14" w:rsidRDefault="00F31F7A" w:rsidP="009B3F27">
      <w:pPr>
        <w:widowControl/>
        <w:snapToGrid w:val="0"/>
        <w:spacing w:line="360" w:lineRule="auto"/>
        <w:jc w:val="left"/>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乙方（供应商）：</w:t>
      </w:r>
    </w:p>
    <w:p w:rsidR="00100B14" w:rsidRDefault="00F31F7A" w:rsidP="00D9793C">
      <w:pPr>
        <w:pStyle w:val="a8"/>
        <w:adjustRightInd w:val="0"/>
        <w:snapToGrid w:val="0"/>
        <w:spacing w:before="120" w:after="120" w:line="360" w:lineRule="auto"/>
        <w:ind w:firstLineChars="200" w:firstLine="560"/>
        <w:rPr>
          <w:rFonts w:ascii="仿宋" w:eastAsia="仿宋" w:hAnsi="仿宋" w:cs="仿宋"/>
          <w:snapToGrid w:val="0"/>
          <w:color w:val="000000"/>
          <w:kern w:val="2"/>
          <w:sz w:val="28"/>
          <w:szCs w:val="28"/>
        </w:rPr>
      </w:pPr>
      <w:r>
        <w:rPr>
          <w:rFonts w:ascii="仿宋" w:eastAsia="仿宋" w:hAnsi="仿宋" w:cs="仿宋" w:hint="eastAsia"/>
          <w:snapToGrid w:val="0"/>
          <w:color w:val="000000"/>
          <w:kern w:val="2"/>
          <w:sz w:val="28"/>
          <w:szCs w:val="28"/>
        </w:rPr>
        <w:t>甲、乙双方根据《中华人民共和国政府采购法》《中华人民共和国民法典》相关法律法规、</w:t>
      </w:r>
      <w:r>
        <w:rPr>
          <w:rFonts w:ascii="仿宋" w:eastAsia="仿宋" w:hAnsi="仿宋" w:cs="仿宋_GB2312" w:hint="eastAsia"/>
          <w:color w:val="000000"/>
          <w:sz w:val="28"/>
          <w:szCs w:val="28"/>
        </w:rPr>
        <w:t>2024-202</w:t>
      </w:r>
      <w:r w:rsidR="000645CD">
        <w:rPr>
          <w:rFonts w:ascii="仿宋" w:eastAsia="仿宋" w:hAnsi="仿宋" w:cs="仿宋_GB2312" w:hint="eastAsia"/>
          <w:color w:val="000000"/>
          <w:sz w:val="28"/>
          <w:szCs w:val="28"/>
        </w:rPr>
        <w:t>6</w:t>
      </w:r>
      <w:r>
        <w:rPr>
          <w:rFonts w:ascii="仿宋" w:eastAsia="仿宋" w:hAnsi="仿宋" w:cs="仿宋_GB2312" w:hint="eastAsia"/>
          <w:color w:val="000000"/>
          <w:sz w:val="28"/>
          <w:szCs w:val="28"/>
        </w:rPr>
        <w:t>年度慈溪市</w:t>
      </w:r>
      <w:r w:rsidR="007C5DC9">
        <w:rPr>
          <w:rFonts w:ascii="仿宋" w:eastAsia="仿宋" w:hAnsi="仿宋" w:cs="仿宋_GB2312" w:hint="eastAsia"/>
          <w:color w:val="000000"/>
          <w:sz w:val="28"/>
          <w:szCs w:val="28"/>
        </w:rPr>
        <w:t>行政事业单位会计服务、审计服务封闭式</w:t>
      </w:r>
      <w:r>
        <w:rPr>
          <w:rFonts w:ascii="仿宋" w:eastAsia="仿宋" w:hAnsi="仿宋" w:cs="仿宋_GB2312" w:hint="eastAsia"/>
          <w:color w:val="000000"/>
          <w:sz w:val="28"/>
          <w:szCs w:val="28"/>
        </w:rPr>
        <w:t>框架协议采购项目</w:t>
      </w:r>
      <w:r>
        <w:rPr>
          <w:rFonts w:ascii="仿宋" w:eastAsia="仿宋" w:hAnsi="仿宋" w:cs="仿宋" w:hint="eastAsia"/>
          <w:snapToGrid w:val="0"/>
          <w:color w:val="000000"/>
          <w:kern w:val="2"/>
          <w:sz w:val="28"/>
          <w:szCs w:val="28"/>
        </w:rPr>
        <w:t>的结果签署本合同。</w:t>
      </w:r>
    </w:p>
    <w:p w:rsidR="00D9793C" w:rsidRPr="006177A6" w:rsidRDefault="00D9793C" w:rsidP="006177A6">
      <w:pPr>
        <w:snapToGrid w:val="0"/>
        <w:spacing w:line="360" w:lineRule="auto"/>
        <w:ind w:firstLineChars="200" w:firstLine="562"/>
        <w:rPr>
          <w:rFonts w:ascii="仿宋" w:eastAsia="仿宋" w:hAnsi="仿宋" w:cs="仿宋"/>
          <w:b/>
          <w:snapToGrid w:val="0"/>
          <w:color w:val="000000"/>
          <w:sz w:val="28"/>
          <w:szCs w:val="28"/>
        </w:rPr>
      </w:pPr>
      <w:r w:rsidRPr="006177A6">
        <w:rPr>
          <w:rFonts w:ascii="仿宋" w:eastAsia="仿宋" w:hAnsi="仿宋" w:cs="仿宋" w:hint="eastAsia"/>
          <w:b/>
          <w:snapToGrid w:val="0"/>
          <w:color w:val="000000"/>
          <w:sz w:val="28"/>
          <w:szCs w:val="28"/>
        </w:rPr>
        <w:t>第一条 服务费用及支付方式</w:t>
      </w:r>
    </w:p>
    <w:p w:rsidR="00D9793C" w:rsidRDefault="007C5DC9" w:rsidP="00D9793C">
      <w:pPr>
        <w:snapToGrid w:val="0"/>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（一）服务费用</w:t>
      </w:r>
    </w:p>
    <w:p w:rsidR="007C5DC9" w:rsidRPr="007C5DC9" w:rsidRDefault="007C5DC9" w:rsidP="00D9793C">
      <w:pPr>
        <w:snapToGrid w:val="0"/>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1.本合同总金额：</w:t>
      </w:r>
      <w:r w:rsidRPr="00D9793C">
        <w:rPr>
          <w:rFonts w:ascii="仿宋" w:eastAsia="仿宋" w:hAnsi="仿宋" w:cs="仿宋" w:hint="eastAsia"/>
          <w:snapToGrid w:val="0"/>
          <w:color w:val="000000"/>
          <w:sz w:val="28"/>
          <w:szCs w:val="28"/>
          <w:u w:val="single"/>
        </w:rPr>
        <w:t xml:space="preserve"> （大写）  </w:t>
      </w:r>
      <w:r w:rsidRPr="007C5DC9">
        <w:rPr>
          <w:rFonts w:ascii="仿宋" w:eastAsia="仿宋" w:hAnsi="仿宋" w:cs="仿宋" w:hint="eastAsia"/>
          <w:snapToGrid w:val="0"/>
          <w:color w:val="000000"/>
          <w:sz w:val="28"/>
          <w:szCs w:val="28"/>
        </w:rPr>
        <w:t>元（￥</w:t>
      </w:r>
      <w:r w:rsidR="006177A6">
        <w:rPr>
          <w:rFonts w:ascii="仿宋" w:eastAsia="仿宋" w:hAnsi="仿宋" w:cs="仿宋" w:hint="eastAsia"/>
          <w:snapToGrid w:val="0"/>
          <w:color w:val="000000"/>
          <w:sz w:val="28"/>
          <w:szCs w:val="28"/>
        </w:rPr>
        <w:t>_____</w:t>
      </w:r>
      <w:r w:rsidRPr="007C5DC9">
        <w:rPr>
          <w:rFonts w:ascii="仿宋" w:eastAsia="仿宋" w:hAnsi="仿宋" w:cs="仿宋" w:hint="eastAsia"/>
          <w:snapToGrid w:val="0"/>
          <w:color w:val="000000"/>
          <w:sz w:val="28"/>
          <w:szCs w:val="28"/>
        </w:rPr>
        <w:t>元）人民币。</w:t>
      </w:r>
    </w:p>
    <w:p w:rsidR="007C5DC9" w:rsidRPr="007C5DC9" w:rsidRDefault="007C5DC9" w:rsidP="00D9793C">
      <w:pPr>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lastRenderedPageBreak/>
        <w:t>2.分项金额：（根据项目实际人员数量、工作量等列出价格明细）。</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708"/>
        <w:gridCol w:w="992"/>
        <w:gridCol w:w="2165"/>
        <w:gridCol w:w="851"/>
      </w:tblGrid>
      <w:tr w:rsidR="007C5DC9" w:rsidRPr="007C5DC9" w:rsidTr="00CC2D3B">
        <w:trPr>
          <w:trHeight w:val="406"/>
          <w:jc w:val="center"/>
        </w:trPr>
        <w:tc>
          <w:tcPr>
            <w:tcW w:w="942" w:type="dxa"/>
            <w:vAlign w:val="center"/>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序号</w:t>
            </w:r>
          </w:p>
        </w:tc>
        <w:tc>
          <w:tcPr>
            <w:tcW w:w="1708" w:type="dxa"/>
            <w:vAlign w:val="center"/>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姓名</w:t>
            </w:r>
          </w:p>
        </w:tc>
        <w:tc>
          <w:tcPr>
            <w:tcW w:w="992" w:type="dxa"/>
            <w:vAlign w:val="center"/>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性别</w:t>
            </w:r>
          </w:p>
        </w:tc>
        <w:tc>
          <w:tcPr>
            <w:tcW w:w="2165" w:type="dxa"/>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专业资格</w:t>
            </w:r>
          </w:p>
        </w:tc>
        <w:tc>
          <w:tcPr>
            <w:tcW w:w="851" w:type="dxa"/>
            <w:vAlign w:val="center"/>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其他</w:t>
            </w:r>
          </w:p>
        </w:tc>
      </w:tr>
      <w:tr w:rsidR="007C5DC9" w:rsidRPr="007C5DC9" w:rsidTr="00CC2D3B">
        <w:trPr>
          <w:trHeight w:val="306"/>
          <w:jc w:val="center"/>
        </w:trPr>
        <w:tc>
          <w:tcPr>
            <w:tcW w:w="942" w:type="dxa"/>
            <w:vAlign w:val="bottom"/>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1</w:t>
            </w:r>
          </w:p>
        </w:tc>
        <w:tc>
          <w:tcPr>
            <w:tcW w:w="1708"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992"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2165" w:type="dxa"/>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851"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r>
      <w:tr w:rsidR="007C5DC9" w:rsidRPr="007C5DC9" w:rsidTr="00CC2D3B">
        <w:trPr>
          <w:trHeight w:val="306"/>
          <w:jc w:val="center"/>
        </w:trPr>
        <w:tc>
          <w:tcPr>
            <w:tcW w:w="942" w:type="dxa"/>
            <w:vAlign w:val="bottom"/>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2</w:t>
            </w:r>
          </w:p>
        </w:tc>
        <w:tc>
          <w:tcPr>
            <w:tcW w:w="1708"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992"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2165" w:type="dxa"/>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851"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r>
      <w:tr w:rsidR="007C5DC9" w:rsidRPr="007C5DC9" w:rsidTr="00D9793C">
        <w:trPr>
          <w:trHeight w:val="700"/>
          <w:jc w:val="center"/>
        </w:trPr>
        <w:tc>
          <w:tcPr>
            <w:tcW w:w="942" w:type="dxa"/>
            <w:vAlign w:val="bottom"/>
          </w:tcPr>
          <w:p w:rsidR="007C5DC9" w:rsidRPr="007C5DC9" w:rsidRDefault="007C5DC9" w:rsidP="00D9793C">
            <w:pPr>
              <w:spacing w:line="360" w:lineRule="auto"/>
              <w:jc w:val="center"/>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w:t>
            </w:r>
          </w:p>
        </w:tc>
        <w:tc>
          <w:tcPr>
            <w:tcW w:w="1708"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992"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2165" w:type="dxa"/>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c>
          <w:tcPr>
            <w:tcW w:w="851" w:type="dxa"/>
            <w:vAlign w:val="bottom"/>
          </w:tcPr>
          <w:p w:rsidR="007C5DC9" w:rsidRPr="007C5DC9" w:rsidRDefault="007C5DC9" w:rsidP="00D9793C">
            <w:pPr>
              <w:spacing w:line="360" w:lineRule="auto"/>
              <w:ind w:firstLineChars="200" w:firstLine="560"/>
              <w:jc w:val="center"/>
              <w:rPr>
                <w:rFonts w:ascii="仿宋" w:eastAsia="仿宋" w:hAnsi="仿宋" w:cs="仿宋"/>
                <w:snapToGrid w:val="0"/>
                <w:color w:val="000000"/>
                <w:sz w:val="28"/>
                <w:szCs w:val="28"/>
              </w:rPr>
            </w:pPr>
          </w:p>
        </w:tc>
      </w:tr>
    </w:tbl>
    <w:p w:rsidR="007C5DC9" w:rsidRPr="007C5DC9" w:rsidRDefault="007C5DC9" w:rsidP="00D9793C">
      <w:pPr>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特别说明：乙方派出人员必须满足《202</w:t>
      </w:r>
      <w:r>
        <w:rPr>
          <w:rFonts w:ascii="仿宋" w:eastAsia="仿宋" w:hAnsi="仿宋" w:cs="仿宋" w:hint="eastAsia"/>
          <w:snapToGrid w:val="0"/>
          <w:color w:val="000000"/>
          <w:sz w:val="28"/>
          <w:szCs w:val="28"/>
        </w:rPr>
        <w:t>4</w:t>
      </w:r>
      <w:r w:rsidRPr="007C5DC9">
        <w:rPr>
          <w:rFonts w:ascii="仿宋" w:eastAsia="仿宋" w:hAnsi="仿宋" w:cs="仿宋" w:hint="eastAsia"/>
          <w:snapToGrid w:val="0"/>
          <w:color w:val="000000"/>
          <w:sz w:val="28"/>
          <w:szCs w:val="28"/>
        </w:rPr>
        <w:t>-202</w:t>
      </w:r>
      <w:r w:rsidR="000645CD">
        <w:rPr>
          <w:rFonts w:ascii="仿宋" w:eastAsia="仿宋" w:hAnsi="仿宋" w:cs="仿宋" w:hint="eastAsia"/>
          <w:snapToGrid w:val="0"/>
          <w:color w:val="000000"/>
          <w:sz w:val="28"/>
          <w:szCs w:val="28"/>
        </w:rPr>
        <w:t>6</w:t>
      </w:r>
      <w:r w:rsidRPr="007C5DC9">
        <w:rPr>
          <w:rFonts w:ascii="仿宋" w:eastAsia="仿宋" w:hAnsi="仿宋" w:cs="仿宋" w:hint="eastAsia"/>
          <w:snapToGrid w:val="0"/>
          <w:color w:val="000000"/>
          <w:sz w:val="28"/>
          <w:szCs w:val="28"/>
        </w:rPr>
        <w:t>年</w:t>
      </w:r>
      <w:r>
        <w:rPr>
          <w:rFonts w:ascii="仿宋" w:eastAsia="仿宋" w:hAnsi="仿宋" w:cs="仿宋" w:hint="eastAsia"/>
          <w:snapToGrid w:val="0"/>
          <w:color w:val="000000"/>
          <w:sz w:val="28"/>
          <w:szCs w:val="28"/>
        </w:rPr>
        <w:t>慈溪</w:t>
      </w:r>
      <w:r w:rsidRPr="007C5DC9">
        <w:rPr>
          <w:rFonts w:ascii="仿宋" w:eastAsia="仿宋" w:hAnsi="仿宋" w:cs="仿宋" w:hint="eastAsia"/>
          <w:snapToGrid w:val="0"/>
          <w:color w:val="000000"/>
          <w:sz w:val="28"/>
          <w:szCs w:val="28"/>
        </w:rPr>
        <w:t>市行政事业单位会计服务、审计服务</w:t>
      </w:r>
      <w:r>
        <w:rPr>
          <w:rFonts w:ascii="仿宋" w:eastAsia="仿宋" w:hAnsi="仿宋" w:cs="仿宋" w:hint="eastAsia"/>
          <w:snapToGrid w:val="0"/>
          <w:color w:val="000000"/>
          <w:sz w:val="28"/>
          <w:szCs w:val="28"/>
        </w:rPr>
        <w:t>封闭式</w:t>
      </w:r>
      <w:r w:rsidRPr="007C5DC9">
        <w:rPr>
          <w:rFonts w:ascii="仿宋" w:eastAsia="仿宋" w:hAnsi="仿宋" w:cs="仿宋" w:hint="eastAsia"/>
          <w:snapToGrid w:val="0"/>
          <w:color w:val="000000"/>
          <w:sz w:val="28"/>
          <w:szCs w:val="28"/>
        </w:rPr>
        <w:t>框架协议采购项目》征集文件要求及乙方投标（响应）文件承诺。</w:t>
      </w:r>
    </w:p>
    <w:p w:rsidR="007C5DC9" w:rsidRPr="007C5DC9" w:rsidRDefault="007C5DC9" w:rsidP="00D9793C">
      <w:pPr>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（二）</w:t>
      </w:r>
      <w:r w:rsidR="00F65AC5">
        <w:rPr>
          <w:rFonts w:ascii="仿宋" w:eastAsia="仿宋" w:hAnsi="仿宋" w:cs="仿宋" w:hint="eastAsia"/>
          <w:snapToGrid w:val="0"/>
          <w:color w:val="000000"/>
          <w:sz w:val="28"/>
          <w:szCs w:val="28"/>
        </w:rPr>
        <w:t>支付方式</w:t>
      </w:r>
    </w:p>
    <w:p w:rsidR="007C5DC9" w:rsidRPr="007C5DC9" w:rsidRDefault="00F65AC5" w:rsidP="00D9793C">
      <w:pPr>
        <w:spacing w:line="360" w:lineRule="auto"/>
        <w:ind w:firstLineChars="200" w:firstLine="56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1.</w:t>
      </w:r>
      <w:r w:rsidR="007C5DC9" w:rsidRPr="007C5DC9">
        <w:rPr>
          <w:rFonts w:ascii="仿宋" w:eastAsia="仿宋" w:hAnsi="仿宋" w:cs="仿宋" w:hint="eastAsia"/>
          <w:snapToGrid w:val="0"/>
          <w:color w:val="000000"/>
          <w:sz w:val="28"/>
          <w:szCs w:val="28"/>
        </w:rPr>
        <w:t>预付款：</w:t>
      </w:r>
      <w:r w:rsidR="006177A6" w:rsidRPr="007871F2">
        <w:rPr>
          <w:rFonts w:ascii="仿宋" w:eastAsia="仿宋" w:hAnsi="仿宋" w:cs="仿宋_GB2312" w:hint="eastAsia"/>
          <w:kern w:val="0"/>
          <w:sz w:val="28"/>
          <w:szCs w:val="28"/>
        </w:rPr>
        <w:t>在合同生效以及具备实施条件后7个工作日内，甲方向乙方支付合同金额2</w:t>
      </w:r>
      <w:r w:rsidR="006177A6">
        <w:rPr>
          <w:rFonts w:ascii="仿宋" w:eastAsia="仿宋" w:hAnsi="仿宋" w:cs="仿宋_GB2312" w:hint="eastAsia"/>
          <w:kern w:val="0"/>
          <w:sz w:val="28"/>
          <w:szCs w:val="28"/>
        </w:rPr>
        <w:t>5</w:t>
      </w:r>
      <w:r w:rsidR="006177A6" w:rsidRPr="007871F2">
        <w:rPr>
          <w:rFonts w:ascii="仿宋" w:eastAsia="仿宋" w:hAnsi="仿宋" w:cs="仿宋_GB2312" w:hint="eastAsia"/>
          <w:kern w:val="0"/>
          <w:sz w:val="28"/>
          <w:szCs w:val="28"/>
        </w:rPr>
        <w:t>%的预付款。</w:t>
      </w:r>
    </w:p>
    <w:p w:rsidR="007C5DC9" w:rsidRPr="007C5DC9" w:rsidRDefault="00F65AC5" w:rsidP="00D9793C">
      <w:pPr>
        <w:spacing w:line="360" w:lineRule="auto"/>
        <w:ind w:firstLineChars="200" w:firstLine="560"/>
        <w:rPr>
          <w:rFonts w:ascii="仿宋" w:eastAsia="仿宋" w:hAnsi="仿宋" w:cs="仿宋"/>
          <w:snapToGrid w:val="0"/>
          <w:color w:val="000000"/>
          <w:sz w:val="28"/>
          <w:szCs w:val="28"/>
        </w:rPr>
      </w:pPr>
      <w:r>
        <w:rPr>
          <w:rFonts w:ascii="仿宋" w:eastAsia="仿宋" w:hAnsi="仿宋" w:cs="仿宋" w:hint="eastAsia"/>
          <w:snapToGrid w:val="0"/>
          <w:color w:val="000000"/>
          <w:sz w:val="28"/>
          <w:szCs w:val="28"/>
        </w:rPr>
        <w:t>2.</w:t>
      </w:r>
      <w:r w:rsidR="007C5DC9" w:rsidRPr="007C5DC9">
        <w:rPr>
          <w:rFonts w:ascii="仿宋" w:eastAsia="仿宋" w:hAnsi="仿宋" w:cs="仿宋" w:hint="eastAsia"/>
          <w:snapToGrid w:val="0"/>
          <w:color w:val="000000"/>
          <w:sz w:val="28"/>
          <w:szCs w:val="28"/>
        </w:rPr>
        <w:t>剩余合同款支付约定：</w:t>
      </w:r>
    </w:p>
    <w:p w:rsidR="007C5DC9" w:rsidRPr="007C5DC9" w:rsidRDefault="007C5DC9" w:rsidP="00D9793C">
      <w:pPr>
        <w:spacing w:line="360" w:lineRule="auto"/>
        <w:ind w:firstLineChars="200" w:firstLine="560"/>
        <w:rPr>
          <w:rFonts w:ascii="仿宋" w:eastAsia="仿宋" w:hAnsi="仿宋" w:cs="仿宋"/>
          <w:snapToGrid w:val="0"/>
          <w:color w:val="000000"/>
          <w:sz w:val="28"/>
          <w:szCs w:val="28"/>
        </w:rPr>
      </w:pPr>
      <w:r w:rsidRPr="007C5DC9">
        <w:rPr>
          <w:rFonts w:ascii="仿宋" w:eastAsia="仿宋" w:hAnsi="仿宋" w:cs="仿宋" w:hint="eastAsia"/>
          <w:snapToGrid w:val="0"/>
          <w:color w:val="000000"/>
          <w:sz w:val="28"/>
          <w:szCs w:val="28"/>
        </w:rPr>
        <w:t>（尾款：采购单位应自收到发票后</w:t>
      </w:r>
      <w:r w:rsidR="006E3ACD" w:rsidRPr="007871F2">
        <w:rPr>
          <w:rFonts w:ascii="仿宋" w:eastAsia="仿宋" w:hAnsi="仿宋" w:cs="仿宋_GB2312" w:hint="eastAsia"/>
          <w:kern w:val="0"/>
          <w:sz w:val="28"/>
          <w:szCs w:val="28"/>
        </w:rPr>
        <w:t>7个工作</w:t>
      </w:r>
      <w:r w:rsidRPr="007C5DC9">
        <w:rPr>
          <w:rFonts w:ascii="仿宋" w:eastAsia="仿宋" w:hAnsi="仿宋" w:cs="仿宋" w:hint="eastAsia"/>
          <w:snapToGrid w:val="0"/>
          <w:color w:val="000000"/>
          <w:sz w:val="28"/>
          <w:szCs w:val="28"/>
        </w:rPr>
        <w:t>日内将采购资金支付到采购合同约定的供应商账户）</w:t>
      </w:r>
    </w:p>
    <w:p w:rsidR="007C5DC9" w:rsidRPr="00D9793C" w:rsidRDefault="007C5DC9" w:rsidP="00D9793C">
      <w:pPr>
        <w:spacing w:line="360" w:lineRule="auto"/>
        <w:ind w:firstLineChars="200" w:firstLine="562"/>
        <w:rPr>
          <w:rFonts w:ascii="仿宋" w:eastAsia="仿宋" w:hAnsi="仿宋" w:cs="仿宋"/>
          <w:b/>
          <w:snapToGrid w:val="0"/>
          <w:color w:val="000000"/>
          <w:sz w:val="28"/>
          <w:szCs w:val="28"/>
        </w:rPr>
      </w:pPr>
      <w:r w:rsidRPr="00D9793C">
        <w:rPr>
          <w:rFonts w:ascii="仿宋" w:eastAsia="仿宋" w:hAnsi="仿宋" w:cs="仿宋" w:hint="eastAsia"/>
          <w:b/>
          <w:snapToGrid w:val="0"/>
          <w:color w:val="000000"/>
          <w:sz w:val="28"/>
          <w:szCs w:val="28"/>
        </w:rPr>
        <w:t>第二条 履约保证金</w:t>
      </w:r>
    </w:p>
    <w:p w:rsidR="007C5DC9" w:rsidRPr="007C5DC9" w:rsidRDefault="006177A6" w:rsidP="00D9793C">
      <w:pPr>
        <w:spacing w:line="360" w:lineRule="auto"/>
        <w:ind w:firstLineChars="200" w:firstLine="560"/>
        <w:rPr>
          <w:rFonts w:ascii="仿宋" w:eastAsia="仿宋" w:hAnsi="仿宋" w:cs="仿宋"/>
          <w:snapToGrid w:val="0"/>
          <w:color w:val="000000"/>
          <w:sz w:val="28"/>
          <w:szCs w:val="28"/>
        </w:rPr>
      </w:pPr>
      <w:r>
        <w:rPr>
          <w:rFonts w:ascii="仿宋_GB2312" w:eastAsia="仿宋_GB2312" w:hAnsi="仿宋_GB2312" w:cs="仿宋_GB2312" w:hint="eastAsia"/>
          <w:color w:val="000000"/>
          <w:kern w:val="0"/>
          <w:sz w:val="28"/>
          <w:szCs w:val="28"/>
        </w:rPr>
        <w:t>如需收取履约保证金，最高比例不得超过合同金额的1%，由甲乙双方在合同中自行约定退回的方式和时间。履约保证金可以现金或银行、保险公司出具的保函形式提交。</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第三条 服务期限</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snapToGrid w:val="0"/>
          <w:color w:val="000000"/>
          <w:kern w:val="2"/>
          <w:sz w:val="28"/>
          <w:szCs w:val="28"/>
        </w:rPr>
        <w:t>______年______月______日起至______年______月______日。</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snapToGrid w:val="0"/>
          <w:color w:val="000000"/>
          <w:kern w:val="2"/>
          <w:sz w:val="28"/>
          <w:szCs w:val="28"/>
        </w:rPr>
        <w:t>甲方有权根据</w:t>
      </w:r>
      <w:r w:rsidRPr="007C5DC9">
        <w:rPr>
          <w:rFonts w:ascii="仿宋" w:eastAsia="仿宋" w:hAnsi="仿宋" w:cs="仿宋" w:hint="eastAsia"/>
          <w:snapToGrid w:val="0"/>
          <w:color w:val="000000"/>
          <w:kern w:val="2"/>
          <w:sz w:val="28"/>
          <w:szCs w:val="28"/>
        </w:rPr>
        <w:t>会计、</w:t>
      </w:r>
      <w:r w:rsidRPr="007C5DC9">
        <w:rPr>
          <w:rFonts w:ascii="仿宋" w:eastAsia="仿宋" w:hAnsi="仿宋" w:cs="仿宋"/>
          <w:snapToGrid w:val="0"/>
          <w:color w:val="000000"/>
          <w:kern w:val="2"/>
          <w:sz w:val="28"/>
          <w:szCs w:val="28"/>
        </w:rPr>
        <w:t>审计工作需要对服务时间进行调整。</w:t>
      </w:r>
    </w:p>
    <w:p w:rsidR="007C5DC9" w:rsidRPr="00D9793C" w:rsidRDefault="007C5DC9" w:rsidP="00D9793C">
      <w:pPr>
        <w:spacing w:line="360" w:lineRule="auto"/>
        <w:ind w:firstLineChars="200" w:firstLine="562"/>
        <w:rPr>
          <w:rFonts w:ascii="仿宋" w:eastAsia="仿宋" w:hAnsi="仿宋" w:cs="仿宋"/>
          <w:b/>
          <w:snapToGrid w:val="0"/>
          <w:color w:val="000000"/>
          <w:sz w:val="28"/>
          <w:szCs w:val="28"/>
        </w:rPr>
      </w:pPr>
      <w:r w:rsidRPr="00D9793C">
        <w:rPr>
          <w:rFonts w:ascii="仿宋" w:eastAsia="仿宋" w:hAnsi="仿宋" w:cs="仿宋" w:hint="eastAsia"/>
          <w:b/>
          <w:snapToGrid w:val="0"/>
          <w:color w:val="000000"/>
          <w:sz w:val="28"/>
          <w:szCs w:val="28"/>
        </w:rPr>
        <w:t>第</w:t>
      </w:r>
      <w:r w:rsidR="00B25CAD">
        <w:rPr>
          <w:rFonts w:ascii="仿宋" w:eastAsia="仿宋" w:hAnsi="仿宋" w:cs="仿宋" w:hint="eastAsia"/>
          <w:b/>
          <w:snapToGrid w:val="0"/>
          <w:color w:val="000000"/>
          <w:sz w:val="28"/>
          <w:szCs w:val="28"/>
        </w:rPr>
        <w:t>三</w:t>
      </w:r>
      <w:r w:rsidRPr="00D9793C">
        <w:rPr>
          <w:rFonts w:ascii="仿宋" w:eastAsia="仿宋" w:hAnsi="仿宋" w:cs="仿宋" w:hint="eastAsia"/>
          <w:b/>
          <w:snapToGrid w:val="0"/>
          <w:color w:val="000000"/>
          <w:sz w:val="28"/>
          <w:szCs w:val="28"/>
        </w:rPr>
        <w:t>条 工作目标和服务内容</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（一）甲方购买乙方服务，由乙方派出人员参与甲方（填写会计服务、审计服务的项目名称）项目的工作，协助甲方完成本次服务。</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（二）乙方根据甲方指定的事项开展工作。乙方派出人员的职责是按照甲方安排和要求，按照有关法律法规要求和各项业务规定完成相应工作</w:t>
      </w:r>
      <w:r w:rsidRPr="007C5DC9">
        <w:rPr>
          <w:rFonts w:ascii="仿宋" w:eastAsia="仿宋" w:hAnsi="仿宋" w:cs="仿宋" w:hint="eastAsia"/>
          <w:snapToGrid w:val="0"/>
          <w:color w:val="000000"/>
          <w:kern w:val="2"/>
          <w:sz w:val="28"/>
          <w:szCs w:val="28"/>
        </w:rPr>
        <w:lastRenderedPageBreak/>
        <w:t>内容，完成的工作内容应达到甲方要求的工作目标。</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 xml:space="preserve">（三）其他内容：...                 </w:t>
      </w:r>
    </w:p>
    <w:p w:rsidR="007C5DC9" w:rsidRPr="00D9793C" w:rsidRDefault="00B25CAD" w:rsidP="00D9793C">
      <w:pPr>
        <w:pStyle w:val="af0"/>
        <w:spacing w:line="360" w:lineRule="auto"/>
        <w:ind w:firstLineChars="200" w:firstLine="562"/>
        <w:rPr>
          <w:rFonts w:ascii="仿宋" w:eastAsia="仿宋" w:hAnsi="仿宋" w:cs="仿宋"/>
          <w:b/>
          <w:snapToGrid w:val="0"/>
          <w:color w:val="000000"/>
          <w:kern w:val="2"/>
          <w:sz w:val="28"/>
          <w:szCs w:val="28"/>
        </w:rPr>
      </w:pPr>
      <w:r>
        <w:rPr>
          <w:rFonts w:ascii="仿宋" w:eastAsia="仿宋" w:hAnsi="仿宋" w:cs="仿宋" w:hint="eastAsia"/>
          <w:b/>
          <w:snapToGrid w:val="0"/>
          <w:color w:val="000000"/>
          <w:kern w:val="2"/>
          <w:sz w:val="28"/>
          <w:szCs w:val="28"/>
        </w:rPr>
        <w:t>第四</w:t>
      </w:r>
      <w:r w:rsidR="007C5DC9" w:rsidRPr="00D9793C">
        <w:rPr>
          <w:rFonts w:ascii="仿宋" w:eastAsia="仿宋" w:hAnsi="仿宋" w:cs="仿宋" w:hint="eastAsia"/>
          <w:b/>
          <w:snapToGrid w:val="0"/>
          <w:color w:val="000000"/>
          <w:kern w:val="2"/>
          <w:sz w:val="28"/>
          <w:szCs w:val="28"/>
        </w:rPr>
        <w:t>条 甲方权利和义务</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（一）甲方权利</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1.乙方不能按合同约定派出人员的，甲方有权单方面解除合同；</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2.甲方有权规定采购服务的具体内容、要求，可以根据工作需要和乙方派出人员的工作情况，要求乙方更换或撤回不能胜任服务的派出人员。</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3.甲方有权对乙方服务质量进行检查，并对报告进行审核，对于未达到甲方要求的，可以要求乙方整改。</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4.在项目服务范围内，甲方有权对乙方派出人员进行工作安排部署。</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（二）甲方义务</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1、按合同规定，按时支付服务费用。</w:t>
      </w:r>
    </w:p>
    <w:p w:rsidR="007C5DC9" w:rsidRPr="007C5DC9" w:rsidRDefault="007C5DC9" w:rsidP="00D9793C">
      <w:pPr>
        <w:pStyle w:val="af0"/>
        <w:spacing w:line="360" w:lineRule="auto"/>
        <w:ind w:firstLineChars="200" w:firstLine="560"/>
        <w:rPr>
          <w:rFonts w:ascii="仿宋" w:eastAsia="仿宋" w:hAnsi="仿宋" w:cs="仿宋"/>
          <w:snapToGrid w:val="0"/>
          <w:color w:val="000000"/>
          <w:kern w:val="2"/>
          <w:sz w:val="28"/>
          <w:szCs w:val="28"/>
        </w:rPr>
      </w:pPr>
      <w:r w:rsidRPr="007C5DC9">
        <w:rPr>
          <w:rFonts w:ascii="仿宋" w:eastAsia="仿宋" w:hAnsi="仿宋" w:cs="仿宋" w:hint="eastAsia"/>
          <w:snapToGrid w:val="0"/>
          <w:color w:val="000000"/>
          <w:kern w:val="2"/>
          <w:sz w:val="28"/>
          <w:szCs w:val="28"/>
        </w:rPr>
        <w:t>2、因政策变化、规划调整，不能履行合同约定或者因国家利益、社会公共利益需要改变合同约定，造成企业合法利益受损的，给予合同金额</w:t>
      </w:r>
      <w:r w:rsidR="00471E1B">
        <w:rPr>
          <w:rFonts w:ascii="仿宋" w:eastAsia="仿宋" w:hAnsi="仿宋" w:cs="仿宋" w:hint="eastAsia"/>
          <w:snapToGrid w:val="0"/>
          <w:color w:val="000000"/>
          <w:kern w:val="2"/>
          <w:sz w:val="28"/>
          <w:szCs w:val="28"/>
        </w:rPr>
        <w:t>__</w:t>
      </w:r>
      <w:r w:rsidRPr="007C5DC9">
        <w:rPr>
          <w:rFonts w:ascii="仿宋" w:eastAsia="仿宋" w:hAnsi="仿宋" w:cs="仿宋" w:hint="eastAsia"/>
          <w:snapToGrid w:val="0"/>
          <w:color w:val="000000"/>
          <w:kern w:val="2"/>
          <w:sz w:val="28"/>
          <w:szCs w:val="28"/>
        </w:rPr>
        <w:t xml:space="preserve"> %的补偿。</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第五</w:t>
      </w:r>
      <w:r w:rsidR="007C5DC9" w:rsidRPr="00D9793C">
        <w:rPr>
          <w:rFonts w:ascii="仿宋" w:eastAsia="仿宋" w:hAnsi="仿宋" w:cs="仿宋" w:hint="eastAsia"/>
          <w:b/>
          <w:snapToGrid w:val="0"/>
          <w:color w:val="000000"/>
          <w:szCs w:val="28"/>
        </w:rPr>
        <w:t>条 乙方权利和义务</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（一）乙方权利</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1.乙方有权要求甲方按时足额支付服务费用；</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2.乙方有权拒绝甲方提出的不在项目服务范围内的要求；</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3.乙方有权对派出人员进行管理，监督派出人员按法律法规、规章制度以及甲方项目要求完成工作；</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（二）乙方义务</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1.乙方应严格按照会计服务、审计服务有关规定独立、客观、规范的完成各项工作，并保证向甲方提供的文件、资料、数据、陈述等应保持真实、准确；</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2.乙方派出人员应满足框架协议承诺及项目开展要求。乙方应保证与其派出人员签订合法的劳动合同，依法保障派出人员的合法权益，如应乙</w:t>
      </w:r>
      <w:r w:rsidRPr="007C5DC9">
        <w:rPr>
          <w:rFonts w:ascii="仿宋" w:eastAsia="仿宋" w:hAnsi="仿宋" w:cs="仿宋" w:hint="eastAsia"/>
          <w:snapToGrid w:val="0"/>
          <w:color w:val="000000"/>
          <w:szCs w:val="28"/>
        </w:rPr>
        <w:lastRenderedPageBreak/>
        <w:t>方原因造成派出人员利益受损或导致甲方卷入纠纷的，由乙方承担全部责任，并有义务赔偿给甲方造成的一切损失，甲方除了根据本合同向乙方支付审计服务费用之外，不承担乙方派出人员的任何费用，包括但不限于工资、社会保险、公积金、经济补偿金、经济赔偿金；</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3.乙方必须约束其派出人员依据相关会计、审计准则及国家有关法律法规规定，接受甲方的安排，实施必要的工作程序，按照规定的时间完成工作任务；按照规定编制相关证明材料、工作底稿等,并有权拒绝项目单位和个人的非法干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4.乙方及其派出人员应当接受甲方工作进度安排，严格遵守甲方各项工作规章制度，按照规定时间完成任务，并对工作结果负责；</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5.乙方及乙方派出人员应当在项目完成后，及时移交实施过程中所形成的全部纸质资料和电子资料，并不得将其参与获取的相关信息用于与服务事项无关的目的；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6.乙方根据响应文件派出人员后，必须确保派出人员能够将参与的项目实施完毕，不得更改派出人员。甲方按本合同要求调换、退回派出人员的，乙方应按要求及时更换符合条件的人员到甲方完成相关服务；</w:t>
      </w:r>
    </w:p>
    <w:p w:rsidR="007C5DC9" w:rsidRPr="007C5DC9" w:rsidRDefault="00471E1B" w:rsidP="00D9793C">
      <w:pPr>
        <w:pStyle w:val="a6"/>
        <w:spacing w:after="0" w:line="360" w:lineRule="auto"/>
        <w:ind w:firstLineChars="200" w:firstLine="560"/>
        <w:rPr>
          <w:rFonts w:ascii="仿宋" w:eastAsia="仿宋" w:hAnsi="仿宋" w:cs="仿宋"/>
          <w:snapToGrid w:val="0"/>
          <w:color w:val="000000"/>
          <w:szCs w:val="28"/>
        </w:rPr>
      </w:pPr>
      <w:r>
        <w:rPr>
          <w:rFonts w:ascii="仿宋" w:eastAsia="仿宋" w:hAnsi="仿宋" w:cs="仿宋" w:hint="eastAsia"/>
          <w:snapToGrid w:val="0"/>
          <w:color w:val="000000"/>
          <w:szCs w:val="28"/>
        </w:rPr>
        <w:t>7.</w:t>
      </w:r>
      <w:r w:rsidR="007C5DC9" w:rsidRPr="007C5DC9">
        <w:rPr>
          <w:rFonts w:ascii="仿宋" w:eastAsia="仿宋" w:hAnsi="仿宋" w:cs="仿宋" w:hint="eastAsia"/>
          <w:snapToGrid w:val="0"/>
          <w:color w:val="000000"/>
          <w:szCs w:val="28"/>
        </w:rPr>
        <w:t>如因第三人侵权造成乙方派出人员人身及财产受损的，由第三人向乙方派出人员承担相应的法律责任，甲方仅予以必要的协助；乙方派出人员损害未得到足额赔付的，由乙方自行弥补；</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8.乙方及派出人员定期向甲方汇报项目进展情况，对于甲方提出的服务质量疑问或问题，应当及时回复或解决。</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9.</w:t>
      </w:r>
      <w:r w:rsidRPr="007C5DC9">
        <w:rPr>
          <w:rFonts w:ascii="仿宋" w:eastAsia="仿宋" w:hAnsi="仿宋" w:cs="仿宋"/>
          <w:snapToGrid w:val="0"/>
          <w:color w:val="000000"/>
          <w:szCs w:val="28"/>
        </w:rPr>
        <w:t xml:space="preserve">如乙方派出人员在派出工作中侵害他人合法权益或给他人造成损害的，由乙方及乙方派出人员承担相应责任，甲方不承担任何赔偿。 </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第六</w:t>
      </w:r>
      <w:r w:rsidR="007C5DC9" w:rsidRPr="00D9793C">
        <w:rPr>
          <w:rFonts w:ascii="仿宋" w:eastAsia="仿宋" w:hAnsi="仿宋" w:cs="仿宋" w:hint="eastAsia"/>
          <w:b/>
          <w:snapToGrid w:val="0"/>
          <w:color w:val="000000"/>
          <w:szCs w:val="28"/>
        </w:rPr>
        <w:t>条 廉政、回避和保密义务</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1.乙方及派出人员参与会计服务、审计服务工作过程中，必须遵守工作纪律、廉政纪律、保密纪律等，乙方派出人员必须遵守甲方的相关规定；</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2.乙方及派出人员不得贿赂或变相贿赂甲方人员，并支持甲方的诚信</w:t>
      </w:r>
      <w:r w:rsidRPr="007C5DC9">
        <w:rPr>
          <w:rFonts w:ascii="仿宋" w:eastAsia="仿宋" w:hAnsi="仿宋" w:cs="仿宋" w:hint="eastAsia"/>
          <w:snapToGrid w:val="0"/>
          <w:color w:val="000000"/>
          <w:szCs w:val="28"/>
        </w:rPr>
        <w:lastRenderedPageBreak/>
        <w:t>廉洁建设，若甲方工作人员在日常业务过程中有索贿行为，必须拒绝，并向甲方主管部门投诉；</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3.乙方及派出人员应当严格保守工作中知悉的国家秘密、商业秘密和个人隐私,履行保密义务。</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4.乙方及派出人员在甲方明确其工作对象和任务后，乙方派出人员如与工作对象有利害关系，应主动向甲方反映并申请回避。</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第七</w:t>
      </w:r>
      <w:r w:rsidR="007C5DC9" w:rsidRPr="00D9793C">
        <w:rPr>
          <w:rFonts w:ascii="仿宋" w:eastAsia="仿宋" w:hAnsi="仿宋" w:cs="仿宋" w:hint="eastAsia"/>
          <w:b/>
          <w:snapToGrid w:val="0"/>
          <w:color w:val="000000"/>
          <w:szCs w:val="28"/>
        </w:rPr>
        <w:t>条 赔偿义务</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乙方及其派出人员有下列情形之一的，甲方可以解除本合同，追究乙方违约责任，由乙方及其派出人员连带承担相应刑事和民事责任，给甲方造成损失的，应连带赔偿甲方损失：</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 隐瞒发现的问题或者与工作对象串通舞弊，导致严重工作质量问题的；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2. 利用受聘工作从工作对象获取不正当利益的；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3. 将参与相关工作获取的信息用于与工作事项无关目的的；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4. 违反保密纪律或回避规定的；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5. 拒绝接受有关部门监督的；</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6. 不履行本合同规定的其他义务的。</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第八</w:t>
      </w:r>
      <w:r w:rsidR="007C5DC9" w:rsidRPr="00D9793C">
        <w:rPr>
          <w:rFonts w:ascii="仿宋" w:eastAsia="仿宋" w:hAnsi="仿宋" w:cs="仿宋" w:hint="eastAsia"/>
          <w:b/>
          <w:snapToGrid w:val="0"/>
          <w:color w:val="000000"/>
          <w:szCs w:val="28"/>
        </w:rPr>
        <w:t>条 违约责任</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1.如因甲方原因，造成乙方未完成规定工作目标或直接造成乙方经济损失的，甲方应给予相应补偿；</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2.如因乙方原因，未能达到约定的工作目标，甲方有权要求乙方限期整改，逾期未整改的，甲方有权终止合同，造成甲方经济损失的，乙方应给予甲方经济赔偿。</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第九</w:t>
      </w:r>
      <w:r w:rsidR="007C5DC9" w:rsidRPr="00D9793C">
        <w:rPr>
          <w:rFonts w:ascii="仿宋" w:eastAsia="仿宋" w:hAnsi="仿宋" w:cs="仿宋" w:hint="eastAsia"/>
          <w:b/>
          <w:snapToGrid w:val="0"/>
          <w:color w:val="000000"/>
          <w:szCs w:val="28"/>
        </w:rPr>
        <w:t>条 其他事项</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1.如有未尽事宜，遵照《民法典》《政府采购法》等法律法规的规定，甲乙双方经协商后可签订书面补充协议，补充协议与本协议具有同等法律效力;</w:t>
      </w:r>
    </w:p>
    <w:p w:rsidR="007C5DC9" w:rsidRPr="007C5DC9"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lastRenderedPageBreak/>
        <w:t>2.双方在执行合同中所发生的一切争议，应通过协商解决。如协商不成，可提请仲裁机构仲裁或向人民法院提起诉讼。</w:t>
      </w:r>
    </w:p>
    <w:p w:rsidR="007C5DC9" w:rsidRPr="00D9793C" w:rsidRDefault="00B25CAD" w:rsidP="00D9793C">
      <w:pPr>
        <w:pStyle w:val="a6"/>
        <w:spacing w:after="0" w:line="360" w:lineRule="auto"/>
        <w:ind w:firstLineChars="200" w:firstLine="562"/>
        <w:rPr>
          <w:rFonts w:ascii="仿宋" w:eastAsia="仿宋" w:hAnsi="仿宋" w:cs="仿宋"/>
          <w:b/>
          <w:snapToGrid w:val="0"/>
          <w:color w:val="000000"/>
          <w:szCs w:val="28"/>
        </w:rPr>
      </w:pPr>
      <w:r>
        <w:rPr>
          <w:rFonts w:ascii="仿宋" w:eastAsia="仿宋" w:hAnsi="仿宋" w:cs="仿宋" w:hint="eastAsia"/>
          <w:b/>
          <w:snapToGrid w:val="0"/>
          <w:color w:val="000000"/>
          <w:szCs w:val="28"/>
        </w:rPr>
        <w:t>第十</w:t>
      </w:r>
      <w:r w:rsidR="007C5DC9" w:rsidRPr="00D9793C">
        <w:rPr>
          <w:rFonts w:ascii="仿宋" w:eastAsia="仿宋" w:hAnsi="仿宋" w:cs="仿宋" w:hint="eastAsia"/>
          <w:b/>
          <w:snapToGrid w:val="0"/>
          <w:color w:val="000000"/>
          <w:szCs w:val="28"/>
        </w:rPr>
        <w:t>条 合同的生效</w:t>
      </w:r>
    </w:p>
    <w:p w:rsidR="00100B14" w:rsidRPr="00D9793C" w:rsidRDefault="007C5DC9" w:rsidP="00D9793C">
      <w:pPr>
        <w:pStyle w:val="a6"/>
        <w:spacing w:after="0" w:line="360" w:lineRule="auto"/>
        <w:ind w:firstLineChars="200" w:firstLine="560"/>
        <w:rPr>
          <w:rFonts w:ascii="仿宋" w:eastAsia="仿宋" w:hAnsi="仿宋" w:cs="仿宋"/>
          <w:snapToGrid w:val="0"/>
          <w:color w:val="000000"/>
          <w:szCs w:val="28"/>
        </w:rPr>
      </w:pPr>
      <w:r w:rsidRPr="007C5DC9">
        <w:rPr>
          <w:rFonts w:ascii="仿宋" w:eastAsia="仿宋" w:hAnsi="仿宋" w:cs="仿宋" w:hint="eastAsia"/>
          <w:snapToGrid w:val="0"/>
          <w:color w:val="000000"/>
          <w:szCs w:val="28"/>
        </w:rPr>
        <w:t>本合同一式</w:t>
      </w:r>
      <w:r w:rsidR="00471E1B">
        <w:rPr>
          <w:rFonts w:ascii="仿宋" w:eastAsia="仿宋" w:hAnsi="仿宋" w:cs="仿宋" w:hint="eastAsia"/>
          <w:snapToGrid w:val="0"/>
          <w:color w:val="000000"/>
          <w:szCs w:val="28"/>
        </w:rPr>
        <w:t>__</w:t>
      </w:r>
      <w:r w:rsidRPr="007C5DC9">
        <w:rPr>
          <w:rFonts w:ascii="仿宋" w:eastAsia="仿宋" w:hAnsi="仿宋" w:cs="仿宋" w:hint="eastAsia"/>
          <w:snapToGrid w:val="0"/>
          <w:color w:val="000000"/>
          <w:szCs w:val="28"/>
        </w:rPr>
        <w:t>份，甲方执</w:t>
      </w:r>
      <w:r w:rsidR="00471E1B">
        <w:rPr>
          <w:rFonts w:ascii="仿宋" w:eastAsia="仿宋" w:hAnsi="仿宋" w:cs="仿宋" w:hint="eastAsia"/>
          <w:snapToGrid w:val="0"/>
          <w:color w:val="000000"/>
          <w:szCs w:val="28"/>
        </w:rPr>
        <w:t>__</w:t>
      </w:r>
      <w:r w:rsidRPr="007C5DC9">
        <w:rPr>
          <w:rFonts w:ascii="仿宋" w:eastAsia="仿宋" w:hAnsi="仿宋" w:cs="仿宋" w:hint="eastAsia"/>
          <w:snapToGrid w:val="0"/>
          <w:color w:val="000000"/>
          <w:szCs w:val="28"/>
        </w:rPr>
        <w:t>份，乙方执</w:t>
      </w:r>
      <w:r w:rsidR="00471E1B">
        <w:rPr>
          <w:rFonts w:ascii="仿宋" w:eastAsia="仿宋" w:hAnsi="仿宋" w:cs="仿宋" w:hint="eastAsia"/>
          <w:snapToGrid w:val="0"/>
          <w:color w:val="000000"/>
          <w:szCs w:val="28"/>
        </w:rPr>
        <w:t>__</w:t>
      </w:r>
      <w:r w:rsidRPr="007C5DC9">
        <w:rPr>
          <w:rFonts w:ascii="仿宋" w:eastAsia="仿宋" w:hAnsi="仿宋" w:cs="仿宋" w:hint="eastAsia"/>
          <w:snapToGrid w:val="0"/>
          <w:color w:val="000000"/>
          <w:szCs w:val="28"/>
        </w:rPr>
        <w:t>份。本合同经甲乙双方签字盖章后生效。</w:t>
      </w:r>
    </w:p>
    <w:p w:rsidR="00100B14" w:rsidRDefault="00100B14">
      <w:pPr>
        <w:ind w:firstLineChars="150" w:firstLine="420"/>
        <w:rPr>
          <w:rFonts w:ascii="仿宋" w:eastAsia="仿宋" w:hAnsi="仿宋" w:cs="仿宋_GB2312"/>
          <w:kern w:val="0"/>
          <w:sz w:val="28"/>
          <w:szCs w:val="28"/>
        </w:rPr>
      </w:pPr>
    </w:p>
    <w:p w:rsidR="00100B14" w:rsidRDefault="00F31F7A">
      <w:pPr>
        <w:spacing w:line="360" w:lineRule="auto"/>
        <w:ind w:firstLineChars="150" w:firstLine="420"/>
        <w:rPr>
          <w:rFonts w:ascii="仿宋" w:eastAsia="仿宋" w:hAnsi="仿宋" w:cs="仿宋_GB2312"/>
          <w:kern w:val="0"/>
          <w:sz w:val="28"/>
          <w:szCs w:val="28"/>
        </w:rPr>
      </w:pPr>
      <w:r>
        <w:rPr>
          <w:rFonts w:ascii="仿宋" w:eastAsia="仿宋" w:hAnsi="仿宋" w:cs="仿宋_GB2312"/>
          <w:kern w:val="0"/>
          <w:sz w:val="28"/>
          <w:szCs w:val="28"/>
        </w:rPr>
        <w:t>甲方（盖章）：                乙方（盖章）：</w:t>
      </w:r>
    </w:p>
    <w:p w:rsidR="00100B14" w:rsidRDefault="00F31F7A">
      <w:pPr>
        <w:spacing w:line="360" w:lineRule="auto"/>
        <w:ind w:firstLineChars="150" w:firstLine="420"/>
        <w:rPr>
          <w:rFonts w:ascii="仿宋" w:eastAsia="仿宋" w:hAnsi="仿宋" w:cs="仿宋_GB2312"/>
          <w:kern w:val="0"/>
          <w:sz w:val="28"/>
          <w:szCs w:val="28"/>
        </w:rPr>
      </w:pPr>
      <w:r>
        <w:rPr>
          <w:rFonts w:ascii="仿宋" w:eastAsia="仿宋" w:hAnsi="仿宋" w:cs="仿宋_GB2312"/>
          <w:kern w:val="0"/>
          <w:sz w:val="28"/>
          <w:szCs w:val="28"/>
        </w:rPr>
        <w:t>地址：                        地址：</w:t>
      </w:r>
    </w:p>
    <w:p w:rsidR="00100B14" w:rsidRDefault="00F31F7A">
      <w:pPr>
        <w:spacing w:line="360" w:lineRule="auto"/>
        <w:ind w:firstLineChars="150" w:firstLine="420"/>
        <w:rPr>
          <w:rFonts w:ascii="仿宋" w:eastAsia="仿宋" w:hAnsi="仿宋" w:cs="仿宋_GB2312"/>
          <w:kern w:val="0"/>
          <w:sz w:val="28"/>
          <w:szCs w:val="28"/>
        </w:rPr>
      </w:pPr>
      <w:r>
        <w:rPr>
          <w:rFonts w:ascii="仿宋" w:eastAsia="仿宋" w:hAnsi="仿宋" w:cs="仿宋_GB2312"/>
          <w:kern w:val="0"/>
          <w:sz w:val="28"/>
          <w:szCs w:val="28"/>
        </w:rPr>
        <w:t>法定（授权）代表人：          法定（授权）代表人：</w:t>
      </w:r>
    </w:p>
    <w:p w:rsidR="00100B14" w:rsidRDefault="00F31F7A" w:rsidP="00471E1B">
      <w:pPr>
        <w:spacing w:line="360" w:lineRule="auto"/>
        <w:ind w:firstLineChars="1650" w:firstLine="4620"/>
        <w:rPr>
          <w:rFonts w:ascii="仿宋" w:eastAsia="仿宋" w:hAnsi="仿宋" w:cs="仿宋_GB2312"/>
          <w:kern w:val="0"/>
          <w:sz w:val="28"/>
          <w:szCs w:val="28"/>
        </w:rPr>
      </w:pPr>
      <w:r>
        <w:rPr>
          <w:rFonts w:ascii="仿宋" w:eastAsia="仿宋" w:hAnsi="仿宋" w:cs="仿宋_GB2312"/>
          <w:kern w:val="0"/>
          <w:sz w:val="28"/>
          <w:szCs w:val="28"/>
        </w:rPr>
        <w:t>开户行：</w:t>
      </w:r>
    </w:p>
    <w:p w:rsidR="00100B14" w:rsidRDefault="00F31F7A">
      <w:pPr>
        <w:spacing w:line="360" w:lineRule="auto"/>
        <w:ind w:firstLineChars="150" w:firstLine="420"/>
        <w:rPr>
          <w:rFonts w:ascii="仿宋" w:eastAsia="仿宋" w:hAnsi="仿宋" w:cs="仿宋_GB2312"/>
          <w:kern w:val="0"/>
          <w:sz w:val="28"/>
          <w:szCs w:val="28"/>
        </w:rPr>
      </w:pPr>
      <w:r>
        <w:rPr>
          <w:rFonts w:ascii="仿宋" w:eastAsia="仿宋" w:hAnsi="仿宋" w:cs="仿宋_GB2312"/>
          <w:kern w:val="0"/>
          <w:sz w:val="28"/>
          <w:szCs w:val="28"/>
        </w:rPr>
        <w:t xml:space="preserve">日期：           </w:t>
      </w:r>
      <w:r w:rsidR="00471E1B">
        <w:rPr>
          <w:rFonts w:ascii="仿宋" w:eastAsia="仿宋" w:hAnsi="仿宋" w:cs="仿宋_GB2312" w:hint="eastAsia"/>
          <w:kern w:val="0"/>
          <w:sz w:val="28"/>
          <w:szCs w:val="28"/>
        </w:rPr>
        <w:t xml:space="preserve">             </w:t>
      </w:r>
      <w:r>
        <w:rPr>
          <w:rFonts w:ascii="仿宋" w:eastAsia="仿宋" w:hAnsi="仿宋" w:cs="仿宋_GB2312"/>
          <w:kern w:val="0"/>
          <w:sz w:val="28"/>
          <w:szCs w:val="28"/>
        </w:rPr>
        <w:t>开户帐号：</w:t>
      </w:r>
    </w:p>
    <w:p w:rsidR="00100B14" w:rsidRPr="00D9793C" w:rsidRDefault="00F31F7A" w:rsidP="00471E1B">
      <w:pPr>
        <w:spacing w:line="360" w:lineRule="auto"/>
        <w:ind w:firstLineChars="1650" w:firstLine="4620"/>
        <w:rPr>
          <w:rFonts w:ascii="仿宋" w:eastAsia="仿宋" w:hAnsi="仿宋" w:cs="仿宋_GB2312"/>
          <w:kern w:val="0"/>
          <w:sz w:val="28"/>
          <w:szCs w:val="28"/>
        </w:rPr>
      </w:pPr>
      <w:r>
        <w:rPr>
          <w:rFonts w:ascii="仿宋" w:eastAsia="仿宋" w:hAnsi="仿宋" w:cs="仿宋_GB2312"/>
          <w:kern w:val="0"/>
          <w:sz w:val="28"/>
          <w:szCs w:val="28"/>
        </w:rPr>
        <w:t>日期：</w:t>
      </w: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pPr>
        <w:spacing w:after="240" w:line="360" w:lineRule="auto"/>
        <w:jc w:val="center"/>
        <w:rPr>
          <w:rFonts w:ascii="黑体" w:eastAsia="黑体" w:hAnsi="黑体" w:cs="仿宋_GB2312"/>
          <w:color w:val="000000"/>
          <w:kern w:val="0"/>
          <w:sz w:val="36"/>
          <w:szCs w:val="36"/>
        </w:rPr>
      </w:pPr>
    </w:p>
    <w:p w:rsidR="009B3F27" w:rsidRDefault="009B3F27" w:rsidP="00197D28">
      <w:pPr>
        <w:spacing w:after="240" w:line="360" w:lineRule="auto"/>
        <w:rPr>
          <w:rFonts w:ascii="黑体" w:eastAsia="黑体" w:hAnsi="黑体" w:cs="仿宋_GB2312"/>
          <w:color w:val="000000"/>
          <w:kern w:val="0"/>
          <w:sz w:val="36"/>
          <w:szCs w:val="36"/>
        </w:rPr>
      </w:pPr>
    </w:p>
    <w:p w:rsidR="00F65AC5" w:rsidRDefault="00F65AC5">
      <w:pPr>
        <w:spacing w:after="240" w:line="360" w:lineRule="auto"/>
        <w:jc w:val="center"/>
        <w:rPr>
          <w:rFonts w:ascii="黑体" w:eastAsia="黑体" w:hAnsi="黑体" w:cs="仿宋_GB2312"/>
          <w:color w:val="000000"/>
          <w:kern w:val="0"/>
          <w:sz w:val="36"/>
          <w:szCs w:val="36"/>
        </w:rPr>
      </w:pPr>
    </w:p>
    <w:p w:rsidR="00A70239" w:rsidRDefault="00A70239">
      <w:pPr>
        <w:spacing w:after="240" w:line="360" w:lineRule="auto"/>
        <w:jc w:val="center"/>
        <w:rPr>
          <w:rFonts w:ascii="黑体" w:eastAsia="黑体" w:hAnsi="黑体" w:cs="仿宋_GB2312"/>
          <w:color w:val="000000"/>
          <w:kern w:val="0"/>
          <w:sz w:val="36"/>
          <w:szCs w:val="36"/>
        </w:rPr>
      </w:pPr>
    </w:p>
    <w:p w:rsidR="00100B14" w:rsidRDefault="00F31F7A">
      <w:pPr>
        <w:spacing w:after="240" w:line="360" w:lineRule="auto"/>
        <w:jc w:val="center"/>
        <w:rPr>
          <w:rFonts w:ascii="黑体" w:eastAsia="黑体" w:hAnsi="黑体" w:cs="仿宋_GB2312"/>
          <w:color w:val="000000"/>
          <w:kern w:val="0"/>
          <w:sz w:val="36"/>
          <w:szCs w:val="36"/>
        </w:rPr>
      </w:pPr>
      <w:r>
        <w:rPr>
          <w:rFonts w:ascii="黑体" w:eastAsia="黑体" w:hAnsi="黑体" w:cs="仿宋_GB2312" w:hint="eastAsia"/>
          <w:color w:val="000000"/>
          <w:kern w:val="0"/>
          <w:sz w:val="36"/>
          <w:szCs w:val="36"/>
        </w:rPr>
        <w:lastRenderedPageBreak/>
        <w:t>第六部分   响应文件格式</w:t>
      </w:r>
    </w:p>
    <w:p w:rsidR="00100B14" w:rsidRDefault="00F31F7A">
      <w:pPr>
        <w:spacing w:after="240" w:line="360" w:lineRule="auto"/>
        <w:jc w:val="center"/>
        <w:rPr>
          <w:rFonts w:ascii="仿宋" w:eastAsia="仿宋" w:hAnsi="仿宋"/>
          <w:b/>
          <w:bCs/>
          <w:sz w:val="28"/>
          <w:szCs w:val="28"/>
        </w:rPr>
      </w:pPr>
      <w:r>
        <w:rPr>
          <w:rFonts w:ascii="仿宋" w:eastAsia="仿宋" w:hAnsi="仿宋" w:hint="eastAsia"/>
          <w:b/>
          <w:bCs/>
          <w:sz w:val="28"/>
          <w:szCs w:val="28"/>
        </w:rPr>
        <w:t>目录</w:t>
      </w:r>
    </w:p>
    <w:p w:rsidR="00100B14" w:rsidRDefault="00F31F7A">
      <w:pPr>
        <w:spacing w:line="360" w:lineRule="auto"/>
        <w:rPr>
          <w:rFonts w:ascii="仿宋" w:eastAsia="仿宋" w:hAnsi="仿宋" w:cs="宋体"/>
          <w:b/>
          <w:kern w:val="0"/>
          <w:sz w:val="28"/>
          <w:szCs w:val="28"/>
        </w:rPr>
      </w:pPr>
      <w:r>
        <w:rPr>
          <w:rFonts w:ascii="仿宋" w:eastAsia="仿宋" w:hAnsi="仿宋" w:cs="宋体" w:hint="eastAsia"/>
          <w:b/>
          <w:kern w:val="0"/>
          <w:sz w:val="28"/>
          <w:szCs w:val="28"/>
        </w:rPr>
        <w:t>·资格证明文件封面</w:t>
      </w:r>
    </w:p>
    <w:p w:rsidR="00100B14" w:rsidRDefault="00F31F7A">
      <w:pPr>
        <w:spacing w:line="360" w:lineRule="auto"/>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hint="eastAsia"/>
          <w:sz w:val="28"/>
          <w:szCs w:val="28"/>
        </w:rPr>
        <w:t>法定代表人授权委托书</w:t>
      </w:r>
      <w:r>
        <w:rPr>
          <w:rFonts w:ascii="仿宋" w:eastAsia="仿宋" w:hAnsi="仿宋" w:cs="宋体" w:hint="eastAsia"/>
          <w:kern w:val="0"/>
          <w:sz w:val="28"/>
          <w:szCs w:val="28"/>
        </w:rPr>
        <w:t>……………………………………（页码）</w:t>
      </w:r>
    </w:p>
    <w:p w:rsidR="00100B14" w:rsidRDefault="00F31F7A" w:rsidP="001117D8">
      <w:pPr>
        <w:spacing w:line="360" w:lineRule="auto"/>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hint="eastAsia"/>
          <w:sz w:val="28"/>
          <w:szCs w:val="28"/>
        </w:rPr>
        <w:t>营业执照</w:t>
      </w:r>
      <w:r w:rsidR="001117D8">
        <w:rPr>
          <w:rFonts w:ascii="仿宋" w:eastAsia="仿宋" w:hAnsi="仿宋" w:hint="eastAsia"/>
          <w:sz w:val="28"/>
          <w:szCs w:val="28"/>
        </w:rPr>
        <w:t>副本</w:t>
      </w:r>
      <w:r w:rsidR="001117D8">
        <w:rPr>
          <w:rFonts w:ascii="仿宋" w:eastAsia="仿宋" w:hAnsi="仿宋" w:cs="宋体" w:hint="eastAsia"/>
          <w:kern w:val="0"/>
          <w:sz w:val="28"/>
          <w:szCs w:val="28"/>
        </w:rPr>
        <w:t>………………………………………………</w:t>
      </w:r>
      <w:r>
        <w:rPr>
          <w:rFonts w:ascii="仿宋" w:eastAsia="仿宋" w:hAnsi="仿宋" w:cs="宋体" w:hint="eastAsia"/>
          <w:kern w:val="0"/>
          <w:sz w:val="28"/>
          <w:szCs w:val="28"/>
        </w:rPr>
        <w:t>（页码）</w:t>
      </w:r>
    </w:p>
    <w:p w:rsidR="00100B14" w:rsidRDefault="00F31F7A">
      <w:pPr>
        <w:spacing w:line="360" w:lineRule="auto"/>
        <w:outlineLvl w:val="0"/>
        <w:rPr>
          <w:rFonts w:ascii="仿宋" w:eastAsia="仿宋" w:hAnsi="仿宋" w:cs="宋体"/>
          <w:kern w:val="0"/>
          <w:sz w:val="28"/>
          <w:szCs w:val="28"/>
        </w:rPr>
      </w:pPr>
      <w:r>
        <w:rPr>
          <w:rFonts w:ascii="仿宋" w:eastAsia="仿宋" w:hAnsi="仿宋" w:hint="eastAsia"/>
          <w:sz w:val="28"/>
          <w:szCs w:val="28"/>
        </w:rPr>
        <w:t>（3）</w:t>
      </w:r>
      <w:r>
        <w:rPr>
          <w:rFonts w:ascii="仿宋" w:eastAsia="仿宋" w:hAnsi="仿宋" w:cs="仿宋_GB2312" w:hint="eastAsia"/>
          <w:color w:val="000000"/>
          <w:kern w:val="0"/>
          <w:sz w:val="28"/>
          <w:szCs w:val="28"/>
        </w:rPr>
        <w:t>响应</w:t>
      </w:r>
      <w:r>
        <w:rPr>
          <w:rFonts w:ascii="仿宋" w:eastAsia="仿宋" w:hAnsi="仿宋" w:hint="eastAsia"/>
          <w:sz w:val="28"/>
          <w:szCs w:val="28"/>
        </w:rPr>
        <w:t>函</w:t>
      </w:r>
      <w:r>
        <w:rPr>
          <w:rFonts w:ascii="仿宋" w:eastAsia="仿宋" w:hAnsi="仿宋" w:cs="宋体" w:hint="eastAsia"/>
          <w:kern w:val="0"/>
          <w:sz w:val="28"/>
          <w:szCs w:val="28"/>
        </w:rPr>
        <w:t>………………………………………………………（页码）</w:t>
      </w:r>
    </w:p>
    <w:p w:rsidR="00100B14" w:rsidRDefault="00F31F7A">
      <w:pPr>
        <w:spacing w:line="360" w:lineRule="auto"/>
        <w:rPr>
          <w:rFonts w:ascii="仿宋" w:eastAsia="仿宋" w:hAnsi="仿宋" w:cs="宋体"/>
          <w:kern w:val="0"/>
          <w:sz w:val="28"/>
          <w:szCs w:val="28"/>
        </w:rPr>
      </w:pPr>
      <w:r>
        <w:rPr>
          <w:rFonts w:ascii="仿宋" w:eastAsia="仿宋" w:hAnsi="仿宋" w:cs="宋体" w:hint="eastAsia"/>
          <w:kern w:val="0"/>
          <w:sz w:val="28"/>
          <w:szCs w:val="28"/>
        </w:rPr>
        <w:t>（</w:t>
      </w:r>
      <w:r w:rsidR="001117D8">
        <w:rPr>
          <w:rFonts w:ascii="仿宋" w:eastAsia="仿宋" w:hAnsi="仿宋" w:cs="宋体" w:hint="eastAsia"/>
          <w:kern w:val="0"/>
          <w:sz w:val="28"/>
          <w:szCs w:val="28"/>
        </w:rPr>
        <w:t>4</w:t>
      </w:r>
      <w:r>
        <w:rPr>
          <w:rFonts w:ascii="仿宋" w:eastAsia="仿宋" w:hAnsi="仿宋" w:cs="宋体" w:hint="eastAsia"/>
          <w:kern w:val="0"/>
          <w:sz w:val="28"/>
          <w:szCs w:val="28"/>
        </w:rPr>
        <w:t>）总公司授权委托书（若有）………………………………（页码）</w:t>
      </w:r>
    </w:p>
    <w:p w:rsidR="00100B14" w:rsidRDefault="00F31F7A" w:rsidP="00E4445A">
      <w:pPr>
        <w:spacing w:line="360" w:lineRule="auto"/>
        <w:rPr>
          <w:rFonts w:ascii="仿宋" w:eastAsia="仿宋" w:hAnsi="仿宋" w:cs="宋体"/>
          <w:kern w:val="0"/>
          <w:sz w:val="28"/>
          <w:szCs w:val="28"/>
        </w:rPr>
      </w:pPr>
      <w:r>
        <w:rPr>
          <w:rFonts w:ascii="仿宋" w:eastAsia="仿宋" w:hAnsi="仿宋" w:cs="宋体" w:hint="eastAsia"/>
          <w:kern w:val="0"/>
          <w:sz w:val="28"/>
          <w:szCs w:val="28"/>
        </w:rPr>
        <w:t>（</w:t>
      </w:r>
      <w:r w:rsidR="001117D8">
        <w:rPr>
          <w:rFonts w:ascii="仿宋" w:eastAsia="仿宋" w:hAnsi="仿宋" w:hint="eastAsia"/>
          <w:sz w:val="28"/>
          <w:szCs w:val="28"/>
        </w:rPr>
        <w:t>5</w:t>
      </w:r>
      <w:r>
        <w:rPr>
          <w:rFonts w:ascii="仿宋" w:eastAsia="仿宋" w:hAnsi="仿宋" w:hint="eastAsia"/>
          <w:sz w:val="28"/>
          <w:szCs w:val="28"/>
        </w:rPr>
        <w:t>）</w:t>
      </w:r>
      <w:r w:rsidR="00E4445A">
        <w:rPr>
          <w:rFonts w:ascii="仿宋" w:eastAsia="仿宋" w:hAnsi="仿宋" w:hint="eastAsia"/>
          <w:sz w:val="28"/>
          <w:szCs w:val="28"/>
        </w:rPr>
        <w:t>会计师事务所执业许可</w:t>
      </w:r>
      <w:r w:rsidR="00E4445A">
        <w:rPr>
          <w:rFonts w:ascii="仿宋" w:eastAsia="仿宋" w:hAnsi="仿宋" w:cs="宋体" w:hint="eastAsia"/>
          <w:kern w:val="0"/>
          <w:sz w:val="28"/>
          <w:szCs w:val="28"/>
        </w:rPr>
        <w:t>……………………………………（页码）</w:t>
      </w:r>
    </w:p>
    <w:p w:rsidR="00100B14" w:rsidRDefault="00F31F7A">
      <w:pPr>
        <w:spacing w:line="360" w:lineRule="auto"/>
        <w:rPr>
          <w:rFonts w:ascii="仿宋" w:eastAsia="仿宋" w:hAnsi="仿宋" w:cs="宋体"/>
          <w:b/>
          <w:kern w:val="0"/>
          <w:sz w:val="28"/>
          <w:szCs w:val="28"/>
        </w:rPr>
      </w:pPr>
      <w:r>
        <w:rPr>
          <w:rFonts w:ascii="仿宋" w:eastAsia="仿宋" w:hAnsi="仿宋" w:cs="宋体"/>
          <w:b/>
          <w:kern w:val="0"/>
          <w:sz w:val="28"/>
          <w:szCs w:val="28"/>
        </w:rPr>
        <w:t>·</w:t>
      </w:r>
      <w:r>
        <w:rPr>
          <w:rFonts w:ascii="仿宋" w:eastAsia="仿宋" w:hAnsi="仿宋" w:cs="宋体" w:hint="eastAsia"/>
          <w:b/>
          <w:kern w:val="0"/>
          <w:sz w:val="28"/>
          <w:szCs w:val="28"/>
        </w:rPr>
        <w:t>商务技术文件封面</w:t>
      </w:r>
    </w:p>
    <w:p w:rsidR="00100B14" w:rsidRDefault="00F31F7A">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w:t>
      </w:r>
      <w:r w:rsidR="00365B7E">
        <w:rPr>
          <w:rFonts w:ascii="仿宋" w:eastAsia="仿宋" w:hAnsi="仿宋" w:hint="eastAsia"/>
          <w:sz w:val="28"/>
          <w:szCs w:val="28"/>
        </w:rPr>
        <w:t>采购需求响应情况</w:t>
      </w:r>
      <w:r>
        <w:rPr>
          <w:rFonts w:ascii="仿宋" w:eastAsia="仿宋" w:hAnsi="仿宋" w:hint="eastAsia"/>
          <w:sz w:val="28"/>
          <w:szCs w:val="28"/>
        </w:rPr>
        <w:t>表</w:t>
      </w:r>
      <w:r w:rsidR="00365B7E">
        <w:rPr>
          <w:rFonts w:ascii="仿宋" w:eastAsia="仿宋" w:hAnsi="仿宋" w:cs="宋体" w:hint="eastAsia"/>
          <w:kern w:val="0"/>
          <w:sz w:val="28"/>
          <w:szCs w:val="28"/>
        </w:rPr>
        <w:t>………………………………………</w:t>
      </w:r>
      <w:r>
        <w:rPr>
          <w:rFonts w:ascii="仿宋" w:eastAsia="仿宋" w:hAnsi="仿宋" w:cs="宋体" w:hint="eastAsia"/>
          <w:kern w:val="0"/>
          <w:sz w:val="28"/>
          <w:szCs w:val="28"/>
        </w:rPr>
        <w:t>（页码）</w:t>
      </w:r>
    </w:p>
    <w:p w:rsidR="00100B14" w:rsidRDefault="00F31F7A">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（2）</w:t>
      </w:r>
      <w:r w:rsidR="00EF2748">
        <w:rPr>
          <w:rFonts w:ascii="仿宋" w:eastAsia="仿宋" w:hAnsi="仿宋" w:cs="宋体" w:hint="eastAsia"/>
          <w:kern w:val="0"/>
          <w:sz w:val="28"/>
          <w:szCs w:val="28"/>
        </w:rPr>
        <w:t>项目小组人员情况表及</w:t>
      </w:r>
      <w:r w:rsidR="00041A0B">
        <w:rPr>
          <w:rFonts w:ascii="仿宋" w:eastAsia="仿宋" w:hAnsi="仿宋" w:cs="宋体" w:hint="eastAsia"/>
          <w:kern w:val="0"/>
          <w:sz w:val="28"/>
          <w:szCs w:val="28"/>
        </w:rPr>
        <w:t>证明材料………</w:t>
      </w:r>
      <w:r w:rsidR="00EF2748">
        <w:rPr>
          <w:rFonts w:ascii="仿宋" w:eastAsia="仿宋" w:hAnsi="仿宋" w:cs="宋体" w:hint="eastAsia"/>
          <w:kern w:val="0"/>
          <w:sz w:val="28"/>
          <w:szCs w:val="28"/>
        </w:rPr>
        <w:t>…………………</w:t>
      </w:r>
      <w:r>
        <w:rPr>
          <w:rFonts w:ascii="仿宋" w:eastAsia="仿宋" w:hAnsi="仿宋" w:cs="宋体" w:hint="eastAsia"/>
          <w:kern w:val="0"/>
          <w:sz w:val="28"/>
          <w:szCs w:val="28"/>
        </w:rPr>
        <w:t>（页码）</w:t>
      </w:r>
    </w:p>
    <w:p w:rsidR="00100B14" w:rsidRDefault="00F31F7A">
      <w:pPr>
        <w:spacing w:line="360" w:lineRule="auto"/>
      </w:pPr>
      <w:r>
        <w:rPr>
          <w:rFonts w:ascii="仿宋" w:eastAsia="仿宋" w:hAnsi="仿宋" w:cs="宋体"/>
          <w:b/>
          <w:kern w:val="0"/>
          <w:sz w:val="28"/>
          <w:szCs w:val="28"/>
        </w:rPr>
        <w:t>·报价</w:t>
      </w:r>
      <w:r>
        <w:rPr>
          <w:rFonts w:ascii="仿宋" w:eastAsia="仿宋" w:hAnsi="仿宋" w:cs="宋体" w:hint="eastAsia"/>
          <w:b/>
          <w:kern w:val="0"/>
          <w:sz w:val="28"/>
          <w:szCs w:val="28"/>
        </w:rPr>
        <w:t>文件</w:t>
      </w:r>
      <w:r>
        <w:rPr>
          <w:rFonts w:ascii="仿宋" w:eastAsia="仿宋" w:hAnsi="仿宋" w:cs="宋体"/>
          <w:b/>
          <w:kern w:val="0"/>
          <w:sz w:val="28"/>
          <w:szCs w:val="28"/>
        </w:rPr>
        <w:t>封面</w:t>
      </w:r>
    </w:p>
    <w:p w:rsidR="00100B14" w:rsidRDefault="00F31F7A">
      <w:pPr>
        <w:spacing w:line="360" w:lineRule="auto"/>
        <w:outlineLvl w:val="0"/>
        <w:rPr>
          <w:rFonts w:ascii="仿宋" w:eastAsia="仿宋" w:hAnsi="仿宋"/>
          <w:bCs/>
          <w:sz w:val="28"/>
          <w:szCs w:val="28"/>
        </w:rPr>
      </w:pPr>
      <w:r>
        <w:rPr>
          <w:rFonts w:ascii="仿宋" w:eastAsia="仿宋" w:hAnsi="仿宋" w:hint="eastAsia"/>
          <w:bCs/>
          <w:sz w:val="28"/>
          <w:szCs w:val="28"/>
        </w:rPr>
        <w:t>（1</w:t>
      </w:r>
      <w:r w:rsidR="0035282E">
        <w:rPr>
          <w:rFonts w:ascii="仿宋" w:eastAsia="仿宋" w:hAnsi="仿宋" w:hint="eastAsia"/>
          <w:bCs/>
          <w:sz w:val="28"/>
          <w:szCs w:val="28"/>
        </w:rPr>
        <w:t>）开标</w:t>
      </w:r>
      <w:r>
        <w:rPr>
          <w:rFonts w:ascii="仿宋" w:eastAsia="仿宋" w:hAnsi="仿宋" w:hint="eastAsia"/>
          <w:bCs/>
          <w:sz w:val="28"/>
          <w:szCs w:val="28"/>
        </w:rPr>
        <w:t>一览表</w:t>
      </w:r>
      <w:r>
        <w:rPr>
          <w:rFonts w:ascii="仿宋" w:eastAsia="仿宋" w:hAnsi="仿宋" w:cs="宋体" w:hint="eastAsia"/>
          <w:kern w:val="0"/>
          <w:sz w:val="28"/>
          <w:szCs w:val="28"/>
        </w:rPr>
        <w:t>…………………………………………………（页码）</w:t>
      </w:r>
    </w:p>
    <w:p w:rsidR="00100B14" w:rsidRDefault="00F31F7A">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（2</w:t>
      </w:r>
      <w:r w:rsidR="0035282E">
        <w:rPr>
          <w:rFonts w:ascii="仿宋" w:eastAsia="仿宋" w:hAnsi="仿宋" w:cs="宋体" w:hint="eastAsia"/>
          <w:kern w:val="0"/>
          <w:sz w:val="28"/>
          <w:szCs w:val="28"/>
        </w:rPr>
        <w:t>）中小</w:t>
      </w:r>
      <w:r>
        <w:rPr>
          <w:rFonts w:ascii="仿宋" w:eastAsia="仿宋" w:hAnsi="仿宋" w:cs="宋体" w:hint="eastAsia"/>
          <w:kern w:val="0"/>
          <w:sz w:val="28"/>
          <w:szCs w:val="28"/>
        </w:rPr>
        <w:t>企业声明函……………………………………………（页码）</w:t>
      </w:r>
    </w:p>
    <w:p w:rsidR="00100B14" w:rsidRDefault="00F31F7A">
      <w:pPr>
        <w:spacing w:line="360" w:lineRule="auto"/>
        <w:outlineLvl w:val="0"/>
        <w:rPr>
          <w:rFonts w:ascii="仿宋" w:eastAsia="仿宋" w:hAnsi="仿宋"/>
          <w:sz w:val="28"/>
          <w:szCs w:val="28"/>
        </w:rPr>
      </w:pPr>
      <w:r>
        <w:rPr>
          <w:rFonts w:ascii="仿宋" w:eastAsia="仿宋" w:hAnsi="仿宋" w:cs="宋体" w:hint="eastAsia"/>
          <w:kern w:val="0"/>
          <w:sz w:val="28"/>
          <w:szCs w:val="28"/>
        </w:rPr>
        <w:t>（3）残疾人福利性单位声明函…………………………………（页码）</w:t>
      </w:r>
    </w:p>
    <w:p w:rsidR="00100B14" w:rsidRDefault="00100B14">
      <w:pPr>
        <w:pStyle w:val="af"/>
        <w:ind w:firstLineChars="0" w:firstLine="0"/>
      </w:pPr>
    </w:p>
    <w:p w:rsidR="00E4445A" w:rsidRDefault="00E4445A" w:rsidP="00E4445A"/>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Default="00E4445A" w:rsidP="00E4445A">
      <w:pPr>
        <w:pStyle w:val="2"/>
        <w:ind w:firstLine="344"/>
      </w:pPr>
    </w:p>
    <w:p w:rsidR="00E4445A" w:rsidRPr="00E4445A" w:rsidRDefault="00E4445A" w:rsidP="00E4445A">
      <w:pPr>
        <w:pStyle w:val="2"/>
        <w:ind w:firstLine="344"/>
      </w:pPr>
    </w:p>
    <w:p w:rsidR="00EF2748" w:rsidRPr="00EF2748" w:rsidRDefault="00EF2748" w:rsidP="00EF2748">
      <w:pPr>
        <w:pStyle w:val="2"/>
        <w:ind w:firstLine="344"/>
      </w:pPr>
    </w:p>
    <w:p w:rsidR="00EF2748" w:rsidRDefault="00EF2748">
      <w:pPr>
        <w:spacing w:line="360" w:lineRule="auto"/>
        <w:rPr>
          <w:rFonts w:ascii="仿宋" w:eastAsia="仿宋" w:hAnsi="仿宋"/>
          <w:sz w:val="28"/>
          <w:szCs w:val="28"/>
        </w:rPr>
      </w:pPr>
    </w:p>
    <w:p w:rsidR="00EF2748" w:rsidRDefault="00EF2748">
      <w:pPr>
        <w:spacing w:line="360" w:lineRule="auto"/>
        <w:rPr>
          <w:rFonts w:ascii="仿宋" w:eastAsia="仿宋" w:hAnsi="仿宋"/>
          <w:sz w:val="28"/>
          <w:szCs w:val="28"/>
        </w:rPr>
      </w:pPr>
    </w:p>
    <w:p w:rsidR="00EF2748" w:rsidRDefault="00EF2748">
      <w:pPr>
        <w:spacing w:line="360" w:lineRule="auto"/>
        <w:rPr>
          <w:rFonts w:ascii="仿宋" w:eastAsia="仿宋" w:hAnsi="仿宋"/>
          <w:sz w:val="28"/>
          <w:szCs w:val="28"/>
        </w:rPr>
      </w:pPr>
    </w:p>
    <w:p w:rsidR="00992664" w:rsidRDefault="00992664">
      <w:pPr>
        <w:spacing w:line="360" w:lineRule="auto"/>
        <w:rPr>
          <w:rFonts w:ascii="仿宋" w:eastAsia="仿宋" w:hAnsi="仿宋"/>
          <w:sz w:val="28"/>
          <w:szCs w:val="28"/>
        </w:rPr>
      </w:pPr>
    </w:p>
    <w:p w:rsidR="00100B14" w:rsidRDefault="00F31F7A">
      <w:pPr>
        <w:spacing w:line="360" w:lineRule="auto"/>
        <w:rPr>
          <w:rFonts w:ascii="仿宋" w:eastAsia="仿宋" w:hAnsi="仿宋"/>
          <w:sz w:val="28"/>
          <w:szCs w:val="28"/>
        </w:rPr>
      </w:pPr>
      <w:r>
        <w:rPr>
          <w:rFonts w:ascii="仿宋" w:eastAsia="仿宋" w:hAnsi="仿宋" w:hint="eastAsia"/>
          <w:sz w:val="28"/>
          <w:szCs w:val="28"/>
        </w:rPr>
        <w:lastRenderedPageBreak/>
        <w:t>资格证明文件封面</w:t>
      </w:r>
    </w:p>
    <w:p w:rsidR="0098383A" w:rsidRDefault="00F31F7A">
      <w:pPr>
        <w:spacing w:line="360" w:lineRule="auto"/>
        <w:jc w:val="center"/>
        <w:rPr>
          <w:rFonts w:ascii="仿宋" w:eastAsia="仿宋" w:hAnsi="仿宋"/>
          <w:b/>
          <w:sz w:val="36"/>
          <w:szCs w:val="36"/>
        </w:rPr>
      </w:pPr>
      <w:r>
        <w:rPr>
          <w:rFonts w:ascii="仿宋" w:eastAsia="仿宋" w:hAnsi="仿宋" w:hint="eastAsia"/>
          <w:b/>
          <w:sz w:val="36"/>
          <w:szCs w:val="36"/>
        </w:rPr>
        <w:t>2024-202</w:t>
      </w:r>
      <w:r w:rsidR="000645CD">
        <w:rPr>
          <w:rFonts w:ascii="仿宋" w:eastAsia="仿宋" w:hAnsi="仿宋" w:hint="eastAsia"/>
          <w:b/>
          <w:sz w:val="36"/>
          <w:szCs w:val="36"/>
        </w:rPr>
        <w:t>6</w:t>
      </w:r>
      <w:r>
        <w:rPr>
          <w:rFonts w:ascii="仿宋" w:eastAsia="仿宋" w:hAnsi="仿宋" w:hint="eastAsia"/>
          <w:b/>
          <w:sz w:val="36"/>
          <w:szCs w:val="36"/>
        </w:rPr>
        <w:t>年度慈溪市</w:t>
      </w:r>
      <w:r w:rsidR="0098383A">
        <w:rPr>
          <w:rFonts w:ascii="仿宋" w:eastAsia="仿宋" w:hAnsi="仿宋" w:hint="eastAsia"/>
          <w:b/>
          <w:sz w:val="36"/>
          <w:szCs w:val="36"/>
        </w:rPr>
        <w:t>行政事业单位</w:t>
      </w:r>
    </w:p>
    <w:p w:rsidR="00100B14" w:rsidRDefault="0098383A" w:rsidP="0098383A">
      <w:pPr>
        <w:spacing w:line="360" w:lineRule="auto"/>
        <w:jc w:val="center"/>
        <w:rPr>
          <w:rFonts w:ascii="仿宋" w:eastAsia="仿宋" w:hAnsi="仿宋"/>
          <w:b/>
          <w:sz w:val="36"/>
          <w:szCs w:val="36"/>
        </w:rPr>
      </w:pPr>
      <w:r>
        <w:rPr>
          <w:rFonts w:ascii="仿宋" w:eastAsia="仿宋" w:hAnsi="仿宋" w:hint="eastAsia"/>
          <w:b/>
          <w:sz w:val="36"/>
          <w:szCs w:val="36"/>
        </w:rPr>
        <w:t>会计服务、审计服务封闭式</w:t>
      </w:r>
      <w:r w:rsidR="00F31F7A">
        <w:rPr>
          <w:rFonts w:ascii="仿宋" w:eastAsia="仿宋" w:hAnsi="仿宋" w:hint="eastAsia"/>
          <w:b/>
          <w:sz w:val="36"/>
          <w:szCs w:val="36"/>
        </w:rPr>
        <w:t>框架协议采购项目</w:t>
      </w:r>
    </w:p>
    <w:p w:rsidR="00100B14" w:rsidRDefault="00100B14">
      <w:pPr>
        <w:spacing w:line="360" w:lineRule="auto"/>
        <w:jc w:val="center"/>
        <w:rPr>
          <w:rFonts w:ascii="仿宋" w:eastAsia="仿宋" w:hAnsi="仿宋"/>
          <w:sz w:val="28"/>
          <w:szCs w:val="28"/>
        </w:rPr>
      </w:pPr>
    </w:p>
    <w:p w:rsidR="00100B14" w:rsidRDefault="00100B14">
      <w:pPr>
        <w:spacing w:line="360" w:lineRule="auto"/>
        <w:jc w:val="center"/>
        <w:rPr>
          <w:rFonts w:ascii="仿宋" w:eastAsia="仿宋" w:hAnsi="仿宋"/>
          <w:b/>
          <w:sz w:val="32"/>
          <w:szCs w:val="32"/>
        </w:rPr>
      </w:pPr>
    </w:p>
    <w:p w:rsidR="00100B14" w:rsidRDefault="00F31F7A">
      <w:pPr>
        <w:spacing w:line="600" w:lineRule="auto"/>
        <w:jc w:val="center"/>
        <w:rPr>
          <w:rFonts w:ascii="仿宋" w:eastAsia="仿宋" w:hAnsi="仿宋"/>
          <w:b/>
          <w:sz w:val="72"/>
          <w:szCs w:val="72"/>
        </w:rPr>
      </w:pPr>
      <w:r>
        <w:rPr>
          <w:rFonts w:ascii="仿宋" w:eastAsia="仿宋" w:hAnsi="仿宋" w:hint="eastAsia"/>
          <w:b/>
          <w:sz w:val="72"/>
          <w:szCs w:val="72"/>
        </w:rPr>
        <w:t>资</w:t>
      </w:r>
    </w:p>
    <w:p w:rsidR="00100B14" w:rsidRDefault="00F31F7A">
      <w:pPr>
        <w:spacing w:line="600" w:lineRule="auto"/>
        <w:jc w:val="center"/>
        <w:rPr>
          <w:rFonts w:ascii="仿宋" w:eastAsia="仿宋" w:hAnsi="仿宋"/>
          <w:b/>
          <w:sz w:val="72"/>
          <w:szCs w:val="72"/>
        </w:rPr>
      </w:pPr>
      <w:r>
        <w:rPr>
          <w:rFonts w:ascii="仿宋" w:eastAsia="仿宋" w:hAnsi="仿宋" w:hint="eastAsia"/>
          <w:b/>
          <w:sz w:val="72"/>
          <w:szCs w:val="72"/>
        </w:rPr>
        <w:t>格</w:t>
      </w:r>
    </w:p>
    <w:p w:rsidR="00100B14" w:rsidRDefault="00F31F7A">
      <w:pPr>
        <w:spacing w:line="600" w:lineRule="auto"/>
        <w:jc w:val="center"/>
        <w:rPr>
          <w:rFonts w:ascii="仿宋" w:eastAsia="仿宋" w:hAnsi="仿宋"/>
          <w:b/>
          <w:sz w:val="72"/>
          <w:szCs w:val="72"/>
        </w:rPr>
      </w:pPr>
      <w:r>
        <w:rPr>
          <w:rFonts w:ascii="仿宋" w:eastAsia="仿宋" w:hAnsi="仿宋" w:hint="eastAsia"/>
          <w:b/>
          <w:sz w:val="72"/>
          <w:szCs w:val="72"/>
        </w:rPr>
        <w:t>文</w:t>
      </w:r>
    </w:p>
    <w:p w:rsidR="00100B14" w:rsidRDefault="00F31F7A">
      <w:pPr>
        <w:tabs>
          <w:tab w:val="left" w:pos="4245"/>
          <w:tab w:val="center" w:pos="4535"/>
        </w:tabs>
        <w:spacing w:line="600" w:lineRule="auto"/>
        <w:jc w:val="left"/>
        <w:rPr>
          <w:rFonts w:ascii="仿宋" w:eastAsia="仿宋" w:hAnsi="仿宋"/>
          <w:b/>
          <w:sz w:val="72"/>
          <w:szCs w:val="72"/>
        </w:rPr>
      </w:pPr>
      <w:r>
        <w:rPr>
          <w:rFonts w:ascii="仿宋" w:eastAsia="仿宋" w:hAnsi="仿宋"/>
          <w:b/>
          <w:sz w:val="72"/>
          <w:szCs w:val="72"/>
        </w:rPr>
        <w:tab/>
      </w:r>
      <w:r>
        <w:rPr>
          <w:rFonts w:ascii="仿宋" w:eastAsia="仿宋" w:hAnsi="仿宋"/>
          <w:b/>
          <w:sz w:val="72"/>
          <w:szCs w:val="72"/>
        </w:rPr>
        <w:tab/>
      </w:r>
      <w:r>
        <w:rPr>
          <w:rFonts w:ascii="仿宋" w:eastAsia="仿宋" w:hAnsi="仿宋" w:hint="eastAsia"/>
          <w:b/>
          <w:sz w:val="72"/>
          <w:szCs w:val="72"/>
        </w:rPr>
        <w:t>件</w:t>
      </w:r>
    </w:p>
    <w:p w:rsidR="00100B14" w:rsidRDefault="00F31F7A">
      <w:pPr>
        <w:spacing w:line="360" w:lineRule="auto"/>
        <w:ind w:firstLineChars="950" w:firstLine="2660"/>
        <w:rPr>
          <w:rFonts w:ascii="仿宋" w:eastAsia="仿宋" w:hAnsi="仿宋"/>
          <w:sz w:val="28"/>
          <w:szCs w:val="28"/>
        </w:rPr>
      </w:pPr>
      <w:r>
        <w:rPr>
          <w:rFonts w:ascii="仿宋" w:eastAsia="仿宋" w:hAnsi="仿宋" w:hint="eastAsia"/>
          <w:sz w:val="28"/>
          <w:szCs w:val="28"/>
        </w:rPr>
        <w:t>项目编号：</w:t>
      </w:r>
      <w:r w:rsidR="00CE464E">
        <w:rPr>
          <w:rFonts w:ascii="仿宋" w:eastAsia="仿宋" w:hAnsi="仿宋" w:hint="eastAsia"/>
          <w:sz w:val="28"/>
          <w:szCs w:val="28"/>
        </w:rPr>
        <w:t>NBCXZFCG2024015</w:t>
      </w:r>
    </w:p>
    <w:p w:rsidR="00100B14" w:rsidRDefault="00F31F7A">
      <w:pPr>
        <w:spacing w:line="360" w:lineRule="auto"/>
        <w:ind w:firstLineChars="950" w:firstLine="2660"/>
        <w:rPr>
          <w:rFonts w:ascii="仿宋" w:eastAsia="仿宋" w:hAnsi="仿宋"/>
          <w:sz w:val="28"/>
          <w:szCs w:val="28"/>
        </w:rPr>
      </w:pPr>
      <w:r>
        <w:rPr>
          <w:rFonts w:ascii="仿宋" w:eastAsia="仿宋" w:hAnsi="仿宋" w:hint="eastAsia"/>
          <w:sz w:val="28"/>
          <w:szCs w:val="28"/>
        </w:rPr>
        <w:t>响应单位（公章）：</w:t>
      </w:r>
    </w:p>
    <w:p w:rsidR="00100B14" w:rsidRDefault="00F31F7A">
      <w:pPr>
        <w:spacing w:line="360" w:lineRule="auto"/>
        <w:ind w:firstLineChars="950" w:firstLine="2660"/>
        <w:rPr>
          <w:rFonts w:ascii="仿宋" w:eastAsia="仿宋" w:hAnsi="仿宋"/>
          <w:b/>
          <w:sz w:val="28"/>
          <w:szCs w:val="28"/>
        </w:rPr>
        <w:sectPr w:rsidR="00100B14">
          <w:footerReference w:type="default" r:id="rId9"/>
          <w:footerReference w:type="first" r:id="rId10"/>
          <w:pgSz w:w="11906" w:h="16838"/>
          <w:pgMar w:top="1077" w:right="1418" w:bottom="1077" w:left="1418" w:header="851" w:footer="992" w:gutter="0"/>
          <w:cols w:space="720"/>
          <w:docGrid w:linePitch="312"/>
        </w:sectPr>
      </w:pPr>
      <w:r>
        <w:rPr>
          <w:rFonts w:ascii="仿宋" w:eastAsia="仿宋" w:hAnsi="仿宋" w:hint="eastAsia"/>
          <w:sz w:val="28"/>
          <w:szCs w:val="28"/>
        </w:rPr>
        <w:t>日期：    年    月    日</w:t>
      </w:r>
    </w:p>
    <w:p w:rsidR="00100B14" w:rsidRDefault="00F31F7A">
      <w:pPr>
        <w:spacing w:line="360" w:lineRule="auto"/>
        <w:jc w:val="center"/>
        <w:rPr>
          <w:rFonts w:ascii="仿宋" w:eastAsia="仿宋" w:hAnsi="仿宋"/>
          <w:b/>
          <w:sz w:val="28"/>
          <w:szCs w:val="28"/>
        </w:rPr>
      </w:pPr>
      <w:r>
        <w:rPr>
          <w:rFonts w:ascii="仿宋" w:eastAsia="仿宋" w:hAnsi="仿宋" w:hint="eastAsia"/>
          <w:b/>
          <w:bCs/>
          <w:sz w:val="28"/>
          <w:szCs w:val="28"/>
        </w:rPr>
        <w:lastRenderedPageBreak/>
        <w:t>一、</w:t>
      </w:r>
      <w:r>
        <w:rPr>
          <w:rFonts w:ascii="仿宋" w:eastAsia="仿宋" w:hAnsi="仿宋" w:cs="仿宋" w:hint="eastAsia"/>
          <w:b/>
          <w:bCs/>
          <w:sz w:val="28"/>
          <w:szCs w:val="28"/>
        </w:rPr>
        <w:t>法定代表人</w:t>
      </w:r>
      <w:r>
        <w:rPr>
          <w:rFonts w:ascii="仿宋" w:eastAsia="仿宋" w:hAnsi="仿宋" w:hint="eastAsia"/>
          <w:b/>
          <w:sz w:val="28"/>
          <w:szCs w:val="28"/>
        </w:rPr>
        <w:t>授权委托书</w:t>
      </w:r>
    </w:p>
    <w:p w:rsidR="00100B14" w:rsidRDefault="00F31F7A" w:rsidP="000E7866">
      <w:pPr>
        <w:snapToGrid w:val="0"/>
        <w:spacing w:beforeLines="50" w:after="50" w:line="360" w:lineRule="auto"/>
        <w:rPr>
          <w:rFonts w:ascii="仿宋" w:eastAsia="仿宋" w:hAnsi="仿宋" w:cs="仿宋_GB2312"/>
          <w:color w:val="000000"/>
          <w:kern w:val="0"/>
          <w:sz w:val="28"/>
          <w:szCs w:val="28"/>
        </w:rPr>
      </w:pPr>
      <w:r>
        <w:rPr>
          <w:rFonts w:ascii="仿宋" w:eastAsia="仿宋" w:hAnsi="仿宋" w:cs="仿宋_GB2312"/>
          <w:color w:val="000000"/>
          <w:kern w:val="0"/>
          <w:sz w:val="28"/>
          <w:szCs w:val="28"/>
        </w:rPr>
        <w:t>慈溪市政府采购中心：</w:t>
      </w:r>
    </w:p>
    <w:p w:rsidR="00100B14" w:rsidRPr="0098383A" w:rsidRDefault="00F31F7A" w:rsidP="001117D8">
      <w:pPr>
        <w:spacing w:line="360" w:lineRule="auto"/>
        <w:ind w:firstLineChars="200" w:firstLine="560"/>
        <w:jc w:val="left"/>
        <w:rPr>
          <w:rFonts w:ascii="仿宋" w:eastAsia="仿宋" w:hAnsi="仿宋" w:cs="仿宋_GB2312"/>
          <w:color w:val="000000"/>
          <w:kern w:val="0"/>
          <w:sz w:val="28"/>
          <w:szCs w:val="28"/>
          <w:u w:val="single"/>
        </w:rPr>
      </w:pPr>
      <w:r>
        <w:rPr>
          <w:rFonts w:ascii="仿宋" w:eastAsia="仿宋" w:hAnsi="仿宋" w:cs="仿宋_GB2312" w:hint="eastAsia"/>
          <w:color w:val="000000"/>
          <w:kern w:val="0"/>
          <w:sz w:val="28"/>
          <w:szCs w:val="28"/>
        </w:rPr>
        <w:t>本人</w:t>
      </w:r>
      <w:r>
        <w:rPr>
          <w:rFonts w:ascii="仿宋" w:eastAsia="仿宋" w:hAnsi="仿宋" w:cs="仿宋_GB2312"/>
          <w:color w:val="000000"/>
          <w:kern w:val="0"/>
          <w:sz w:val="28"/>
          <w:szCs w:val="28"/>
          <w:u w:val="single"/>
        </w:rPr>
        <w:t xml:space="preserve">  （姓名） </w:t>
      </w:r>
      <w:r>
        <w:rPr>
          <w:rFonts w:ascii="仿宋" w:eastAsia="仿宋" w:hAnsi="仿宋" w:cs="仿宋_GB2312"/>
          <w:color w:val="000000"/>
          <w:kern w:val="0"/>
          <w:sz w:val="28"/>
          <w:szCs w:val="28"/>
        </w:rPr>
        <w:t>系</w:t>
      </w:r>
      <w:r>
        <w:rPr>
          <w:rFonts w:ascii="仿宋" w:eastAsia="仿宋" w:hAnsi="仿宋" w:cs="仿宋_GB2312" w:hint="eastAsia"/>
          <w:color w:val="000000"/>
          <w:kern w:val="0"/>
          <w:sz w:val="28"/>
          <w:szCs w:val="28"/>
        </w:rPr>
        <w:t>___</w:t>
      </w:r>
      <w:r>
        <w:rPr>
          <w:rFonts w:ascii="仿宋" w:eastAsia="仿宋" w:hAnsi="仿宋" w:cs="仿宋_GB2312"/>
          <w:color w:val="000000"/>
          <w:kern w:val="0"/>
          <w:sz w:val="28"/>
          <w:szCs w:val="28"/>
          <w:u w:val="single"/>
        </w:rPr>
        <w:t>（</w:t>
      </w:r>
      <w:r>
        <w:rPr>
          <w:rFonts w:ascii="仿宋" w:eastAsia="仿宋" w:hAnsi="仿宋" w:cs="仿宋_GB2312" w:hint="eastAsia"/>
          <w:color w:val="000000"/>
          <w:kern w:val="0"/>
          <w:sz w:val="28"/>
          <w:szCs w:val="28"/>
          <w:u w:val="single"/>
        </w:rPr>
        <w:t>响应</w:t>
      </w:r>
      <w:r>
        <w:rPr>
          <w:rFonts w:ascii="仿宋" w:eastAsia="仿宋" w:hAnsi="仿宋" w:cs="仿宋_GB2312"/>
          <w:color w:val="000000"/>
          <w:kern w:val="0"/>
          <w:sz w:val="28"/>
          <w:szCs w:val="28"/>
          <w:u w:val="single"/>
        </w:rPr>
        <w:t>人</w:t>
      </w:r>
      <w:r>
        <w:rPr>
          <w:rFonts w:ascii="仿宋" w:eastAsia="仿宋" w:hAnsi="仿宋" w:cs="仿宋_GB2312" w:hint="eastAsia"/>
          <w:color w:val="000000"/>
          <w:kern w:val="0"/>
          <w:sz w:val="28"/>
          <w:szCs w:val="28"/>
          <w:u w:val="single"/>
        </w:rPr>
        <w:t>全</w:t>
      </w:r>
      <w:r>
        <w:rPr>
          <w:rFonts w:ascii="仿宋" w:eastAsia="仿宋" w:hAnsi="仿宋" w:cs="仿宋_GB2312"/>
          <w:color w:val="000000"/>
          <w:kern w:val="0"/>
          <w:sz w:val="28"/>
          <w:szCs w:val="28"/>
          <w:u w:val="single"/>
        </w:rPr>
        <w:t xml:space="preserve">称）   </w:t>
      </w:r>
      <w:r>
        <w:rPr>
          <w:rFonts w:ascii="仿宋" w:eastAsia="仿宋" w:hAnsi="仿宋" w:cs="仿宋_GB2312"/>
          <w:color w:val="000000"/>
          <w:kern w:val="0"/>
          <w:sz w:val="28"/>
          <w:szCs w:val="28"/>
        </w:rPr>
        <w:t>的法定代表人，现授权委托本单位在职职工</w:t>
      </w:r>
      <w:r>
        <w:rPr>
          <w:rFonts w:ascii="仿宋" w:eastAsia="仿宋" w:hAnsi="仿宋" w:cs="仿宋_GB2312" w:hint="eastAsia"/>
          <w:color w:val="000000"/>
          <w:kern w:val="0"/>
          <w:sz w:val="28"/>
          <w:szCs w:val="28"/>
          <w:u w:val="single"/>
        </w:rPr>
        <w:t>（姓名）</w:t>
      </w:r>
      <w:r>
        <w:rPr>
          <w:rFonts w:ascii="仿宋" w:eastAsia="仿宋" w:hAnsi="仿宋" w:cs="仿宋_GB2312"/>
          <w:color w:val="000000"/>
          <w:kern w:val="0"/>
          <w:sz w:val="28"/>
          <w:szCs w:val="28"/>
        </w:rPr>
        <w:t>为</w:t>
      </w:r>
      <w:r>
        <w:rPr>
          <w:rFonts w:ascii="仿宋" w:eastAsia="仿宋" w:hAnsi="仿宋" w:cs="仿宋_GB2312" w:hint="eastAsia"/>
          <w:color w:val="000000"/>
          <w:kern w:val="0"/>
          <w:sz w:val="28"/>
          <w:szCs w:val="28"/>
        </w:rPr>
        <w:t>我方代理人</w:t>
      </w:r>
      <w:r>
        <w:rPr>
          <w:rFonts w:ascii="仿宋" w:eastAsia="仿宋" w:hAnsi="仿宋" w:cs="仿宋_GB2312"/>
          <w:color w:val="000000"/>
          <w:kern w:val="0"/>
          <w:sz w:val="28"/>
          <w:szCs w:val="28"/>
        </w:rPr>
        <w:t>，以我方的名义参加</w:t>
      </w:r>
      <w:r>
        <w:rPr>
          <w:rFonts w:ascii="仿宋" w:eastAsia="仿宋" w:hAnsi="仿宋" w:cs="仿宋_GB2312" w:hint="eastAsia"/>
          <w:color w:val="000000"/>
          <w:kern w:val="0"/>
          <w:sz w:val="28"/>
          <w:szCs w:val="28"/>
          <w:u w:val="single"/>
        </w:rPr>
        <w:t>2024-202</w:t>
      </w:r>
      <w:r w:rsidR="000645CD">
        <w:rPr>
          <w:rFonts w:ascii="仿宋" w:eastAsia="仿宋" w:hAnsi="仿宋" w:cs="仿宋_GB2312" w:hint="eastAsia"/>
          <w:color w:val="000000"/>
          <w:kern w:val="0"/>
          <w:sz w:val="28"/>
          <w:szCs w:val="28"/>
          <w:u w:val="single"/>
        </w:rPr>
        <w:t>6</w:t>
      </w:r>
      <w:r>
        <w:rPr>
          <w:rFonts w:ascii="仿宋" w:eastAsia="仿宋" w:hAnsi="仿宋" w:cs="仿宋_GB2312" w:hint="eastAsia"/>
          <w:color w:val="000000"/>
          <w:kern w:val="0"/>
          <w:sz w:val="28"/>
          <w:szCs w:val="28"/>
          <w:u w:val="single"/>
        </w:rPr>
        <w:t>年度慈溪市</w:t>
      </w:r>
      <w:r w:rsidR="0098383A" w:rsidRPr="0098383A">
        <w:rPr>
          <w:rFonts w:ascii="仿宋" w:eastAsia="仿宋" w:hAnsi="仿宋" w:cs="仿宋_GB2312" w:hint="eastAsia"/>
          <w:color w:val="000000"/>
          <w:kern w:val="0"/>
          <w:sz w:val="28"/>
          <w:szCs w:val="28"/>
          <w:u w:val="single"/>
        </w:rPr>
        <w:t>行政事业单位会计服务、审计服务封闭式</w:t>
      </w:r>
      <w:r>
        <w:rPr>
          <w:rFonts w:ascii="仿宋" w:eastAsia="仿宋" w:hAnsi="仿宋" w:cs="仿宋_GB2312" w:hint="eastAsia"/>
          <w:color w:val="000000"/>
          <w:kern w:val="0"/>
          <w:sz w:val="28"/>
          <w:szCs w:val="28"/>
          <w:u w:val="single"/>
        </w:rPr>
        <w:t>框架协议采购项目</w:t>
      </w:r>
      <w:r>
        <w:rPr>
          <w:rFonts w:ascii="仿宋" w:eastAsia="仿宋" w:hAnsi="仿宋"/>
          <w:sz w:val="28"/>
          <w:szCs w:val="28"/>
        </w:rPr>
        <w:t>（</w:t>
      </w:r>
      <w:r w:rsidRPr="001117D8">
        <w:rPr>
          <w:rFonts w:ascii="仿宋" w:eastAsia="仿宋" w:hAnsi="仿宋" w:hint="eastAsia"/>
          <w:sz w:val="28"/>
          <w:szCs w:val="28"/>
        </w:rPr>
        <w:t>项目</w:t>
      </w:r>
      <w:r w:rsidRPr="001117D8">
        <w:rPr>
          <w:rFonts w:ascii="仿宋" w:eastAsia="仿宋" w:hAnsi="仿宋"/>
          <w:sz w:val="28"/>
          <w:szCs w:val="28"/>
        </w:rPr>
        <w:t>编号为</w:t>
      </w:r>
      <w:r w:rsidR="001117D8" w:rsidRPr="00411DF9">
        <w:rPr>
          <w:rFonts w:ascii="仿宋" w:eastAsia="仿宋" w:hAnsi="仿宋" w:hint="eastAsia"/>
          <w:sz w:val="28"/>
          <w:szCs w:val="28"/>
          <w:u w:val="single"/>
        </w:rPr>
        <w:t>NBCXZFCG202</w:t>
      </w:r>
      <w:r w:rsidR="001117D8">
        <w:rPr>
          <w:rFonts w:ascii="仿宋" w:eastAsia="仿宋" w:hAnsi="仿宋" w:hint="eastAsia"/>
          <w:sz w:val="28"/>
          <w:szCs w:val="28"/>
          <w:u w:val="single"/>
        </w:rPr>
        <w:t>4015</w:t>
      </w:r>
      <w:r>
        <w:rPr>
          <w:rFonts w:ascii="仿宋" w:eastAsia="仿宋" w:hAnsi="仿宋"/>
          <w:sz w:val="28"/>
          <w:szCs w:val="28"/>
        </w:rPr>
        <w:t>）</w:t>
      </w:r>
      <w:r>
        <w:rPr>
          <w:rFonts w:ascii="仿宋" w:eastAsia="仿宋" w:hAnsi="仿宋" w:cs="仿宋_GB2312"/>
          <w:color w:val="000000"/>
          <w:kern w:val="0"/>
          <w:sz w:val="28"/>
          <w:szCs w:val="28"/>
        </w:rPr>
        <w:t>的</w:t>
      </w:r>
      <w:r>
        <w:rPr>
          <w:rFonts w:ascii="仿宋" w:eastAsia="仿宋" w:hAnsi="仿宋" w:cs="仿宋_GB2312" w:hint="eastAsia"/>
          <w:color w:val="000000"/>
          <w:kern w:val="0"/>
          <w:sz w:val="28"/>
          <w:szCs w:val="28"/>
        </w:rPr>
        <w:t>征集</w:t>
      </w:r>
      <w:r>
        <w:rPr>
          <w:rFonts w:ascii="仿宋" w:eastAsia="仿宋" w:hAnsi="仿宋" w:cs="仿宋_GB2312"/>
          <w:color w:val="000000"/>
          <w:kern w:val="0"/>
          <w:sz w:val="28"/>
          <w:szCs w:val="28"/>
        </w:rPr>
        <w:t>活动，并代表我方全权办理针对上述项目的</w:t>
      </w:r>
      <w:r>
        <w:rPr>
          <w:rFonts w:ascii="仿宋" w:eastAsia="仿宋" w:hAnsi="仿宋" w:cs="仿宋_GB2312" w:hint="eastAsia"/>
          <w:color w:val="000000"/>
          <w:kern w:val="0"/>
          <w:sz w:val="28"/>
          <w:szCs w:val="28"/>
        </w:rPr>
        <w:t>相关事宜</w:t>
      </w:r>
      <w:r>
        <w:rPr>
          <w:rFonts w:ascii="仿宋" w:eastAsia="仿宋" w:hAnsi="仿宋" w:cs="仿宋_GB2312"/>
          <w:color w:val="000000"/>
          <w:kern w:val="0"/>
          <w:sz w:val="28"/>
          <w:szCs w:val="28"/>
        </w:rPr>
        <w:t>。我方</w:t>
      </w:r>
      <w:r>
        <w:rPr>
          <w:rFonts w:ascii="仿宋" w:eastAsia="仿宋" w:hAnsi="仿宋" w:cs="仿宋_GB2312" w:hint="eastAsia"/>
          <w:color w:val="000000"/>
          <w:kern w:val="0"/>
          <w:sz w:val="28"/>
          <w:szCs w:val="28"/>
        </w:rPr>
        <w:t>对</w:t>
      </w:r>
      <w:r>
        <w:rPr>
          <w:rFonts w:ascii="仿宋" w:eastAsia="仿宋" w:hAnsi="仿宋" w:cs="仿宋_GB2312"/>
          <w:color w:val="000000"/>
          <w:kern w:val="0"/>
          <w:sz w:val="28"/>
          <w:szCs w:val="28"/>
        </w:rPr>
        <w:t>代理人的签名事项负全部责任。</w:t>
      </w:r>
    </w:p>
    <w:p w:rsidR="00100B14" w:rsidRDefault="00F31F7A" w:rsidP="000E7866">
      <w:pPr>
        <w:snapToGrid w:val="0"/>
        <w:spacing w:before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color w:val="000000"/>
          <w:kern w:val="0"/>
          <w:sz w:val="28"/>
          <w:szCs w:val="28"/>
        </w:rPr>
        <w:t>在撤销授权的书面通知以前，本授权书一直有效。</w:t>
      </w:r>
      <w:r>
        <w:rPr>
          <w:rFonts w:ascii="仿宋" w:eastAsia="仿宋" w:hAnsi="仿宋" w:cs="仿宋_GB2312" w:hint="eastAsia"/>
          <w:color w:val="000000"/>
          <w:kern w:val="0"/>
          <w:sz w:val="28"/>
          <w:szCs w:val="28"/>
        </w:rPr>
        <w:t>代理人</w:t>
      </w:r>
      <w:r>
        <w:rPr>
          <w:rFonts w:ascii="仿宋" w:eastAsia="仿宋" w:hAnsi="仿宋" w:cs="仿宋_GB2312"/>
          <w:color w:val="000000"/>
          <w:kern w:val="0"/>
          <w:sz w:val="28"/>
          <w:szCs w:val="28"/>
        </w:rPr>
        <w:t>在授权书有效期内签署的所有文件不因授权的撤销而失效。</w:t>
      </w:r>
    </w:p>
    <w:p w:rsidR="00100B14" w:rsidRDefault="00F31F7A" w:rsidP="000E7866">
      <w:pPr>
        <w:snapToGrid w:val="0"/>
        <w:spacing w:before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委托期限：</w:t>
      </w:r>
    </w:p>
    <w:p w:rsidR="00100B14" w:rsidRDefault="00F31F7A" w:rsidP="000E7866">
      <w:pPr>
        <w:snapToGrid w:val="0"/>
        <w:spacing w:beforeLines="50" w:line="360" w:lineRule="auto"/>
        <w:ind w:firstLineChars="200" w:firstLine="5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代理人</w:t>
      </w:r>
      <w:r>
        <w:rPr>
          <w:rFonts w:ascii="仿宋" w:eastAsia="仿宋" w:hAnsi="仿宋" w:cs="仿宋_GB2312"/>
          <w:color w:val="000000"/>
          <w:kern w:val="0"/>
          <w:sz w:val="28"/>
          <w:szCs w:val="28"/>
        </w:rPr>
        <w:t>无转委托权。</w:t>
      </w:r>
    </w:p>
    <w:p w:rsidR="00100B14" w:rsidRDefault="00F31F7A">
      <w:pPr>
        <w:pStyle w:val="a8"/>
        <w:snapToGrid w:val="0"/>
        <w:spacing w:line="360" w:lineRule="auto"/>
        <w:ind w:firstLineChars="200" w:firstLine="560"/>
        <w:jc w:val="left"/>
        <w:rPr>
          <w:rFonts w:ascii="仿宋" w:eastAsia="仿宋" w:hAnsi="仿宋" w:cs="仿宋_GB2312"/>
          <w:color w:val="000000"/>
          <w:sz w:val="28"/>
          <w:szCs w:val="28"/>
        </w:rPr>
      </w:pPr>
      <w:r>
        <w:rPr>
          <w:rFonts w:ascii="仿宋" w:eastAsia="仿宋" w:hAnsi="仿宋" w:cs="仿宋_GB2312"/>
          <w:color w:val="000000"/>
          <w:sz w:val="28"/>
          <w:szCs w:val="28"/>
        </w:rPr>
        <w:t>本授权委托书于     年   月   日签字之日起生效，特此声明。</w:t>
      </w:r>
    </w:p>
    <w:p w:rsidR="00100B14" w:rsidRDefault="00100B14" w:rsidP="000E7866">
      <w:pPr>
        <w:snapToGrid w:val="0"/>
        <w:spacing w:beforeLines="50" w:line="360" w:lineRule="auto"/>
        <w:ind w:firstLine="480"/>
        <w:rPr>
          <w:rFonts w:ascii="仿宋" w:eastAsia="仿宋" w:hAnsi="仿宋" w:cs="仿宋_GB2312"/>
          <w:color w:val="000000"/>
          <w:kern w:val="0"/>
          <w:sz w:val="28"/>
          <w:szCs w:val="28"/>
        </w:rPr>
      </w:pPr>
    </w:p>
    <w:p w:rsidR="00100B14" w:rsidRDefault="00F31F7A" w:rsidP="000E7866">
      <w:pPr>
        <w:snapToGrid w:val="0"/>
        <w:spacing w:beforeLines="50" w:after="50" w:line="360" w:lineRule="auto"/>
        <w:rPr>
          <w:rFonts w:ascii="仿宋" w:eastAsia="仿宋" w:hAnsi="仿宋" w:cs="仿宋_GB2312"/>
          <w:b/>
          <w:color w:val="000000"/>
          <w:kern w:val="0"/>
          <w:sz w:val="28"/>
          <w:szCs w:val="28"/>
        </w:rPr>
      </w:pPr>
      <w:r>
        <w:rPr>
          <w:rFonts w:ascii="仿宋" w:eastAsia="仿宋" w:hAnsi="仿宋" w:cs="仿宋_GB2312"/>
          <w:b/>
          <w:color w:val="000000"/>
          <w:kern w:val="0"/>
          <w:sz w:val="28"/>
          <w:szCs w:val="28"/>
        </w:rPr>
        <w:t>（附：法定代表人身份证正反面复印件及其</w:t>
      </w:r>
      <w:r>
        <w:rPr>
          <w:rFonts w:ascii="仿宋" w:eastAsia="仿宋" w:hAnsi="仿宋" w:cs="仿宋_GB2312" w:hint="eastAsia"/>
          <w:b/>
          <w:color w:val="000000"/>
          <w:kern w:val="0"/>
          <w:sz w:val="28"/>
          <w:szCs w:val="28"/>
        </w:rPr>
        <w:t>委托</w:t>
      </w:r>
      <w:r>
        <w:rPr>
          <w:rFonts w:ascii="仿宋" w:eastAsia="仿宋" w:hAnsi="仿宋" w:cs="仿宋_GB2312"/>
          <w:b/>
          <w:color w:val="000000"/>
          <w:kern w:val="0"/>
          <w:sz w:val="28"/>
          <w:szCs w:val="28"/>
        </w:rPr>
        <w:t>代理人身份证</w:t>
      </w:r>
      <w:r>
        <w:rPr>
          <w:rFonts w:ascii="仿宋" w:eastAsia="仿宋" w:hAnsi="仿宋" w:cs="仿宋_GB2312" w:hint="eastAsia"/>
          <w:b/>
          <w:color w:val="000000"/>
          <w:kern w:val="0"/>
          <w:sz w:val="28"/>
          <w:szCs w:val="28"/>
        </w:rPr>
        <w:t>正反面</w:t>
      </w:r>
      <w:r>
        <w:rPr>
          <w:rFonts w:ascii="仿宋" w:eastAsia="仿宋" w:hAnsi="仿宋" w:cs="仿宋_GB2312"/>
          <w:b/>
          <w:color w:val="000000"/>
          <w:kern w:val="0"/>
          <w:sz w:val="28"/>
          <w:szCs w:val="28"/>
        </w:rPr>
        <w:t>复印件）</w:t>
      </w:r>
    </w:p>
    <w:p w:rsidR="00100B14" w:rsidRDefault="00100B14" w:rsidP="000E7866">
      <w:pPr>
        <w:snapToGrid w:val="0"/>
        <w:spacing w:beforeLines="50" w:after="50" w:line="360" w:lineRule="auto"/>
        <w:rPr>
          <w:rFonts w:ascii="仿宋" w:eastAsia="仿宋" w:hAnsi="仿宋" w:cs="仿宋_GB2312"/>
          <w:color w:val="000000"/>
          <w:kern w:val="0"/>
          <w:sz w:val="28"/>
          <w:szCs w:val="28"/>
        </w:rPr>
      </w:pPr>
    </w:p>
    <w:p w:rsidR="00100B14" w:rsidRDefault="00100B14" w:rsidP="000E7866">
      <w:pPr>
        <w:snapToGrid w:val="0"/>
        <w:spacing w:beforeLines="50" w:after="50" w:line="360" w:lineRule="auto"/>
        <w:rPr>
          <w:rFonts w:ascii="仿宋" w:eastAsia="仿宋" w:hAnsi="仿宋" w:cs="仿宋_GB2312"/>
          <w:color w:val="000000"/>
          <w:kern w:val="0"/>
          <w:sz w:val="28"/>
          <w:szCs w:val="28"/>
        </w:rPr>
      </w:pPr>
    </w:p>
    <w:p w:rsidR="00100B14" w:rsidRDefault="00F31F7A" w:rsidP="000E7866">
      <w:pPr>
        <w:tabs>
          <w:tab w:val="left" w:pos="7980"/>
        </w:tabs>
        <w:snapToGrid w:val="0"/>
        <w:spacing w:beforeLines="50" w:after="50" w:line="360" w:lineRule="auto"/>
        <w:ind w:right="-180" w:firstLineChars="1200" w:firstLine="3360"/>
        <w:rPr>
          <w:rFonts w:ascii="仿宋" w:eastAsia="仿宋" w:hAnsi="仿宋" w:cs="仿宋_GB2312"/>
          <w:color w:val="000000"/>
          <w:kern w:val="0"/>
          <w:sz w:val="28"/>
          <w:szCs w:val="28"/>
        </w:rPr>
      </w:pPr>
      <w:r>
        <w:rPr>
          <w:rFonts w:ascii="仿宋" w:eastAsia="仿宋" w:hAnsi="仿宋" w:cs="仿宋_GB2312"/>
          <w:color w:val="000000"/>
          <w:kern w:val="0"/>
          <w:sz w:val="28"/>
          <w:szCs w:val="28"/>
        </w:rPr>
        <w:t>法定代表人签字</w:t>
      </w:r>
      <w:r>
        <w:rPr>
          <w:rFonts w:ascii="仿宋" w:eastAsia="仿宋" w:hAnsi="仿宋" w:cs="仿宋_GB2312" w:hint="eastAsia"/>
          <w:color w:val="000000"/>
          <w:kern w:val="0"/>
          <w:sz w:val="28"/>
          <w:szCs w:val="28"/>
        </w:rPr>
        <w:t>：</w:t>
      </w:r>
    </w:p>
    <w:p w:rsidR="00100B14" w:rsidRDefault="00F31F7A" w:rsidP="000E7866">
      <w:pPr>
        <w:snapToGrid w:val="0"/>
        <w:spacing w:beforeLines="50" w:after="50" w:line="360" w:lineRule="auto"/>
        <w:ind w:firstLineChars="1200" w:firstLine="3360"/>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单位</w:t>
      </w:r>
      <w:r>
        <w:rPr>
          <w:rFonts w:ascii="仿宋" w:eastAsia="仿宋" w:hAnsi="仿宋" w:cs="仿宋_GB2312"/>
          <w:color w:val="000000"/>
          <w:kern w:val="0"/>
          <w:sz w:val="28"/>
          <w:szCs w:val="28"/>
        </w:rPr>
        <w:t>全称（加盖单位公章）：</w:t>
      </w:r>
    </w:p>
    <w:p w:rsidR="00100B14" w:rsidRDefault="001117D8">
      <w:pPr>
        <w:spacing w:line="360" w:lineRule="auto"/>
        <w:jc w:val="center"/>
        <w:rPr>
          <w:rFonts w:ascii="仿宋" w:eastAsia="仿宋" w:hAnsi="仿宋" w:cs="仿宋_GB2312"/>
          <w:color w:val="000000"/>
          <w:kern w:val="0"/>
          <w:sz w:val="28"/>
          <w:szCs w:val="28"/>
        </w:rPr>
      </w:pPr>
      <w:r>
        <w:rPr>
          <w:rFonts w:ascii="仿宋" w:eastAsia="仿宋" w:hAnsi="仿宋" w:cs="仿宋_GB2312" w:hint="eastAsia"/>
          <w:color w:val="000000"/>
          <w:kern w:val="0"/>
          <w:sz w:val="28"/>
          <w:szCs w:val="28"/>
        </w:rPr>
        <w:t xml:space="preserve">             </w:t>
      </w:r>
      <w:r w:rsidR="00F31F7A">
        <w:rPr>
          <w:rFonts w:ascii="仿宋" w:eastAsia="仿宋" w:hAnsi="仿宋" w:cs="仿宋_GB2312"/>
          <w:color w:val="000000"/>
          <w:kern w:val="0"/>
          <w:sz w:val="28"/>
          <w:szCs w:val="28"/>
        </w:rPr>
        <w:t>日期：       年     月     日</w:t>
      </w:r>
    </w:p>
    <w:p w:rsidR="00100B14" w:rsidRDefault="00100B14">
      <w:pPr>
        <w:spacing w:line="360" w:lineRule="auto"/>
        <w:jc w:val="center"/>
        <w:rPr>
          <w:rFonts w:ascii="仿宋" w:eastAsia="仿宋" w:hAnsi="仿宋"/>
          <w:b/>
          <w:sz w:val="28"/>
          <w:szCs w:val="28"/>
        </w:rPr>
      </w:pPr>
    </w:p>
    <w:p w:rsidR="00100B14" w:rsidRDefault="00100B14">
      <w:pPr>
        <w:spacing w:line="360" w:lineRule="auto"/>
        <w:jc w:val="center"/>
        <w:rPr>
          <w:rFonts w:ascii="仿宋" w:eastAsia="仿宋" w:hAnsi="仿宋"/>
          <w:b/>
          <w:sz w:val="28"/>
          <w:szCs w:val="28"/>
        </w:rPr>
      </w:pPr>
    </w:p>
    <w:p w:rsidR="00100B14" w:rsidRDefault="00100B14">
      <w:pPr>
        <w:spacing w:line="360" w:lineRule="auto"/>
        <w:jc w:val="center"/>
        <w:rPr>
          <w:rFonts w:ascii="仿宋" w:eastAsia="仿宋" w:hAnsi="仿宋"/>
          <w:b/>
          <w:sz w:val="28"/>
          <w:szCs w:val="28"/>
        </w:rPr>
      </w:pPr>
    </w:p>
    <w:p w:rsidR="00100B14" w:rsidRDefault="00100B14">
      <w:pPr>
        <w:spacing w:line="360" w:lineRule="auto"/>
        <w:jc w:val="center"/>
        <w:rPr>
          <w:rFonts w:ascii="仿宋" w:eastAsia="仿宋" w:hAnsi="仿宋"/>
          <w:b/>
          <w:sz w:val="28"/>
          <w:szCs w:val="28"/>
        </w:rPr>
      </w:pPr>
    </w:p>
    <w:p w:rsidR="00100B14" w:rsidRPr="00471E1B" w:rsidRDefault="00471E1B" w:rsidP="00471E1B">
      <w:pPr>
        <w:spacing w:line="360" w:lineRule="auto"/>
        <w:jc w:val="center"/>
        <w:rPr>
          <w:rFonts w:ascii="仿宋" w:eastAsia="仿宋" w:hAnsi="仿宋"/>
          <w:b/>
          <w:sz w:val="28"/>
          <w:szCs w:val="28"/>
        </w:rPr>
      </w:pPr>
      <w:r>
        <w:rPr>
          <w:rFonts w:ascii="仿宋" w:eastAsia="仿宋" w:hAnsi="仿宋"/>
          <w:b/>
          <w:sz w:val="28"/>
          <w:szCs w:val="28"/>
        </w:rPr>
        <w:lastRenderedPageBreak/>
        <w:t>二</w:t>
      </w:r>
      <w:r>
        <w:rPr>
          <w:rFonts w:ascii="仿宋" w:eastAsia="仿宋" w:hAnsi="仿宋" w:hint="eastAsia"/>
          <w:b/>
          <w:sz w:val="28"/>
          <w:szCs w:val="28"/>
        </w:rPr>
        <w:t>、</w:t>
      </w:r>
      <w:r w:rsidR="00F31F7A">
        <w:rPr>
          <w:rFonts w:ascii="仿宋" w:eastAsia="仿宋" w:hAnsi="仿宋" w:hint="eastAsia"/>
          <w:b/>
          <w:sz w:val="28"/>
          <w:szCs w:val="28"/>
        </w:rPr>
        <w:t>营业执照</w:t>
      </w:r>
      <w:r>
        <w:rPr>
          <w:rFonts w:ascii="仿宋" w:eastAsia="仿宋" w:hAnsi="仿宋" w:hint="eastAsia"/>
          <w:b/>
          <w:sz w:val="28"/>
          <w:szCs w:val="28"/>
        </w:rPr>
        <w:t>副本</w:t>
      </w:r>
      <w:r w:rsidR="00F31F7A">
        <w:rPr>
          <w:rFonts w:ascii="仿宋" w:eastAsia="仿宋" w:hAnsi="仿宋" w:hint="eastAsia"/>
          <w:b/>
          <w:sz w:val="28"/>
          <w:szCs w:val="28"/>
        </w:rPr>
        <w:t>（公章）</w:t>
      </w:r>
    </w:p>
    <w:p w:rsidR="009B3F27" w:rsidRDefault="009B3F27">
      <w:pPr>
        <w:spacing w:line="360" w:lineRule="auto"/>
        <w:jc w:val="center"/>
        <w:rPr>
          <w:rFonts w:ascii="仿宋" w:eastAsia="仿宋" w:hAnsi="仿宋"/>
          <w:b/>
          <w:sz w:val="28"/>
          <w:szCs w:val="28"/>
        </w:rPr>
      </w:pPr>
    </w:p>
    <w:p w:rsidR="00100B14" w:rsidRDefault="00F31F7A">
      <w:pPr>
        <w:spacing w:line="360" w:lineRule="auto"/>
        <w:jc w:val="center"/>
        <w:rPr>
          <w:rFonts w:ascii="仿宋" w:eastAsia="仿宋" w:hAnsi="仿宋"/>
          <w:b/>
          <w:sz w:val="28"/>
          <w:szCs w:val="28"/>
        </w:rPr>
      </w:pPr>
      <w:r>
        <w:rPr>
          <w:rFonts w:ascii="仿宋" w:eastAsia="仿宋" w:hAnsi="仿宋" w:hint="eastAsia"/>
          <w:b/>
          <w:sz w:val="28"/>
          <w:szCs w:val="28"/>
        </w:rPr>
        <w:t>三、响应</w:t>
      </w:r>
      <w:r>
        <w:rPr>
          <w:rFonts w:ascii="仿宋" w:eastAsia="仿宋" w:hAnsi="仿宋"/>
          <w:b/>
          <w:sz w:val="28"/>
          <w:szCs w:val="28"/>
        </w:rPr>
        <w:t>函</w:t>
      </w:r>
    </w:p>
    <w:p w:rsidR="00100B14" w:rsidRDefault="00F31F7A" w:rsidP="000E7866">
      <w:pPr>
        <w:snapToGrid w:val="0"/>
        <w:spacing w:beforeLines="50" w:line="360" w:lineRule="auto"/>
        <w:rPr>
          <w:rFonts w:ascii="仿宋" w:eastAsia="仿宋" w:hAnsi="仿宋"/>
          <w:sz w:val="28"/>
          <w:szCs w:val="28"/>
        </w:rPr>
      </w:pPr>
      <w:r>
        <w:rPr>
          <w:rFonts w:ascii="仿宋" w:eastAsia="仿宋" w:hAnsi="仿宋"/>
          <w:sz w:val="28"/>
          <w:szCs w:val="28"/>
        </w:rPr>
        <w:t>致慈溪市政府采购中心：</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sz w:val="28"/>
          <w:szCs w:val="28"/>
        </w:rPr>
        <w:t>我方自愿参加</w:t>
      </w:r>
      <w:r w:rsidR="0098383A">
        <w:rPr>
          <w:rFonts w:ascii="仿宋" w:eastAsia="仿宋" w:hAnsi="仿宋" w:cs="仿宋_GB2312" w:hint="eastAsia"/>
          <w:color w:val="000000"/>
          <w:kern w:val="0"/>
          <w:sz w:val="28"/>
          <w:szCs w:val="28"/>
          <w:u w:val="single"/>
        </w:rPr>
        <w:t>2024-202</w:t>
      </w:r>
      <w:r w:rsidR="000645CD">
        <w:rPr>
          <w:rFonts w:ascii="仿宋" w:eastAsia="仿宋" w:hAnsi="仿宋" w:cs="仿宋_GB2312" w:hint="eastAsia"/>
          <w:color w:val="000000"/>
          <w:kern w:val="0"/>
          <w:sz w:val="28"/>
          <w:szCs w:val="28"/>
          <w:u w:val="single"/>
        </w:rPr>
        <w:t>6</w:t>
      </w:r>
      <w:r w:rsidR="0098383A">
        <w:rPr>
          <w:rFonts w:ascii="仿宋" w:eastAsia="仿宋" w:hAnsi="仿宋" w:cs="仿宋_GB2312" w:hint="eastAsia"/>
          <w:color w:val="000000"/>
          <w:kern w:val="0"/>
          <w:sz w:val="28"/>
          <w:szCs w:val="28"/>
          <w:u w:val="single"/>
        </w:rPr>
        <w:t>年度慈溪市</w:t>
      </w:r>
      <w:r w:rsidR="0098383A" w:rsidRPr="0098383A">
        <w:rPr>
          <w:rFonts w:ascii="仿宋" w:eastAsia="仿宋" w:hAnsi="仿宋" w:cs="仿宋_GB2312" w:hint="eastAsia"/>
          <w:color w:val="000000"/>
          <w:kern w:val="0"/>
          <w:sz w:val="28"/>
          <w:szCs w:val="28"/>
          <w:u w:val="single"/>
        </w:rPr>
        <w:t>行政事业单位会计服务、审计服务封闭式</w:t>
      </w:r>
      <w:r w:rsidR="0098383A">
        <w:rPr>
          <w:rFonts w:ascii="仿宋" w:eastAsia="仿宋" w:hAnsi="仿宋" w:cs="仿宋_GB2312" w:hint="eastAsia"/>
          <w:color w:val="000000"/>
          <w:kern w:val="0"/>
          <w:sz w:val="28"/>
          <w:szCs w:val="28"/>
          <w:u w:val="single"/>
        </w:rPr>
        <w:t>框架协议采购项目</w:t>
      </w:r>
      <w:r>
        <w:rPr>
          <w:rFonts w:ascii="仿宋" w:eastAsia="仿宋" w:hAnsi="仿宋"/>
          <w:sz w:val="28"/>
          <w:szCs w:val="28"/>
        </w:rPr>
        <w:t>（</w:t>
      </w:r>
      <w:r w:rsidR="00471E1B">
        <w:rPr>
          <w:rFonts w:ascii="仿宋" w:eastAsia="仿宋" w:hAnsi="仿宋" w:hint="eastAsia"/>
          <w:sz w:val="28"/>
          <w:szCs w:val="28"/>
        </w:rPr>
        <w:t>项目</w:t>
      </w:r>
      <w:r w:rsidR="00471E1B">
        <w:rPr>
          <w:rFonts w:ascii="仿宋" w:eastAsia="仿宋" w:hAnsi="仿宋"/>
          <w:sz w:val="28"/>
          <w:szCs w:val="28"/>
        </w:rPr>
        <w:t>编号为</w:t>
      </w:r>
      <w:r w:rsidR="00471E1B" w:rsidRPr="00411DF9">
        <w:rPr>
          <w:rFonts w:ascii="仿宋" w:eastAsia="仿宋" w:hAnsi="仿宋" w:hint="eastAsia"/>
          <w:sz w:val="28"/>
          <w:szCs w:val="28"/>
          <w:u w:val="single"/>
        </w:rPr>
        <w:t>NBCXZFCG202</w:t>
      </w:r>
      <w:r w:rsidR="00471E1B">
        <w:rPr>
          <w:rFonts w:ascii="仿宋" w:eastAsia="仿宋" w:hAnsi="仿宋" w:hint="eastAsia"/>
          <w:sz w:val="28"/>
          <w:szCs w:val="28"/>
          <w:u w:val="single"/>
        </w:rPr>
        <w:t>4015</w:t>
      </w:r>
      <w:r>
        <w:rPr>
          <w:rFonts w:ascii="仿宋" w:eastAsia="仿宋" w:hAnsi="仿宋"/>
          <w:sz w:val="28"/>
          <w:szCs w:val="28"/>
        </w:rPr>
        <w:t>）的</w:t>
      </w:r>
      <w:r>
        <w:rPr>
          <w:rFonts w:ascii="仿宋" w:eastAsia="仿宋" w:hAnsi="仿宋" w:hint="eastAsia"/>
          <w:sz w:val="28"/>
          <w:szCs w:val="28"/>
        </w:rPr>
        <w:t>征集响应</w:t>
      </w:r>
      <w:r>
        <w:rPr>
          <w:rFonts w:ascii="仿宋" w:eastAsia="仿宋" w:hAnsi="仿宋"/>
          <w:sz w:val="28"/>
          <w:szCs w:val="28"/>
        </w:rPr>
        <w:t>，我方就本次响应有关事项郑重声明如下：</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完全具备《中华人民共和国政府采购法》第二十二条规定的参加政府采购活动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及符合法律、行政法规规定的其他条件。</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我方已详细审查全部征集文件，同意征集文件的各项要求。</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、我方向贵方提交的所有</w:t>
      </w:r>
      <w:r>
        <w:rPr>
          <w:rFonts w:ascii="仿宋" w:eastAsia="仿宋" w:hAnsi="仿宋" w:hint="eastAsia"/>
          <w:sz w:val="28"/>
          <w:szCs w:val="28"/>
        </w:rPr>
        <w:t>响应</w:t>
      </w:r>
      <w:r>
        <w:rPr>
          <w:rFonts w:ascii="仿宋" w:eastAsia="仿宋" w:hAnsi="仿宋"/>
          <w:sz w:val="28"/>
          <w:szCs w:val="28"/>
        </w:rPr>
        <w:t>文件、资料都是准确的和真实的。</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我方承诺以该项目响应文件中提供的承诺优惠为实施该项目的最低优惠，并按照你方在征集文件中提出的、我方在响应文件中承诺的、以及在服务方案中具体表明的质量标准完成该项目的实施。</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、响应有效期</w:t>
      </w:r>
      <w:r>
        <w:rPr>
          <w:rFonts w:ascii="仿宋" w:eastAsia="仿宋" w:hAnsi="仿宋" w:hint="eastAsia"/>
          <w:sz w:val="28"/>
          <w:szCs w:val="28"/>
        </w:rPr>
        <w:t>自动</w:t>
      </w:r>
      <w:r>
        <w:rPr>
          <w:rFonts w:ascii="仿宋" w:eastAsia="仿宋" w:hAnsi="仿宋"/>
          <w:sz w:val="28"/>
          <w:szCs w:val="28"/>
        </w:rPr>
        <w:t>跟随协议有效期。</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、我方郑重声明：参与本项目前3年内的经营活动中没有重大违法记录。</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、我方通过“信用中国”网站、中国政府采购网查询，未被列入失信被执行人、重大税收违法案件当事人名单、政府采购严重违法失信行为记录名单。</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、以上事项如有虚假或隐瞒，我方愿意承担一切后果，并不再寻求任何旨在减轻或免除法律责任的辩解。</w:t>
      </w:r>
    </w:p>
    <w:p w:rsidR="00100B14" w:rsidRDefault="00100B14" w:rsidP="000E7866">
      <w:pPr>
        <w:snapToGrid w:val="0"/>
        <w:spacing w:beforeLines="50" w:line="276" w:lineRule="auto"/>
        <w:jc w:val="left"/>
        <w:rPr>
          <w:rFonts w:ascii="仿宋" w:eastAsia="仿宋" w:hAnsi="仿宋"/>
          <w:sz w:val="28"/>
          <w:szCs w:val="28"/>
        </w:rPr>
      </w:pPr>
    </w:p>
    <w:p w:rsidR="00100B14" w:rsidRDefault="00F31F7A" w:rsidP="000E7866">
      <w:pPr>
        <w:snapToGrid w:val="0"/>
        <w:spacing w:beforeLines="50" w:line="276" w:lineRule="auto"/>
        <w:ind w:firstLineChars="1400" w:firstLine="3920"/>
        <w:jc w:val="left"/>
        <w:rPr>
          <w:rFonts w:ascii="仿宋" w:eastAsia="仿宋" w:hAnsi="仿宋"/>
          <w:sz w:val="28"/>
          <w:szCs w:val="28"/>
        </w:rPr>
      </w:pPr>
      <w:r>
        <w:rPr>
          <w:rFonts w:ascii="仿宋" w:eastAsia="仿宋" w:hAnsi="仿宋" w:cs="仿宋_GB2312" w:hint="eastAsia"/>
          <w:color w:val="000000"/>
          <w:kern w:val="0"/>
          <w:sz w:val="28"/>
          <w:szCs w:val="28"/>
        </w:rPr>
        <w:t>响应</w:t>
      </w:r>
      <w:r>
        <w:rPr>
          <w:rFonts w:ascii="仿宋" w:eastAsia="仿宋" w:hAnsi="仿宋" w:hint="eastAsia"/>
          <w:sz w:val="28"/>
          <w:szCs w:val="28"/>
        </w:rPr>
        <w:t>人全称（公章）：</w:t>
      </w:r>
    </w:p>
    <w:p w:rsidR="00100B14" w:rsidRDefault="00F31F7A" w:rsidP="000E7866">
      <w:pPr>
        <w:snapToGrid w:val="0"/>
        <w:spacing w:beforeLines="50" w:line="276" w:lineRule="auto"/>
        <w:ind w:firstLineChars="1400" w:firstLine="3920"/>
        <w:jc w:val="left"/>
        <w:rPr>
          <w:rFonts w:ascii="仿宋" w:eastAsia="仿宋" w:hAnsi="仿宋"/>
          <w:sz w:val="28"/>
          <w:szCs w:val="28"/>
        </w:rPr>
      </w:pPr>
      <w:r>
        <w:rPr>
          <w:rFonts w:ascii="仿宋" w:eastAsia="仿宋" w:hAnsi="仿宋" w:hint="eastAsia"/>
          <w:sz w:val="28"/>
          <w:szCs w:val="28"/>
        </w:rPr>
        <w:t>法定代表人签</w:t>
      </w:r>
      <w:r w:rsidR="0035282E">
        <w:rPr>
          <w:rFonts w:ascii="仿宋" w:eastAsia="仿宋" w:hAnsi="仿宋" w:hint="eastAsia"/>
          <w:sz w:val="28"/>
          <w:szCs w:val="28"/>
        </w:rPr>
        <w:t>字</w:t>
      </w:r>
      <w:r>
        <w:rPr>
          <w:rFonts w:ascii="仿宋" w:eastAsia="仿宋" w:hAnsi="仿宋" w:hint="eastAsia"/>
          <w:sz w:val="28"/>
          <w:szCs w:val="28"/>
        </w:rPr>
        <w:t>（或签名章/法人章）：</w:t>
      </w:r>
    </w:p>
    <w:p w:rsidR="00100B14" w:rsidRPr="009B3F27" w:rsidRDefault="00F31F7A" w:rsidP="000E7866">
      <w:pPr>
        <w:snapToGrid w:val="0"/>
        <w:spacing w:beforeLines="50" w:line="276" w:lineRule="auto"/>
        <w:ind w:firstLineChars="1400" w:firstLine="3920"/>
        <w:jc w:val="left"/>
        <w:rPr>
          <w:rFonts w:ascii="仿宋" w:eastAsia="仿宋" w:hAnsi="仿宋"/>
          <w:sz w:val="28"/>
          <w:szCs w:val="28"/>
        </w:rPr>
      </w:pPr>
      <w:r>
        <w:rPr>
          <w:rFonts w:ascii="仿宋" w:eastAsia="仿宋" w:hAnsi="仿宋" w:hint="eastAsia"/>
          <w:sz w:val="28"/>
          <w:szCs w:val="28"/>
        </w:rPr>
        <w:t>日期：       年      月      日</w:t>
      </w:r>
    </w:p>
    <w:p w:rsidR="00100B14" w:rsidRDefault="001117D8">
      <w:pPr>
        <w:spacing w:line="360" w:lineRule="auto"/>
        <w:jc w:val="center"/>
        <w:rPr>
          <w:rFonts w:ascii="仿宋" w:eastAsia="仿宋" w:hAnsi="仿宋"/>
          <w:b/>
          <w:sz w:val="28"/>
          <w:szCs w:val="28"/>
        </w:rPr>
      </w:pPr>
      <w:r>
        <w:rPr>
          <w:rFonts w:ascii="仿宋" w:eastAsia="仿宋" w:hAnsi="仿宋" w:hint="eastAsia"/>
          <w:b/>
          <w:sz w:val="28"/>
          <w:szCs w:val="28"/>
        </w:rPr>
        <w:lastRenderedPageBreak/>
        <w:t>四</w:t>
      </w:r>
      <w:r w:rsidR="00F31F7A">
        <w:rPr>
          <w:rFonts w:ascii="仿宋" w:eastAsia="仿宋" w:hAnsi="仿宋" w:hint="eastAsia"/>
          <w:b/>
          <w:sz w:val="28"/>
          <w:szCs w:val="28"/>
        </w:rPr>
        <w:t>、总公司授权委托书（若有）</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sz w:val="28"/>
          <w:szCs w:val="28"/>
        </w:rPr>
        <w:t>慈溪市政府采购中心：</w:t>
      </w:r>
    </w:p>
    <w:p w:rsidR="00100B14" w:rsidRDefault="00F31F7A" w:rsidP="000E7866">
      <w:pPr>
        <w:snapToGrid w:val="0"/>
        <w:spacing w:beforeLines="50" w:line="276" w:lineRule="auto"/>
        <w:ind w:firstLineChars="200" w:firstLine="560"/>
        <w:rPr>
          <w:rFonts w:ascii="仿宋" w:eastAsia="仿宋" w:hAnsi="仿宋"/>
          <w:sz w:val="28"/>
          <w:szCs w:val="28"/>
          <w:lang w:val="zh-CN"/>
        </w:rPr>
      </w:pPr>
      <w:r>
        <w:rPr>
          <w:rFonts w:ascii="仿宋" w:eastAsia="仿宋" w:hAnsi="仿宋" w:hint="eastAsia"/>
          <w:sz w:val="28"/>
          <w:szCs w:val="28"/>
          <w:lang w:val="zh-CN"/>
        </w:rPr>
        <w:t>我单位（公司）</w:t>
      </w:r>
      <w:r>
        <w:rPr>
          <w:rFonts w:ascii="仿宋" w:eastAsia="仿宋" w:hAnsi="仿宋" w:hint="eastAsia"/>
          <w:sz w:val="28"/>
          <w:szCs w:val="28"/>
          <w:u w:val="single"/>
          <w:lang w:val="zh-CN"/>
        </w:rPr>
        <w:t xml:space="preserve"> （总公司名称）</w:t>
      </w:r>
      <w:r w:rsidRPr="001117D8">
        <w:rPr>
          <w:rFonts w:ascii="仿宋" w:eastAsia="仿宋" w:hAnsi="仿宋" w:hint="eastAsia"/>
          <w:sz w:val="28"/>
          <w:szCs w:val="28"/>
          <w:lang w:val="zh-CN"/>
        </w:rPr>
        <w:t>是</w:t>
      </w:r>
      <w:r>
        <w:rPr>
          <w:rFonts w:ascii="仿宋" w:eastAsia="仿宋" w:hAnsi="仿宋" w:hint="eastAsia"/>
          <w:sz w:val="28"/>
          <w:szCs w:val="28"/>
          <w:u w:val="single"/>
          <w:lang w:val="zh-CN"/>
        </w:rPr>
        <w:t xml:space="preserve"> （响应分公司名称）</w:t>
      </w:r>
      <w:r>
        <w:rPr>
          <w:rFonts w:ascii="仿宋" w:eastAsia="仿宋" w:hAnsi="仿宋" w:hint="eastAsia"/>
          <w:sz w:val="28"/>
          <w:szCs w:val="28"/>
          <w:lang w:val="zh-CN"/>
        </w:rPr>
        <w:t>的总公司（总机构），现授权</w:t>
      </w:r>
      <w:r>
        <w:rPr>
          <w:rFonts w:ascii="仿宋" w:eastAsia="仿宋" w:hAnsi="仿宋" w:hint="eastAsia"/>
          <w:sz w:val="28"/>
          <w:szCs w:val="28"/>
          <w:u w:val="single"/>
          <w:lang w:val="zh-CN"/>
        </w:rPr>
        <w:t>（响应分公司名称）</w:t>
      </w:r>
      <w:r>
        <w:rPr>
          <w:rFonts w:ascii="仿宋" w:eastAsia="仿宋" w:hAnsi="仿宋" w:hint="eastAsia"/>
          <w:sz w:val="28"/>
          <w:szCs w:val="28"/>
          <w:lang w:val="zh-CN"/>
        </w:rPr>
        <w:t>参加</w:t>
      </w:r>
      <w:r w:rsidR="0098383A">
        <w:rPr>
          <w:rFonts w:ascii="仿宋" w:eastAsia="仿宋" w:hAnsi="仿宋" w:cs="仿宋_GB2312" w:hint="eastAsia"/>
          <w:color w:val="000000"/>
          <w:kern w:val="0"/>
          <w:sz w:val="28"/>
          <w:szCs w:val="28"/>
          <w:u w:val="single"/>
        </w:rPr>
        <w:t>2024-202</w:t>
      </w:r>
      <w:r w:rsidR="000645CD">
        <w:rPr>
          <w:rFonts w:ascii="仿宋" w:eastAsia="仿宋" w:hAnsi="仿宋" w:cs="仿宋_GB2312" w:hint="eastAsia"/>
          <w:color w:val="000000"/>
          <w:kern w:val="0"/>
          <w:sz w:val="28"/>
          <w:szCs w:val="28"/>
          <w:u w:val="single"/>
        </w:rPr>
        <w:t>6</w:t>
      </w:r>
      <w:r w:rsidR="0098383A">
        <w:rPr>
          <w:rFonts w:ascii="仿宋" w:eastAsia="仿宋" w:hAnsi="仿宋" w:cs="仿宋_GB2312" w:hint="eastAsia"/>
          <w:color w:val="000000"/>
          <w:kern w:val="0"/>
          <w:sz w:val="28"/>
          <w:szCs w:val="28"/>
          <w:u w:val="single"/>
        </w:rPr>
        <w:t>年度慈溪市</w:t>
      </w:r>
      <w:r w:rsidR="0098383A" w:rsidRPr="0098383A">
        <w:rPr>
          <w:rFonts w:ascii="仿宋" w:eastAsia="仿宋" w:hAnsi="仿宋" w:cs="仿宋_GB2312" w:hint="eastAsia"/>
          <w:color w:val="000000"/>
          <w:kern w:val="0"/>
          <w:sz w:val="28"/>
          <w:szCs w:val="28"/>
          <w:u w:val="single"/>
        </w:rPr>
        <w:t>行政事业单位会计服务、审计服务封闭式</w:t>
      </w:r>
      <w:r w:rsidR="0098383A">
        <w:rPr>
          <w:rFonts w:ascii="仿宋" w:eastAsia="仿宋" w:hAnsi="仿宋" w:cs="仿宋_GB2312" w:hint="eastAsia"/>
          <w:color w:val="000000"/>
          <w:kern w:val="0"/>
          <w:sz w:val="28"/>
          <w:szCs w:val="28"/>
          <w:u w:val="single"/>
        </w:rPr>
        <w:t>框架协议采购项目</w:t>
      </w:r>
      <w:r>
        <w:rPr>
          <w:rFonts w:ascii="仿宋" w:eastAsia="仿宋" w:hAnsi="仿宋" w:hint="eastAsia"/>
          <w:sz w:val="28"/>
          <w:szCs w:val="28"/>
          <w:lang w:val="zh-CN"/>
        </w:rPr>
        <w:t>（</w:t>
      </w:r>
      <w:r w:rsidRPr="001117D8">
        <w:rPr>
          <w:rFonts w:ascii="仿宋" w:eastAsia="仿宋" w:hAnsi="仿宋" w:hint="eastAsia"/>
          <w:sz w:val="28"/>
          <w:szCs w:val="28"/>
          <w:lang w:val="zh-CN"/>
        </w:rPr>
        <w:t>项目编号：</w:t>
      </w:r>
      <w:r w:rsidR="001117D8" w:rsidRPr="001117D8">
        <w:rPr>
          <w:rFonts w:ascii="仿宋" w:eastAsia="仿宋" w:hAnsi="仿宋" w:hint="eastAsia"/>
          <w:sz w:val="28"/>
          <w:szCs w:val="28"/>
          <w:u w:val="single"/>
          <w:lang w:val="zh-CN"/>
        </w:rPr>
        <w:t>NBCXZFCG2024015</w:t>
      </w:r>
      <w:r w:rsidRPr="001117D8">
        <w:rPr>
          <w:rFonts w:ascii="宋体" w:hAnsi="宋体" w:cs="仿宋_GB2312" w:hint="eastAsia"/>
          <w:kern w:val="0"/>
          <w:sz w:val="24"/>
          <w:lang w:val="zh-CN"/>
        </w:rPr>
        <w:t>）</w:t>
      </w:r>
      <w:r>
        <w:rPr>
          <w:rFonts w:ascii="仿宋" w:eastAsia="仿宋" w:hAnsi="仿宋" w:hint="eastAsia"/>
          <w:sz w:val="28"/>
          <w:szCs w:val="28"/>
          <w:lang w:val="zh-CN"/>
        </w:rPr>
        <w:t>，提供全部服务并开具发票，全权办理针对上述项目的相关事宜。在本次申请和签订、履行政府采购合同中出现的所有法律责任，均由我单位（公司）和该单位共同承担。</w:t>
      </w:r>
    </w:p>
    <w:p w:rsidR="00100B14" w:rsidRDefault="00F31F7A" w:rsidP="000E7866">
      <w:pPr>
        <w:snapToGrid w:val="0"/>
        <w:spacing w:beforeLines="50" w:line="276" w:lineRule="auto"/>
        <w:ind w:firstLineChars="200" w:firstLine="560"/>
        <w:rPr>
          <w:rFonts w:ascii="仿宋" w:eastAsia="仿宋" w:hAnsi="仿宋"/>
          <w:sz w:val="28"/>
          <w:szCs w:val="28"/>
          <w:lang w:val="zh-CN"/>
        </w:rPr>
      </w:pPr>
      <w:r>
        <w:rPr>
          <w:rFonts w:ascii="仿宋" w:eastAsia="仿宋" w:hAnsi="仿宋" w:hint="eastAsia"/>
          <w:sz w:val="28"/>
          <w:szCs w:val="28"/>
          <w:lang w:val="zh-CN"/>
        </w:rPr>
        <w:t>在撤销授权的书面通知以前，本授权书一直有效。</w:t>
      </w:r>
    </w:p>
    <w:p w:rsidR="00100B14" w:rsidRDefault="00F31F7A" w:rsidP="000E7866">
      <w:pPr>
        <w:snapToGrid w:val="0"/>
        <w:spacing w:beforeLines="50" w:line="276" w:lineRule="auto"/>
        <w:ind w:firstLineChars="200" w:firstLine="560"/>
        <w:rPr>
          <w:rFonts w:ascii="仿宋" w:eastAsia="仿宋" w:hAnsi="仿宋"/>
          <w:sz w:val="28"/>
          <w:szCs w:val="28"/>
          <w:u w:val="single"/>
          <w:lang w:val="zh-CN"/>
        </w:rPr>
      </w:pPr>
      <w:r>
        <w:rPr>
          <w:rFonts w:ascii="仿宋" w:eastAsia="仿宋" w:hAnsi="仿宋" w:hint="eastAsia"/>
          <w:sz w:val="28"/>
          <w:szCs w:val="28"/>
          <w:lang w:val="zh-CN"/>
        </w:rPr>
        <w:t>委托期限：</w:t>
      </w:r>
      <w:r>
        <w:rPr>
          <w:rFonts w:ascii="仿宋" w:eastAsia="仿宋" w:hAnsi="仿宋" w:hint="eastAsia"/>
          <w:sz w:val="28"/>
          <w:szCs w:val="28"/>
          <w:u w:val="single"/>
          <w:lang w:val="zh-CN"/>
        </w:rPr>
        <w:t>自我单位签字之日起至协议终止日止。</w:t>
      </w:r>
    </w:p>
    <w:p w:rsidR="00100B14" w:rsidRDefault="00F31F7A" w:rsidP="000E7866">
      <w:pPr>
        <w:snapToGrid w:val="0"/>
        <w:spacing w:beforeLines="50" w:line="276" w:lineRule="auto"/>
        <w:ind w:firstLineChars="200" w:firstLine="560"/>
        <w:rPr>
          <w:rFonts w:ascii="仿宋" w:eastAsia="仿宋" w:hAnsi="仿宋"/>
          <w:sz w:val="28"/>
          <w:szCs w:val="28"/>
          <w:lang w:val="zh-CN"/>
        </w:rPr>
      </w:pPr>
      <w:r>
        <w:rPr>
          <w:rFonts w:ascii="仿宋" w:eastAsia="仿宋" w:hAnsi="仿宋" w:hint="eastAsia"/>
          <w:sz w:val="28"/>
          <w:szCs w:val="28"/>
          <w:lang w:val="zh-CN"/>
        </w:rPr>
        <w:t>本授权委托书于</w:t>
      </w:r>
      <w:r w:rsidR="001117D8">
        <w:rPr>
          <w:rFonts w:ascii="仿宋" w:eastAsia="仿宋" w:hAnsi="仿宋" w:hint="eastAsia"/>
          <w:sz w:val="28"/>
          <w:szCs w:val="28"/>
          <w:lang w:val="zh-CN"/>
        </w:rPr>
        <w:t>______</w:t>
      </w:r>
      <w:r>
        <w:rPr>
          <w:rFonts w:ascii="仿宋" w:eastAsia="仿宋" w:hAnsi="仿宋" w:hint="eastAsia"/>
          <w:sz w:val="28"/>
          <w:szCs w:val="28"/>
          <w:u w:val="single"/>
          <w:lang w:val="zh-CN"/>
        </w:rPr>
        <w:t>年</w:t>
      </w:r>
      <w:r w:rsidR="001117D8">
        <w:rPr>
          <w:rFonts w:ascii="仿宋" w:eastAsia="仿宋" w:hAnsi="仿宋" w:hint="eastAsia"/>
          <w:sz w:val="28"/>
          <w:szCs w:val="28"/>
          <w:u w:val="single"/>
          <w:lang w:val="zh-CN"/>
        </w:rPr>
        <w:t>___</w:t>
      </w:r>
      <w:r>
        <w:rPr>
          <w:rFonts w:ascii="仿宋" w:eastAsia="仿宋" w:hAnsi="仿宋" w:hint="eastAsia"/>
          <w:sz w:val="28"/>
          <w:szCs w:val="28"/>
          <w:u w:val="single"/>
          <w:lang w:val="zh-CN"/>
        </w:rPr>
        <w:t>月</w:t>
      </w:r>
      <w:r w:rsidR="001117D8">
        <w:rPr>
          <w:rFonts w:ascii="仿宋" w:eastAsia="仿宋" w:hAnsi="仿宋" w:hint="eastAsia"/>
          <w:sz w:val="28"/>
          <w:szCs w:val="28"/>
          <w:u w:val="single"/>
          <w:lang w:val="zh-CN"/>
        </w:rPr>
        <w:t>___</w:t>
      </w:r>
      <w:r>
        <w:rPr>
          <w:rFonts w:ascii="仿宋" w:eastAsia="仿宋" w:hAnsi="仿宋" w:hint="eastAsia"/>
          <w:sz w:val="28"/>
          <w:szCs w:val="28"/>
          <w:u w:val="single"/>
          <w:lang w:val="zh-CN"/>
        </w:rPr>
        <w:t>日</w:t>
      </w:r>
      <w:r>
        <w:rPr>
          <w:rFonts w:ascii="仿宋" w:eastAsia="仿宋" w:hAnsi="仿宋" w:hint="eastAsia"/>
          <w:sz w:val="28"/>
          <w:szCs w:val="28"/>
          <w:lang w:val="zh-CN"/>
        </w:rPr>
        <w:t>签字之日起生效，特此声明。</w:t>
      </w:r>
    </w:p>
    <w:p w:rsidR="00100B14" w:rsidRDefault="00100B14" w:rsidP="000E7866">
      <w:pPr>
        <w:snapToGrid w:val="0"/>
        <w:spacing w:beforeLines="50" w:line="276" w:lineRule="auto"/>
        <w:ind w:firstLineChars="200" w:firstLine="560"/>
        <w:rPr>
          <w:rFonts w:ascii="仿宋" w:eastAsia="仿宋" w:hAnsi="仿宋"/>
          <w:sz w:val="28"/>
          <w:szCs w:val="28"/>
          <w:lang w:val="zh-CN"/>
        </w:rPr>
      </w:pPr>
    </w:p>
    <w:p w:rsidR="00100B14" w:rsidRDefault="00100B14">
      <w:pPr>
        <w:pStyle w:val="2"/>
        <w:ind w:firstLine="464"/>
        <w:rPr>
          <w:rFonts w:cs="仿宋_GB2312"/>
          <w:color w:val="000000"/>
          <w:kern w:val="0"/>
          <w:sz w:val="24"/>
          <w:lang w:val="zh-CN"/>
        </w:rPr>
      </w:pPr>
    </w:p>
    <w:p w:rsidR="00100B14" w:rsidRDefault="00F31F7A" w:rsidP="000E7866">
      <w:pPr>
        <w:snapToGrid w:val="0"/>
        <w:spacing w:beforeLines="50" w:line="276" w:lineRule="auto"/>
        <w:ind w:firstLineChars="200" w:firstLine="560"/>
        <w:rPr>
          <w:rFonts w:ascii="仿宋" w:eastAsia="仿宋" w:hAnsi="仿宋"/>
          <w:sz w:val="28"/>
          <w:szCs w:val="28"/>
          <w:lang w:val="zh-CN"/>
        </w:rPr>
      </w:pPr>
      <w:r>
        <w:rPr>
          <w:rFonts w:ascii="仿宋" w:eastAsia="仿宋" w:hAnsi="仿宋" w:hint="eastAsia"/>
          <w:sz w:val="28"/>
          <w:szCs w:val="28"/>
          <w:lang w:val="zh-CN"/>
        </w:rPr>
        <w:t>授权人（盖标准公章）：</w:t>
      </w: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lang w:val="zh-CN"/>
        </w:rPr>
        <w:t>日    期：</w:t>
      </w:r>
    </w:p>
    <w:p w:rsidR="00100B14" w:rsidRDefault="00100B14" w:rsidP="000E7866">
      <w:pPr>
        <w:snapToGrid w:val="0"/>
        <w:spacing w:beforeLines="50" w:line="276" w:lineRule="auto"/>
        <w:ind w:firstLineChars="200" w:firstLine="560"/>
        <w:rPr>
          <w:rFonts w:ascii="仿宋" w:eastAsia="仿宋" w:hAnsi="仿宋"/>
          <w:sz w:val="28"/>
          <w:szCs w:val="28"/>
        </w:rPr>
      </w:pPr>
    </w:p>
    <w:p w:rsidR="00100B14" w:rsidRDefault="00100B14" w:rsidP="000E7866">
      <w:pPr>
        <w:snapToGrid w:val="0"/>
        <w:spacing w:beforeLines="50" w:line="276" w:lineRule="auto"/>
        <w:ind w:firstLineChars="200" w:firstLine="560"/>
        <w:rPr>
          <w:rFonts w:ascii="仿宋" w:eastAsia="仿宋" w:hAnsi="仿宋"/>
          <w:sz w:val="28"/>
          <w:szCs w:val="28"/>
        </w:rPr>
      </w:pPr>
    </w:p>
    <w:p w:rsidR="00100B14" w:rsidRDefault="00F31F7A" w:rsidP="000E7866">
      <w:pPr>
        <w:snapToGrid w:val="0"/>
        <w:spacing w:beforeLines="50" w:line="276" w:lineRule="auto"/>
        <w:ind w:firstLineChars="200" w:firstLine="560"/>
        <w:rPr>
          <w:rFonts w:ascii="仿宋" w:eastAsia="仿宋" w:hAnsi="仿宋"/>
          <w:sz w:val="28"/>
          <w:szCs w:val="28"/>
        </w:rPr>
      </w:pPr>
      <w:r>
        <w:rPr>
          <w:rFonts w:ascii="仿宋" w:eastAsia="仿宋" w:hAnsi="仿宋" w:hint="eastAsia"/>
          <w:sz w:val="28"/>
          <w:szCs w:val="28"/>
          <w:lang w:val="zh-CN"/>
        </w:rPr>
        <w:t>被授权人（盖标准公章）：</w:t>
      </w:r>
    </w:p>
    <w:p w:rsidR="00100B14" w:rsidRDefault="00F31F7A" w:rsidP="000E7866">
      <w:pPr>
        <w:snapToGrid w:val="0"/>
        <w:spacing w:beforeLines="50" w:line="276" w:lineRule="auto"/>
        <w:ind w:firstLineChars="200" w:firstLine="560"/>
        <w:rPr>
          <w:rFonts w:ascii="仿宋" w:eastAsia="仿宋" w:hAnsi="仿宋"/>
          <w:sz w:val="28"/>
          <w:szCs w:val="28"/>
          <w:lang w:val="zh-CN"/>
        </w:rPr>
      </w:pPr>
      <w:r>
        <w:rPr>
          <w:rFonts w:ascii="仿宋" w:eastAsia="仿宋" w:hAnsi="仿宋" w:hint="eastAsia"/>
          <w:sz w:val="28"/>
          <w:szCs w:val="28"/>
          <w:lang w:val="zh-CN"/>
        </w:rPr>
        <w:t>日    期：</w:t>
      </w:r>
    </w:p>
    <w:p w:rsidR="00100B14" w:rsidRDefault="00100B14">
      <w:pPr>
        <w:pStyle w:val="af"/>
        <w:ind w:firstLineChars="0" w:firstLine="0"/>
      </w:pPr>
    </w:p>
    <w:p w:rsidR="001117D8" w:rsidRDefault="001117D8" w:rsidP="0098383A">
      <w:pPr>
        <w:spacing w:line="360" w:lineRule="auto"/>
        <w:jc w:val="center"/>
        <w:rPr>
          <w:rFonts w:ascii="仿宋" w:eastAsia="仿宋" w:hAnsi="仿宋"/>
          <w:b/>
          <w:sz w:val="28"/>
          <w:szCs w:val="28"/>
        </w:rPr>
      </w:pPr>
    </w:p>
    <w:p w:rsidR="001117D8" w:rsidRPr="001117D8" w:rsidRDefault="001117D8" w:rsidP="001117D8">
      <w:pPr>
        <w:spacing w:line="360" w:lineRule="auto"/>
        <w:jc w:val="center"/>
        <w:rPr>
          <w:rFonts w:ascii="仿宋" w:eastAsia="仿宋" w:hAnsi="仿宋"/>
          <w:b/>
          <w:sz w:val="28"/>
          <w:szCs w:val="28"/>
        </w:rPr>
      </w:pPr>
      <w:r>
        <w:rPr>
          <w:rFonts w:ascii="仿宋" w:eastAsia="仿宋" w:hAnsi="仿宋" w:hint="eastAsia"/>
          <w:b/>
          <w:sz w:val="28"/>
          <w:szCs w:val="28"/>
        </w:rPr>
        <w:t>五</w:t>
      </w:r>
      <w:r w:rsidR="0098383A">
        <w:rPr>
          <w:rFonts w:ascii="仿宋" w:eastAsia="仿宋" w:hAnsi="仿宋" w:hint="eastAsia"/>
          <w:b/>
          <w:sz w:val="28"/>
          <w:szCs w:val="28"/>
        </w:rPr>
        <w:t>、会计</w:t>
      </w:r>
      <w:r>
        <w:rPr>
          <w:rFonts w:ascii="仿宋" w:eastAsia="仿宋" w:hAnsi="仿宋" w:hint="eastAsia"/>
          <w:b/>
          <w:sz w:val="28"/>
          <w:szCs w:val="28"/>
        </w:rPr>
        <w:t>师</w:t>
      </w:r>
      <w:r w:rsidR="0098383A">
        <w:rPr>
          <w:rFonts w:ascii="仿宋" w:eastAsia="仿宋" w:hAnsi="仿宋" w:hint="eastAsia"/>
          <w:b/>
          <w:sz w:val="28"/>
          <w:szCs w:val="28"/>
        </w:rPr>
        <w:t>事务所执业</w:t>
      </w:r>
      <w:r>
        <w:rPr>
          <w:rFonts w:ascii="仿宋" w:eastAsia="仿宋" w:hAnsi="仿宋" w:hint="eastAsia"/>
          <w:b/>
          <w:sz w:val="28"/>
          <w:szCs w:val="28"/>
        </w:rPr>
        <w:t>资格证书</w:t>
      </w:r>
      <w:r w:rsidR="0098383A">
        <w:rPr>
          <w:rFonts w:ascii="仿宋" w:eastAsia="仿宋" w:hAnsi="仿宋" w:hint="eastAsia"/>
          <w:b/>
          <w:sz w:val="28"/>
          <w:szCs w:val="28"/>
        </w:rPr>
        <w:t>（公章）</w:t>
      </w:r>
    </w:p>
    <w:p w:rsidR="001117D8" w:rsidRDefault="001117D8" w:rsidP="0098383A">
      <w:pPr>
        <w:spacing w:line="360" w:lineRule="auto"/>
        <w:jc w:val="center"/>
        <w:rPr>
          <w:rFonts w:ascii="仿宋" w:eastAsia="仿宋" w:hAnsi="仿宋"/>
          <w:b/>
          <w:sz w:val="28"/>
          <w:szCs w:val="28"/>
        </w:rPr>
      </w:pPr>
    </w:p>
    <w:p w:rsidR="00100B14" w:rsidRDefault="001117D8" w:rsidP="0098383A">
      <w:pPr>
        <w:spacing w:line="360" w:lineRule="auto"/>
        <w:jc w:val="center"/>
        <w:rPr>
          <w:rFonts w:ascii="仿宋" w:eastAsia="仿宋" w:hAnsi="仿宋"/>
          <w:b/>
          <w:sz w:val="28"/>
          <w:szCs w:val="28"/>
        </w:rPr>
      </w:pPr>
      <w:r>
        <w:rPr>
          <w:rFonts w:ascii="仿宋" w:eastAsia="仿宋" w:hAnsi="仿宋" w:hint="eastAsia"/>
          <w:b/>
          <w:sz w:val="28"/>
          <w:szCs w:val="28"/>
        </w:rPr>
        <w:t>六</w:t>
      </w:r>
      <w:r w:rsidR="00F31F7A">
        <w:rPr>
          <w:rFonts w:ascii="仿宋" w:eastAsia="仿宋" w:hAnsi="仿宋" w:hint="eastAsia"/>
          <w:b/>
          <w:sz w:val="28"/>
          <w:szCs w:val="28"/>
        </w:rPr>
        <w:t>、供应商认为需要提供的其他文件或说明（公章）</w:t>
      </w:r>
    </w:p>
    <w:p w:rsidR="00100B14" w:rsidRDefault="00100B14">
      <w:pPr>
        <w:spacing w:line="360" w:lineRule="auto"/>
        <w:jc w:val="left"/>
        <w:rPr>
          <w:rFonts w:ascii="仿宋" w:eastAsia="仿宋" w:hAnsi="仿宋"/>
          <w:b/>
          <w:sz w:val="28"/>
          <w:szCs w:val="28"/>
        </w:rPr>
      </w:pPr>
    </w:p>
    <w:p w:rsidR="00100B14" w:rsidRDefault="00100B14">
      <w:pPr>
        <w:spacing w:line="360" w:lineRule="auto"/>
        <w:jc w:val="left"/>
        <w:rPr>
          <w:rFonts w:ascii="仿宋" w:eastAsia="仿宋" w:hAnsi="仿宋"/>
          <w:bCs/>
          <w:sz w:val="28"/>
          <w:szCs w:val="28"/>
        </w:rPr>
      </w:pPr>
    </w:p>
    <w:p w:rsidR="00100B14" w:rsidRDefault="00100B14">
      <w:pPr>
        <w:spacing w:line="360" w:lineRule="auto"/>
        <w:jc w:val="left"/>
        <w:rPr>
          <w:rFonts w:ascii="仿宋" w:eastAsia="仿宋" w:hAnsi="仿宋"/>
          <w:bCs/>
          <w:sz w:val="28"/>
          <w:szCs w:val="28"/>
        </w:rPr>
      </w:pPr>
    </w:p>
    <w:p w:rsidR="00100B14" w:rsidRDefault="00100B14">
      <w:pPr>
        <w:spacing w:line="360" w:lineRule="auto"/>
        <w:jc w:val="left"/>
        <w:rPr>
          <w:rFonts w:ascii="仿宋" w:eastAsia="仿宋" w:hAnsi="仿宋"/>
          <w:bCs/>
          <w:sz w:val="28"/>
          <w:szCs w:val="28"/>
        </w:rPr>
      </w:pPr>
    </w:p>
    <w:p w:rsidR="00100B14" w:rsidRDefault="00100B14" w:rsidP="001117D8">
      <w:pPr>
        <w:pStyle w:val="2"/>
        <w:ind w:firstLineChars="0" w:firstLine="0"/>
        <w:rPr>
          <w:rFonts w:ascii="仿宋" w:eastAsia="仿宋" w:hAnsi="仿宋"/>
          <w:bCs/>
          <w:spacing w:val="0"/>
          <w:sz w:val="28"/>
          <w:szCs w:val="28"/>
        </w:rPr>
      </w:pPr>
    </w:p>
    <w:p w:rsidR="001117D8" w:rsidRDefault="001117D8" w:rsidP="001117D8">
      <w:pPr>
        <w:pStyle w:val="2"/>
        <w:ind w:firstLineChars="0" w:firstLine="0"/>
      </w:pPr>
    </w:p>
    <w:p w:rsidR="00100B14" w:rsidRDefault="00F31F7A">
      <w:pPr>
        <w:spacing w:line="360" w:lineRule="auto"/>
        <w:jc w:val="left"/>
        <w:rPr>
          <w:rFonts w:ascii="仿宋" w:eastAsia="仿宋" w:hAnsi="仿宋"/>
          <w:bCs/>
          <w:sz w:val="28"/>
          <w:szCs w:val="28"/>
        </w:rPr>
      </w:pPr>
      <w:r>
        <w:rPr>
          <w:rFonts w:ascii="仿宋" w:eastAsia="仿宋" w:hAnsi="仿宋" w:hint="eastAsia"/>
          <w:bCs/>
          <w:sz w:val="28"/>
          <w:szCs w:val="28"/>
        </w:rPr>
        <w:lastRenderedPageBreak/>
        <w:t>商务技术文件封面</w:t>
      </w:r>
    </w:p>
    <w:p w:rsidR="0098383A" w:rsidRDefault="0098383A" w:rsidP="0098383A">
      <w:pPr>
        <w:spacing w:line="360" w:lineRule="auto"/>
        <w:jc w:val="center"/>
        <w:rPr>
          <w:rFonts w:ascii="仿宋" w:eastAsia="仿宋" w:hAnsi="仿宋"/>
          <w:b/>
          <w:sz w:val="36"/>
          <w:szCs w:val="36"/>
        </w:rPr>
      </w:pPr>
      <w:r>
        <w:rPr>
          <w:rFonts w:ascii="仿宋" w:eastAsia="仿宋" w:hAnsi="仿宋" w:hint="eastAsia"/>
          <w:b/>
          <w:sz w:val="36"/>
          <w:szCs w:val="36"/>
        </w:rPr>
        <w:t>2024-202</w:t>
      </w:r>
      <w:r w:rsidR="000645CD">
        <w:rPr>
          <w:rFonts w:ascii="仿宋" w:eastAsia="仿宋" w:hAnsi="仿宋" w:hint="eastAsia"/>
          <w:b/>
          <w:sz w:val="36"/>
          <w:szCs w:val="36"/>
        </w:rPr>
        <w:t>6</w:t>
      </w:r>
      <w:r>
        <w:rPr>
          <w:rFonts w:ascii="仿宋" w:eastAsia="仿宋" w:hAnsi="仿宋" w:hint="eastAsia"/>
          <w:b/>
          <w:sz w:val="36"/>
          <w:szCs w:val="36"/>
        </w:rPr>
        <w:t>年度慈溪市行政事业单位</w:t>
      </w:r>
    </w:p>
    <w:p w:rsidR="0098383A" w:rsidRDefault="0098383A" w:rsidP="0098383A">
      <w:pPr>
        <w:spacing w:line="360" w:lineRule="auto"/>
        <w:jc w:val="center"/>
        <w:rPr>
          <w:rFonts w:ascii="仿宋" w:eastAsia="仿宋" w:hAnsi="仿宋"/>
          <w:b/>
          <w:sz w:val="36"/>
          <w:szCs w:val="36"/>
        </w:rPr>
      </w:pPr>
      <w:r>
        <w:rPr>
          <w:rFonts w:ascii="仿宋" w:eastAsia="仿宋" w:hAnsi="仿宋" w:hint="eastAsia"/>
          <w:b/>
          <w:sz w:val="36"/>
          <w:szCs w:val="36"/>
        </w:rPr>
        <w:t>会计服务、审计服务封闭式框架协议采购项目</w:t>
      </w:r>
    </w:p>
    <w:p w:rsidR="00100B14" w:rsidRPr="0098383A" w:rsidRDefault="00100B14">
      <w:pPr>
        <w:spacing w:after="100" w:afterAutospacing="1" w:line="800" w:lineRule="exact"/>
        <w:ind w:right="-108"/>
        <w:rPr>
          <w:rFonts w:ascii="黑体" w:eastAsia="仿宋_GB2312" w:hAnsi="宋体"/>
          <w:b/>
          <w:spacing w:val="40"/>
          <w:sz w:val="84"/>
          <w:szCs w:val="84"/>
        </w:rPr>
      </w:pPr>
    </w:p>
    <w:p w:rsidR="00100B14" w:rsidRDefault="00100B14" w:rsidP="001117D8">
      <w:pPr>
        <w:pStyle w:val="20"/>
        <w:keepNext w:val="0"/>
        <w:keepLines w:val="0"/>
        <w:spacing w:line="415" w:lineRule="auto"/>
      </w:pPr>
    </w:p>
    <w:p w:rsidR="00100B14" w:rsidRDefault="00100B14">
      <w:pPr>
        <w:pStyle w:val="a1"/>
      </w:pPr>
    </w:p>
    <w:p w:rsidR="00100B14" w:rsidRDefault="00F31F7A">
      <w:pPr>
        <w:spacing w:after="100" w:afterAutospacing="1" w:line="800" w:lineRule="exact"/>
        <w:ind w:right="-108"/>
        <w:jc w:val="center"/>
      </w:pPr>
      <w:r>
        <w:rPr>
          <w:rFonts w:ascii="宋体" w:eastAsia="仿宋_GB2312" w:hAnsi="宋体" w:hint="eastAsia"/>
          <w:b/>
          <w:spacing w:val="40"/>
          <w:sz w:val="84"/>
          <w:szCs w:val="84"/>
        </w:rPr>
        <w:t>商</w:t>
      </w:r>
    </w:p>
    <w:p w:rsidR="00100B14" w:rsidRDefault="00F31F7A">
      <w:pPr>
        <w:spacing w:after="100" w:afterAutospacing="1" w:line="800" w:lineRule="exact"/>
        <w:ind w:right="-108"/>
        <w:jc w:val="center"/>
      </w:pPr>
      <w:r>
        <w:rPr>
          <w:rFonts w:ascii="宋体" w:eastAsia="仿宋_GB2312" w:hAnsi="宋体" w:hint="eastAsia"/>
          <w:b/>
          <w:spacing w:val="40"/>
          <w:sz w:val="84"/>
          <w:szCs w:val="84"/>
        </w:rPr>
        <w:t>务</w:t>
      </w:r>
    </w:p>
    <w:p w:rsidR="00100B14" w:rsidRDefault="00F31F7A">
      <w:pPr>
        <w:spacing w:after="100" w:afterAutospacing="1" w:line="800" w:lineRule="exact"/>
        <w:ind w:right="-108"/>
        <w:jc w:val="center"/>
      </w:pPr>
      <w:r>
        <w:rPr>
          <w:rFonts w:ascii="宋体" w:eastAsia="仿宋_GB2312" w:hAnsi="宋体" w:hint="eastAsia"/>
          <w:b/>
          <w:spacing w:val="40"/>
          <w:sz w:val="84"/>
          <w:szCs w:val="84"/>
        </w:rPr>
        <w:t>技</w:t>
      </w:r>
    </w:p>
    <w:p w:rsidR="00100B14" w:rsidRDefault="00F31F7A">
      <w:pPr>
        <w:spacing w:after="100" w:afterAutospacing="1" w:line="800" w:lineRule="exact"/>
        <w:ind w:right="-108"/>
        <w:jc w:val="center"/>
        <w:rPr>
          <w:rFonts w:ascii="宋体" w:eastAsia="仿宋_GB2312" w:hAnsi="宋体"/>
          <w:b/>
          <w:spacing w:val="40"/>
          <w:sz w:val="84"/>
          <w:szCs w:val="84"/>
        </w:rPr>
      </w:pPr>
      <w:r>
        <w:rPr>
          <w:rFonts w:ascii="宋体" w:eastAsia="仿宋_GB2312" w:hAnsi="宋体" w:hint="eastAsia"/>
          <w:b/>
          <w:spacing w:val="40"/>
          <w:sz w:val="84"/>
          <w:szCs w:val="84"/>
        </w:rPr>
        <w:t>术</w:t>
      </w:r>
    </w:p>
    <w:p w:rsidR="00100B14" w:rsidRDefault="00F31F7A">
      <w:pPr>
        <w:spacing w:after="100" w:afterAutospacing="1" w:line="800" w:lineRule="exact"/>
        <w:ind w:right="-108"/>
        <w:jc w:val="center"/>
        <w:rPr>
          <w:rFonts w:ascii="宋体" w:eastAsia="仿宋_GB2312" w:hAnsi="宋体"/>
          <w:b/>
          <w:spacing w:val="40"/>
          <w:sz w:val="84"/>
          <w:szCs w:val="84"/>
        </w:rPr>
      </w:pPr>
      <w:r>
        <w:rPr>
          <w:rFonts w:ascii="宋体" w:eastAsia="仿宋_GB2312" w:hAnsi="宋体" w:hint="eastAsia"/>
          <w:b/>
          <w:spacing w:val="40"/>
          <w:sz w:val="84"/>
          <w:szCs w:val="84"/>
        </w:rPr>
        <w:t>文</w:t>
      </w:r>
    </w:p>
    <w:p w:rsidR="00100B14" w:rsidRDefault="00F31F7A">
      <w:pPr>
        <w:spacing w:after="100" w:afterAutospacing="1" w:line="800" w:lineRule="exact"/>
        <w:ind w:right="-108"/>
        <w:jc w:val="center"/>
        <w:rPr>
          <w:rFonts w:ascii="宋体" w:eastAsia="仿宋_GB2312" w:hAnsi="宋体"/>
          <w:b/>
          <w:spacing w:val="40"/>
          <w:sz w:val="84"/>
          <w:szCs w:val="84"/>
        </w:rPr>
      </w:pPr>
      <w:r>
        <w:rPr>
          <w:rFonts w:ascii="宋体" w:eastAsia="仿宋_GB2312" w:hAnsi="宋体" w:hint="eastAsia"/>
          <w:b/>
          <w:spacing w:val="40"/>
          <w:sz w:val="84"/>
          <w:szCs w:val="84"/>
        </w:rPr>
        <w:t>件</w:t>
      </w:r>
    </w:p>
    <w:p w:rsidR="00100B14" w:rsidRDefault="00100B14">
      <w:pPr>
        <w:spacing w:line="360" w:lineRule="auto"/>
        <w:ind w:firstLineChars="950" w:firstLine="2660"/>
        <w:rPr>
          <w:rFonts w:ascii="仿宋" w:eastAsia="仿宋" w:hAnsi="仿宋"/>
          <w:sz w:val="28"/>
          <w:szCs w:val="28"/>
        </w:rPr>
      </w:pPr>
    </w:p>
    <w:p w:rsidR="00100B14" w:rsidRDefault="00100B14" w:rsidP="001117D8">
      <w:pPr>
        <w:pStyle w:val="20"/>
        <w:keepNext w:val="0"/>
        <w:keepLines w:val="0"/>
        <w:spacing w:line="415" w:lineRule="auto"/>
      </w:pPr>
    </w:p>
    <w:p w:rsidR="0098383A" w:rsidRDefault="00F31F7A">
      <w:pPr>
        <w:spacing w:line="360" w:lineRule="auto"/>
        <w:ind w:firstLineChars="950" w:firstLine="2660"/>
        <w:rPr>
          <w:rFonts w:ascii="仿宋" w:eastAsia="仿宋" w:hAnsi="仿宋" w:cs="仿宋"/>
          <w:kern w:val="0"/>
          <w:sz w:val="28"/>
          <w:szCs w:val="28"/>
        </w:rPr>
      </w:pPr>
      <w:r>
        <w:rPr>
          <w:rFonts w:ascii="仿宋" w:eastAsia="仿宋" w:hAnsi="仿宋" w:hint="eastAsia"/>
          <w:sz w:val="28"/>
          <w:szCs w:val="28"/>
        </w:rPr>
        <w:t>项目编号：</w:t>
      </w:r>
      <w:r w:rsidR="00CE464E">
        <w:rPr>
          <w:rFonts w:ascii="仿宋" w:eastAsia="仿宋" w:hAnsi="仿宋" w:hint="eastAsia"/>
          <w:sz w:val="28"/>
          <w:szCs w:val="28"/>
        </w:rPr>
        <w:t>NBCXZFCG2024015</w:t>
      </w:r>
    </w:p>
    <w:p w:rsidR="00100B14" w:rsidRDefault="00F31F7A">
      <w:pPr>
        <w:spacing w:line="360" w:lineRule="auto"/>
        <w:ind w:firstLineChars="950" w:firstLine="2660"/>
        <w:rPr>
          <w:rFonts w:ascii="仿宋" w:eastAsia="仿宋" w:hAnsi="仿宋"/>
          <w:sz w:val="28"/>
          <w:szCs w:val="28"/>
        </w:rPr>
      </w:pPr>
      <w:r>
        <w:rPr>
          <w:rFonts w:ascii="仿宋" w:eastAsia="仿宋" w:hAnsi="仿宋" w:hint="eastAsia"/>
          <w:sz w:val="28"/>
          <w:szCs w:val="28"/>
        </w:rPr>
        <w:t>响应单位（公章）：</w:t>
      </w:r>
    </w:p>
    <w:p w:rsidR="00100B14" w:rsidRDefault="00F31F7A">
      <w:pPr>
        <w:spacing w:line="360" w:lineRule="auto"/>
        <w:ind w:firstLineChars="950" w:firstLine="2660"/>
        <w:rPr>
          <w:rFonts w:ascii="仿宋" w:eastAsia="仿宋" w:hAnsi="仿宋"/>
          <w:b/>
          <w:sz w:val="28"/>
          <w:szCs w:val="28"/>
        </w:rPr>
        <w:sectPr w:rsidR="00100B14">
          <w:footerReference w:type="default" r:id="rId11"/>
          <w:pgSz w:w="11906" w:h="16838"/>
          <w:pgMar w:top="1077" w:right="1418" w:bottom="1077" w:left="1418" w:header="851" w:footer="992" w:gutter="0"/>
          <w:cols w:space="720"/>
          <w:docGrid w:linePitch="312"/>
        </w:sectPr>
      </w:pPr>
      <w:r>
        <w:rPr>
          <w:rFonts w:ascii="仿宋" w:eastAsia="仿宋" w:hAnsi="仿宋" w:hint="eastAsia"/>
          <w:sz w:val="28"/>
          <w:szCs w:val="28"/>
        </w:rPr>
        <w:t xml:space="preserve">日期：    年    月  </w:t>
      </w:r>
    </w:p>
    <w:p w:rsidR="00CE464E" w:rsidRPr="007C088A" w:rsidRDefault="00CE464E" w:rsidP="00CE464E">
      <w:pPr>
        <w:spacing w:after="240" w:line="440" w:lineRule="exact"/>
        <w:jc w:val="center"/>
        <w:rPr>
          <w:rFonts w:ascii="仿宋" w:eastAsia="仿宋" w:hAnsi="仿宋" w:cs="宋体"/>
          <w:b/>
          <w:kern w:val="0"/>
          <w:sz w:val="28"/>
          <w:szCs w:val="28"/>
        </w:rPr>
      </w:pPr>
      <w:r>
        <w:rPr>
          <w:rFonts w:ascii="仿宋" w:eastAsia="仿宋" w:hAnsi="仿宋" w:cs="宋体" w:hint="eastAsia"/>
          <w:b/>
          <w:kern w:val="0"/>
          <w:sz w:val="28"/>
          <w:szCs w:val="28"/>
        </w:rPr>
        <w:lastRenderedPageBreak/>
        <w:t>一</w:t>
      </w:r>
      <w:r w:rsidRPr="007C088A">
        <w:rPr>
          <w:rFonts w:ascii="仿宋" w:eastAsia="仿宋" w:hAnsi="仿宋" w:cs="宋体" w:hint="eastAsia"/>
          <w:b/>
          <w:kern w:val="0"/>
          <w:sz w:val="28"/>
          <w:szCs w:val="28"/>
        </w:rPr>
        <w:t>、采购需求响应情况表</w:t>
      </w:r>
      <w:r>
        <w:rPr>
          <w:rFonts w:ascii="仿宋" w:eastAsia="仿宋" w:hAnsi="仿宋" w:cs="宋体" w:hint="eastAsia"/>
          <w:b/>
          <w:kern w:val="0"/>
          <w:sz w:val="28"/>
          <w:szCs w:val="28"/>
        </w:rPr>
        <w:t>（公章）</w:t>
      </w:r>
    </w:p>
    <w:tbl>
      <w:tblPr>
        <w:tblW w:w="10401" w:type="dxa"/>
        <w:jc w:val="center"/>
        <w:tblLayout w:type="fixed"/>
        <w:tblCellMar>
          <w:left w:w="0" w:type="dxa"/>
          <w:right w:w="0" w:type="dxa"/>
        </w:tblCellMar>
        <w:tblLook w:val="0000"/>
      </w:tblPr>
      <w:tblGrid>
        <w:gridCol w:w="537"/>
        <w:gridCol w:w="6945"/>
        <w:gridCol w:w="1403"/>
        <w:gridCol w:w="758"/>
        <w:gridCol w:w="758"/>
      </w:tblGrid>
      <w:tr w:rsidR="00D17CD0" w:rsidRPr="007C088A" w:rsidTr="00D17CD0">
        <w:trPr>
          <w:cantSplit/>
          <w:trHeight w:val="869"/>
          <w:jc w:val="center"/>
        </w:trPr>
        <w:tc>
          <w:tcPr>
            <w:tcW w:w="537" w:type="dxa"/>
            <w:tcBorders>
              <w:top w:val="single" w:sz="8" w:space="0" w:color="auto"/>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sidRPr="007C088A">
              <w:rPr>
                <w:rFonts w:ascii="仿宋" w:eastAsia="仿宋" w:hAnsi="仿宋" w:cs="宋体" w:hint="eastAsia"/>
                <w:kern w:val="0"/>
                <w:sz w:val="24"/>
                <w:szCs w:val="24"/>
              </w:rPr>
              <w:t>序号</w:t>
            </w:r>
          </w:p>
        </w:tc>
        <w:tc>
          <w:tcPr>
            <w:tcW w:w="6945" w:type="dxa"/>
            <w:tcBorders>
              <w:top w:val="single" w:sz="8" w:space="0" w:color="auto"/>
              <w:left w:val="nil"/>
              <w:bottom w:val="single" w:sz="8" w:space="0" w:color="auto"/>
              <w:right w:val="single" w:sz="4"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b/>
                <w:bCs/>
                <w:color w:val="000000"/>
                <w:sz w:val="24"/>
                <w:szCs w:val="24"/>
              </w:rPr>
              <w:t>★</w:t>
            </w:r>
            <w:r w:rsidRPr="007C088A">
              <w:rPr>
                <w:rFonts w:ascii="仿宋" w:eastAsia="仿宋" w:hAnsi="仿宋" w:cs="宋体" w:hint="eastAsia"/>
                <w:kern w:val="0"/>
                <w:sz w:val="24"/>
                <w:szCs w:val="24"/>
              </w:rPr>
              <w:t>采购要求</w:t>
            </w:r>
          </w:p>
        </w:tc>
        <w:tc>
          <w:tcPr>
            <w:tcW w:w="1403" w:type="dxa"/>
            <w:tcBorders>
              <w:top w:val="single" w:sz="8" w:space="0" w:color="auto"/>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sidRPr="007C088A">
              <w:rPr>
                <w:rFonts w:ascii="仿宋" w:eastAsia="仿宋" w:hAnsi="仿宋" w:cs="宋体" w:hint="eastAsia"/>
                <w:kern w:val="0"/>
                <w:sz w:val="24"/>
                <w:szCs w:val="24"/>
              </w:rPr>
              <w:t>供应商具体承诺情况</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偏离情况</w:t>
            </w:r>
          </w:p>
        </w:tc>
        <w:tc>
          <w:tcPr>
            <w:tcW w:w="758" w:type="dxa"/>
            <w:tcBorders>
              <w:top w:val="single" w:sz="8" w:space="0" w:color="auto"/>
              <w:left w:val="nil"/>
              <w:bottom w:val="single" w:sz="8" w:space="0" w:color="auto"/>
              <w:right w:val="single" w:sz="8" w:space="0" w:color="auto"/>
            </w:tcBorders>
            <w:vAlign w:val="center"/>
          </w:tcPr>
          <w:p w:rsidR="00D17CD0" w:rsidRPr="00D17CD0" w:rsidRDefault="00D17CD0" w:rsidP="00D17CD0">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备注</w:t>
            </w:r>
          </w:p>
        </w:tc>
      </w:tr>
      <w:tr w:rsidR="00D17CD0" w:rsidRPr="007C088A" w:rsidTr="00D17CD0">
        <w:trPr>
          <w:cantSplit/>
          <w:trHeight w:val="1377"/>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sidRPr="007C088A">
              <w:rPr>
                <w:rFonts w:ascii="仿宋" w:eastAsia="仿宋" w:hAnsi="仿宋" w:cs="宋体" w:hint="eastAsia"/>
                <w:kern w:val="0"/>
                <w:sz w:val="24"/>
                <w:szCs w:val="24"/>
              </w:rPr>
              <w:t>1</w:t>
            </w:r>
          </w:p>
        </w:tc>
        <w:tc>
          <w:tcPr>
            <w:tcW w:w="6945" w:type="dxa"/>
            <w:tcBorders>
              <w:top w:val="nil"/>
              <w:left w:val="nil"/>
              <w:bottom w:val="single" w:sz="8" w:space="0" w:color="auto"/>
              <w:right w:val="single" w:sz="4" w:space="0" w:color="auto"/>
            </w:tcBorders>
            <w:vAlign w:val="center"/>
          </w:tcPr>
          <w:p w:rsidR="00D17CD0" w:rsidRPr="007C088A" w:rsidRDefault="00D17CD0" w:rsidP="00D17CD0">
            <w:pPr>
              <w:spacing w:line="440" w:lineRule="exact"/>
              <w:ind w:firstLineChars="196" w:firstLine="470"/>
              <w:rPr>
                <w:rFonts w:ascii="仿宋" w:eastAsia="仿宋" w:hAnsi="仿宋" w:cs="宋体"/>
                <w:sz w:val="24"/>
                <w:szCs w:val="24"/>
              </w:rPr>
            </w:pPr>
            <w:r w:rsidRPr="00D17CD0">
              <w:rPr>
                <w:rFonts w:ascii="仿宋" w:eastAsia="仿宋" w:hAnsi="仿宋" w:cs="宋体" w:hint="eastAsia"/>
                <w:sz w:val="24"/>
                <w:szCs w:val="24"/>
              </w:rPr>
              <w:t>供应商应提供</w:t>
            </w:r>
            <w:r w:rsidRPr="00CD239F">
              <w:rPr>
                <w:rFonts w:ascii="仿宋" w:eastAsia="仿宋" w:hAnsi="仿宋" w:cs="宋体" w:hint="eastAsia"/>
                <w:sz w:val="24"/>
                <w:szCs w:val="24"/>
              </w:rPr>
              <w:t>至少2名</w:t>
            </w:r>
            <w:r w:rsidRPr="00D17CD0">
              <w:rPr>
                <w:rFonts w:ascii="仿宋" w:eastAsia="仿宋" w:hAnsi="仿宋" w:cs="宋体" w:hint="eastAsia"/>
                <w:sz w:val="24"/>
                <w:szCs w:val="24"/>
              </w:rPr>
              <w:t>本单位注册会计师。提供有效的注册会计师执业证书，且通过最新年度注册会计师任职资格检查的证明；</w:t>
            </w:r>
            <w:r w:rsidRPr="00992664">
              <w:rPr>
                <w:rFonts w:ascii="仿宋" w:eastAsia="仿宋" w:hAnsi="仿宋" w:cs="宋体" w:hint="eastAsia"/>
                <w:sz w:val="24"/>
                <w:szCs w:val="24"/>
              </w:rPr>
              <w:t>2024年1-3月</w:t>
            </w:r>
            <w:r w:rsidR="00992664" w:rsidRPr="00992664">
              <w:rPr>
                <w:rFonts w:ascii="仿宋" w:eastAsia="仿宋" w:hAnsi="仿宋" w:cs="宋体" w:hint="eastAsia"/>
                <w:sz w:val="24"/>
                <w:szCs w:val="24"/>
              </w:rPr>
              <w:t>份任意一月</w:t>
            </w:r>
            <w:r w:rsidRPr="00D17CD0">
              <w:rPr>
                <w:rFonts w:ascii="仿宋" w:eastAsia="仿宋" w:hAnsi="仿宋" w:cs="宋体" w:hint="eastAsia"/>
                <w:sz w:val="24"/>
                <w:szCs w:val="24"/>
              </w:rPr>
              <w:t>供应商为其进行社保缴纳的证明材料（退休的提供聘用合同）。</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354"/>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sidRPr="007C088A">
              <w:rPr>
                <w:rFonts w:ascii="仿宋" w:eastAsia="仿宋" w:hAnsi="仿宋" w:cs="宋体" w:hint="eastAsia"/>
                <w:kern w:val="0"/>
                <w:sz w:val="24"/>
                <w:szCs w:val="24"/>
              </w:rPr>
              <w:t>2</w:t>
            </w:r>
          </w:p>
        </w:tc>
        <w:tc>
          <w:tcPr>
            <w:tcW w:w="6945" w:type="dxa"/>
            <w:tcBorders>
              <w:top w:val="nil"/>
              <w:left w:val="nil"/>
              <w:bottom w:val="single" w:sz="8" w:space="0" w:color="auto"/>
              <w:right w:val="single" w:sz="4" w:space="0" w:color="auto"/>
            </w:tcBorders>
            <w:vAlign w:val="center"/>
          </w:tcPr>
          <w:p w:rsidR="00D17CD0" w:rsidRPr="007C088A" w:rsidRDefault="00D17CD0" w:rsidP="00D17CD0">
            <w:pPr>
              <w:widowControl/>
              <w:spacing w:line="440" w:lineRule="exact"/>
              <w:ind w:firstLineChars="200" w:firstLine="480"/>
              <w:jc w:val="left"/>
              <w:rPr>
                <w:rFonts w:ascii="仿宋" w:eastAsia="仿宋" w:hAnsi="仿宋" w:cs="宋体"/>
                <w:kern w:val="0"/>
                <w:sz w:val="24"/>
                <w:szCs w:val="24"/>
              </w:rPr>
            </w:pPr>
            <w:r w:rsidRPr="00D17CD0">
              <w:rPr>
                <w:rFonts w:ascii="仿宋" w:eastAsia="仿宋" w:hAnsi="仿宋" w:cs="宋体" w:hint="eastAsia"/>
                <w:sz w:val="24"/>
                <w:szCs w:val="24"/>
              </w:rPr>
              <w:t>严格遵守《中国注册会计师执业准则》和国家有关法律法规和相关规定，严格执行会计、审计制度、廉政纪律和职业道德，保守采购人和被审计单位资料数据的秘密。供应商派出人员必须遵守采购人现场管理办法的相关规定，应当廉洁自律、诚实信用，严格履行投标承诺，不得利用受聘工作拉业务或从会计、审计对象获取不正当利益，不得隐瞒会计、审计中发现的问题或者与会计、审计对象串通舞弊。供应商在任何情况下都不得向经办人员提供任何形式的回扣，一经发现，市政府采购中心报经批准可立即取消框架协议入围资格，同时提请有关部门追究有关当事人的责任。</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2665"/>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sidRPr="007C088A">
              <w:rPr>
                <w:rFonts w:ascii="仿宋" w:eastAsia="仿宋" w:hAnsi="仿宋" w:cs="宋体" w:hint="eastAsia"/>
                <w:kern w:val="0"/>
                <w:sz w:val="24"/>
                <w:szCs w:val="24"/>
              </w:rPr>
              <w:t>3</w:t>
            </w:r>
          </w:p>
        </w:tc>
        <w:tc>
          <w:tcPr>
            <w:tcW w:w="6945" w:type="dxa"/>
            <w:tcBorders>
              <w:top w:val="nil"/>
              <w:left w:val="nil"/>
              <w:bottom w:val="single" w:sz="8" w:space="0" w:color="auto"/>
              <w:right w:val="single" w:sz="4" w:space="0" w:color="auto"/>
            </w:tcBorders>
            <w:vAlign w:val="center"/>
          </w:tcPr>
          <w:p w:rsidR="00D17CD0" w:rsidRPr="007C088A" w:rsidRDefault="00D17CD0" w:rsidP="00D17CD0">
            <w:pPr>
              <w:widowControl/>
              <w:spacing w:line="440" w:lineRule="exact"/>
              <w:ind w:firstLineChars="200" w:firstLine="480"/>
              <w:jc w:val="left"/>
              <w:rPr>
                <w:rFonts w:ascii="仿宋" w:eastAsia="仿宋" w:hAnsi="仿宋" w:cs="宋体"/>
                <w:kern w:val="0"/>
                <w:sz w:val="24"/>
                <w:szCs w:val="24"/>
              </w:rPr>
            </w:pPr>
            <w:r w:rsidRPr="00D17CD0">
              <w:rPr>
                <w:rFonts w:ascii="仿宋" w:eastAsia="仿宋" w:hAnsi="仿宋" w:cs="宋体" w:hint="eastAsia"/>
                <w:sz w:val="24"/>
                <w:szCs w:val="24"/>
              </w:rPr>
              <w:t>具备完整的内部质量控制制度和办法以及完整的内部管理制度，严格按照采购人的有关规定和要求实施会计服务、审计服务，接受采购人的指导、监督和管理，同时按采购人的质量和进度要求及时提供结果以及与服务事项相关的资料。按采购人规定的格式、要求起草有关文书和其他材料，按约定时间完成会计服务工作或出具审计报告，并通过采购人验收。</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725"/>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bCs/>
                <w:sz w:val="28"/>
                <w:szCs w:val="28"/>
              </w:rPr>
            </w:pPr>
            <w:r w:rsidRPr="00D17CD0">
              <w:rPr>
                <w:rFonts w:ascii="仿宋" w:eastAsia="仿宋" w:hAnsi="仿宋" w:cs="宋体" w:hint="eastAsia"/>
                <w:sz w:val="24"/>
                <w:szCs w:val="24"/>
              </w:rPr>
              <w:t xml:space="preserve">一经受托，能够针对采购人项目需求特点和服务要求提出完善切实可行的工作方案，制定合理可行的本地化服务方案，保障项目后勤并提供及时有效的应急支援。 </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823"/>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针对本项目成立服务小组，指派专人负责日常管理及联络工作，提供技术服务热线，负责解答采购人遇到的问题。建立采购人投诉及处理台帐，记录投诉内容及协调处理方法，有效督促严格履约。</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965"/>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lastRenderedPageBreak/>
              <w:t>6</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采购人有权根据工作需要和供应商派出人员工作情况，要求供应商更换或撤回不能胜任审计工作的派出人员，供应商不得自行更换派出人员。更换2次派出人员仍不能胜任审计工作的，采购人有权单方解除合同。</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694"/>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7</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服务标准应达到采购方在征集文件中提出的、供应商在响应文件中承诺的、以及在服务方案中具体表明的质量标准，同时应不低于国家、省、市有关部门规定的服务标准，如国家出台新的会计服务、审计服务标准，供应商需满足新标准的要求。供应商不得提出本协议书内容之外的任何不利于采购人的附加条件。</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682"/>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35282E"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8</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不得将承接的业务对外转包，不得以任何借口违反会计准则、审计准则和质量控制准则，降低执业（工作）质量。同意对承担相关业务的质量向社会公示，自觉接受有关行政监督部门依法实施的监督，愿意接受相关部门对项目质量的审查考核。</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2261"/>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35282E" w:rsidP="00C50385">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9</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供应商违反采购人有关工作规定和要求，出现重大遗漏和偏差，或发现存在重大财会违规和风险事项未予披露，审计过程及建议调整事项未向采购人报告等相关情形的，采购人在核实相关情况后，可在约定费用基础上酌情扣减；情节严重的，将依法依规追究供应商相关责任。供应商受到注协行业惩戒的，采购人有权单方解除合同。</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r w:rsidR="00D17CD0" w:rsidRPr="007C088A" w:rsidTr="00D17CD0">
        <w:trPr>
          <w:cantSplit/>
          <w:trHeight w:val="1423"/>
          <w:jc w:val="center"/>
        </w:trPr>
        <w:tc>
          <w:tcPr>
            <w:tcW w:w="537" w:type="dxa"/>
            <w:tcBorders>
              <w:top w:val="nil"/>
              <w:left w:val="single" w:sz="8" w:space="0" w:color="auto"/>
              <w:bottom w:val="single" w:sz="8" w:space="0" w:color="auto"/>
              <w:right w:val="single" w:sz="8" w:space="0" w:color="auto"/>
            </w:tcBorders>
            <w:vAlign w:val="center"/>
          </w:tcPr>
          <w:p w:rsidR="00D17CD0" w:rsidRPr="007C088A" w:rsidRDefault="00D17CD0" w:rsidP="0035282E">
            <w:pPr>
              <w:widowControl/>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1</w:t>
            </w:r>
            <w:r w:rsidR="0035282E">
              <w:rPr>
                <w:rFonts w:ascii="仿宋" w:eastAsia="仿宋" w:hAnsi="仿宋" w:cs="宋体" w:hint="eastAsia"/>
                <w:kern w:val="0"/>
                <w:sz w:val="24"/>
                <w:szCs w:val="24"/>
              </w:rPr>
              <w:t>0</w:t>
            </w:r>
          </w:p>
        </w:tc>
        <w:tc>
          <w:tcPr>
            <w:tcW w:w="6945" w:type="dxa"/>
            <w:tcBorders>
              <w:top w:val="nil"/>
              <w:left w:val="nil"/>
              <w:bottom w:val="single" w:sz="8" w:space="0" w:color="auto"/>
              <w:right w:val="single" w:sz="4" w:space="0" w:color="auto"/>
            </w:tcBorders>
            <w:vAlign w:val="center"/>
          </w:tcPr>
          <w:p w:rsidR="00D17CD0" w:rsidRPr="00D17CD0" w:rsidRDefault="00D17CD0" w:rsidP="00D17CD0">
            <w:pPr>
              <w:spacing w:line="360" w:lineRule="auto"/>
              <w:ind w:firstLineChars="200" w:firstLine="480"/>
              <w:rPr>
                <w:rFonts w:ascii="仿宋" w:eastAsia="仿宋" w:hAnsi="仿宋" w:cs="宋体"/>
                <w:sz w:val="24"/>
                <w:szCs w:val="24"/>
              </w:rPr>
            </w:pPr>
            <w:r w:rsidRPr="00D17CD0">
              <w:rPr>
                <w:rFonts w:ascii="仿宋" w:eastAsia="仿宋" w:hAnsi="仿宋" w:cs="宋体" w:hint="eastAsia"/>
                <w:sz w:val="24"/>
                <w:szCs w:val="24"/>
              </w:rPr>
              <w:t>保证本项目采购人优先享受各项服务，在其他优惠条件方面，不得对采购人实行差别待遇。零售客户等享受的优惠条件，采购人必须同等享受。在框架协议期间，供应商入围服务价格为合同授予阶段最高限价，不得上调。</w:t>
            </w:r>
          </w:p>
        </w:tc>
        <w:tc>
          <w:tcPr>
            <w:tcW w:w="1403" w:type="dxa"/>
            <w:tcBorders>
              <w:top w:val="nil"/>
              <w:left w:val="single" w:sz="4" w:space="0" w:color="auto"/>
              <w:bottom w:val="single" w:sz="8" w:space="0" w:color="auto"/>
              <w:right w:val="single" w:sz="8" w:space="0" w:color="auto"/>
            </w:tcBorders>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tcPr>
          <w:p w:rsidR="00D17CD0" w:rsidRPr="007C088A" w:rsidRDefault="00D17CD0" w:rsidP="00C50385">
            <w:pPr>
              <w:widowControl/>
              <w:spacing w:line="440" w:lineRule="exact"/>
              <w:jc w:val="center"/>
              <w:rPr>
                <w:rFonts w:ascii="仿宋" w:eastAsia="仿宋" w:hAnsi="仿宋" w:cs="宋体"/>
                <w:kern w:val="0"/>
                <w:sz w:val="24"/>
                <w:szCs w:val="24"/>
              </w:rPr>
            </w:pPr>
          </w:p>
        </w:tc>
        <w:tc>
          <w:tcPr>
            <w:tcW w:w="758" w:type="dxa"/>
            <w:tcBorders>
              <w:top w:val="nil"/>
              <w:left w:val="nil"/>
              <w:bottom w:val="single" w:sz="8" w:space="0" w:color="auto"/>
              <w:right w:val="single" w:sz="8" w:space="0" w:color="auto"/>
            </w:tcBorders>
          </w:tcPr>
          <w:p w:rsidR="00D17CD0" w:rsidRPr="007C088A" w:rsidRDefault="00D17CD0" w:rsidP="00C50385">
            <w:pPr>
              <w:widowControl/>
              <w:spacing w:line="440" w:lineRule="exact"/>
              <w:jc w:val="center"/>
              <w:rPr>
                <w:rFonts w:ascii="仿宋" w:eastAsia="仿宋" w:hAnsi="仿宋" w:cs="宋体"/>
                <w:kern w:val="0"/>
                <w:sz w:val="24"/>
                <w:szCs w:val="24"/>
              </w:rPr>
            </w:pPr>
          </w:p>
        </w:tc>
      </w:tr>
    </w:tbl>
    <w:p w:rsidR="00CE464E" w:rsidRDefault="00CE464E" w:rsidP="000E7866">
      <w:pPr>
        <w:tabs>
          <w:tab w:val="left" w:pos="7980"/>
        </w:tabs>
        <w:snapToGrid w:val="0"/>
        <w:spacing w:beforeLines="50" w:after="50"/>
        <w:ind w:right="-180"/>
        <w:rPr>
          <w:rFonts w:ascii="仿宋" w:eastAsia="仿宋" w:hAnsi="仿宋" w:cs="仿宋_GB2312"/>
          <w:color w:val="000000"/>
          <w:kern w:val="0"/>
          <w:sz w:val="24"/>
          <w:szCs w:val="24"/>
        </w:rPr>
      </w:pPr>
    </w:p>
    <w:p w:rsidR="00CE464E" w:rsidRDefault="00CE464E" w:rsidP="000E7866">
      <w:pPr>
        <w:tabs>
          <w:tab w:val="left" w:pos="7980"/>
        </w:tabs>
        <w:snapToGrid w:val="0"/>
        <w:spacing w:beforeLines="50" w:after="50"/>
        <w:ind w:right="-180" w:firstLineChars="650" w:firstLine="1560"/>
        <w:rPr>
          <w:rFonts w:ascii="仿宋" w:eastAsia="仿宋" w:hAnsi="仿宋" w:cs="仿宋_GB2312"/>
          <w:color w:val="000000"/>
          <w:kern w:val="0"/>
          <w:sz w:val="24"/>
          <w:szCs w:val="24"/>
        </w:rPr>
      </w:pPr>
      <w:r w:rsidRPr="007A59BB">
        <w:rPr>
          <w:rFonts w:ascii="仿宋" w:eastAsia="仿宋" w:hAnsi="仿宋" w:cs="仿宋_GB2312"/>
          <w:color w:val="000000"/>
          <w:kern w:val="0"/>
          <w:sz w:val="24"/>
          <w:szCs w:val="24"/>
        </w:rPr>
        <w:t>法定代表人或其授权代表签字</w:t>
      </w:r>
      <w:r w:rsidRPr="007A59BB">
        <w:rPr>
          <w:rFonts w:ascii="仿宋" w:eastAsia="仿宋" w:hAnsi="仿宋" w:cs="仿宋_GB2312" w:hint="eastAsia"/>
          <w:color w:val="000000"/>
          <w:kern w:val="0"/>
          <w:sz w:val="24"/>
          <w:szCs w:val="24"/>
        </w:rPr>
        <w:t>：</w:t>
      </w:r>
    </w:p>
    <w:p w:rsidR="00CE464E" w:rsidRDefault="00CE464E" w:rsidP="000E7866">
      <w:pPr>
        <w:tabs>
          <w:tab w:val="left" w:pos="7980"/>
        </w:tabs>
        <w:snapToGrid w:val="0"/>
        <w:spacing w:beforeLines="50" w:after="50"/>
        <w:ind w:right="-180" w:firstLineChars="1200" w:firstLine="2880"/>
        <w:rPr>
          <w:rFonts w:ascii="仿宋" w:eastAsia="仿宋" w:hAnsi="仿宋" w:cs="仿宋_GB2312"/>
          <w:color w:val="000000"/>
          <w:kern w:val="0"/>
          <w:sz w:val="24"/>
          <w:szCs w:val="24"/>
        </w:rPr>
      </w:pPr>
    </w:p>
    <w:p w:rsidR="00CE464E" w:rsidRDefault="00CE464E" w:rsidP="00CE464E">
      <w:pPr>
        <w:spacing w:after="240" w:line="360" w:lineRule="auto"/>
        <w:jc w:val="center"/>
        <w:rPr>
          <w:rFonts w:ascii="仿宋" w:eastAsia="仿宋" w:hAnsi="仿宋" w:cs="宋体"/>
          <w:b/>
          <w:bCs/>
          <w:sz w:val="28"/>
          <w:szCs w:val="28"/>
        </w:rPr>
      </w:pPr>
      <w:r w:rsidRPr="007A59BB">
        <w:rPr>
          <w:rFonts w:ascii="仿宋" w:eastAsia="仿宋" w:hAnsi="仿宋" w:cs="仿宋_GB2312"/>
          <w:color w:val="000000"/>
          <w:kern w:val="0"/>
          <w:sz w:val="24"/>
          <w:szCs w:val="24"/>
        </w:rPr>
        <w:t>日期：</w:t>
      </w:r>
      <w:r>
        <w:rPr>
          <w:rFonts w:ascii="仿宋" w:eastAsia="仿宋" w:hAnsi="仿宋" w:cs="仿宋_GB2312"/>
          <w:color w:val="000000"/>
          <w:kern w:val="0"/>
          <w:sz w:val="24"/>
          <w:szCs w:val="24"/>
        </w:rPr>
        <w:t xml:space="preserve">     </w:t>
      </w:r>
      <w:r>
        <w:rPr>
          <w:rFonts w:ascii="仿宋" w:eastAsia="仿宋" w:hAnsi="仿宋" w:cs="仿宋_GB2312" w:hint="eastAsia"/>
          <w:color w:val="000000"/>
          <w:kern w:val="0"/>
          <w:sz w:val="24"/>
          <w:szCs w:val="24"/>
        </w:rPr>
        <w:t xml:space="preserve">  </w:t>
      </w:r>
      <w:r w:rsidRPr="007A59BB">
        <w:rPr>
          <w:rFonts w:ascii="仿宋" w:eastAsia="仿宋" w:hAnsi="仿宋" w:cs="仿宋_GB2312"/>
          <w:color w:val="000000"/>
          <w:kern w:val="0"/>
          <w:sz w:val="24"/>
          <w:szCs w:val="24"/>
        </w:rPr>
        <w:t>年</w:t>
      </w:r>
      <w:r>
        <w:rPr>
          <w:rFonts w:ascii="仿宋" w:eastAsia="仿宋" w:hAnsi="仿宋" w:cs="仿宋_GB2312"/>
          <w:color w:val="000000"/>
          <w:kern w:val="0"/>
          <w:sz w:val="24"/>
          <w:szCs w:val="24"/>
        </w:rPr>
        <w:t xml:space="preserve">   </w:t>
      </w:r>
      <w:r>
        <w:rPr>
          <w:rFonts w:ascii="仿宋" w:eastAsia="仿宋" w:hAnsi="仿宋" w:cs="仿宋_GB2312" w:hint="eastAsia"/>
          <w:color w:val="000000"/>
          <w:kern w:val="0"/>
          <w:sz w:val="24"/>
          <w:szCs w:val="24"/>
        </w:rPr>
        <w:t xml:space="preserve">  </w:t>
      </w:r>
      <w:r w:rsidRPr="007A59BB">
        <w:rPr>
          <w:rFonts w:ascii="仿宋" w:eastAsia="仿宋" w:hAnsi="仿宋" w:cs="仿宋_GB2312"/>
          <w:color w:val="000000"/>
          <w:kern w:val="0"/>
          <w:sz w:val="24"/>
          <w:szCs w:val="24"/>
        </w:rPr>
        <w:t>月</w:t>
      </w:r>
      <w:r>
        <w:rPr>
          <w:rFonts w:ascii="仿宋" w:eastAsia="仿宋" w:hAnsi="仿宋" w:cs="仿宋_GB2312"/>
          <w:color w:val="000000"/>
          <w:kern w:val="0"/>
          <w:sz w:val="24"/>
          <w:szCs w:val="24"/>
        </w:rPr>
        <w:t xml:space="preserve">  </w:t>
      </w:r>
      <w:r>
        <w:rPr>
          <w:rFonts w:ascii="仿宋" w:eastAsia="仿宋" w:hAnsi="仿宋" w:cs="仿宋_GB2312" w:hint="eastAsia"/>
          <w:color w:val="000000"/>
          <w:kern w:val="0"/>
          <w:sz w:val="24"/>
          <w:szCs w:val="24"/>
        </w:rPr>
        <w:t xml:space="preserve">   </w:t>
      </w:r>
      <w:r w:rsidRPr="007A59BB">
        <w:rPr>
          <w:rFonts w:ascii="仿宋" w:eastAsia="仿宋" w:hAnsi="仿宋" w:cs="仿宋_GB2312"/>
          <w:color w:val="000000"/>
          <w:kern w:val="0"/>
          <w:sz w:val="24"/>
          <w:szCs w:val="24"/>
        </w:rPr>
        <w:t>日</w:t>
      </w:r>
    </w:p>
    <w:p w:rsidR="00CE464E" w:rsidRDefault="00CE464E" w:rsidP="00D17CD0">
      <w:pPr>
        <w:spacing w:after="240" w:line="360" w:lineRule="auto"/>
        <w:rPr>
          <w:rFonts w:ascii="仿宋" w:eastAsia="仿宋" w:hAnsi="仿宋" w:cs="宋体"/>
          <w:b/>
          <w:bCs/>
          <w:sz w:val="28"/>
          <w:szCs w:val="28"/>
        </w:rPr>
      </w:pPr>
    </w:p>
    <w:p w:rsidR="00100B14" w:rsidRPr="00C50B59" w:rsidRDefault="00D17CD0" w:rsidP="00C50B59">
      <w:pPr>
        <w:spacing w:after="240" w:line="360" w:lineRule="auto"/>
        <w:jc w:val="center"/>
        <w:rPr>
          <w:rFonts w:ascii="仿宋" w:eastAsia="仿宋" w:hAnsi="仿宋" w:cs="宋体"/>
          <w:b/>
          <w:bCs/>
          <w:sz w:val="28"/>
          <w:szCs w:val="28"/>
        </w:rPr>
      </w:pPr>
      <w:r>
        <w:rPr>
          <w:rFonts w:ascii="仿宋" w:eastAsia="仿宋" w:hAnsi="仿宋" w:cs="宋体" w:hint="eastAsia"/>
          <w:b/>
          <w:bCs/>
          <w:sz w:val="28"/>
          <w:szCs w:val="28"/>
        </w:rPr>
        <w:lastRenderedPageBreak/>
        <w:t>二</w:t>
      </w:r>
      <w:r w:rsidR="00C50B59">
        <w:rPr>
          <w:rFonts w:ascii="仿宋" w:eastAsia="仿宋" w:hAnsi="仿宋" w:cs="宋体" w:hint="eastAsia"/>
          <w:b/>
          <w:bCs/>
          <w:sz w:val="28"/>
          <w:szCs w:val="28"/>
        </w:rPr>
        <w:t>、</w:t>
      </w:r>
      <w:r w:rsidR="00C50B59" w:rsidRPr="00C50B59">
        <w:rPr>
          <w:rFonts w:ascii="仿宋" w:eastAsia="仿宋" w:hAnsi="仿宋" w:cs="宋体" w:hint="eastAsia"/>
          <w:b/>
          <w:bCs/>
          <w:sz w:val="28"/>
          <w:szCs w:val="28"/>
        </w:rPr>
        <w:t>项目小组人员情况表及证明材料（公章）</w:t>
      </w:r>
    </w:p>
    <w:p w:rsidR="00C50B59" w:rsidRPr="009F084A" w:rsidRDefault="00C50B59" w:rsidP="00C50B59">
      <w:pPr>
        <w:spacing w:line="440" w:lineRule="exact"/>
        <w:rPr>
          <w:rFonts w:ascii="仿宋" w:eastAsia="仿宋" w:hAnsi="仿宋" w:cs="宋体"/>
          <w:b/>
          <w:sz w:val="24"/>
        </w:rPr>
      </w:pPr>
      <w:r>
        <w:rPr>
          <w:rFonts w:ascii="仿宋" w:eastAsia="仿宋" w:hAnsi="仿宋" w:cs="宋体" w:hint="eastAsia"/>
          <w:b/>
          <w:sz w:val="24"/>
        </w:rPr>
        <w:t>（一）</w:t>
      </w:r>
      <w:r w:rsidRPr="009F084A">
        <w:rPr>
          <w:rFonts w:ascii="仿宋" w:eastAsia="仿宋" w:hAnsi="仿宋" w:cs="宋体" w:hint="eastAsia"/>
          <w:b/>
          <w:sz w:val="24"/>
        </w:rPr>
        <w:t>总协调人详细情况表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745"/>
        <w:gridCol w:w="830"/>
        <w:gridCol w:w="1360"/>
        <w:gridCol w:w="1275"/>
        <w:gridCol w:w="1545"/>
        <w:gridCol w:w="2835"/>
      </w:tblGrid>
      <w:tr w:rsidR="00C50B59" w:rsidRPr="009F084A" w:rsidTr="00C50385">
        <w:trPr>
          <w:trHeight w:val="555"/>
          <w:jc w:val="center"/>
        </w:trPr>
        <w:tc>
          <w:tcPr>
            <w:tcW w:w="1139" w:type="dxa"/>
          </w:tcPr>
          <w:p w:rsidR="00C50B59" w:rsidRPr="009F084A" w:rsidRDefault="00C50B59" w:rsidP="00C50385">
            <w:pPr>
              <w:autoSpaceDE w:val="0"/>
              <w:autoSpaceDN w:val="0"/>
              <w:adjustRightInd w:val="0"/>
              <w:spacing w:line="440" w:lineRule="exact"/>
              <w:jc w:val="center"/>
              <w:rPr>
                <w:rFonts w:ascii="仿宋" w:eastAsia="仿宋" w:hAnsi="仿宋" w:cs="宋体"/>
                <w:sz w:val="24"/>
              </w:rPr>
            </w:pPr>
            <w:r w:rsidRPr="009F084A">
              <w:rPr>
                <w:rFonts w:ascii="仿宋" w:eastAsia="仿宋" w:hAnsi="仿宋" w:cs="宋体" w:hint="eastAsia"/>
                <w:sz w:val="24"/>
              </w:rPr>
              <w:t xml:space="preserve">姓名 </w:t>
            </w:r>
          </w:p>
        </w:tc>
        <w:tc>
          <w:tcPr>
            <w:tcW w:w="745" w:type="dxa"/>
          </w:tcPr>
          <w:p w:rsidR="00C50B59" w:rsidRPr="009F084A" w:rsidRDefault="00C50B59" w:rsidP="00C50385">
            <w:pPr>
              <w:autoSpaceDE w:val="0"/>
              <w:autoSpaceDN w:val="0"/>
              <w:adjustRightInd w:val="0"/>
              <w:spacing w:line="440" w:lineRule="exact"/>
              <w:jc w:val="center"/>
              <w:rPr>
                <w:rFonts w:ascii="仿宋" w:eastAsia="仿宋" w:hAnsi="仿宋" w:cs="宋体"/>
                <w:sz w:val="24"/>
              </w:rPr>
            </w:pPr>
            <w:r w:rsidRPr="009F084A">
              <w:rPr>
                <w:rFonts w:ascii="仿宋" w:eastAsia="仿宋" w:hAnsi="仿宋" w:cs="宋体" w:hint="eastAsia"/>
                <w:sz w:val="24"/>
              </w:rPr>
              <w:t>性别</w:t>
            </w:r>
          </w:p>
        </w:tc>
        <w:tc>
          <w:tcPr>
            <w:tcW w:w="830" w:type="dxa"/>
          </w:tcPr>
          <w:p w:rsidR="00C50B59" w:rsidRPr="009F084A" w:rsidRDefault="00C50B59" w:rsidP="00C50385">
            <w:pPr>
              <w:autoSpaceDE w:val="0"/>
              <w:autoSpaceDN w:val="0"/>
              <w:adjustRightInd w:val="0"/>
              <w:spacing w:line="440" w:lineRule="exact"/>
              <w:jc w:val="center"/>
              <w:rPr>
                <w:rFonts w:ascii="仿宋" w:eastAsia="仿宋" w:hAnsi="仿宋" w:cs="宋体"/>
                <w:sz w:val="24"/>
              </w:rPr>
            </w:pPr>
            <w:r w:rsidRPr="009F084A">
              <w:rPr>
                <w:rFonts w:ascii="仿宋" w:eastAsia="仿宋" w:hAnsi="仿宋" w:cs="宋体" w:hint="eastAsia"/>
                <w:sz w:val="24"/>
              </w:rPr>
              <w:t>年龄</w:t>
            </w:r>
          </w:p>
        </w:tc>
        <w:tc>
          <w:tcPr>
            <w:tcW w:w="1360" w:type="dxa"/>
          </w:tcPr>
          <w:p w:rsidR="00C50B59" w:rsidRPr="009F084A" w:rsidRDefault="00C50B59" w:rsidP="00C50385">
            <w:pPr>
              <w:autoSpaceDE w:val="0"/>
              <w:autoSpaceDN w:val="0"/>
              <w:adjustRightInd w:val="0"/>
              <w:spacing w:line="440" w:lineRule="exact"/>
              <w:jc w:val="center"/>
              <w:rPr>
                <w:rFonts w:ascii="仿宋" w:eastAsia="仿宋" w:hAnsi="仿宋" w:cs="宋体"/>
                <w:sz w:val="24"/>
              </w:rPr>
            </w:pPr>
            <w:r w:rsidRPr="009F084A">
              <w:rPr>
                <w:rFonts w:ascii="仿宋" w:eastAsia="仿宋" w:hAnsi="仿宋" w:cs="宋体" w:hint="eastAsia"/>
                <w:sz w:val="24"/>
              </w:rPr>
              <w:t>学历</w:t>
            </w:r>
          </w:p>
        </w:tc>
        <w:tc>
          <w:tcPr>
            <w:tcW w:w="1275" w:type="dxa"/>
          </w:tcPr>
          <w:p w:rsidR="00C50B59" w:rsidRPr="009F084A" w:rsidRDefault="00C50B59" w:rsidP="00C50385">
            <w:pPr>
              <w:autoSpaceDE w:val="0"/>
              <w:autoSpaceDN w:val="0"/>
              <w:adjustRightInd w:val="0"/>
              <w:spacing w:line="440" w:lineRule="exact"/>
              <w:jc w:val="center"/>
              <w:rPr>
                <w:rFonts w:ascii="仿宋" w:eastAsia="仿宋" w:hAnsi="仿宋" w:cs="宋体"/>
                <w:sz w:val="24"/>
              </w:rPr>
            </w:pPr>
            <w:r w:rsidRPr="009F084A">
              <w:rPr>
                <w:rFonts w:ascii="仿宋" w:eastAsia="仿宋" w:hAnsi="仿宋" w:cs="宋体" w:hint="eastAsia"/>
                <w:sz w:val="24"/>
              </w:rPr>
              <w:t>专业</w:t>
            </w:r>
          </w:p>
        </w:tc>
        <w:tc>
          <w:tcPr>
            <w:tcW w:w="1545" w:type="dxa"/>
          </w:tcPr>
          <w:p w:rsidR="00C50B59" w:rsidRPr="009F084A" w:rsidRDefault="00C50B59" w:rsidP="00C50385">
            <w:pPr>
              <w:spacing w:line="440" w:lineRule="exact"/>
              <w:jc w:val="center"/>
              <w:rPr>
                <w:rFonts w:ascii="仿宋" w:eastAsia="仿宋" w:hAnsi="仿宋" w:cs="宋体"/>
                <w:bCs/>
                <w:sz w:val="24"/>
              </w:rPr>
            </w:pPr>
            <w:r w:rsidRPr="009F084A">
              <w:rPr>
                <w:rFonts w:ascii="仿宋" w:eastAsia="仿宋" w:hAnsi="仿宋" w:cs="宋体" w:hint="eastAsia"/>
                <w:sz w:val="24"/>
              </w:rPr>
              <w:t>职称</w:t>
            </w:r>
          </w:p>
        </w:tc>
        <w:tc>
          <w:tcPr>
            <w:tcW w:w="2835" w:type="dxa"/>
          </w:tcPr>
          <w:p w:rsidR="00C50B59" w:rsidRPr="009F084A" w:rsidRDefault="00C50B59" w:rsidP="00C50385">
            <w:pPr>
              <w:spacing w:line="440" w:lineRule="exact"/>
              <w:jc w:val="center"/>
              <w:rPr>
                <w:rFonts w:ascii="仿宋" w:eastAsia="仿宋" w:hAnsi="仿宋" w:cs="宋体"/>
                <w:bCs/>
                <w:sz w:val="24"/>
              </w:rPr>
            </w:pPr>
            <w:r w:rsidRPr="009F084A">
              <w:rPr>
                <w:rFonts w:ascii="仿宋" w:eastAsia="仿宋" w:hAnsi="仿宋" w:cs="宋体" w:hint="eastAsia"/>
                <w:sz w:val="24"/>
              </w:rPr>
              <w:t>联系电话（座机和手机）</w:t>
            </w:r>
          </w:p>
        </w:tc>
      </w:tr>
      <w:tr w:rsidR="00C50B59" w:rsidRPr="009F084A" w:rsidTr="00C50385">
        <w:trPr>
          <w:trHeight w:val="873"/>
          <w:jc w:val="center"/>
        </w:trPr>
        <w:tc>
          <w:tcPr>
            <w:tcW w:w="1139" w:type="dxa"/>
          </w:tcPr>
          <w:p w:rsidR="00C50B59" w:rsidRPr="009F084A" w:rsidRDefault="00C50B59" w:rsidP="00C50385">
            <w:pPr>
              <w:spacing w:line="440" w:lineRule="exact"/>
              <w:jc w:val="center"/>
              <w:rPr>
                <w:rFonts w:ascii="仿宋" w:eastAsia="仿宋" w:hAnsi="仿宋" w:cs="宋体"/>
                <w:bCs/>
                <w:sz w:val="24"/>
              </w:rPr>
            </w:pPr>
          </w:p>
        </w:tc>
        <w:tc>
          <w:tcPr>
            <w:tcW w:w="745" w:type="dxa"/>
          </w:tcPr>
          <w:p w:rsidR="00C50B59" w:rsidRPr="009F084A" w:rsidRDefault="00C50B59" w:rsidP="00C50385">
            <w:pPr>
              <w:spacing w:line="440" w:lineRule="exact"/>
              <w:jc w:val="center"/>
              <w:rPr>
                <w:rFonts w:ascii="仿宋" w:eastAsia="仿宋" w:hAnsi="仿宋" w:cs="宋体"/>
                <w:bCs/>
                <w:sz w:val="24"/>
              </w:rPr>
            </w:pPr>
          </w:p>
        </w:tc>
        <w:tc>
          <w:tcPr>
            <w:tcW w:w="830" w:type="dxa"/>
          </w:tcPr>
          <w:p w:rsidR="00C50B59" w:rsidRPr="009F084A" w:rsidRDefault="00C50B59" w:rsidP="00C50385">
            <w:pPr>
              <w:spacing w:line="440" w:lineRule="exact"/>
              <w:jc w:val="center"/>
              <w:rPr>
                <w:rFonts w:ascii="仿宋" w:eastAsia="仿宋" w:hAnsi="仿宋" w:cs="宋体"/>
                <w:bCs/>
                <w:sz w:val="24"/>
              </w:rPr>
            </w:pPr>
          </w:p>
        </w:tc>
        <w:tc>
          <w:tcPr>
            <w:tcW w:w="1360" w:type="dxa"/>
          </w:tcPr>
          <w:p w:rsidR="00C50B59" w:rsidRPr="009F084A" w:rsidRDefault="00C50B59" w:rsidP="00C50385">
            <w:pPr>
              <w:spacing w:line="440" w:lineRule="exact"/>
              <w:jc w:val="center"/>
              <w:rPr>
                <w:rFonts w:ascii="仿宋" w:eastAsia="仿宋" w:hAnsi="仿宋" w:cs="宋体"/>
                <w:bCs/>
                <w:sz w:val="24"/>
              </w:rPr>
            </w:pPr>
          </w:p>
        </w:tc>
        <w:tc>
          <w:tcPr>
            <w:tcW w:w="1275" w:type="dxa"/>
          </w:tcPr>
          <w:p w:rsidR="00C50B59" w:rsidRPr="009F084A" w:rsidRDefault="00C50B59" w:rsidP="00C50385">
            <w:pPr>
              <w:spacing w:line="440" w:lineRule="exact"/>
              <w:jc w:val="center"/>
              <w:rPr>
                <w:rFonts w:ascii="仿宋" w:eastAsia="仿宋" w:hAnsi="仿宋" w:cs="宋体"/>
                <w:bCs/>
                <w:sz w:val="24"/>
              </w:rPr>
            </w:pPr>
          </w:p>
        </w:tc>
        <w:tc>
          <w:tcPr>
            <w:tcW w:w="1545" w:type="dxa"/>
          </w:tcPr>
          <w:p w:rsidR="00C50B59" w:rsidRPr="009F084A" w:rsidRDefault="00C50B59" w:rsidP="00C50385">
            <w:pPr>
              <w:spacing w:line="440" w:lineRule="exact"/>
              <w:jc w:val="center"/>
              <w:rPr>
                <w:rFonts w:ascii="仿宋" w:eastAsia="仿宋" w:hAnsi="仿宋" w:cs="宋体"/>
                <w:bCs/>
                <w:sz w:val="24"/>
              </w:rPr>
            </w:pPr>
          </w:p>
        </w:tc>
        <w:tc>
          <w:tcPr>
            <w:tcW w:w="2835" w:type="dxa"/>
          </w:tcPr>
          <w:p w:rsidR="00C50B59" w:rsidRPr="009F084A" w:rsidRDefault="00C50B59" w:rsidP="00C50385">
            <w:pPr>
              <w:spacing w:line="440" w:lineRule="exact"/>
              <w:jc w:val="center"/>
              <w:rPr>
                <w:rFonts w:ascii="仿宋" w:eastAsia="仿宋" w:hAnsi="仿宋" w:cs="宋体"/>
                <w:bCs/>
                <w:sz w:val="24"/>
              </w:rPr>
            </w:pPr>
          </w:p>
        </w:tc>
      </w:tr>
    </w:tbl>
    <w:p w:rsidR="00C50B59" w:rsidRPr="009F084A" w:rsidRDefault="00C50B59" w:rsidP="00C50B59">
      <w:pPr>
        <w:spacing w:after="120"/>
        <w:rPr>
          <w:rFonts w:ascii="仿宋" w:eastAsia="仿宋" w:hAnsi="仿宋" w:cs="宋体"/>
          <w:bCs/>
          <w:sz w:val="24"/>
        </w:rPr>
      </w:pPr>
      <w:r w:rsidRPr="009F084A">
        <w:rPr>
          <w:rFonts w:ascii="仿宋" w:eastAsia="仿宋" w:hAnsi="仿宋" w:cs="宋体" w:hint="eastAsia"/>
          <w:bCs/>
          <w:sz w:val="24"/>
        </w:rPr>
        <w:t>注：总协调人负责联系本项目的一切相关事宜。</w:t>
      </w:r>
    </w:p>
    <w:p w:rsidR="00C50B59" w:rsidRDefault="00C50B59" w:rsidP="00C50B59">
      <w:pPr>
        <w:spacing w:after="120"/>
        <w:rPr>
          <w:rFonts w:ascii="宋体" w:hAnsi="宋体" w:cs="宋体"/>
          <w:b/>
          <w:sz w:val="24"/>
        </w:rPr>
      </w:pPr>
    </w:p>
    <w:p w:rsidR="00C50B59" w:rsidRPr="009F084A" w:rsidRDefault="00C50B59" w:rsidP="00C50B59">
      <w:pPr>
        <w:spacing w:line="440" w:lineRule="exact"/>
        <w:rPr>
          <w:rFonts w:ascii="仿宋" w:eastAsia="仿宋" w:hAnsi="仿宋" w:cs="宋体"/>
          <w:b/>
          <w:bCs/>
          <w:sz w:val="24"/>
          <w:szCs w:val="24"/>
        </w:rPr>
      </w:pPr>
      <w:r w:rsidRPr="009F084A">
        <w:rPr>
          <w:rFonts w:ascii="仿宋" w:eastAsia="仿宋" w:hAnsi="仿宋" w:cs="宋体" w:hint="eastAsia"/>
          <w:b/>
          <w:bCs/>
          <w:sz w:val="24"/>
          <w:szCs w:val="24"/>
        </w:rPr>
        <w:t>（二）</w:t>
      </w:r>
      <w:r w:rsidRPr="009F084A">
        <w:rPr>
          <w:rFonts w:ascii="仿宋" w:eastAsia="仿宋" w:hAnsi="仿宋" w:cs="宋体" w:hint="eastAsia"/>
          <w:b/>
          <w:sz w:val="24"/>
          <w:szCs w:val="24"/>
        </w:rPr>
        <w:t>本项目的项目小组人员情况表</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
        <w:gridCol w:w="1384"/>
        <w:gridCol w:w="580"/>
        <w:gridCol w:w="709"/>
        <w:gridCol w:w="850"/>
        <w:gridCol w:w="992"/>
        <w:gridCol w:w="993"/>
        <w:gridCol w:w="1782"/>
        <w:gridCol w:w="1054"/>
        <w:gridCol w:w="882"/>
      </w:tblGrid>
      <w:tr w:rsidR="00C50B59" w:rsidRPr="009F084A" w:rsidTr="00C50B59">
        <w:trPr>
          <w:trHeight w:val="555"/>
          <w:jc w:val="center"/>
        </w:trPr>
        <w:tc>
          <w:tcPr>
            <w:tcW w:w="502" w:type="dxa"/>
            <w:vAlign w:val="center"/>
          </w:tcPr>
          <w:p w:rsidR="00C50B59" w:rsidRPr="009F084A" w:rsidRDefault="00C50B59" w:rsidP="00C50B59">
            <w:pPr>
              <w:spacing w:line="440" w:lineRule="exact"/>
              <w:jc w:val="center"/>
              <w:rPr>
                <w:rFonts w:ascii="仿宋" w:eastAsia="仿宋" w:hAnsi="仿宋" w:cs="宋体"/>
                <w:bCs/>
                <w:sz w:val="24"/>
                <w:szCs w:val="24"/>
              </w:rPr>
            </w:pPr>
            <w:r w:rsidRPr="009F084A">
              <w:rPr>
                <w:rFonts w:ascii="仿宋" w:eastAsia="仿宋" w:hAnsi="仿宋" w:cs="宋体" w:hint="eastAsia"/>
                <w:sz w:val="24"/>
                <w:szCs w:val="24"/>
              </w:rPr>
              <w:t>序号</w:t>
            </w:r>
          </w:p>
        </w:tc>
        <w:tc>
          <w:tcPr>
            <w:tcW w:w="1384" w:type="dxa"/>
            <w:vAlign w:val="center"/>
          </w:tcPr>
          <w:p w:rsidR="00C50B59" w:rsidRPr="009F084A" w:rsidRDefault="00C50B59" w:rsidP="00C50B59">
            <w:pPr>
              <w:autoSpaceDE w:val="0"/>
              <w:autoSpaceDN w:val="0"/>
              <w:adjustRightInd w:val="0"/>
              <w:spacing w:line="440" w:lineRule="exact"/>
              <w:jc w:val="center"/>
              <w:rPr>
                <w:rFonts w:ascii="仿宋" w:eastAsia="仿宋" w:hAnsi="仿宋" w:cs="宋体"/>
                <w:sz w:val="24"/>
                <w:szCs w:val="24"/>
              </w:rPr>
            </w:pPr>
            <w:r w:rsidRPr="009F084A">
              <w:rPr>
                <w:rFonts w:ascii="仿宋" w:eastAsia="仿宋" w:hAnsi="仿宋" w:cs="宋体" w:hint="eastAsia"/>
                <w:sz w:val="24"/>
                <w:szCs w:val="24"/>
              </w:rPr>
              <w:t>姓名</w:t>
            </w:r>
          </w:p>
        </w:tc>
        <w:tc>
          <w:tcPr>
            <w:tcW w:w="580" w:type="dxa"/>
            <w:vAlign w:val="center"/>
          </w:tcPr>
          <w:p w:rsidR="00C50B59" w:rsidRPr="009F084A" w:rsidRDefault="00C50B59" w:rsidP="00C50B59">
            <w:pPr>
              <w:autoSpaceDE w:val="0"/>
              <w:autoSpaceDN w:val="0"/>
              <w:adjustRightInd w:val="0"/>
              <w:spacing w:line="440" w:lineRule="exact"/>
              <w:jc w:val="center"/>
              <w:rPr>
                <w:rFonts w:ascii="仿宋" w:eastAsia="仿宋" w:hAnsi="仿宋" w:cs="宋体"/>
                <w:sz w:val="24"/>
                <w:szCs w:val="24"/>
              </w:rPr>
            </w:pPr>
            <w:r w:rsidRPr="009F084A">
              <w:rPr>
                <w:rFonts w:ascii="仿宋" w:eastAsia="仿宋" w:hAnsi="仿宋" w:cs="宋体" w:hint="eastAsia"/>
                <w:sz w:val="24"/>
                <w:szCs w:val="24"/>
              </w:rPr>
              <w:t>性别</w:t>
            </w:r>
          </w:p>
        </w:tc>
        <w:tc>
          <w:tcPr>
            <w:tcW w:w="709" w:type="dxa"/>
            <w:vAlign w:val="center"/>
          </w:tcPr>
          <w:p w:rsidR="00C50B59" w:rsidRPr="009F084A" w:rsidRDefault="00C50B59" w:rsidP="00C50B59">
            <w:pPr>
              <w:autoSpaceDE w:val="0"/>
              <w:autoSpaceDN w:val="0"/>
              <w:adjustRightInd w:val="0"/>
              <w:spacing w:line="440" w:lineRule="exact"/>
              <w:jc w:val="center"/>
              <w:rPr>
                <w:rFonts w:ascii="仿宋" w:eastAsia="仿宋" w:hAnsi="仿宋" w:cs="宋体"/>
                <w:sz w:val="24"/>
                <w:szCs w:val="24"/>
              </w:rPr>
            </w:pPr>
            <w:r w:rsidRPr="009F084A">
              <w:rPr>
                <w:rFonts w:ascii="仿宋" w:eastAsia="仿宋" w:hAnsi="仿宋" w:cs="宋体" w:hint="eastAsia"/>
                <w:sz w:val="24"/>
                <w:szCs w:val="24"/>
              </w:rPr>
              <w:t>年龄</w:t>
            </w:r>
          </w:p>
        </w:tc>
        <w:tc>
          <w:tcPr>
            <w:tcW w:w="850" w:type="dxa"/>
            <w:vAlign w:val="center"/>
          </w:tcPr>
          <w:p w:rsidR="00C50B59" w:rsidRPr="009F084A" w:rsidRDefault="00C50B59" w:rsidP="00C50B59">
            <w:pPr>
              <w:autoSpaceDE w:val="0"/>
              <w:autoSpaceDN w:val="0"/>
              <w:adjustRightInd w:val="0"/>
              <w:spacing w:line="440" w:lineRule="exact"/>
              <w:jc w:val="center"/>
              <w:rPr>
                <w:rFonts w:ascii="仿宋" w:eastAsia="仿宋" w:hAnsi="仿宋" w:cs="宋体"/>
                <w:sz w:val="24"/>
                <w:szCs w:val="24"/>
              </w:rPr>
            </w:pPr>
            <w:r w:rsidRPr="009F084A">
              <w:rPr>
                <w:rFonts w:ascii="仿宋" w:eastAsia="仿宋" w:hAnsi="仿宋" w:cs="宋体" w:hint="eastAsia"/>
                <w:sz w:val="24"/>
                <w:szCs w:val="24"/>
              </w:rPr>
              <w:t>学历</w:t>
            </w:r>
          </w:p>
        </w:tc>
        <w:tc>
          <w:tcPr>
            <w:tcW w:w="992" w:type="dxa"/>
            <w:vAlign w:val="center"/>
          </w:tcPr>
          <w:p w:rsidR="00C50B59" w:rsidRPr="009F084A" w:rsidRDefault="00C50B59" w:rsidP="00C50B59">
            <w:pPr>
              <w:autoSpaceDE w:val="0"/>
              <w:autoSpaceDN w:val="0"/>
              <w:adjustRightInd w:val="0"/>
              <w:spacing w:line="440" w:lineRule="exact"/>
              <w:jc w:val="center"/>
              <w:rPr>
                <w:rFonts w:ascii="仿宋" w:eastAsia="仿宋" w:hAnsi="仿宋" w:cs="宋体"/>
                <w:sz w:val="24"/>
                <w:szCs w:val="24"/>
              </w:rPr>
            </w:pPr>
            <w:r w:rsidRPr="009F084A">
              <w:rPr>
                <w:rFonts w:ascii="仿宋" w:eastAsia="仿宋" w:hAnsi="仿宋" w:cs="宋体" w:hint="eastAsia"/>
                <w:sz w:val="24"/>
                <w:szCs w:val="24"/>
              </w:rPr>
              <w:t>专业</w:t>
            </w:r>
          </w:p>
        </w:tc>
        <w:tc>
          <w:tcPr>
            <w:tcW w:w="993" w:type="dxa"/>
            <w:vAlign w:val="center"/>
          </w:tcPr>
          <w:p w:rsidR="00C50B59" w:rsidRPr="009F084A" w:rsidRDefault="00C50B59" w:rsidP="00C50B59">
            <w:pPr>
              <w:spacing w:line="440" w:lineRule="exact"/>
              <w:jc w:val="center"/>
              <w:rPr>
                <w:rFonts w:ascii="仿宋" w:eastAsia="仿宋" w:hAnsi="仿宋" w:cs="宋体"/>
                <w:bCs/>
                <w:sz w:val="24"/>
                <w:szCs w:val="24"/>
              </w:rPr>
            </w:pPr>
            <w:r w:rsidRPr="009F084A">
              <w:rPr>
                <w:rFonts w:ascii="仿宋" w:eastAsia="仿宋" w:hAnsi="仿宋" w:cs="宋体" w:hint="eastAsia"/>
                <w:sz w:val="24"/>
                <w:szCs w:val="24"/>
              </w:rPr>
              <w:t>职称</w:t>
            </w:r>
          </w:p>
        </w:tc>
        <w:tc>
          <w:tcPr>
            <w:tcW w:w="1782" w:type="dxa"/>
            <w:vAlign w:val="center"/>
          </w:tcPr>
          <w:p w:rsidR="00C50B59" w:rsidRPr="009F084A" w:rsidRDefault="00C50B59" w:rsidP="00C50B59">
            <w:pPr>
              <w:spacing w:line="440" w:lineRule="exact"/>
              <w:jc w:val="center"/>
              <w:rPr>
                <w:rFonts w:ascii="仿宋" w:eastAsia="仿宋" w:hAnsi="仿宋" w:cs="宋体"/>
                <w:bCs/>
                <w:sz w:val="24"/>
                <w:szCs w:val="24"/>
              </w:rPr>
            </w:pPr>
            <w:r w:rsidRPr="009F084A">
              <w:rPr>
                <w:rFonts w:ascii="仿宋" w:eastAsia="仿宋" w:hAnsi="仿宋" w:cs="宋体" w:hint="eastAsia"/>
                <w:sz w:val="24"/>
                <w:szCs w:val="24"/>
              </w:rPr>
              <w:t>执业资格证书编号</w:t>
            </w:r>
          </w:p>
        </w:tc>
        <w:tc>
          <w:tcPr>
            <w:tcW w:w="1054" w:type="dxa"/>
            <w:vAlign w:val="center"/>
          </w:tcPr>
          <w:p w:rsidR="00C50B59" w:rsidRPr="009F084A" w:rsidRDefault="00C50B59" w:rsidP="00C50B59">
            <w:pPr>
              <w:spacing w:line="440" w:lineRule="exact"/>
              <w:jc w:val="center"/>
              <w:rPr>
                <w:rFonts w:ascii="仿宋" w:eastAsia="仿宋" w:hAnsi="仿宋" w:cs="宋体"/>
                <w:sz w:val="24"/>
                <w:szCs w:val="24"/>
              </w:rPr>
            </w:pPr>
            <w:r w:rsidRPr="009F084A">
              <w:rPr>
                <w:rFonts w:ascii="仿宋" w:eastAsia="仿宋" w:hAnsi="仿宋" w:cs="宋体" w:hint="eastAsia"/>
                <w:sz w:val="24"/>
                <w:szCs w:val="24"/>
              </w:rPr>
              <w:t>从事本专业工作年限</w:t>
            </w:r>
          </w:p>
        </w:tc>
        <w:tc>
          <w:tcPr>
            <w:tcW w:w="882" w:type="dxa"/>
            <w:vAlign w:val="center"/>
          </w:tcPr>
          <w:p w:rsidR="00C50B59" w:rsidRPr="009F084A" w:rsidRDefault="00C50B59" w:rsidP="00C50B59">
            <w:pPr>
              <w:spacing w:line="440" w:lineRule="exact"/>
              <w:jc w:val="center"/>
              <w:rPr>
                <w:rFonts w:ascii="仿宋" w:eastAsia="仿宋" w:hAnsi="仿宋" w:cs="宋体"/>
                <w:sz w:val="24"/>
                <w:szCs w:val="24"/>
              </w:rPr>
            </w:pPr>
            <w:r>
              <w:rPr>
                <w:rFonts w:ascii="仿宋" w:eastAsia="仿宋" w:hAnsi="仿宋" w:cs="宋体" w:hint="eastAsia"/>
                <w:sz w:val="24"/>
                <w:szCs w:val="24"/>
              </w:rPr>
              <w:t>页码索引</w:t>
            </w:r>
          </w:p>
        </w:tc>
      </w:tr>
      <w:tr w:rsidR="00C50B59" w:rsidRPr="009F084A" w:rsidTr="00C50B59">
        <w:trPr>
          <w:trHeight w:val="653"/>
          <w:jc w:val="center"/>
        </w:trPr>
        <w:tc>
          <w:tcPr>
            <w:tcW w:w="502" w:type="dxa"/>
          </w:tcPr>
          <w:p w:rsidR="00C50B59" w:rsidRPr="009F084A" w:rsidRDefault="00C50B59" w:rsidP="00C50385">
            <w:pPr>
              <w:spacing w:line="440" w:lineRule="exact"/>
              <w:jc w:val="center"/>
              <w:rPr>
                <w:rFonts w:ascii="仿宋" w:eastAsia="仿宋" w:hAnsi="仿宋" w:cs="宋体"/>
                <w:bCs/>
                <w:sz w:val="24"/>
                <w:szCs w:val="24"/>
              </w:rPr>
            </w:pPr>
          </w:p>
        </w:tc>
        <w:tc>
          <w:tcPr>
            <w:tcW w:w="1384" w:type="dxa"/>
          </w:tcPr>
          <w:p w:rsidR="00C50B59" w:rsidRPr="009F084A" w:rsidRDefault="00C50B59" w:rsidP="00C50385">
            <w:pPr>
              <w:spacing w:line="440" w:lineRule="exact"/>
              <w:jc w:val="center"/>
              <w:rPr>
                <w:rFonts w:ascii="仿宋" w:eastAsia="仿宋" w:hAnsi="仿宋" w:cs="宋体"/>
                <w:bCs/>
                <w:sz w:val="24"/>
                <w:szCs w:val="24"/>
              </w:rPr>
            </w:pPr>
          </w:p>
        </w:tc>
        <w:tc>
          <w:tcPr>
            <w:tcW w:w="580" w:type="dxa"/>
          </w:tcPr>
          <w:p w:rsidR="00C50B59" w:rsidRPr="009F084A" w:rsidRDefault="00C50B59" w:rsidP="00C50385">
            <w:pPr>
              <w:spacing w:line="440" w:lineRule="exact"/>
              <w:jc w:val="center"/>
              <w:rPr>
                <w:rFonts w:ascii="仿宋" w:eastAsia="仿宋" w:hAnsi="仿宋" w:cs="宋体"/>
                <w:bCs/>
                <w:sz w:val="24"/>
                <w:szCs w:val="24"/>
              </w:rPr>
            </w:pPr>
          </w:p>
        </w:tc>
        <w:tc>
          <w:tcPr>
            <w:tcW w:w="709" w:type="dxa"/>
          </w:tcPr>
          <w:p w:rsidR="00C50B59" w:rsidRPr="009F084A" w:rsidRDefault="00C50B59" w:rsidP="00C50385">
            <w:pPr>
              <w:spacing w:line="440" w:lineRule="exact"/>
              <w:jc w:val="center"/>
              <w:rPr>
                <w:rFonts w:ascii="仿宋" w:eastAsia="仿宋" w:hAnsi="仿宋" w:cs="宋体"/>
                <w:bCs/>
                <w:sz w:val="24"/>
                <w:szCs w:val="24"/>
              </w:rPr>
            </w:pPr>
          </w:p>
        </w:tc>
        <w:tc>
          <w:tcPr>
            <w:tcW w:w="850" w:type="dxa"/>
          </w:tcPr>
          <w:p w:rsidR="00C50B59" w:rsidRPr="009F084A" w:rsidRDefault="00C50B59" w:rsidP="00C50385">
            <w:pPr>
              <w:spacing w:line="440" w:lineRule="exact"/>
              <w:jc w:val="center"/>
              <w:rPr>
                <w:rFonts w:ascii="仿宋" w:eastAsia="仿宋" w:hAnsi="仿宋" w:cs="宋体"/>
                <w:bCs/>
                <w:sz w:val="24"/>
                <w:szCs w:val="24"/>
              </w:rPr>
            </w:pPr>
          </w:p>
        </w:tc>
        <w:tc>
          <w:tcPr>
            <w:tcW w:w="992" w:type="dxa"/>
          </w:tcPr>
          <w:p w:rsidR="00C50B59" w:rsidRPr="009F084A" w:rsidRDefault="00C50B59" w:rsidP="00C50385">
            <w:pPr>
              <w:spacing w:line="440" w:lineRule="exact"/>
              <w:jc w:val="center"/>
              <w:rPr>
                <w:rFonts w:ascii="仿宋" w:eastAsia="仿宋" w:hAnsi="仿宋" w:cs="宋体"/>
                <w:bCs/>
                <w:sz w:val="24"/>
                <w:szCs w:val="24"/>
              </w:rPr>
            </w:pPr>
          </w:p>
        </w:tc>
        <w:tc>
          <w:tcPr>
            <w:tcW w:w="993" w:type="dxa"/>
          </w:tcPr>
          <w:p w:rsidR="00C50B59" w:rsidRPr="009F084A" w:rsidRDefault="00C50B59" w:rsidP="00C50385">
            <w:pPr>
              <w:spacing w:line="440" w:lineRule="exact"/>
              <w:jc w:val="center"/>
              <w:rPr>
                <w:rFonts w:ascii="仿宋" w:eastAsia="仿宋" w:hAnsi="仿宋" w:cs="宋体"/>
                <w:bCs/>
                <w:sz w:val="24"/>
                <w:szCs w:val="24"/>
              </w:rPr>
            </w:pPr>
          </w:p>
        </w:tc>
        <w:tc>
          <w:tcPr>
            <w:tcW w:w="1782" w:type="dxa"/>
          </w:tcPr>
          <w:p w:rsidR="00C50B59" w:rsidRPr="009F084A" w:rsidRDefault="00C50B59" w:rsidP="00C50385">
            <w:pPr>
              <w:spacing w:line="440" w:lineRule="exact"/>
              <w:jc w:val="center"/>
              <w:rPr>
                <w:rFonts w:ascii="仿宋" w:eastAsia="仿宋" w:hAnsi="仿宋" w:cs="宋体"/>
                <w:bCs/>
                <w:sz w:val="24"/>
                <w:szCs w:val="24"/>
              </w:rPr>
            </w:pPr>
          </w:p>
        </w:tc>
        <w:tc>
          <w:tcPr>
            <w:tcW w:w="1054" w:type="dxa"/>
          </w:tcPr>
          <w:p w:rsidR="00C50B59" w:rsidRPr="009F084A" w:rsidRDefault="00C50B59" w:rsidP="00C50385">
            <w:pPr>
              <w:spacing w:line="440" w:lineRule="exact"/>
              <w:jc w:val="center"/>
              <w:rPr>
                <w:rFonts w:ascii="仿宋" w:eastAsia="仿宋" w:hAnsi="仿宋" w:cs="宋体"/>
                <w:bCs/>
                <w:sz w:val="24"/>
                <w:szCs w:val="24"/>
              </w:rPr>
            </w:pPr>
          </w:p>
        </w:tc>
        <w:tc>
          <w:tcPr>
            <w:tcW w:w="882" w:type="dxa"/>
          </w:tcPr>
          <w:p w:rsidR="00C50B59" w:rsidRPr="009F084A" w:rsidRDefault="00C50B59" w:rsidP="00C50385">
            <w:pPr>
              <w:spacing w:line="440" w:lineRule="exact"/>
              <w:jc w:val="center"/>
              <w:rPr>
                <w:rFonts w:ascii="仿宋" w:eastAsia="仿宋" w:hAnsi="仿宋" w:cs="宋体"/>
                <w:bCs/>
                <w:sz w:val="24"/>
                <w:szCs w:val="24"/>
              </w:rPr>
            </w:pPr>
          </w:p>
        </w:tc>
      </w:tr>
      <w:tr w:rsidR="00C50B59" w:rsidRPr="009F084A" w:rsidTr="00C50B59">
        <w:trPr>
          <w:trHeight w:val="647"/>
          <w:jc w:val="center"/>
        </w:trPr>
        <w:tc>
          <w:tcPr>
            <w:tcW w:w="502" w:type="dxa"/>
          </w:tcPr>
          <w:p w:rsidR="00C50B59" w:rsidRPr="009F084A" w:rsidRDefault="00C50B59" w:rsidP="00C50385">
            <w:pPr>
              <w:spacing w:line="440" w:lineRule="exact"/>
              <w:jc w:val="center"/>
              <w:rPr>
                <w:rFonts w:ascii="仿宋" w:eastAsia="仿宋" w:hAnsi="仿宋" w:cs="宋体"/>
                <w:bCs/>
                <w:sz w:val="24"/>
                <w:szCs w:val="24"/>
              </w:rPr>
            </w:pPr>
          </w:p>
        </w:tc>
        <w:tc>
          <w:tcPr>
            <w:tcW w:w="1384" w:type="dxa"/>
          </w:tcPr>
          <w:p w:rsidR="00C50B59" w:rsidRPr="009F084A" w:rsidRDefault="00C50B59" w:rsidP="00C50385">
            <w:pPr>
              <w:spacing w:line="440" w:lineRule="exact"/>
              <w:jc w:val="center"/>
              <w:rPr>
                <w:rFonts w:ascii="仿宋" w:eastAsia="仿宋" w:hAnsi="仿宋" w:cs="宋体"/>
                <w:bCs/>
                <w:sz w:val="24"/>
                <w:szCs w:val="24"/>
              </w:rPr>
            </w:pPr>
          </w:p>
        </w:tc>
        <w:tc>
          <w:tcPr>
            <w:tcW w:w="580" w:type="dxa"/>
          </w:tcPr>
          <w:p w:rsidR="00C50B59" w:rsidRPr="009F084A" w:rsidRDefault="00C50B59" w:rsidP="00C50385">
            <w:pPr>
              <w:spacing w:line="440" w:lineRule="exact"/>
              <w:jc w:val="center"/>
              <w:rPr>
                <w:rFonts w:ascii="仿宋" w:eastAsia="仿宋" w:hAnsi="仿宋" w:cs="宋体"/>
                <w:bCs/>
                <w:sz w:val="24"/>
                <w:szCs w:val="24"/>
              </w:rPr>
            </w:pPr>
          </w:p>
        </w:tc>
        <w:tc>
          <w:tcPr>
            <w:tcW w:w="709" w:type="dxa"/>
          </w:tcPr>
          <w:p w:rsidR="00C50B59" w:rsidRPr="009F084A" w:rsidRDefault="00C50B59" w:rsidP="00C50385">
            <w:pPr>
              <w:spacing w:line="440" w:lineRule="exact"/>
              <w:jc w:val="center"/>
              <w:rPr>
                <w:rFonts w:ascii="仿宋" w:eastAsia="仿宋" w:hAnsi="仿宋" w:cs="宋体"/>
                <w:bCs/>
                <w:sz w:val="24"/>
                <w:szCs w:val="24"/>
              </w:rPr>
            </w:pPr>
          </w:p>
        </w:tc>
        <w:tc>
          <w:tcPr>
            <w:tcW w:w="850" w:type="dxa"/>
          </w:tcPr>
          <w:p w:rsidR="00C50B59" w:rsidRPr="009F084A" w:rsidRDefault="00C50B59" w:rsidP="00C50385">
            <w:pPr>
              <w:spacing w:line="440" w:lineRule="exact"/>
              <w:jc w:val="center"/>
              <w:rPr>
                <w:rFonts w:ascii="仿宋" w:eastAsia="仿宋" w:hAnsi="仿宋" w:cs="宋体"/>
                <w:bCs/>
                <w:sz w:val="24"/>
                <w:szCs w:val="24"/>
              </w:rPr>
            </w:pPr>
          </w:p>
        </w:tc>
        <w:tc>
          <w:tcPr>
            <w:tcW w:w="992" w:type="dxa"/>
          </w:tcPr>
          <w:p w:rsidR="00C50B59" w:rsidRPr="009F084A" w:rsidRDefault="00C50B59" w:rsidP="00C50385">
            <w:pPr>
              <w:spacing w:line="440" w:lineRule="exact"/>
              <w:jc w:val="center"/>
              <w:rPr>
                <w:rFonts w:ascii="仿宋" w:eastAsia="仿宋" w:hAnsi="仿宋" w:cs="宋体"/>
                <w:bCs/>
                <w:sz w:val="24"/>
                <w:szCs w:val="24"/>
              </w:rPr>
            </w:pPr>
          </w:p>
        </w:tc>
        <w:tc>
          <w:tcPr>
            <w:tcW w:w="993" w:type="dxa"/>
          </w:tcPr>
          <w:p w:rsidR="00C50B59" w:rsidRPr="009F084A" w:rsidRDefault="00C50B59" w:rsidP="00C50385">
            <w:pPr>
              <w:spacing w:line="440" w:lineRule="exact"/>
              <w:jc w:val="center"/>
              <w:rPr>
                <w:rFonts w:ascii="仿宋" w:eastAsia="仿宋" w:hAnsi="仿宋" w:cs="宋体"/>
                <w:bCs/>
                <w:sz w:val="24"/>
                <w:szCs w:val="24"/>
              </w:rPr>
            </w:pPr>
          </w:p>
        </w:tc>
        <w:tc>
          <w:tcPr>
            <w:tcW w:w="1782" w:type="dxa"/>
          </w:tcPr>
          <w:p w:rsidR="00C50B59" w:rsidRPr="009F084A" w:rsidRDefault="00C50B59" w:rsidP="00C50385">
            <w:pPr>
              <w:spacing w:line="440" w:lineRule="exact"/>
              <w:jc w:val="center"/>
              <w:rPr>
                <w:rFonts w:ascii="仿宋" w:eastAsia="仿宋" w:hAnsi="仿宋" w:cs="宋体"/>
                <w:bCs/>
                <w:sz w:val="24"/>
                <w:szCs w:val="24"/>
              </w:rPr>
            </w:pPr>
          </w:p>
        </w:tc>
        <w:tc>
          <w:tcPr>
            <w:tcW w:w="1054" w:type="dxa"/>
          </w:tcPr>
          <w:p w:rsidR="00C50B59" w:rsidRPr="009F084A" w:rsidRDefault="00C50B59" w:rsidP="00C50385">
            <w:pPr>
              <w:spacing w:line="440" w:lineRule="exact"/>
              <w:jc w:val="center"/>
              <w:rPr>
                <w:rFonts w:ascii="仿宋" w:eastAsia="仿宋" w:hAnsi="仿宋" w:cs="宋体"/>
                <w:bCs/>
                <w:sz w:val="24"/>
                <w:szCs w:val="24"/>
              </w:rPr>
            </w:pPr>
          </w:p>
        </w:tc>
        <w:tc>
          <w:tcPr>
            <w:tcW w:w="882" w:type="dxa"/>
          </w:tcPr>
          <w:p w:rsidR="00C50B59" w:rsidRPr="009F084A" w:rsidRDefault="00C50B59" w:rsidP="00C50385">
            <w:pPr>
              <w:spacing w:line="440" w:lineRule="exact"/>
              <w:jc w:val="center"/>
              <w:rPr>
                <w:rFonts w:ascii="仿宋" w:eastAsia="仿宋" w:hAnsi="仿宋" w:cs="宋体"/>
                <w:bCs/>
                <w:sz w:val="24"/>
                <w:szCs w:val="24"/>
              </w:rPr>
            </w:pPr>
          </w:p>
        </w:tc>
      </w:tr>
      <w:tr w:rsidR="00C50B59" w:rsidRPr="009F084A" w:rsidTr="00C50B59">
        <w:trPr>
          <w:trHeight w:val="615"/>
          <w:jc w:val="center"/>
        </w:trPr>
        <w:tc>
          <w:tcPr>
            <w:tcW w:w="502" w:type="dxa"/>
          </w:tcPr>
          <w:p w:rsidR="00C50B59" w:rsidRPr="009F084A" w:rsidRDefault="00C50B59" w:rsidP="00C50385">
            <w:pPr>
              <w:spacing w:line="440" w:lineRule="exact"/>
              <w:jc w:val="center"/>
              <w:rPr>
                <w:rFonts w:ascii="仿宋" w:eastAsia="仿宋" w:hAnsi="仿宋" w:cs="宋体"/>
                <w:bCs/>
                <w:sz w:val="24"/>
                <w:szCs w:val="24"/>
              </w:rPr>
            </w:pPr>
          </w:p>
        </w:tc>
        <w:tc>
          <w:tcPr>
            <w:tcW w:w="1384" w:type="dxa"/>
          </w:tcPr>
          <w:p w:rsidR="00C50B59" w:rsidRPr="009F084A" w:rsidRDefault="00C50B59" w:rsidP="00C50385">
            <w:pPr>
              <w:spacing w:line="440" w:lineRule="exact"/>
              <w:jc w:val="center"/>
              <w:rPr>
                <w:rFonts w:ascii="仿宋" w:eastAsia="仿宋" w:hAnsi="仿宋" w:cs="宋体"/>
                <w:bCs/>
                <w:sz w:val="24"/>
                <w:szCs w:val="24"/>
              </w:rPr>
            </w:pPr>
          </w:p>
        </w:tc>
        <w:tc>
          <w:tcPr>
            <w:tcW w:w="580" w:type="dxa"/>
          </w:tcPr>
          <w:p w:rsidR="00C50B59" w:rsidRPr="009F084A" w:rsidRDefault="00C50B59" w:rsidP="00C50385">
            <w:pPr>
              <w:spacing w:line="440" w:lineRule="exact"/>
              <w:jc w:val="center"/>
              <w:rPr>
                <w:rFonts w:ascii="仿宋" w:eastAsia="仿宋" w:hAnsi="仿宋" w:cs="宋体"/>
                <w:bCs/>
                <w:sz w:val="24"/>
                <w:szCs w:val="24"/>
              </w:rPr>
            </w:pPr>
          </w:p>
        </w:tc>
        <w:tc>
          <w:tcPr>
            <w:tcW w:w="709" w:type="dxa"/>
          </w:tcPr>
          <w:p w:rsidR="00C50B59" w:rsidRPr="009F084A" w:rsidRDefault="00C50B59" w:rsidP="00C50385">
            <w:pPr>
              <w:spacing w:line="440" w:lineRule="exact"/>
              <w:jc w:val="center"/>
              <w:rPr>
                <w:rFonts w:ascii="仿宋" w:eastAsia="仿宋" w:hAnsi="仿宋" w:cs="宋体"/>
                <w:bCs/>
                <w:sz w:val="24"/>
                <w:szCs w:val="24"/>
              </w:rPr>
            </w:pPr>
          </w:p>
        </w:tc>
        <w:tc>
          <w:tcPr>
            <w:tcW w:w="850" w:type="dxa"/>
          </w:tcPr>
          <w:p w:rsidR="00C50B59" w:rsidRPr="009F084A" w:rsidRDefault="00C50B59" w:rsidP="00C50385">
            <w:pPr>
              <w:spacing w:line="440" w:lineRule="exact"/>
              <w:jc w:val="center"/>
              <w:rPr>
                <w:rFonts w:ascii="仿宋" w:eastAsia="仿宋" w:hAnsi="仿宋" w:cs="宋体"/>
                <w:bCs/>
                <w:sz w:val="24"/>
                <w:szCs w:val="24"/>
              </w:rPr>
            </w:pPr>
          </w:p>
        </w:tc>
        <w:tc>
          <w:tcPr>
            <w:tcW w:w="992" w:type="dxa"/>
          </w:tcPr>
          <w:p w:rsidR="00C50B59" w:rsidRPr="009F084A" w:rsidRDefault="00C50B59" w:rsidP="00C50385">
            <w:pPr>
              <w:spacing w:line="440" w:lineRule="exact"/>
              <w:jc w:val="center"/>
              <w:rPr>
                <w:rFonts w:ascii="仿宋" w:eastAsia="仿宋" w:hAnsi="仿宋" w:cs="宋体"/>
                <w:bCs/>
                <w:sz w:val="24"/>
                <w:szCs w:val="24"/>
              </w:rPr>
            </w:pPr>
          </w:p>
        </w:tc>
        <w:tc>
          <w:tcPr>
            <w:tcW w:w="993" w:type="dxa"/>
          </w:tcPr>
          <w:p w:rsidR="00C50B59" w:rsidRPr="009F084A" w:rsidRDefault="00C50B59" w:rsidP="00C50385">
            <w:pPr>
              <w:spacing w:line="440" w:lineRule="exact"/>
              <w:jc w:val="center"/>
              <w:rPr>
                <w:rFonts w:ascii="仿宋" w:eastAsia="仿宋" w:hAnsi="仿宋" w:cs="宋体"/>
                <w:bCs/>
                <w:sz w:val="24"/>
                <w:szCs w:val="24"/>
              </w:rPr>
            </w:pPr>
          </w:p>
        </w:tc>
        <w:tc>
          <w:tcPr>
            <w:tcW w:w="1782" w:type="dxa"/>
          </w:tcPr>
          <w:p w:rsidR="00C50B59" w:rsidRPr="009F084A" w:rsidRDefault="00C50B59" w:rsidP="00C50385">
            <w:pPr>
              <w:spacing w:line="440" w:lineRule="exact"/>
              <w:jc w:val="center"/>
              <w:rPr>
                <w:rFonts w:ascii="仿宋" w:eastAsia="仿宋" w:hAnsi="仿宋" w:cs="宋体"/>
                <w:bCs/>
                <w:sz w:val="24"/>
                <w:szCs w:val="24"/>
              </w:rPr>
            </w:pPr>
          </w:p>
        </w:tc>
        <w:tc>
          <w:tcPr>
            <w:tcW w:w="1054" w:type="dxa"/>
          </w:tcPr>
          <w:p w:rsidR="00C50B59" w:rsidRPr="009F084A" w:rsidRDefault="00C50B59" w:rsidP="00C50385">
            <w:pPr>
              <w:spacing w:line="440" w:lineRule="exact"/>
              <w:jc w:val="center"/>
              <w:rPr>
                <w:rFonts w:ascii="仿宋" w:eastAsia="仿宋" w:hAnsi="仿宋" w:cs="宋体"/>
                <w:bCs/>
                <w:sz w:val="24"/>
                <w:szCs w:val="24"/>
              </w:rPr>
            </w:pPr>
          </w:p>
        </w:tc>
        <w:tc>
          <w:tcPr>
            <w:tcW w:w="882" w:type="dxa"/>
          </w:tcPr>
          <w:p w:rsidR="00C50B59" w:rsidRPr="009F084A" w:rsidRDefault="00C50B59" w:rsidP="00C50385">
            <w:pPr>
              <w:spacing w:line="440" w:lineRule="exact"/>
              <w:jc w:val="center"/>
              <w:rPr>
                <w:rFonts w:ascii="仿宋" w:eastAsia="仿宋" w:hAnsi="仿宋" w:cs="宋体"/>
                <w:bCs/>
                <w:sz w:val="24"/>
                <w:szCs w:val="24"/>
              </w:rPr>
            </w:pPr>
          </w:p>
        </w:tc>
      </w:tr>
      <w:tr w:rsidR="00C50B59" w:rsidRPr="009F084A" w:rsidTr="00C50B59">
        <w:trPr>
          <w:trHeight w:val="640"/>
          <w:jc w:val="center"/>
        </w:trPr>
        <w:tc>
          <w:tcPr>
            <w:tcW w:w="502" w:type="dxa"/>
          </w:tcPr>
          <w:p w:rsidR="00C50B59" w:rsidRPr="009F084A" w:rsidRDefault="00C50B59" w:rsidP="00C50385">
            <w:pPr>
              <w:spacing w:line="440" w:lineRule="exact"/>
              <w:jc w:val="center"/>
              <w:rPr>
                <w:rFonts w:ascii="仿宋" w:eastAsia="仿宋" w:hAnsi="仿宋" w:cs="宋体"/>
                <w:bCs/>
                <w:sz w:val="24"/>
                <w:szCs w:val="24"/>
              </w:rPr>
            </w:pPr>
          </w:p>
        </w:tc>
        <w:tc>
          <w:tcPr>
            <w:tcW w:w="1384" w:type="dxa"/>
          </w:tcPr>
          <w:p w:rsidR="00C50B59" w:rsidRPr="009F084A" w:rsidRDefault="00C50B59" w:rsidP="00C50385">
            <w:pPr>
              <w:spacing w:line="440" w:lineRule="exact"/>
              <w:jc w:val="center"/>
              <w:rPr>
                <w:rFonts w:ascii="仿宋" w:eastAsia="仿宋" w:hAnsi="仿宋" w:cs="宋体"/>
                <w:bCs/>
                <w:sz w:val="24"/>
                <w:szCs w:val="24"/>
              </w:rPr>
            </w:pPr>
          </w:p>
        </w:tc>
        <w:tc>
          <w:tcPr>
            <w:tcW w:w="580" w:type="dxa"/>
          </w:tcPr>
          <w:p w:rsidR="00C50B59" w:rsidRPr="009F084A" w:rsidRDefault="00C50B59" w:rsidP="00C50385">
            <w:pPr>
              <w:spacing w:line="440" w:lineRule="exact"/>
              <w:jc w:val="center"/>
              <w:rPr>
                <w:rFonts w:ascii="仿宋" w:eastAsia="仿宋" w:hAnsi="仿宋" w:cs="宋体"/>
                <w:bCs/>
                <w:sz w:val="24"/>
                <w:szCs w:val="24"/>
              </w:rPr>
            </w:pPr>
          </w:p>
        </w:tc>
        <w:tc>
          <w:tcPr>
            <w:tcW w:w="709" w:type="dxa"/>
          </w:tcPr>
          <w:p w:rsidR="00C50B59" w:rsidRPr="009F084A" w:rsidRDefault="00C50B59" w:rsidP="00C50385">
            <w:pPr>
              <w:spacing w:line="440" w:lineRule="exact"/>
              <w:jc w:val="center"/>
              <w:rPr>
                <w:rFonts w:ascii="仿宋" w:eastAsia="仿宋" w:hAnsi="仿宋" w:cs="宋体"/>
                <w:bCs/>
                <w:sz w:val="24"/>
                <w:szCs w:val="24"/>
              </w:rPr>
            </w:pPr>
          </w:p>
        </w:tc>
        <w:tc>
          <w:tcPr>
            <w:tcW w:w="850" w:type="dxa"/>
          </w:tcPr>
          <w:p w:rsidR="00C50B59" w:rsidRPr="009F084A" w:rsidRDefault="00C50B59" w:rsidP="00C50385">
            <w:pPr>
              <w:spacing w:line="440" w:lineRule="exact"/>
              <w:jc w:val="center"/>
              <w:rPr>
                <w:rFonts w:ascii="仿宋" w:eastAsia="仿宋" w:hAnsi="仿宋" w:cs="宋体"/>
                <w:bCs/>
                <w:sz w:val="24"/>
                <w:szCs w:val="24"/>
              </w:rPr>
            </w:pPr>
          </w:p>
        </w:tc>
        <w:tc>
          <w:tcPr>
            <w:tcW w:w="992" w:type="dxa"/>
          </w:tcPr>
          <w:p w:rsidR="00C50B59" w:rsidRPr="009F084A" w:rsidRDefault="00C50B59" w:rsidP="00C50385">
            <w:pPr>
              <w:spacing w:line="440" w:lineRule="exact"/>
              <w:jc w:val="center"/>
              <w:rPr>
                <w:rFonts w:ascii="仿宋" w:eastAsia="仿宋" w:hAnsi="仿宋" w:cs="宋体"/>
                <w:bCs/>
                <w:sz w:val="24"/>
                <w:szCs w:val="24"/>
              </w:rPr>
            </w:pPr>
          </w:p>
        </w:tc>
        <w:tc>
          <w:tcPr>
            <w:tcW w:w="993" w:type="dxa"/>
          </w:tcPr>
          <w:p w:rsidR="00C50B59" w:rsidRPr="009F084A" w:rsidRDefault="00C50B59" w:rsidP="00C50385">
            <w:pPr>
              <w:spacing w:line="440" w:lineRule="exact"/>
              <w:jc w:val="center"/>
              <w:rPr>
                <w:rFonts w:ascii="仿宋" w:eastAsia="仿宋" w:hAnsi="仿宋" w:cs="宋体"/>
                <w:bCs/>
                <w:sz w:val="24"/>
                <w:szCs w:val="24"/>
              </w:rPr>
            </w:pPr>
          </w:p>
        </w:tc>
        <w:tc>
          <w:tcPr>
            <w:tcW w:w="1782" w:type="dxa"/>
          </w:tcPr>
          <w:p w:rsidR="00C50B59" w:rsidRPr="009F084A" w:rsidRDefault="00C50B59" w:rsidP="00C50385">
            <w:pPr>
              <w:spacing w:line="440" w:lineRule="exact"/>
              <w:jc w:val="center"/>
              <w:rPr>
                <w:rFonts w:ascii="仿宋" w:eastAsia="仿宋" w:hAnsi="仿宋" w:cs="宋体"/>
                <w:bCs/>
                <w:sz w:val="24"/>
                <w:szCs w:val="24"/>
              </w:rPr>
            </w:pPr>
          </w:p>
        </w:tc>
        <w:tc>
          <w:tcPr>
            <w:tcW w:w="1054" w:type="dxa"/>
          </w:tcPr>
          <w:p w:rsidR="00C50B59" w:rsidRPr="009F084A" w:rsidRDefault="00C50B59" w:rsidP="00C50385">
            <w:pPr>
              <w:spacing w:line="440" w:lineRule="exact"/>
              <w:jc w:val="center"/>
              <w:rPr>
                <w:rFonts w:ascii="仿宋" w:eastAsia="仿宋" w:hAnsi="仿宋" w:cs="宋体"/>
                <w:bCs/>
                <w:sz w:val="24"/>
                <w:szCs w:val="24"/>
              </w:rPr>
            </w:pPr>
          </w:p>
        </w:tc>
        <w:tc>
          <w:tcPr>
            <w:tcW w:w="882" w:type="dxa"/>
          </w:tcPr>
          <w:p w:rsidR="00C50B59" w:rsidRPr="009F084A" w:rsidRDefault="00C50B59" w:rsidP="00C50385">
            <w:pPr>
              <w:spacing w:line="440" w:lineRule="exact"/>
              <w:jc w:val="center"/>
              <w:rPr>
                <w:rFonts w:ascii="仿宋" w:eastAsia="仿宋" w:hAnsi="仿宋" w:cs="宋体"/>
                <w:bCs/>
                <w:sz w:val="24"/>
                <w:szCs w:val="24"/>
              </w:rPr>
            </w:pPr>
          </w:p>
        </w:tc>
      </w:tr>
      <w:tr w:rsidR="00C50B59" w:rsidRPr="009F084A" w:rsidTr="00C50B59">
        <w:trPr>
          <w:trHeight w:val="630"/>
          <w:jc w:val="center"/>
        </w:trPr>
        <w:tc>
          <w:tcPr>
            <w:tcW w:w="502" w:type="dxa"/>
          </w:tcPr>
          <w:p w:rsidR="00C50B59" w:rsidRPr="009F084A" w:rsidRDefault="00C50B59" w:rsidP="00C50385">
            <w:pPr>
              <w:spacing w:line="440" w:lineRule="exact"/>
              <w:jc w:val="center"/>
              <w:rPr>
                <w:rFonts w:ascii="仿宋" w:eastAsia="仿宋" w:hAnsi="仿宋" w:cs="宋体"/>
                <w:bCs/>
                <w:sz w:val="24"/>
                <w:szCs w:val="24"/>
              </w:rPr>
            </w:pPr>
          </w:p>
        </w:tc>
        <w:tc>
          <w:tcPr>
            <w:tcW w:w="1384" w:type="dxa"/>
          </w:tcPr>
          <w:p w:rsidR="00C50B59" w:rsidRPr="009F084A" w:rsidRDefault="00C50B59" w:rsidP="00C50385">
            <w:pPr>
              <w:spacing w:line="440" w:lineRule="exact"/>
              <w:jc w:val="center"/>
              <w:rPr>
                <w:rFonts w:ascii="仿宋" w:eastAsia="仿宋" w:hAnsi="仿宋" w:cs="宋体"/>
                <w:bCs/>
                <w:sz w:val="24"/>
                <w:szCs w:val="24"/>
              </w:rPr>
            </w:pPr>
          </w:p>
        </w:tc>
        <w:tc>
          <w:tcPr>
            <w:tcW w:w="580" w:type="dxa"/>
          </w:tcPr>
          <w:p w:rsidR="00C50B59" w:rsidRPr="009F084A" w:rsidRDefault="00C50B59" w:rsidP="00C50385">
            <w:pPr>
              <w:spacing w:line="440" w:lineRule="exact"/>
              <w:jc w:val="center"/>
              <w:rPr>
                <w:rFonts w:ascii="仿宋" w:eastAsia="仿宋" w:hAnsi="仿宋" w:cs="宋体"/>
                <w:bCs/>
                <w:sz w:val="24"/>
                <w:szCs w:val="24"/>
              </w:rPr>
            </w:pPr>
          </w:p>
        </w:tc>
        <w:tc>
          <w:tcPr>
            <w:tcW w:w="709" w:type="dxa"/>
          </w:tcPr>
          <w:p w:rsidR="00C50B59" w:rsidRPr="009F084A" w:rsidRDefault="00C50B59" w:rsidP="00C50385">
            <w:pPr>
              <w:spacing w:line="440" w:lineRule="exact"/>
              <w:jc w:val="center"/>
              <w:rPr>
                <w:rFonts w:ascii="仿宋" w:eastAsia="仿宋" w:hAnsi="仿宋" w:cs="宋体"/>
                <w:bCs/>
                <w:sz w:val="24"/>
                <w:szCs w:val="24"/>
              </w:rPr>
            </w:pPr>
          </w:p>
        </w:tc>
        <w:tc>
          <w:tcPr>
            <w:tcW w:w="850" w:type="dxa"/>
          </w:tcPr>
          <w:p w:rsidR="00C50B59" w:rsidRPr="009F084A" w:rsidRDefault="00C50B59" w:rsidP="00C50385">
            <w:pPr>
              <w:spacing w:line="440" w:lineRule="exact"/>
              <w:jc w:val="center"/>
              <w:rPr>
                <w:rFonts w:ascii="仿宋" w:eastAsia="仿宋" w:hAnsi="仿宋" w:cs="宋体"/>
                <w:bCs/>
                <w:sz w:val="24"/>
                <w:szCs w:val="24"/>
              </w:rPr>
            </w:pPr>
          </w:p>
        </w:tc>
        <w:tc>
          <w:tcPr>
            <w:tcW w:w="992" w:type="dxa"/>
          </w:tcPr>
          <w:p w:rsidR="00C50B59" w:rsidRPr="009F084A" w:rsidRDefault="00C50B59" w:rsidP="00C50385">
            <w:pPr>
              <w:spacing w:line="440" w:lineRule="exact"/>
              <w:jc w:val="center"/>
              <w:rPr>
                <w:rFonts w:ascii="仿宋" w:eastAsia="仿宋" w:hAnsi="仿宋" w:cs="宋体"/>
                <w:bCs/>
                <w:sz w:val="24"/>
                <w:szCs w:val="24"/>
              </w:rPr>
            </w:pPr>
          </w:p>
        </w:tc>
        <w:tc>
          <w:tcPr>
            <w:tcW w:w="993" w:type="dxa"/>
          </w:tcPr>
          <w:p w:rsidR="00C50B59" w:rsidRPr="009F084A" w:rsidRDefault="00C50B59" w:rsidP="00C50385">
            <w:pPr>
              <w:spacing w:line="440" w:lineRule="exact"/>
              <w:jc w:val="center"/>
              <w:rPr>
                <w:rFonts w:ascii="仿宋" w:eastAsia="仿宋" w:hAnsi="仿宋" w:cs="宋体"/>
                <w:bCs/>
                <w:sz w:val="24"/>
                <w:szCs w:val="24"/>
              </w:rPr>
            </w:pPr>
          </w:p>
        </w:tc>
        <w:tc>
          <w:tcPr>
            <w:tcW w:w="1782" w:type="dxa"/>
          </w:tcPr>
          <w:p w:rsidR="00C50B59" w:rsidRPr="009F084A" w:rsidRDefault="00C50B59" w:rsidP="00C50385">
            <w:pPr>
              <w:spacing w:line="440" w:lineRule="exact"/>
              <w:jc w:val="center"/>
              <w:rPr>
                <w:rFonts w:ascii="仿宋" w:eastAsia="仿宋" w:hAnsi="仿宋" w:cs="宋体"/>
                <w:bCs/>
                <w:sz w:val="24"/>
                <w:szCs w:val="24"/>
              </w:rPr>
            </w:pPr>
          </w:p>
        </w:tc>
        <w:tc>
          <w:tcPr>
            <w:tcW w:w="1054" w:type="dxa"/>
          </w:tcPr>
          <w:p w:rsidR="00C50B59" w:rsidRPr="009F084A" w:rsidRDefault="00C50B59" w:rsidP="00C50385">
            <w:pPr>
              <w:spacing w:line="440" w:lineRule="exact"/>
              <w:jc w:val="center"/>
              <w:rPr>
                <w:rFonts w:ascii="仿宋" w:eastAsia="仿宋" w:hAnsi="仿宋" w:cs="宋体"/>
                <w:bCs/>
                <w:sz w:val="24"/>
                <w:szCs w:val="24"/>
              </w:rPr>
            </w:pPr>
          </w:p>
        </w:tc>
        <w:tc>
          <w:tcPr>
            <w:tcW w:w="882" w:type="dxa"/>
          </w:tcPr>
          <w:p w:rsidR="00C50B59" w:rsidRPr="009F084A" w:rsidRDefault="00C50B59" w:rsidP="00C50385">
            <w:pPr>
              <w:spacing w:line="440" w:lineRule="exact"/>
              <w:jc w:val="center"/>
              <w:rPr>
                <w:rFonts w:ascii="仿宋" w:eastAsia="仿宋" w:hAnsi="仿宋" w:cs="宋体"/>
                <w:bCs/>
                <w:sz w:val="24"/>
                <w:szCs w:val="24"/>
              </w:rPr>
            </w:pPr>
          </w:p>
        </w:tc>
      </w:tr>
    </w:tbl>
    <w:p w:rsidR="00C50B59" w:rsidRPr="009F084A" w:rsidRDefault="00C50B59" w:rsidP="00C50B59">
      <w:pPr>
        <w:spacing w:line="440" w:lineRule="exact"/>
        <w:rPr>
          <w:rFonts w:ascii="仿宋" w:eastAsia="仿宋" w:hAnsi="仿宋" w:cs="宋体"/>
          <w:sz w:val="24"/>
          <w:szCs w:val="24"/>
        </w:rPr>
      </w:pPr>
      <w:r w:rsidRPr="009F084A">
        <w:rPr>
          <w:rFonts w:ascii="仿宋" w:eastAsia="仿宋" w:hAnsi="仿宋" w:cs="宋体" w:hint="eastAsia"/>
          <w:sz w:val="24"/>
          <w:szCs w:val="24"/>
        </w:rPr>
        <w:t>注：1</w:t>
      </w:r>
      <w:r>
        <w:rPr>
          <w:rFonts w:ascii="仿宋" w:eastAsia="仿宋" w:hAnsi="仿宋" w:cs="宋体" w:hint="eastAsia"/>
          <w:sz w:val="24"/>
          <w:szCs w:val="24"/>
        </w:rPr>
        <w:t>、供应商为完成本项目组建的工作小组名单，请供应商按</w:t>
      </w:r>
      <w:r w:rsidRPr="009F084A">
        <w:rPr>
          <w:rFonts w:ascii="仿宋" w:eastAsia="仿宋" w:hAnsi="仿宋" w:cs="宋体" w:hint="eastAsia"/>
          <w:sz w:val="24"/>
          <w:szCs w:val="24"/>
        </w:rPr>
        <w:t>表格</w:t>
      </w:r>
      <w:r>
        <w:rPr>
          <w:rFonts w:ascii="仿宋" w:eastAsia="仿宋" w:hAnsi="仿宋" w:cs="宋体" w:hint="eastAsia"/>
          <w:sz w:val="24"/>
          <w:szCs w:val="24"/>
        </w:rPr>
        <w:t>内容填写，</w:t>
      </w:r>
      <w:r w:rsidRPr="009F084A">
        <w:rPr>
          <w:rFonts w:ascii="仿宋" w:eastAsia="仿宋" w:hAnsi="仿宋" w:cs="宋体" w:hint="eastAsia"/>
          <w:sz w:val="24"/>
          <w:szCs w:val="24"/>
        </w:rPr>
        <w:t>行数不够自行添加。</w:t>
      </w:r>
    </w:p>
    <w:p w:rsidR="00C50B59" w:rsidRPr="009F084A" w:rsidRDefault="00C50B59" w:rsidP="00C50B59">
      <w:pPr>
        <w:spacing w:line="440" w:lineRule="exact"/>
        <w:ind w:firstLineChars="200" w:firstLine="482"/>
        <w:rPr>
          <w:rFonts w:ascii="仿宋" w:eastAsia="仿宋" w:hAnsi="仿宋" w:cs="宋体"/>
          <w:bCs/>
          <w:sz w:val="24"/>
          <w:szCs w:val="24"/>
          <w:u w:val="single"/>
        </w:rPr>
      </w:pPr>
      <w:r w:rsidRPr="009F084A">
        <w:rPr>
          <w:rFonts w:ascii="仿宋" w:eastAsia="仿宋" w:hAnsi="仿宋" w:cs="宋体" w:hint="eastAsia"/>
          <w:b/>
          <w:bCs/>
          <w:color w:val="000000"/>
          <w:sz w:val="24"/>
          <w:szCs w:val="24"/>
          <w:u w:val="single"/>
        </w:rPr>
        <w:t>★</w:t>
      </w:r>
      <w:r w:rsidRPr="009F084A">
        <w:rPr>
          <w:rFonts w:ascii="仿宋" w:eastAsia="仿宋" w:hAnsi="仿宋" w:cs="宋体" w:hint="eastAsia"/>
          <w:sz w:val="24"/>
          <w:szCs w:val="24"/>
          <w:u w:val="single"/>
        </w:rPr>
        <w:t>2、随表附：</w:t>
      </w:r>
      <w:r w:rsidRPr="009F084A">
        <w:rPr>
          <w:rFonts w:ascii="仿宋" w:eastAsia="仿宋" w:hAnsi="仿宋" w:cs="宋体" w:hint="eastAsia"/>
          <w:bCs/>
          <w:color w:val="000000"/>
          <w:sz w:val="24"/>
          <w:szCs w:val="24"/>
          <w:u w:val="single"/>
        </w:rPr>
        <w:t>供应商项目小组人员</w:t>
      </w:r>
      <w:r w:rsidRPr="009F084A">
        <w:rPr>
          <w:rFonts w:ascii="仿宋" w:eastAsia="仿宋" w:hAnsi="仿宋" w:cs="宋体" w:hint="eastAsia"/>
          <w:bCs/>
          <w:sz w:val="24"/>
          <w:szCs w:val="24"/>
          <w:u w:val="single"/>
        </w:rPr>
        <w:t>须包含至少</w:t>
      </w:r>
      <w:r w:rsidRPr="009F084A">
        <w:rPr>
          <w:rFonts w:ascii="仿宋" w:eastAsia="仿宋" w:hAnsi="仿宋" w:cs="宋体" w:hint="eastAsia"/>
          <w:bCs/>
          <w:kern w:val="0"/>
          <w:sz w:val="24"/>
          <w:szCs w:val="24"/>
          <w:u w:val="single"/>
        </w:rPr>
        <w:t>2名</w:t>
      </w:r>
      <w:r w:rsidRPr="009F084A">
        <w:rPr>
          <w:rFonts w:ascii="仿宋" w:eastAsia="仿宋" w:hAnsi="仿宋" w:cs="宋体" w:hint="eastAsia"/>
          <w:bCs/>
          <w:sz w:val="24"/>
          <w:szCs w:val="24"/>
          <w:u w:val="single"/>
        </w:rPr>
        <w:t>本单位</w:t>
      </w:r>
      <w:r w:rsidRPr="009F084A">
        <w:rPr>
          <w:rFonts w:ascii="仿宋" w:eastAsia="仿宋" w:hAnsi="仿宋" w:cs="宋体" w:hint="eastAsia"/>
          <w:bCs/>
          <w:kern w:val="0"/>
          <w:sz w:val="24"/>
          <w:szCs w:val="24"/>
          <w:u w:val="single"/>
        </w:rPr>
        <w:t>注册会计师，并提供①</w:t>
      </w:r>
      <w:r w:rsidRPr="00C50B59">
        <w:rPr>
          <w:rFonts w:ascii="仿宋" w:eastAsia="仿宋" w:hAnsi="仿宋" w:cs="宋体" w:hint="eastAsia"/>
          <w:bCs/>
          <w:kern w:val="0"/>
          <w:sz w:val="24"/>
          <w:szCs w:val="24"/>
          <w:u w:val="single"/>
        </w:rPr>
        <w:t>有效的注册会计师执业证书</w:t>
      </w:r>
      <w:r>
        <w:rPr>
          <w:rFonts w:ascii="仿宋" w:eastAsia="仿宋" w:hAnsi="仿宋" w:cs="宋体" w:hint="eastAsia"/>
          <w:bCs/>
          <w:kern w:val="0"/>
          <w:sz w:val="24"/>
          <w:szCs w:val="24"/>
          <w:u w:val="single"/>
        </w:rPr>
        <w:t>，</w:t>
      </w:r>
      <w:r w:rsidRPr="00C50B59">
        <w:rPr>
          <w:rFonts w:ascii="仿宋" w:eastAsia="仿宋" w:hAnsi="仿宋" w:cs="宋体" w:hint="eastAsia"/>
          <w:bCs/>
          <w:kern w:val="0"/>
          <w:sz w:val="24"/>
          <w:szCs w:val="24"/>
          <w:u w:val="single"/>
        </w:rPr>
        <w:t>且通过最新年度注册会计师任职资格检查</w:t>
      </w:r>
      <w:r>
        <w:rPr>
          <w:rFonts w:ascii="仿宋" w:eastAsia="仿宋" w:hAnsi="仿宋" w:cs="宋体" w:hint="eastAsia"/>
          <w:bCs/>
          <w:kern w:val="0"/>
          <w:sz w:val="24"/>
          <w:szCs w:val="24"/>
          <w:u w:val="single"/>
        </w:rPr>
        <w:t>的证明。</w:t>
      </w:r>
      <w:r w:rsidRPr="009F084A">
        <w:rPr>
          <w:rFonts w:ascii="仿宋" w:eastAsia="仿宋" w:hAnsi="仿宋" w:cs="宋体" w:hint="eastAsia"/>
          <w:bCs/>
          <w:kern w:val="0"/>
          <w:sz w:val="24"/>
          <w:szCs w:val="24"/>
          <w:u w:val="single"/>
        </w:rPr>
        <w:t>②</w:t>
      </w:r>
      <w:r w:rsidRPr="00C50B59">
        <w:rPr>
          <w:rFonts w:ascii="仿宋" w:eastAsia="仿宋" w:hAnsi="仿宋" w:cs="宋体" w:hint="eastAsia"/>
          <w:bCs/>
          <w:kern w:val="0"/>
          <w:sz w:val="24"/>
          <w:szCs w:val="24"/>
          <w:u w:val="single"/>
        </w:rPr>
        <w:t>2024年1-3月</w:t>
      </w:r>
      <w:r w:rsidR="00992664">
        <w:rPr>
          <w:rFonts w:ascii="仿宋" w:eastAsia="仿宋" w:hAnsi="仿宋" w:cs="宋体" w:hint="eastAsia"/>
          <w:bCs/>
          <w:kern w:val="0"/>
          <w:sz w:val="24"/>
          <w:szCs w:val="24"/>
          <w:u w:val="single"/>
        </w:rPr>
        <w:t>份任意一月</w:t>
      </w:r>
      <w:r>
        <w:rPr>
          <w:rFonts w:ascii="仿宋" w:eastAsia="仿宋" w:hAnsi="仿宋" w:cs="宋体" w:hint="eastAsia"/>
          <w:bCs/>
          <w:kern w:val="0"/>
          <w:sz w:val="24"/>
          <w:szCs w:val="24"/>
          <w:u w:val="single"/>
        </w:rPr>
        <w:t>供应商</w:t>
      </w:r>
      <w:r w:rsidRPr="00C50B59">
        <w:rPr>
          <w:rFonts w:ascii="仿宋" w:eastAsia="仿宋" w:hAnsi="仿宋" w:cs="宋体" w:hint="eastAsia"/>
          <w:bCs/>
          <w:kern w:val="0"/>
          <w:sz w:val="24"/>
          <w:szCs w:val="24"/>
          <w:u w:val="single"/>
        </w:rPr>
        <w:t>为其</w:t>
      </w:r>
      <w:r>
        <w:rPr>
          <w:rFonts w:ascii="仿宋" w:eastAsia="仿宋" w:hAnsi="仿宋" w:cs="宋体" w:hint="eastAsia"/>
          <w:bCs/>
          <w:kern w:val="0"/>
          <w:sz w:val="24"/>
          <w:szCs w:val="24"/>
          <w:u w:val="single"/>
        </w:rPr>
        <w:t>进行</w:t>
      </w:r>
      <w:r w:rsidRPr="00C50B59">
        <w:rPr>
          <w:rFonts w:ascii="仿宋" w:eastAsia="仿宋" w:hAnsi="仿宋" w:cs="宋体" w:hint="eastAsia"/>
          <w:bCs/>
          <w:kern w:val="0"/>
          <w:sz w:val="24"/>
          <w:szCs w:val="24"/>
          <w:u w:val="single"/>
        </w:rPr>
        <w:t>社保缴纳</w:t>
      </w:r>
      <w:r>
        <w:rPr>
          <w:rFonts w:ascii="仿宋" w:eastAsia="仿宋" w:hAnsi="仿宋" w:cs="宋体" w:hint="eastAsia"/>
          <w:bCs/>
          <w:kern w:val="0"/>
          <w:sz w:val="24"/>
          <w:szCs w:val="24"/>
          <w:u w:val="single"/>
        </w:rPr>
        <w:t>的</w:t>
      </w:r>
      <w:r w:rsidRPr="00C50B59">
        <w:rPr>
          <w:rFonts w:ascii="仿宋" w:eastAsia="仿宋" w:hAnsi="仿宋" w:cs="宋体" w:hint="eastAsia"/>
          <w:bCs/>
          <w:kern w:val="0"/>
          <w:sz w:val="24"/>
          <w:szCs w:val="24"/>
          <w:u w:val="single"/>
        </w:rPr>
        <w:t>证明材料（退休的提供聘用合同）</w:t>
      </w:r>
      <w:r w:rsidRPr="009F084A">
        <w:rPr>
          <w:rFonts w:ascii="仿宋" w:eastAsia="仿宋" w:hAnsi="仿宋" w:cs="宋体" w:hint="eastAsia"/>
          <w:bCs/>
          <w:kern w:val="0"/>
          <w:sz w:val="24"/>
          <w:szCs w:val="24"/>
          <w:u w:val="single"/>
        </w:rPr>
        <w:t>。</w:t>
      </w:r>
    </w:p>
    <w:p w:rsidR="00C50B59" w:rsidRPr="009F084A" w:rsidRDefault="00C50B59" w:rsidP="00C50B59">
      <w:pPr>
        <w:spacing w:line="440" w:lineRule="exact"/>
        <w:ind w:firstLineChars="200" w:firstLine="482"/>
        <w:rPr>
          <w:rFonts w:ascii="仿宋" w:eastAsia="仿宋" w:hAnsi="仿宋" w:cs="宋体"/>
          <w:b/>
          <w:bCs/>
          <w:sz w:val="24"/>
          <w:szCs w:val="24"/>
        </w:rPr>
      </w:pPr>
    </w:p>
    <w:p w:rsidR="00C50B59" w:rsidRPr="00472FB6" w:rsidRDefault="00C50B59" w:rsidP="000E7866">
      <w:pPr>
        <w:tabs>
          <w:tab w:val="left" w:pos="7980"/>
        </w:tabs>
        <w:snapToGrid w:val="0"/>
        <w:spacing w:beforeLines="50" w:after="50"/>
        <w:ind w:right="-180" w:firstLineChars="1050" w:firstLine="2520"/>
        <w:rPr>
          <w:rFonts w:ascii="仿宋" w:eastAsia="仿宋" w:hAnsi="仿宋" w:cs="仿宋_GB2312"/>
          <w:color w:val="000000"/>
          <w:kern w:val="0"/>
          <w:sz w:val="24"/>
          <w:szCs w:val="24"/>
        </w:rPr>
      </w:pPr>
      <w:r w:rsidRPr="00472FB6">
        <w:rPr>
          <w:rFonts w:ascii="仿宋" w:eastAsia="仿宋" w:hAnsi="仿宋" w:cs="仿宋_GB2312"/>
          <w:color w:val="000000"/>
          <w:kern w:val="0"/>
          <w:sz w:val="24"/>
          <w:szCs w:val="24"/>
        </w:rPr>
        <w:t>法定代表人</w:t>
      </w:r>
      <w:r>
        <w:rPr>
          <w:rFonts w:ascii="仿宋" w:eastAsia="仿宋" w:hAnsi="仿宋" w:cs="仿宋_GB2312"/>
          <w:color w:val="000000"/>
          <w:kern w:val="0"/>
          <w:sz w:val="24"/>
          <w:szCs w:val="24"/>
        </w:rPr>
        <w:t>或其授权代表</w:t>
      </w:r>
      <w:r w:rsidRPr="00472FB6">
        <w:rPr>
          <w:rFonts w:ascii="仿宋" w:eastAsia="仿宋" w:hAnsi="仿宋" w:cs="仿宋_GB2312"/>
          <w:color w:val="000000"/>
          <w:kern w:val="0"/>
          <w:sz w:val="24"/>
          <w:szCs w:val="24"/>
        </w:rPr>
        <w:t>签字</w:t>
      </w:r>
      <w:r w:rsidRPr="00472FB6">
        <w:rPr>
          <w:rFonts w:ascii="仿宋" w:eastAsia="仿宋" w:hAnsi="仿宋" w:cs="仿宋_GB2312" w:hint="eastAsia"/>
          <w:color w:val="000000"/>
          <w:kern w:val="0"/>
          <w:sz w:val="24"/>
          <w:szCs w:val="24"/>
        </w:rPr>
        <w:t>：</w:t>
      </w:r>
    </w:p>
    <w:p w:rsidR="00C50B59" w:rsidRPr="00472FB6" w:rsidRDefault="00C50B59" w:rsidP="000E7866">
      <w:pPr>
        <w:snapToGrid w:val="0"/>
        <w:spacing w:beforeLines="50"/>
        <w:ind w:right="600" w:firstLineChars="1350" w:firstLine="3240"/>
        <w:rPr>
          <w:rFonts w:ascii="仿宋_GB2312" w:eastAsia="仿宋_GB2312" w:hAnsi="仿宋_GB2312" w:cs="仿宋_GB2312"/>
          <w:color w:val="000000"/>
          <w:kern w:val="0"/>
          <w:sz w:val="24"/>
          <w:szCs w:val="24"/>
        </w:rPr>
      </w:pPr>
      <w:r w:rsidRPr="00472FB6">
        <w:rPr>
          <w:rFonts w:ascii="仿宋" w:eastAsia="仿宋" w:hAnsi="仿宋" w:cs="仿宋_GB2312"/>
          <w:color w:val="000000"/>
          <w:kern w:val="0"/>
          <w:sz w:val="24"/>
          <w:szCs w:val="24"/>
        </w:rPr>
        <w:t>日期：       年     月     日</w:t>
      </w:r>
    </w:p>
    <w:p w:rsidR="00C50B59" w:rsidRPr="00C50B59" w:rsidRDefault="00C50B59" w:rsidP="00C50B59">
      <w:pPr>
        <w:pStyle w:val="2"/>
        <w:ind w:firstLine="344"/>
      </w:pPr>
    </w:p>
    <w:p w:rsidR="00100B14" w:rsidRDefault="00100B14">
      <w:pPr>
        <w:spacing w:line="118" w:lineRule="exact"/>
        <w:rPr>
          <w:sz w:val="20"/>
          <w:szCs w:val="20"/>
        </w:rPr>
      </w:pPr>
    </w:p>
    <w:p w:rsidR="00961AD6" w:rsidRDefault="00961AD6" w:rsidP="00961AD6">
      <w:pPr>
        <w:snapToGrid w:val="0"/>
        <w:spacing w:before="50" w:after="50"/>
        <w:rPr>
          <w:rFonts w:ascii="仿宋" w:eastAsia="仿宋" w:hAnsi="仿宋"/>
          <w:sz w:val="30"/>
          <w:szCs w:val="30"/>
        </w:rPr>
      </w:pPr>
    </w:p>
    <w:p w:rsidR="00961AD6" w:rsidRPr="00961AD6" w:rsidRDefault="00961AD6" w:rsidP="00CE464E">
      <w:pPr>
        <w:pStyle w:val="2"/>
        <w:ind w:firstLineChars="0" w:firstLine="0"/>
      </w:pPr>
    </w:p>
    <w:p w:rsidR="00100B14" w:rsidRDefault="00F31F7A">
      <w:pPr>
        <w:spacing w:line="360" w:lineRule="auto"/>
        <w:jc w:val="left"/>
        <w:rPr>
          <w:rFonts w:ascii="仿宋" w:eastAsia="仿宋" w:hAnsi="仿宋"/>
          <w:bCs/>
          <w:sz w:val="36"/>
          <w:szCs w:val="36"/>
        </w:rPr>
      </w:pPr>
      <w:r>
        <w:rPr>
          <w:rFonts w:ascii="仿宋" w:eastAsia="仿宋" w:hAnsi="仿宋" w:hint="eastAsia"/>
          <w:bCs/>
          <w:sz w:val="28"/>
          <w:szCs w:val="28"/>
        </w:rPr>
        <w:lastRenderedPageBreak/>
        <w:t>报价文件封面</w:t>
      </w:r>
    </w:p>
    <w:p w:rsidR="009947FE" w:rsidRDefault="00F31F7A" w:rsidP="009947FE">
      <w:pPr>
        <w:spacing w:line="360" w:lineRule="auto"/>
        <w:jc w:val="center"/>
        <w:rPr>
          <w:rFonts w:ascii="仿宋" w:eastAsia="仿宋" w:hAnsi="仿宋"/>
          <w:b/>
          <w:sz w:val="36"/>
          <w:szCs w:val="36"/>
        </w:rPr>
      </w:pPr>
      <w:r>
        <w:rPr>
          <w:rFonts w:ascii="仿宋" w:eastAsia="仿宋" w:hAnsi="仿宋" w:hint="eastAsia"/>
          <w:b/>
          <w:sz w:val="36"/>
          <w:szCs w:val="36"/>
        </w:rPr>
        <w:t>2024-202</w:t>
      </w:r>
      <w:r w:rsidR="000645CD">
        <w:rPr>
          <w:rFonts w:ascii="仿宋" w:eastAsia="仿宋" w:hAnsi="仿宋" w:hint="eastAsia"/>
          <w:b/>
          <w:sz w:val="36"/>
          <w:szCs w:val="36"/>
        </w:rPr>
        <w:t>6</w:t>
      </w:r>
      <w:r>
        <w:rPr>
          <w:rFonts w:ascii="仿宋" w:eastAsia="仿宋" w:hAnsi="仿宋" w:hint="eastAsia"/>
          <w:b/>
          <w:sz w:val="36"/>
          <w:szCs w:val="36"/>
        </w:rPr>
        <w:t>年度慈溪市</w:t>
      </w:r>
      <w:r w:rsidR="009947FE">
        <w:rPr>
          <w:rFonts w:ascii="仿宋" w:eastAsia="仿宋" w:hAnsi="仿宋" w:hint="eastAsia"/>
          <w:b/>
          <w:sz w:val="36"/>
          <w:szCs w:val="36"/>
        </w:rPr>
        <w:t>行政事业单位</w:t>
      </w:r>
    </w:p>
    <w:p w:rsidR="00100B14" w:rsidRDefault="009947FE" w:rsidP="009947FE">
      <w:pPr>
        <w:spacing w:line="360" w:lineRule="auto"/>
        <w:jc w:val="center"/>
        <w:rPr>
          <w:rFonts w:ascii="仿宋" w:eastAsia="仿宋" w:hAnsi="仿宋"/>
          <w:b/>
          <w:sz w:val="36"/>
          <w:szCs w:val="36"/>
        </w:rPr>
      </w:pPr>
      <w:r>
        <w:rPr>
          <w:rFonts w:ascii="仿宋" w:eastAsia="仿宋" w:hAnsi="仿宋" w:hint="eastAsia"/>
          <w:b/>
          <w:sz w:val="36"/>
          <w:szCs w:val="36"/>
        </w:rPr>
        <w:t>会计服务、审计服务封闭式</w:t>
      </w:r>
      <w:r w:rsidR="00F31F7A">
        <w:rPr>
          <w:rFonts w:ascii="仿宋" w:eastAsia="仿宋" w:hAnsi="仿宋" w:hint="eastAsia"/>
          <w:b/>
          <w:sz w:val="36"/>
          <w:szCs w:val="36"/>
        </w:rPr>
        <w:t>框架协议采购项目</w:t>
      </w:r>
    </w:p>
    <w:p w:rsidR="00100B14" w:rsidRDefault="00100B14" w:rsidP="00B57208">
      <w:pPr>
        <w:pStyle w:val="20"/>
        <w:keepNext w:val="0"/>
        <w:keepLines w:val="0"/>
        <w:spacing w:line="415" w:lineRule="auto"/>
      </w:pPr>
    </w:p>
    <w:p w:rsidR="00100B14" w:rsidRDefault="00100B14">
      <w:pPr>
        <w:pStyle w:val="a1"/>
      </w:pPr>
    </w:p>
    <w:p w:rsidR="00100B14" w:rsidRDefault="00F31F7A">
      <w:pPr>
        <w:spacing w:after="100" w:afterAutospacing="1" w:line="800" w:lineRule="exact"/>
        <w:ind w:right="-108"/>
        <w:jc w:val="center"/>
      </w:pPr>
      <w:r>
        <w:rPr>
          <w:rFonts w:ascii="宋体" w:eastAsia="仿宋_GB2312" w:hAnsi="宋体" w:hint="eastAsia"/>
          <w:b/>
          <w:spacing w:val="40"/>
          <w:sz w:val="84"/>
          <w:szCs w:val="84"/>
        </w:rPr>
        <w:t>报</w:t>
      </w:r>
    </w:p>
    <w:p w:rsidR="00100B14" w:rsidRDefault="00100B14">
      <w:pPr>
        <w:spacing w:after="100" w:afterAutospacing="1" w:line="800" w:lineRule="exact"/>
        <w:ind w:right="-108"/>
        <w:jc w:val="center"/>
        <w:rPr>
          <w:rFonts w:ascii="宋体" w:eastAsia="仿宋_GB2312" w:hAnsi="宋体"/>
          <w:b/>
          <w:spacing w:val="40"/>
          <w:sz w:val="84"/>
          <w:szCs w:val="84"/>
        </w:rPr>
      </w:pPr>
    </w:p>
    <w:p w:rsidR="00100B14" w:rsidRDefault="00F31F7A">
      <w:pPr>
        <w:spacing w:after="100" w:afterAutospacing="1" w:line="800" w:lineRule="exact"/>
        <w:ind w:right="-108"/>
        <w:jc w:val="center"/>
      </w:pPr>
      <w:r>
        <w:rPr>
          <w:rFonts w:ascii="宋体" w:eastAsia="仿宋_GB2312" w:hAnsi="宋体" w:hint="eastAsia"/>
          <w:b/>
          <w:spacing w:val="40"/>
          <w:sz w:val="84"/>
          <w:szCs w:val="84"/>
        </w:rPr>
        <w:t>价</w:t>
      </w:r>
    </w:p>
    <w:p w:rsidR="00100B14" w:rsidRDefault="00100B14">
      <w:pPr>
        <w:spacing w:after="100" w:afterAutospacing="1" w:line="800" w:lineRule="exact"/>
        <w:ind w:right="-108"/>
        <w:jc w:val="center"/>
        <w:rPr>
          <w:rFonts w:ascii="宋体" w:eastAsia="仿宋_GB2312" w:hAnsi="宋体"/>
          <w:b/>
          <w:spacing w:val="40"/>
          <w:sz w:val="84"/>
          <w:szCs w:val="84"/>
        </w:rPr>
      </w:pPr>
    </w:p>
    <w:p w:rsidR="00100B14" w:rsidRDefault="00F31F7A">
      <w:pPr>
        <w:spacing w:after="100" w:afterAutospacing="1" w:line="800" w:lineRule="exact"/>
        <w:ind w:right="-108"/>
        <w:jc w:val="center"/>
        <w:rPr>
          <w:rFonts w:ascii="宋体" w:eastAsia="仿宋_GB2312" w:hAnsi="宋体"/>
          <w:b/>
          <w:spacing w:val="40"/>
          <w:sz w:val="84"/>
          <w:szCs w:val="84"/>
        </w:rPr>
      </w:pPr>
      <w:r>
        <w:rPr>
          <w:rFonts w:ascii="宋体" w:eastAsia="仿宋_GB2312" w:hAnsi="宋体" w:hint="eastAsia"/>
          <w:b/>
          <w:spacing w:val="40"/>
          <w:sz w:val="84"/>
          <w:szCs w:val="84"/>
        </w:rPr>
        <w:t>文</w:t>
      </w:r>
    </w:p>
    <w:p w:rsidR="00100B14" w:rsidRDefault="00100B14" w:rsidP="00B57208">
      <w:pPr>
        <w:pStyle w:val="20"/>
        <w:keepNext w:val="0"/>
        <w:keepLines w:val="0"/>
        <w:spacing w:line="415" w:lineRule="auto"/>
      </w:pPr>
    </w:p>
    <w:p w:rsidR="00100B14" w:rsidRDefault="00F31F7A">
      <w:pPr>
        <w:spacing w:after="100" w:afterAutospacing="1" w:line="800" w:lineRule="exact"/>
        <w:ind w:right="-108"/>
        <w:jc w:val="center"/>
        <w:rPr>
          <w:rFonts w:ascii="宋体" w:eastAsia="仿宋_GB2312" w:hAnsi="宋体"/>
          <w:b/>
          <w:spacing w:val="40"/>
          <w:sz w:val="84"/>
          <w:szCs w:val="84"/>
        </w:rPr>
      </w:pPr>
      <w:r>
        <w:rPr>
          <w:rFonts w:ascii="宋体" w:eastAsia="仿宋_GB2312" w:hAnsi="宋体" w:hint="eastAsia"/>
          <w:b/>
          <w:spacing w:val="40"/>
          <w:sz w:val="84"/>
          <w:szCs w:val="84"/>
        </w:rPr>
        <w:t>件</w:t>
      </w:r>
    </w:p>
    <w:p w:rsidR="00100B14" w:rsidRDefault="00100B14" w:rsidP="00B57208">
      <w:pPr>
        <w:pStyle w:val="20"/>
        <w:keepNext w:val="0"/>
        <w:keepLines w:val="0"/>
        <w:spacing w:line="415" w:lineRule="auto"/>
      </w:pPr>
    </w:p>
    <w:p w:rsidR="00100B14" w:rsidRDefault="00F31F7A">
      <w:pPr>
        <w:spacing w:line="360" w:lineRule="auto"/>
        <w:ind w:firstLineChars="950" w:firstLine="2660"/>
        <w:rPr>
          <w:rFonts w:ascii="仿宋" w:eastAsia="仿宋" w:hAnsi="仿宋"/>
          <w:sz w:val="28"/>
          <w:szCs w:val="28"/>
          <w:u w:val="single"/>
        </w:rPr>
      </w:pPr>
      <w:r>
        <w:rPr>
          <w:rFonts w:ascii="仿宋" w:eastAsia="仿宋" w:hAnsi="仿宋" w:hint="eastAsia"/>
          <w:sz w:val="28"/>
          <w:szCs w:val="28"/>
        </w:rPr>
        <w:t>项目编号：</w:t>
      </w:r>
      <w:r w:rsidRPr="00CE464E">
        <w:rPr>
          <w:rFonts w:ascii="仿宋" w:eastAsia="仿宋" w:hAnsi="仿宋" w:cs="仿宋" w:hint="eastAsia"/>
          <w:kern w:val="0"/>
          <w:sz w:val="28"/>
          <w:szCs w:val="28"/>
        </w:rPr>
        <w:t>NBCXZFCG</w:t>
      </w:r>
      <w:r w:rsidR="00CE464E" w:rsidRPr="00CE464E">
        <w:rPr>
          <w:rFonts w:ascii="仿宋" w:eastAsia="仿宋" w:hAnsi="仿宋" w:cs="仿宋" w:hint="eastAsia"/>
          <w:kern w:val="0"/>
          <w:sz w:val="28"/>
          <w:szCs w:val="28"/>
        </w:rPr>
        <w:t>2024015</w:t>
      </w:r>
    </w:p>
    <w:p w:rsidR="00100B14" w:rsidRDefault="00F31F7A">
      <w:pPr>
        <w:spacing w:line="360" w:lineRule="auto"/>
        <w:ind w:firstLineChars="950" w:firstLine="2660"/>
        <w:rPr>
          <w:rFonts w:ascii="仿宋" w:eastAsia="仿宋" w:hAnsi="仿宋"/>
          <w:sz w:val="28"/>
          <w:szCs w:val="28"/>
        </w:rPr>
      </w:pPr>
      <w:r>
        <w:rPr>
          <w:rFonts w:ascii="仿宋" w:eastAsia="仿宋" w:hAnsi="仿宋" w:hint="eastAsia"/>
          <w:sz w:val="28"/>
          <w:szCs w:val="28"/>
        </w:rPr>
        <w:t>响应单位（公章）：</w:t>
      </w:r>
    </w:p>
    <w:p w:rsidR="00100B14" w:rsidRDefault="00F31F7A">
      <w:pPr>
        <w:spacing w:line="360" w:lineRule="auto"/>
        <w:ind w:firstLineChars="950" w:firstLine="2660"/>
        <w:rPr>
          <w:rFonts w:ascii="仿宋" w:eastAsia="仿宋" w:hAnsi="仿宋"/>
          <w:sz w:val="28"/>
          <w:szCs w:val="28"/>
        </w:rPr>
      </w:pPr>
      <w:r>
        <w:rPr>
          <w:rFonts w:ascii="仿宋" w:eastAsia="仿宋" w:hAnsi="仿宋" w:hint="eastAsia"/>
          <w:sz w:val="28"/>
          <w:szCs w:val="28"/>
        </w:rPr>
        <w:t>日期：    年    月    日</w:t>
      </w:r>
    </w:p>
    <w:p w:rsidR="00100B14" w:rsidRDefault="00100B14" w:rsidP="002C34C9">
      <w:pPr>
        <w:outlineLvl w:val="1"/>
        <w:rPr>
          <w:rFonts w:ascii="宋体" w:hAnsi="宋体"/>
          <w:b/>
          <w:sz w:val="28"/>
        </w:rPr>
      </w:pPr>
    </w:p>
    <w:p w:rsidR="00100B14" w:rsidRPr="00140DD9" w:rsidRDefault="00140DD9">
      <w:pPr>
        <w:jc w:val="center"/>
        <w:outlineLvl w:val="1"/>
        <w:rPr>
          <w:rFonts w:ascii="仿宋" w:eastAsia="仿宋" w:hAnsi="仿宋"/>
        </w:rPr>
      </w:pPr>
      <w:r>
        <w:rPr>
          <w:rFonts w:ascii="仿宋" w:eastAsia="仿宋" w:hAnsi="仿宋" w:hint="eastAsia"/>
          <w:b/>
          <w:sz w:val="28"/>
        </w:rPr>
        <w:lastRenderedPageBreak/>
        <w:t>一、开标</w:t>
      </w:r>
      <w:r w:rsidR="009947FE" w:rsidRPr="00140DD9">
        <w:rPr>
          <w:rFonts w:ascii="仿宋" w:eastAsia="仿宋" w:hAnsi="仿宋" w:hint="eastAsia"/>
          <w:b/>
          <w:sz w:val="28"/>
        </w:rPr>
        <w:t>一览表</w:t>
      </w:r>
      <w:r>
        <w:rPr>
          <w:rFonts w:ascii="仿宋" w:eastAsia="仿宋" w:hAnsi="仿宋" w:hint="eastAsia"/>
          <w:b/>
          <w:sz w:val="28"/>
        </w:rPr>
        <w:t>（公章）</w:t>
      </w:r>
    </w:p>
    <w:p w:rsidR="00100B14" w:rsidRPr="00140DD9" w:rsidRDefault="00140DD9" w:rsidP="00140DD9">
      <w:pPr>
        <w:pStyle w:val="2"/>
        <w:spacing w:line="360" w:lineRule="auto"/>
        <w:ind w:firstLineChars="0" w:firstLine="0"/>
        <w:rPr>
          <w:rFonts w:ascii="仿宋" w:eastAsia="仿宋" w:hAnsi="仿宋"/>
          <w:sz w:val="24"/>
          <w:szCs w:val="24"/>
        </w:rPr>
      </w:pPr>
      <w:r w:rsidRPr="00140DD9">
        <w:rPr>
          <w:rFonts w:ascii="仿宋" w:eastAsia="仿宋" w:hAnsi="仿宋" w:hint="eastAsia"/>
          <w:sz w:val="24"/>
          <w:szCs w:val="24"/>
        </w:rPr>
        <w:t>项目名称：</w:t>
      </w:r>
      <w:r w:rsidR="0035282E">
        <w:rPr>
          <w:rFonts w:ascii="仿宋" w:eastAsia="仿宋" w:hAnsi="仿宋" w:hint="eastAsia"/>
          <w:sz w:val="24"/>
          <w:szCs w:val="24"/>
        </w:rPr>
        <w:t>2024-202</w:t>
      </w:r>
      <w:r w:rsidR="000645CD">
        <w:rPr>
          <w:rFonts w:ascii="仿宋" w:eastAsia="仿宋" w:hAnsi="仿宋" w:hint="eastAsia"/>
          <w:sz w:val="24"/>
          <w:szCs w:val="24"/>
        </w:rPr>
        <w:t>6</w:t>
      </w:r>
      <w:r w:rsidR="0035282E">
        <w:rPr>
          <w:rFonts w:ascii="仿宋" w:eastAsia="仿宋" w:hAnsi="仿宋" w:hint="eastAsia"/>
          <w:sz w:val="24"/>
          <w:szCs w:val="24"/>
        </w:rPr>
        <w:t>年度慈溪市行政事业单位会计服务、审计服务封闭式框架协议采购项目</w:t>
      </w:r>
    </w:p>
    <w:p w:rsidR="00140DD9" w:rsidRDefault="00140DD9" w:rsidP="00140DD9">
      <w:pPr>
        <w:pStyle w:val="2"/>
        <w:spacing w:line="360" w:lineRule="auto"/>
        <w:ind w:firstLineChars="0" w:firstLine="0"/>
        <w:rPr>
          <w:rFonts w:ascii="仿宋" w:eastAsia="仿宋" w:hAnsi="仿宋"/>
          <w:sz w:val="24"/>
          <w:szCs w:val="24"/>
        </w:rPr>
      </w:pPr>
      <w:r w:rsidRPr="00140DD9">
        <w:rPr>
          <w:rFonts w:ascii="仿宋" w:eastAsia="仿宋" w:hAnsi="仿宋" w:hint="eastAsia"/>
          <w:sz w:val="24"/>
          <w:szCs w:val="24"/>
        </w:rPr>
        <w:t>项目编号：</w:t>
      </w:r>
      <w:r w:rsidR="0035282E">
        <w:rPr>
          <w:rFonts w:ascii="仿宋" w:eastAsia="仿宋" w:hAnsi="仿宋" w:hint="eastAsia"/>
          <w:sz w:val="24"/>
          <w:szCs w:val="24"/>
        </w:rPr>
        <w:t>NBCXZFCG2024015</w:t>
      </w:r>
    </w:p>
    <w:tbl>
      <w:tblPr>
        <w:tblW w:w="8577"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9"/>
        <w:gridCol w:w="5178"/>
      </w:tblGrid>
      <w:tr w:rsidR="00140DD9" w:rsidRPr="00E644CD" w:rsidTr="00140DD9">
        <w:trPr>
          <w:cantSplit/>
          <w:trHeight w:val="727"/>
          <w:jc w:val="center"/>
        </w:trPr>
        <w:tc>
          <w:tcPr>
            <w:tcW w:w="3399" w:type="dxa"/>
            <w:vAlign w:val="center"/>
          </w:tcPr>
          <w:p w:rsidR="00140DD9" w:rsidRPr="00E644CD" w:rsidRDefault="00140DD9" w:rsidP="00C50385">
            <w:pPr>
              <w:spacing w:line="460" w:lineRule="exact"/>
              <w:jc w:val="center"/>
              <w:rPr>
                <w:rFonts w:ascii="仿宋" w:eastAsia="仿宋" w:hAnsi="仿宋" w:cs="仿宋_GB2312"/>
                <w:color w:val="000000"/>
                <w:sz w:val="28"/>
                <w:szCs w:val="28"/>
              </w:rPr>
            </w:pPr>
            <w:r w:rsidRPr="00E644CD">
              <w:rPr>
                <w:rFonts w:ascii="仿宋" w:eastAsia="仿宋" w:hAnsi="仿宋" w:cs="仿宋_GB2312" w:hint="eastAsia"/>
                <w:color w:val="000000"/>
                <w:sz w:val="28"/>
                <w:szCs w:val="28"/>
              </w:rPr>
              <w:t>金额收费</w:t>
            </w:r>
            <w:r w:rsidRPr="00E644CD">
              <w:rPr>
                <w:rFonts w:ascii="仿宋" w:eastAsia="仿宋" w:hAnsi="仿宋" w:hint="eastAsia"/>
                <w:color w:val="000000"/>
                <w:sz w:val="28"/>
                <w:szCs w:val="28"/>
              </w:rPr>
              <w:t>分项下浮率</w:t>
            </w:r>
          </w:p>
        </w:tc>
        <w:tc>
          <w:tcPr>
            <w:tcW w:w="5178" w:type="dxa"/>
            <w:vAlign w:val="center"/>
          </w:tcPr>
          <w:p w:rsidR="00140DD9" w:rsidRPr="00E644CD" w:rsidRDefault="00140DD9" w:rsidP="00C50385">
            <w:pPr>
              <w:spacing w:line="460" w:lineRule="exact"/>
              <w:rPr>
                <w:rFonts w:ascii="仿宋" w:eastAsia="仿宋" w:hAnsi="仿宋" w:cs="仿宋_GB2312"/>
                <w:sz w:val="24"/>
              </w:rPr>
            </w:pPr>
            <w:r w:rsidRPr="00E644CD">
              <w:rPr>
                <w:rFonts w:ascii="仿宋" w:eastAsia="仿宋" w:hAnsi="仿宋" w:cs="仿宋_GB2312" w:hint="eastAsia"/>
                <w:sz w:val="24"/>
                <w:u w:val="single"/>
              </w:rPr>
              <w:t xml:space="preserve">       </w:t>
            </w:r>
            <w:r w:rsidRPr="00E644CD">
              <w:rPr>
                <w:rFonts w:ascii="仿宋" w:eastAsia="仿宋" w:hAnsi="仿宋" w:cs="仿宋_GB2312" w:hint="eastAsia"/>
                <w:sz w:val="24"/>
              </w:rPr>
              <w:t>%（保留一位小数）</w:t>
            </w:r>
          </w:p>
        </w:tc>
      </w:tr>
      <w:tr w:rsidR="00140DD9" w:rsidRPr="00E644CD" w:rsidTr="00140DD9">
        <w:trPr>
          <w:cantSplit/>
          <w:trHeight w:val="727"/>
          <w:jc w:val="center"/>
        </w:trPr>
        <w:tc>
          <w:tcPr>
            <w:tcW w:w="3399" w:type="dxa"/>
            <w:vAlign w:val="center"/>
          </w:tcPr>
          <w:p w:rsidR="00140DD9" w:rsidRPr="00E644CD" w:rsidRDefault="00140DD9" w:rsidP="00C50385">
            <w:pPr>
              <w:spacing w:line="460" w:lineRule="exact"/>
              <w:jc w:val="center"/>
              <w:rPr>
                <w:rFonts w:ascii="仿宋" w:eastAsia="仿宋" w:hAnsi="仿宋" w:cs="仿宋_GB2312"/>
                <w:color w:val="000000"/>
                <w:sz w:val="28"/>
                <w:szCs w:val="28"/>
              </w:rPr>
            </w:pPr>
            <w:r w:rsidRPr="00E644CD">
              <w:rPr>
                <w:rFonts w:ascii="仿宋" w:eastAsia="仿宋" w:hAnsi="仿宋" w:cs="仿宋_GB2312" w:hint="eastAsia"/>
                <w:color w:val="000000"/>
                <w:sz w:val="28"/>
                <w:szCs w:val="28"/>
              </w:rPr>
              <w:t>计时收费</w:t>
            </w:r>
            <w:r w:rsidRPr="00E644CD">
              <w:rPr>
                <w:rFonts w:ascii="仿宋" w:eastAsia="仿宋" w:hAnsi="仿宋" w:hint="eastAsia"/>
                <w:color w:val="000000"/>
                <w:sz w:val="28"/>
                <w:szCs w:val="28"/>
              </w:rPr>
              <w:t>分项下浮率</w:t>
            </w:r>
          </w:p>
        </w:tc>
        <w:tc>
          <w:tcPr>
            <w:tcW w:w="5178" w:type="dxa"/>
            <w:vAlign w:val="center"/>
          </w:tcPr>
          <w:p w:rsidR="00140DD9" w:rsidRPr="00E644CD" w:rsidRDefault="00140DD9" w:rsidP="00C50385">
            <w:pPr>
              <w:spacing w:line="460" w:lineRule="exact"/>
              <w:rPr>
                <w:rFonts w:ascii="仿宋" w:eastAsia="仿宋" w:hAnsi="仿宋"/>
                <w:color w:val="000000"/>
                <w:sz w:val="28"/>
                <w:szCs w:val="28"/>
              </w:rPr>
            </w:pPr>
            <w:r w:rsidRPr="00E644CD">
              <w:rPr>
                <w:rFonts w:ascii="仿宋" w:eastAsia="仿宋" w:hAnsi="仿宋" w:cs="仿宋_GB2312" w:hint="eastAsia"/>
                <w:sz w:val="24"/>
                <w:u w:val="single"/>
              </w:rPr>
              <w:t xml:space="preserve">       </w:t>
            </w:r>
            <w:r w:rsidRPr="00E644CD">
              <w:rPr>
                <w:rFonts w:ascii="仿宋" w:eastAsia="仿宋" w:hAnsi="仿宋" w:cs="仿宋_GB2312" w:hint="eastAsia"/>
                <w:sz w:val="24"/>
              </w:rPr>
              <w:t>%（保留一位小数）</w:t>
            </w:r>
          </w:p>
        </w:tc>
      </w:tr>
      <w:tr w:rsidR="00140DD9" w:rsidRPr="00E644CD" w:rsidTr="00140DD9">
        <w:trPr>
          <w:cantSplit/>
          <w:trHeight w:val="727"/>
          <w:jc w:val="center"/>
        </w:trPr>
        <w:tc>
          <w:tcPr>
            <w:tcW w:w="3399" w:type="dxa"/>
            <w:vAlign w:val="center"/>
          </w:tcPr>
          <w:p w:rsidR="00140DD9" w:rsidRPr="00E644CD" w:rsidRDefault="00140DD9" w:rsidP="00C50385">
            <w:pPr>
              <w:spacing w:line="460" w:lineRule="exact"/>
              <w:jc w:val="center"/>
              <w:rPr>
                <w:rFonts w:ascii="仿宋" w:eastAsia="仿宋" w:hAnsi="仿宋" w:cs="仿宋_GB2312"/>
                <w:color w:val="000000"/>
                <w:sz w:val="28"/>
                <w:szCs w:val="28"/>
              </w:rPr>
            </w:pPr>
            <w:r w:rsidRPr="00E644CD">
              <w:rPr>
                <w:rFonts w:ascii="仿宋" w:eastAsia="仿宋" w:hAnsi="仿宋" w:hint="eastAsia"/>
                <w:b/>
                <w:bCs/>
                <w:color w:val="000000"/>
                <w:sz w:val="28"/>
                <w:szCs w:val="28"/>
              </w:rPr>
              <w:t>综合下浮率</w:t>
            </w:r>
          </w:p>
        </w:tc>
        <w:tc>
          <w:tcPr>
            <w:tcW w:w="5178" w:type="dxa"/>
            <w:vAlign w:val="center"/>
          </w:tcPr>
          <w:p w:rsidR="00140DD9" w:rsidRPr="00E644CD" w:rsidRDefault="00140DD9" w:rsidP="00C50385">
            <w:pPr>
              <w:spacing w:line="460" w:lineRule="exact"/>
              <w:rPr>
                <w:rFonts w:ascii="仿宋" w:eastAsia="仿宋" w:hAnsi="仿宋"/>
                <w:color w:val="000000"/>
                <w:sz w:val="28"/>
                <w:szCs w:val="28"/>
              </w:rPr>
            </w:pPr>
            <w:r w:rsidRPr="00E644CD">
              <w:rPr>
                <w:rFonts w:ascii="仿宋" w:eastAsia="仿宋" w:hAnsi="仿宋" w:cs="仿宋_GB2312" w:hint="eastAsia"/>
                <w:sz w:val="24"/>
                <w:u w:val="single"/>
              </w:rPr>
              <w:t xml:space="preserve">       </w:t>
            </w:r>
            <w:r w:rsidRPr="00E644CD">
              <w:rPr>
                <w:rFonts w:ascii="仿宋" w:eastAsia="仿宋" w:hAnsi="仿宋" w:cs="仿宋_GB2312" w:hint="eastAsia"/>
                <w:sz w:val="24"/>
              </w:rPr>
              <w:t>%（保留两位小数）</w:t>
            </w:r>
          </w:p>
        </w:tc>
      </w:tr>
    </w:tbl>
    <w:p w:rsidR="00E644CD" w:rsidRPr="00D17C17" w:rsidRDefault="00E644CD" w:rsidP="00D17C17">
      <w:pPr>
        <w:widowControl/>
        <w:spacing w:before="240" w:line="360" w:lineRule="auto"/>
        <w:ind w:firstLineChars="200" w:firstLine="480"/>
        <w:rPr>
          <w:rFonts w:ascii="仿宋_GB2312" w:eastAsia="仿宋_GB2312" w:hAnsi="宋体"/>
          <w:b/>
          <w:color w:val="000000"/>
          <w:sz w:val="24"/>
          <w:szCs w:val="24"/>
        </w:rPr>
      </w:pPr>
      <w:r>
        <w:rPr>
          <w:rFonts w:ascii="仿宋" w:eastAsia="仿宋" w:hAnsi="仿宋" w:cs="宋体" w:hint="eastAsia"/>
          <w:sz w:val="24"/>
          <w:szCs w:val="24"/>
        </w:rPr>
        <w:t>注：</w:t>
      </w:r>
      <w:r w:rsidR="00D17C17">
        <w:rPr>
          <w:rFonts w:ascii="仿宋" w:eastAsia="仿宋" w:hAnsi="仿宋" w:cs="宋体" w:hint="eastAsia"/>
          <w:sz w:val="24"/>
          <w:szCs w:val="24"/>
        </w:rPr>
        <w:t>1.</w:t>
      </w:r>
      <w:r w:rsidRPr="00E644CD">
        <w:rPr>
          <w:rFonts w:ascii="仿宋_GB2312" w:eastAsia="仿宋_GB2312" w:hAnsi="宋体" w:hint="eastAsia"/>
          <w:b/>
          <w:color w:val="000000"/>
          <w:sz w:val="24"/>
          <w:szCs w:val="24"/>
        </w:rPr>
        <w:t>综合下浮率=（金额收费分项下浮率+计时收费分项下浮率）/2</w:t>
      </w:r>
      <w:r w:rsidRPr="00E644CD">
        <w:rPr>
          <w:rFonts w:ascii="仿宋_GB2312" w:eastAsia="仿宋_GB2312" w:hAnsi="宋体" w:hint="eastAsia"/>
          <w:color w:val="000000"/>
          <w:sz w:val="24"/>
          <w:szCs w:val="24"/>
        </w:rPr>
        <w:t>。如供应商金额收费分项下浮率报价为</w:t>
      </w:r>
      <w:r w:rsidR="000E7866">
        <w:rPr>
          <w:rFonts w:ascii="仿宋_GB2312" w:eastAsia="仿宋_GB2312" w:hAnsi="宋体" w:hint="eastAsia"/>
          <w:color w:val="000000"/>
          <w:sz w:val="24"/>
          <w:szCs w:val="24"/>
        </w:rPr>
        <w:t>4</w:t>
      </w:r>
      <w:r w:rsidRPr="00E644CD">
        <w:rPr>
          <w:rFonts w:ascii="仿宋_GB2312" w:eastAsia="仿宋_GB2312" w:hAnsi="宋体" w:hint="eastAsia"/>
          <w:color w:val="000000"/>
          <w:sz w:val="24"/>
          <w:szCs w:val="24"/>
        </w:rPr>
        <w:t>0%，计时收费分项下浮率报价为</w:t>
      </w:r>
      <w:r w:rsidR="000E7866">
        <w:rPr>
          <w:rFonts w:ascii="仿宋_GB2312" w:eastAsia="仿宋_GB2312" w:hAnsi="宋体" w:hint="eastAsia"/>
          <w:color w:val="000000"/>
          <w:sz w:val="24"/>
          <w:szCs w:val="24"/>
        </w:rPr>
        <w:t>3</w:t>
      </w:r>
      <w:r w:rsidRPr="00E644CD">
        <w:rPr>
          <w:rFonts w:ascii="仿宋_GB2312" w:eastAsia="仿宋_GB2312" w:hAnsi="宋体" w:hint="eastAsia"/>
          <w:color w:val="000000"/>
          <w:sz w:val="24"/>
          <w:szCs w:val="24"/>
        </w:rPr>
        <w:t>0%，则供应商综合下浮率为（</w:t>
      </w:r>
      <w:r w:rsidR="000E7866">
        <w:rPr>
          <w:rFonts w:ascii="仿宋_GB2312" w:eastAsia="仿宋_GB2312" w:hAnsi="宋体" w:hint="eastAsia"/>
          <w:color w:val="000000"/>
          <w:sz w:val="24"/>
          <w:szCs w:val="24"/>
        </w:rPr>
        <w:t>4</w:t>
      </w:r>
      <w:r w:rsidRPr="00E644CD">
        <w:rPr>
          <w:rFonts w:ascii="仿宋_GB2312" w:eastAsia="仿宋_GB2312" w:hAnsi="宋体" w:hint="eastAsia"/>
          <w:color w:val="000000"/>
          <w:sz w:val="24"/>
          <w:szCs w:val="24"/>
        </w:rPr>
        <w:t>0%+</w:t>
      </w:r>
      <w:r w:rsidR="000E7866">
        <w:rPr>
          <w:rFonts w:ascii="仿宋_GB2312" w:eastAsia="仿宋_GB2312" w:hAnsi="宋体" w:hint="eastAsia"/>
          <w:color w:val="000000"/>
          <w:sz w:val="24"/>
          <w:szCs w:val="24"/>
        </w:rPr>
        <w:t>3</w:t>
      </w:r>
      <w:r w:rsidRPr="00E644CD">
        <w:rPr>
          <w:rFonts w:ascii="仿宋_GB2312" w:eastAsia="仿宋_GB2312" w:hAnsi="宋体" w:hint="eastAsia"/>
          <w:color w:val="000000"/>
          <w:sz w:val="24"/>
          <w:szCs w:val="24"/>
        </w:rPr>
        <w:t>0%）/2=</w:t>
      </w:r>
      <w:r w:rsidR="000E7866">
        <w:rPr>
          <w:rFonts w:ascii="仿宋_GB2312" w:eastAsia="仿宋_GB2312" w:hAnsi="宋体" w:hint="eastAsia"/>
          <w:color w:val="000000"/>
          <w:sz w:val="24"/>
          <w:szCs w:val="24"/>
        </w:rPr>
        <w:t>3</w:t>
      </w:r>
      <w:r w:rsidRPr="00E644CD">
        <w:rPr>
          <w:rFonts w:ascii="仿宋_GB2312" w:eastAsia="仿宋_GB2312" w:hAnsi="宋体" w:hint="eastAsia"/>
          <w:color w:val="000000"/>
          <w:sz w:val="24"/>
          <w:szCs w:val="24"/>
        </w:rPr>
        <w:t>5%。</w:t>
      </w:r>
    </w:p>
    <w:p w:rsidR="00E644CD" w:rsidRDefault="00D17C17" w:rsidP="00E644CD">
      <w:pPr>
        <w:pStyle w:val="2"/>
        <w:spacing w:line="360" w:lineRule="auto"/>
        <w:ind w:firstLine="464"/>
        <w:rPr>
          <w:rFonts w:ascii="仿宋_GB2312" w:eastAsia="仿宋_GB2312" w:hAnsi="宋体"/>
          <w:color w:val="000000"/>
          <w:sz w:val="24"/>
          <w:szCs w:val="24"/>
        </w:rPr>
      </w:pPr>
      <w:r>
        <w:rPr>
          <w:rFonts w:ascii="仿宋_GB2312" w:eastAsia="仿宋_GB2312" w:hAnsi="宋体" w:hint="eastAsia"/>
          <w:color w:val="000000"/>
          <w:sz w:val="24"/>
          <w:szCs w:val="24"/>
        </w:rPr>
        <w:t>2</w:t>
      </w:r>
      <w:r w:rsidR="00E644CD" w:rsidRPr="00E644CD">
        <w:rPr>
          <w:rFonts w:ascii="仿宋_GB2312" w:eastAsia="仿宋_GB2312" w:hAnsi="宋体" w:hint="eastAsia"/>
          <w:color w:val="000000"/>
          <w:sz w:val="24"/>
          <w:szCs w:val="24"/>
        </w:rPr>
        <w:t>.供应商的分项下浮率报价最多保留一位小数，若超出一位小数，则截取第一位小数。如供应商投标下浮率报价为</w:t>
      </w:r>
      <w:r w:rsidR="000E7866">
        <w:rPr>
          <w:rFonts w:ascii="仿宋_GB2312" w:eastAsia="仿宋_GB2312" w:hAnsi="宋体" w:hint="eastAsia"/>
          <w:color w:val="000000"/>
          <w:sz w:val="24"/>
          <w:szCs w:val="24"/>
        </w:rPr>
        <w:t>3</w:t>
      </w:r>
      <w:r w:rsidR="00E644CD" w:rsidRPr="00E644CD">
        <w:rPr>
          <w:rFonts w:ascii="仿宋_GB2312" w:eastAsia="仿宋_GB2312" w:hAnsi="宋体" w:hint="eastAsia"/>
          <w:color w:val="000000"/>
          <w:sz w:val="24"/>
          <w:szCs w:val="24"/>
        </w:rPr>
        <w:t>0.19%，则取</w:t>
      </w:r>
      <w:r w:rsidR="000E7866">
        <w:rPr>
          <w:rFonts w:ascii="仿宋_GB2312" w:eastAsia="仿宋_GB2312" w:hAnsi="宋体" w:hint="eastAsia"/>
          <w:color w:val="000000"/>
          <w:sz w:val="24"/>
          <w:szCs w:val="24"/>
        </w:rPr>
        <w:t>3</w:t>
      </w:r>
      <w:r w:rsidR="00E644CD" w:rsidRPr="00E644CD">
        <w:rPr>
          <w:rFonts w:ascii="仿宋_GB2312" w:eastAsia="仿宋_GB2312" w:hAnsi="宋体" w:hint="eastAsia"/>
          <w:color w:val="000000"/>
          <w:sz w:val="24"/>
          <w:szCs w:val="24"/>
        </w:rPr>
        <w:t>0.1%作为分项下浮率。供应商的综合下浮率报价最多保留2位小数。</w:t>
      </w:r>
    </w:p>
    <w:p w:rsidR="00D17C17" w:rsidRPr="00C62746" w:rsidRDefault="00D17C17" w:rsidP="00E644CD">
      <w:pPr>
        <w:pStyle w:val="2"/>
        <w:spacing w:line="360" w:lineRule="auto"/>
        <w:ind w:firstLine="464"/>
        <w:rPr>
          <w:rFonts w:ascii="仿宋_GB2312" w:eastAsia="仿宋_GB2312" w:hAnsi="宋体"/>
          <w:color w:val="000000"/>
          <w:sz w:val="24"/>
          <w:szCs w:val="24"/>
          <w:u w:val="single"/>
        </w:rPr>
      </w:pPr>
      <w:r w:rsidRPr="00C62746">
        <w:rPr>
          <w:rFonts w:ascii="仿宋_GB2312" w:eastAsia="仿宋_GB2312" w:hAnsi="宋体" w:hint="eastAsia"/>
          <w:color w:val="000000"/>
          <w:sz w:val="24"/>
          <w:szCs w:val="24"/>
          <w:u w:val="single"/>
        </w:rPr>
        <w:t>3.报价要求见本征集文件“第二部分 采购需求”-“三、最高限价及报价要求”。超过最高限价及未按报价要求报价的为无效的响应。</w:t>
      </w:r>
    </w:p>
    <w:p w:rsidR="00E644CD" w:rsidRPr="00E644CD" w:rsidRDefault="0035282E" w:rsidP="00E644CD">
      <w:pPr>
        <w:pStyle w:val="2"/>
        <w:spacing w:line="360" w:lineRule="auto"/>
        <w:ind w:firstLine="464"/>
        <w:rPr>
          <w:rFonts w:ascii="仿宋" w:eastAsia="仿宋" w:hAnsi="仿宋" w:cs="宋体"/>
          <w:color w:val="FF0000"/>
          <w:spacing w:val="0"/>
          <w:sz w:val="24"/>
          <w:szCs w:val="24"/>
        </w:rPr>
      </w:pPr>
      <w:r>
        <w:rPr>
          <w:rFonts w:ascii="仿宋_GB2312" w:eastAsia="仿宋_GB2312" w:hAnsi="宋体" w:hint="eastAsia"/>
          <w:sz w:val="24"/>
          <w:szCs w:val="24"/>
        </w:rPr>
        <w:t>4</w:t>
      </w:r>
      <w:r w:rsidR="00E644CD" w:rsidRPr="00E644CD">
        <w:rPr>
          <w:rFonts w:ascii="仿宋_GB2312" w:eastAsia="仿宋_GB2312" w:hAnsi="宋体" w:hint="eastAsia"/>
          <w:sz w:val="24"/>
          <w:szCs w:val="24"/>
        </w:rPr>
        <w:t>.</w:t>
      </w:r>
      <w:r w:rsidR="00E644CD" w:rsidRPr="00E644CD">
        <w:rPr>
          <w:rFonts w:ascii="仿宋_GB2312" w:eastAsia="仿宋_GB2312" w:hAnsi="宋体" w:hint="eastAsia"/>
          <w:color w:val="000000"/>
          <w:sz w:val="24"/>
          <w:szCs w:val="24"/>
        </w:rPr>
        <w:t>综合下浮率（综合下浮率为投标</w:t>
      </w:r>
      <w:r w:rsidR="00E644CD">
        <w:rPr>
          <w:rFonts w:ascii="仿宋_GB2312" w:eastAsia="仿宋_GB2312" w:hAnsi="宋体" w:hint="eastAsia"/>
          <w:color w:val="000000"/>
          <w:sz w:val="24"/>
          <w:szCs w:val="24"/>
        </w:rPr>
        <w:t>响应</w:t>
      </w:r>
      <w:r w:rsidR="00E644CD" w:rsidRPr="00E644CD">
        <w:rPr>
          <w:rFonts w:ascii="仿宋_GB2312" w:eastAsia="仿宋_GB2312" w:hAnsi="宋体" w:hint="eastAsia"/>
          <w:color w:val="000000"/>
          <w:sz w:val="24"/>
          <w:szCs w:val="24"/>
        </w:rPr>
        <w:t>下浮率）仅作为价格评审因素，供应商入围后按照分项下浮率与采购人进行结算。</w:t>
      </w:r>
    </w:p>
    <w:p w:rsidR="00140DD9" w:rsidRPr="00140DD9" w:rsidRDefault="0035282E" w:rsidP="00E644CD">
      <w:pPr>
        <w:pStyle w:val="2"/>
        <w:spacing w:line="360" w:lineRule="auto"/>
        <w:ind w:firstLine="464"/>
        <w:rPr>
          <w:rFonts w:ascii="仿宋" w:eastAsia="仿宋" w:hAnsi="仿宋"/>
          <w:sz w:val="24"/>
          <w:szCs w:val="24"/>
        </w:rPr>
      </w:pPr>
      <w:r>
        <w:rPr>
          <w:rFonts w:ascii="仿宋" w:eastAsia="仿宋" w:hAnsi="仿宋" w:cs="宋体" w:hint="eastAsia"/>
          <w:sz w:val="24"/>
          <w:szCs w:val="24"/>
        </w:rPr>
        <w:t>5</w:t>
      </w:r>
      <w:r w:rsidR="00E644CD" w:rsidRPr="00E644CD">
        <w:rPr>
          <w:rFonts w:ascii="仿宋" w:eastAsia="仿宋" w:hAnsi="仿宋" w:cs="宋体" w:hint="eastAsia"/>
          <w:sz w:val="24"/>
          <w:szCs w:val="24"/>
        </w:rPr>
        <w:t>.采购人可在供应商承诺优惠的基础上根据实际需要与供应商就价格、服务等方面内容进行谈判，或采用议价、竞价方式，以获得更优惠的价格。</w:t>
      </w:r>
    </w:p>
    <w:p w:rsidR="00CE464E" w:rsidRPr="00140DD9" w:rsidRDefault="00CE464E" w:rsidP="002C34C9">
      <w:pPr>
        <w:pStyle w:val="2"/>
        <w:ind w:firstLineChars="0" w:firstLine="0"/>
        <w:rPr>
          <w:rFonts w:ascii="仿宋" w:eastAsia="仿宋" w:hAnsi="仿宋"/>
        </w:rPr>
      </w:pPr>
    </w:p>
    <w:p w:rsidR="00100B14" w:rsidRPr="00140DD9" w:rsidRDefault="00100B14">
      <w:pPr>
        <w:pStyle w:val="af"/>
        <w:ind w:firstLineChars="0" w:firstLine="0"/>
        <w:rPr>
          <w:rFonts w:ascii="仿宋" w:eastAsia="仿宋" w:hAnsi="仿宋"/>
        </w:rPr>
      </w:pPr>
    </w:p>
    <w:p w:rsidR="00140DD9" w:rsidRDefault="00140DD9">
      <w:pPr>
        <w:jc w:val="center"/>
        <w:outlineLvl w:val="1"/>
        <w:rPr>
          <w:rFonts w:ascii="仿宋" w:eastAsia="仿宋" w:hAnsi="仿宋"/>
          <w:b/>
          <w:sz w:val="28"/>
        </w:rPr>
      </w:pPr>
    </w:p>
    <w:p w:rsidR="00140DD9" w:rsidRDefault="00140DD9">
      <w:pPr>
        <w:jc w:val="center"/>
        <w:outlineLvl w:val="1"/>
        <w:rPr>
          <w:rFonts w:ascii="仿宋" w:eastAsia="仿宋" w:hAnsi="仿宋"/>
          <w:b/>
          <w:sz w:val="28"/>
        </w:rPr>
      </w:pPr>
    </w:p>
    <w:p w:rsidR="00140DD9" w:rsidRDefault="00140DD9">
      <w:pPr>
        <w:jc w:val="center"/>
        <w:outlineLvl w:val="1"/>
        <w:rPr>
          <w:rFonts w:ascii="仿宋" w:eastAsia="仿宋" w:hAnsi="仿宋"/>
          <w:b/>
          <w:sz w:val="28"/>
        </w:rPr>
      </w:pPr>
    </w:p>
    <w:p w:rsidR="00140DD9" w:rsidRDefault="00140DD9">
      <w:pPr>
        <w:jc w:val="center"/>
        <w:outlineLvl w:val="1"/>
        <w:rPr>
          <w:rFonts w:ascii="仿宋" w:eastAsia="仿宋" w:hAnsi="仿宋"/>
          <w:b/>
          <w:sz w:val="28"/>
        </w:rPr>
      </w:pPr>
    </w:p>
    <w:p w:rsidR="00140DD9" w:rsidRDefault="00140DD9" w:rsidP="00D17C17">
      <w:pPr>
        <w:outlineLvl w:val="1"/>
        <w:rPr>
          <w:rFonts w:ascii="仿宋" w:eastAsia="仿宋" w:hAnsi="仿宋"/>
          <w:b/>
          <w:sz w:val="28"/>
        </w:rPr>
      </w:pPr>
    </w:p>
    <w:p w:rsidR="00100B14" w:rsidRPr="00140DD9" w:rsidRDefault="000B19E8">
      <w:pPr>
        <w:jc w:val="center"/>
        <w:outlineLvl w:val="1"/>
        <w:rPr>
          <w:rFonts w:ascii="仿宋" w:eastAsia="仿宋" w:hAnsi="仿宋"/>
          <w:b/>
          <w:sz w:val="28"/>
        </w:rPr>
      </w:pPr>
      <w:r>
        <w:rPr>
          <w:rFonts w:ascii="仿宋" w:eastAsia="仿宋" w:hAnsi="仿宋" w:hint="eastAsia"/>
          <w:b/>
          <w:sz w:val="28"/>
        </w:rPr>
        <w:lastRenderedPageBreak/>
        <w:t>二、中小</w:t>
      </w:r>
      <w:r w:rsidR="00F31F7A" w:rsidRPr="00140DD9">
        <w:rPr>
          <w:rFonts w:ascii="仿宋" w:eastAsia="仿宋" w:hAnsi="仿宋" w:hint="eastAsia"/>
          <w:b/>
          <w:sz w:val="28"/>
        </w:rPr>
        <w:t>企业声明函</w:t>
      </w:r>
    </w:p>
    <w:p w:rsidR="00100B14" w:rsidRDefault="00100B14">
      <w:pPr>
        <w:snapToGrid w:val="0"/>
        <w:spacing w:line="360" w:lineRule="auto"/>
        <w:ind w:firstLineChars="200" w:firstLine="560"/>
        <w:rPr>
          <w:rFonts w:ascii="Arial" w:eastAsia="仿宋" w:hAnsi="Arial" w:cs="Arial"/>
          <w:sz w:val="28"/>
          <w:szCs w:val="28"/>
        </w:rPr>
      </w:pPr>
    </w:p>
    <w:p w:rsidR="000645CD" w:rsidRDefault="000645CD" w:rsidP="000B19E8">
      <w:pPr>
        <w:snapToGrid w:val="0"/>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本公司</w:t>
      </w:r>
      <w:r w:rsidR="000B19E8" w:rsidRPr="000B19E8">
        <w:rPr>
          <w:rFonts w:ascii="仿宋_GB2312" w:eastAsia="仿宋_GB2312" w:hAnsi="仿宋_GB2312" w:cs="仿宋_GB2312" w:hint="eastAsia"/>
          <w:color w:val="000000"/>
          <w:kern w:val="0"/>
          <w:sz w:val="24"/>
        </w:rPr>
        <w:t>郑重声明，根据《政府采购促进中小企业发展管理办法》（财库﹝2020﹞46 号）的规定，本公司参加</w:t>
      </w:r>
      <w:r w:rsidR="007B125C">
        <w:rPr>
          <w:rFonts w:ascii="仿宋_GB2312" w:eastAsia="仿宋_GB2312" w:hAnsi="仿宋_GB2312" w:cs="仿宋_GB2312" w:hint="eastAsia"/>
          <w:color w:val="000000"/>
          <w:kern w:val="0"/>
          <w:sz w:val="24"/>
          <w:u w:val="single"/>
        </w:rPr>
        <w:t>慈溪市政府采购中心</w:t>
      </w:r>
      <w:r w:rsidR="000B19E8" w:rsidRPr="000B19E8">
        <w:rPr>
          <w:rFonts w:ascii="仿宋_GB2312" w:eastAsia="仿宋_GB2312" w:hAnsi="仿宋_GB2312" w:cs="仿宋_GB2312" w:hint="eastAsia"/>
          <w:color w:val="000000"/>
          <w:kern w:val="0"/>
          <w:sz w:val="24"/>
        </w:rPr>
        <w:t>的</w:t>
      </w:r>
      <w:r w:rsidR="007B125C" w:rsidRPr="007B125C">
        <w:rPr>
          <w:rFonts w:ascii="仿宋_GB2312" w:eastAsia="仿宋_GB2312" w:hAnsi="仿宋_GB2312" w:cs="仿宋_GB2312" w:hint="eastAsia"/>
          <w:color w:val="000000"/>
          <w:kern w:val="0"/>
          <w:sz w:val="24"/>
          <w:u w:val="single"/>
        </w:rPr>
        <w:t>2024-202</w:t>
      </w:r>
      <w:r>
        <w:rPr>
          <w:rFonts w:ascii="仿宋_GB2312" w:eastAsia="仿宋_GB2312" w:hAnsi="仿宋_GB2312" w:cs="仿宋_GB2312" w:hint="eastAsia"/>
          <w:color w:val="000000"/>
          <w:kern w:val="0"/>
          <w:sz w:val="24"/>
          <w:u w:val="single"/>
        </w:rPr>
        <w:t>6</w:t>
      </w:r>
      <w:r w:rsidR="007B125C" w:rsidRPr="007B125C">
        <w:rPr>
          <w:rFonts w:ascii="仿宋_GB2312" w:eastAsia="仿宋_GB2312" w:hAnsi="仿宋_GB2312" w:cs="仿宋_GB2312" w:hint="eastAsia"/>
          <w:color w:val="000000"/>
          <w:kern w:val="0"/>
          <w:sz w:val="24"/>
          <w:u w:val="single"/>
        </w:rPr>
        <w:t>年度慈溪市行政事业单位会计服务、审计服务封闭式框架协议</w:t>
      </w:r>
      <w:r w:rsidR="000B19E8" w:rsidRPr="000B19E8">
        <w:rPr>
          <w:rFonts w:ascii="仿宋_GB2312" w:eastAsia="仿宋_GB2312" w:hAnsi="仿宋_GB2312" w:cs="仿宋_GB2312" w:hint="eastAsia"/>
          <w:color w:val="000000"/>
          <w:kern w:val="0"/>
          <w:sz w:val="24"/>
        </w:rPr>
        <w:t>采购活动，服务全部由符合政策要求的中小企业承接。相关企业的具体情况如下：</w:t>
      </w:r>
      <w:r w:rsidR="000B19E8" w:rsidRPr="000B19E8">
        <w:rPr>
          <w:rFonts w:ascii="仿宋_GB2312" w:eastAsia="仿宋_GB2312" w:hAnsi="仿宋_GB2312" w:cs="仿宋_GB2312" w:hint="eastAsia"/>
          <w:color w:val="000000"/>
          <w:kern w:val="0"/>
          <w:sz w:val="24"/>
        </w:rPr>
        <w:cr/>
      </w:r>
      <w:r w:rsidR="000B19E8">
        <w:rPr>
          <w:rFonts w:ascii="仿宋_GB2312" w:eastAsia="仿宋_GB2312" w:hAnsi="仿宋_GB2312" w:cs="仿宋_GB2312" w:hint="eastAsia"/>
          <w:color w:val="000000"/>
          <w:kern w:val="0"/>
          <w:sz w:val="24"/>
        </w:rPr>
        <w:t xml:space="preserve">    </w:t>
      </w:r>
      <w:r w:rsidR="00F31F7A">
        <w:rPr>
          <w:rFonts w:ascii="仿宋_GB2312" w:eastAsia="仿宋_GB2312" w:hAnsi="仿宋_GB2312" w:cs="仿宋_GB2312"/>
          <w:color w:val="000000"/>
          <w:kern w:val="0"/>
          <w:sz w:val="24"/>
        </w:rPr>
        <w:t>1.</w:t>
      </w:r>
      <w:r w:rsidR="000B19E8">
        <w:rPr>
          <w:rFonts w:ascii="仿宋_GB2312" w:eastAsia="仿宋_GB2312" w:hAnsi="仿宋_GB2312" w:cs="仿宋_GB2312"/>
          <w:color w:val="000000"/>
          <w:kern w:val="0"/>
          <w:sz w:val="24"/>
        </w:rPr>
        <w:t xml:space="preserve"> </w:t>
      </w:r>
      <w:r w:rsidR="007B125C" w:rsidRPr="007B125C">
        <w:rPr>
          <w:rFonts w:ascii="仿宋_GB2312" w:eastAsia="仿宋_GB2312" w:hAnsi="仿宋_GB2312" w:cs="仿宋_GB2312" w:hint="eastAsia"/>
          <w:color w:val="000000"/>
          <w:kern w:val="0"/>
          <w:sz w:val="24"/>
          <w:u w:val="single"/>
        </w:rPr>
        <w:t>会计服务、审计服务</w:t>
      </w:r>
      <w:r w:rsidR="00286172" w:rsidRPr="00286172">
        <w:rPr>
          <w:rFonts w:ascii="仿宋_GB2312" w:eastAsia="仿宋_GB2312" w:hAnsi="仿宋_GB2312" w:cs="仿宋_GB2312" w:hint="eastAsia"/>
          <w:color w:val="000000"/>
          <w:kern w:val="0"/>
          <w:sz w:val="24"/>
        </w:rPr>
        <w:t>，属于</w:t>
      </w:r>
      <w:r w:rsidR="00EC4642">
        <w:rPr>
          <w:rFonts w:ascii="仿宋_GB2312" w:eastAsia="仿宋_GB2312" w:hAnsi="仿宋_GB2312" w:cs="仿宋_GB2312" w:hint="eastAsia"/>
          <w:color w:val="000000"/>
          <w:kern w:val="0"/>
          <w:sz w:val="24"/>
          <w:u w:val="single"/>
        </w:rPr>
        <w:t>租赁和商务服务业</w:t>
      </w:r>
      <w:r w:rsidR="00286172" w:rsidRPr="00286172">
        <w:rPr>
          <w:rFonts w:ascii="仿宋_GB2312" w:eastAsia="仿宋_GB2312" w:hAnsi="仿宋_GB2312" w:cs="仿宋_GB2312" w:hint="eastAsia"/>
          <w:color w:val="000000"/>
          <w:kern w:val="0"/>
          <w:sz w:val="24"/>
        </w:rPr>
        <w:t>；承接企业为</w:t>
      </w:r>
      <w:r w:rsidR="00286172" w:rsidRPr="00286172">
        <w:rPr>
          <w:rFonts w:ascii="仿宋_GB2312" w:eastAsia="仿宋_GB2312" w:hAnsi="仿宋_GB2312" w:cs="仿宋_GB2312" w:hint="eastAsia"/>
          <w:color w:val="000000"/>
          <w:kern w:val="0"/>
          <w:sz w:val="24"/>
          <w:u w:val="single"/>
        </w:rPr>
        <w:t>（企业名称）</w:t>
      </w:r>
      <w:r w:rsidR="00286172" w:rsidRPr="00286172">
        <w:rPr>
          <w:rFonts w:ascii="仿宋_GB2312" w:eastAsia="仿宋_GB2312" w:hAnsi="仿宋_GB2312" w:cs="仿宋_GB2312" w:hint="eastAsia"/>
          <w:color w:val="000000"/>
          <w:kern w:val="0"/>
          <w:sz w:val="24"/>
        </w:rPr>
        <w:t>，从业人员___人，营业收入为___万元，资产总额为___万元，属于</w:t>
      </w:r>
      <w:r w:rsidR="00286172" w:rsidRPr="00286172">
        <w:rPr>
          <w:rFonts w:ascii="仿宋_GB2312" w:eastAsia="仿宋_GB2312" w:hAnsi="仿宋_GB2312" w:cs="仿宋_GB2312" w:hint="eastAsia"/>
          <w:color w:val="000000"/>
          <w:kern w:val="0"/>
          <w:sz w:val="24"/>
          <w:u w:val="single"/>
        </w:rPr>
        <w:t>（</w:t>
      </w:r>
      <w:r w:rsidR="000B19E8">
        <w:rPr>
          <w:rFonts w:ascii="仿宋_GB2312" w:eastAsia="仿宋_GB2312" w:hAnsi="仿宋_GB2312" w:cs="仿宋_GB2312" w:hint="eastAsia"/>
          <w:color w:val="000000"/>
          <w:kern w:val="0"/>
          <w:sz w:val="24"/>
          <w:u w:val="single"/>
        </w:rPr>
        <w:t>中型企业、</w:t>
      </w:r>
      <w:r w:rsidR="00286172" w:rsidRPr="00286172">
        <w:rPr>
          <w:rFonts w:ascii="仿宋_GB2312" w:eastAsia="仿宋_GB2312" w:hAnsi="仿宋_GB2312" w:cs="仿宋_GB2312" w:hint="eastAsia"/>
          <w:color w:val="000000"/>
          <w:kern w:val="0"/>
          <w:sz w:val="24"/>
          <w:u w:val="single"/>
        </w:rPr>
        <w:t>小型企业、微型企业）</w:t>
      </w:r>
      <w:r w:rsidR="00286172" w:rsidRPr="00286172">
        <w:rPr>
          <w:rFonts w:ascii="仿宋_GB2312" w:eastAsia="仿宋_GB2312" w:hAnsi="仿宋_GB2312" w:cs="仿宋_GB2312" w:hint="eastAsia"/>
          <w:color w:val="000000"/>
          <w:kern w:val="0"/>
          <w:sz w:val="24"/>
        </w:rPr>
        <w:t>；</w:t>
      </w:r>
    </w:p>
    <w:p w:rsidR="00286172" w:rsidRDefault="00286172" w:rsidP="000B19E8">
      <w:pPr>
        <w:snapToGrid w:val="0"/>
        <w:spacing w:line="360" w:lineRule="auto"/>
        <w:ind w:firstLineChars="200" w:firstLine="480"/>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以上企业，不属于大企业的分支机构，不存在控股股东为大企业的情形，也不存在与大企业的负责人为同一人的情形。</w:t>
      </w:r>
    </w:p>
    <w:p w:rsidR="00286172" w:rsidRDefault="00286172" w:rsidP="00286172">
      <w:pPr>
        <w:tabs>
          <w:tab w:val="center" w:pos="4320"/>
          <w:tab w:val="right" w:pos="8640"/>
        </w:tabs>
        <w:snapToGrid w:val="0"/>
        <w:spacing w:line="360" w:lineRule="auto"/>
        <w:ind w:firstLineChars="200" w:firstLine="480"/>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本企业对上述声明内容的真实性负责。如有虚假，将依法承担相应责任。</w:t>
      </w:r>
      <w:r w:rsidRPr="00286172">
        <w:rPr>
          <w:rFonts w:ascii="仿宋_GB2312" w:eastAsia="仿宋_GB2312" w:hAnsi="仿宋_GB2312" w:cs="仿宋_GB2312" w:hint="eastAsia"/>
          <w:color w:val="000000"/>
          <w:kern w:val="0"/>
          <w:sz w:val="24"/>
        </w:rPr>
        <w:cr/>
      </w:r>
    </w:p>
    <w:p w:rsidR="00100B14" w:rsidRDefault="00286172" w:rsidP="00286172">
      <w:pPr>
        <w:tabs>
          <w:tab w:val="center" w:pos="4320"/>
          <w:tab w:val="right" w:pos="8640"/>
        </w:tabs>
        <w:snapToGrid w:val="0"/>
        <w:spacing w:line="360" w:lineRule="auto"/>
        <w:ind w:leftChars="1596" w:left="3352"/>
        <w:jc w:val="left"/>
        <w:rPr>
          <w:rFonts w:ascii="仿宋_GB2312" w:eastAsia="仿宋_GB2312" w:hAnsi="仿宋_GB2312" w:cs="仿宋_GB2312"/>
          <w:color w:val="000000"/>
          <w:kern w:val="0"/>
          <w:sz w:val="24"/>
        </w:rPr>
      </w:pPr>
      <w:r w:rsidRPr="00286172">
        <w:rPr>
          <w:rFonts w:ascii="仿宋_GB2312" w:eastAsia="仿宋_GB2312" w:hAnsi="仿宋_GB2312" w:cs="仿宋_GB2312" w:hint="eastAsia"/>
          <w:color w:val="000000"/>
          <w:kern w:val="0"/>
          <w:sz w:val="24"/>
        </w:rPr>
        <w:t>企业名称（盖章）：</w:t>
      </w:r>
      <w:r w:rsidRPr="00286172">
        <w:rPr>
          <w:rFonts w:ascii="仿宋_GB2312" w:eastAsia="仿宋_GB2312" w:hAnsi="仿宋_GB2312" w:cs="仿宋_GB2312" w:hint="eastAsia"/>
          <w:color w:val="000000"/>
          <w:kern w:val="0"/>
          <w:sz w:val="24"/>
        </w:rPr>
        <w:cr/>
        <w:t>日 期：</w:t>
      </w:r>
    </w:p>
    <w:p w:rsidR="000B19E8" w:rsidRPr="00782191" w:rsidRDefault="000B19E8" w:rsidP="000E7866">
      <w:pPr>
        <w:snapToGrid w:val="0"/>
        <w:spacing w:beforeLines="50" w:after="50"/>
        <w:rPr>
          <w:rFonts w:ascii="仿宋_GB2312" w:eastAsia="仿宋_GB2312" w:hAnsi="仿宋_GB2312" w:cs="仿宋_GB2312"/>
          <w:color w:val="000000"/>
          <w:kern w:val="0"/>
          <w:sz w:val="24"/>
        </w:rPr>
      </w:pPr>
    </w:p>
    <w:p w:rsidR="00EC4642" w:rsidRDefault="000B19E8" w:rsidP="00782191">
      <w:pPr>
        <w:spacing w:line="360" w:lineRule="auto"/>
        <w:ind w:firstLineChars="200" w:firstLine="480"/>
        <w:rPr>
          <w:rFonts w:ascii="仿宋_GB2312" w:eastAsia="仿宋_GB2312" w:hAnsi="仿宋_GB2312" w:cs="仿宋_GB2312"/>
          <w:color w:val="000000"/>
          <w:kern w:val="0"/>
          <w:sz w:val="24"/>
        </w:rPr>
      </w:pPr>
      <w:r w:rsidRPr="00782191">
        <w:rPr>
          <w:rFonts w:ascii="仿宋_GB2312" w:eastAsia="仿宋_GB2312" w:hAnsi="仿宋_GB2312" w:cs="仿宋_GB2312"/>
          <w:color w:val="000000"/>
          <w:kern w:val="0"/>
          <w:sz w:val="24"/>
        </w:rPr>
        <w:t>说明：</w:t>
      </w:r>
      <w:r w:rsidR="00EC4642" w:rsidRPr="00EC4642">
        <w:rPr>
          <w:rFonts w:ascii="仿宋_GB2312" w:eastAsia="仿宋_GB2312" w:hAnsi="仿宋_GB2312" w:cs="仿宋_GB2312" w:hint="eastAsia"/>
          <w:kern w:val="0"/>
          <w:sz w:val="24"/>
        </w:rPr>
        <w:t>1、从业人员、营业收入、资产总额填报上一年度数据，无上一年度数据的新成立企业可不填报。</w:t>
      </w:r>
    </w:p>
    <w:p w:rsidR="00782191" w:rsidRPr="00782191" w:rsidRDefault="00EC4642" w:rsidP="00782191">
      <w:pPr>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sidR="00782191" w:rsidRPr="00782191">
        <w:rPr>
          <w:rFonts w:ascii="仿宋_GB2312" w:eastAsia="仿宋_GB2312" w:hAnsi="仿宋_GB2312" w:cs="仿宋_GB2312" w:hint="eastAsia"/>
          <w:color w:val="000000"/>
          <w:kern w:val="0"/>
          <w:sz w:val="24"/>
        </w:rPr>
        <w:t>、</w:t>
      </w:r>
      <w:r w:rsidR="000B19E8" w:rsidRPr="00782191">
        <w:rPr>
          <w:rFonts w:ascii="仿宋_GB2312" w:eastAsia="仿宋_GB2312" w:hAnsi="仿宋_GB2312" w:cs="仿宋_GB2312"/>
          <w:color w:val="000000"/>
          <w:kern w:val="0"/>
          <w:sz w:val="24"/>
        </w:rPr>
        <w:t>根据财库</w:t>
      </w:r>
      <w:r w:rsidR="000B19E8" w:rsidRPr="00E12F52">
        <w:rPr>
          <w:rFonts w:ascii="仿宋_GB2312" w:eastAsia="仿宋_GB2312" w:hAnsi="仿宋_GB2312" w:cs="仿宋_GB2312"/>
          <w:kern w:val="0"/>
          <w:sz w:val="24"/>
        </w:rPr>
        <w:t>〔20</w:t>
      </w:r>
      <w:r w:rsidR="000B19E8" w:rsidRPr="00E12F52">
        <w:rPr>
          <w:rFonts w:ascii="仿宋_GB2312" w:eastAsia="仿宋_GB2312" w:hAnsi="仿宋_GB2312" w:cs="仿宋_GB2312" w:hint="eastAsia"/>
          <w:kern w:val="0"/>
          <w:sz w:val="24"/>
        </w:rPr>
        <w:t>2</w:t>
      </w:r>
      <w:r w:rsidR="003B2859">
        <w:rPr>
          <w:rFonts w:ascii="仿宋_GB2312" w:eastAsia="仿宋_GB2312" w:hAnsi="仿宋_GB2312" w:cs="仿宋_GB2312" w:hint="eastAsia"/>
          <w:kern w:val="0"/>
          <w:sz w:val="24"/>
        </w:rPr>
        <w:t>2</w:t>
      </w:r>
      <w:r w:rsidR="000B19E8" w:rsidRPr="00E12F52">
        <w:rPr>
          <w:rFonts w:ascii="仿宋_GB2312" w:eastAsia="仿宋_GB2312" w:hAnsi="仿宋_GB2312" w:cs="仿宋_GB2312"/>
          <w:kern w:val="0"/>
          <w:sz w:val="24"/>
        </w:rPr>
        <w:t>〕</w:t>
      </w:r>
      <w:r w:rsidR="003B2859">
        <w:rPr>
          <w:rFonts w:ascii="仿宋_GB2312" w:eastAsia="仿宋_GB2312" w:hAnsi="仿宋_GB2312" w:cs="仿宋_GB2312" w:hint="eastAsia"/>
          <w:kern w:val="0"/>
          <w:sz w:val="24"/>
        </w:rPr>
        <w:t>19</w:t>
      </w:r>
      <w:r w:rsidR="000B19E8" w:rsidRPr="00E12F52">
        <w:rPr>
          <w:rFonts w:ascii="仿宋_GB2312" w:eastAsia="仿宋_GB2312" w:hAnsi="仿宋_GB2312" w:cs="仿宋_GB2312"/>
          <w:kern w:val="0"/>
          <w:sz w:val="24"/>
        </w:rPr>
        <w:t>号</w:t>
      </w:r>
      <w:r w:rsidR="000B19E8" w:rsidRPr="00782191">
        <w:rPr>
          <w:rFonts w:ascii="仿宋_GB2312" w:eastAsia="仿宋_GB2312" w:hAnsi="仿宋_GB2312" w:cs="仿宋_GB2312"/>
          <w:color w:val="000000"/>
          <w:kern w:val="0"/>
          <w:sz w:val="24"/>
        </w:rPr>
        <w:t>的相关规定，在评审时对小型和微型企业的投标报价给予相应的扣除（</w:t>
      </w:r>
      <w:r w:rsidR="000B19E8" w:rsidRPr="00782191">
        <w:rPr>
          <w:rFonts w:ascii="仿宋_GB2312" w:eastAsia="仿宋_GB2312" w:hAnsi="仿宋_GB2312" w:cs="仿宋_GB2312" w:hint="eastAsia"/>
          <w:color w:val="000000"/>
          <w:kern w:val="0"/>
          <w:sz w:val="24"/>
        </w:rPr>
        <w:t>见</w:t>
      </w:r>
      <w:r w:rsidR="000B19E8" w:rsidRPr="00782191">
        <w:rPr>
          <w:rFonts w:ascii="仿宋_GB2312" w:eastAsia="仿宋_GB2312" w:hAnsi="仿宋_GB2312" w:cs="仿宋_GB2312"/>
          <w:color w:val="000000"/>
          <w:kern w:val="0"/>
          <w:sz w:val="24"/>
        </w:rPr>
        <w:t>投标人须知前附表），取扣除后的价格作为最终投标报价（此最终投标报价仅作为价格分计算）。属于小型和微型企业的，投标文件中必须提供《中小企业声明函》。未提供以上材料的，不给予价格扣除</w:t>
      </w:r>
      <w:r w:rsidR="000B19E8" w:rsidRPr="00782191">
        <w:rPr>
          <w:rFonts w:ascii="仿宋_GB2312" w:eastAsia="仿宋_GB2312" w:hAnsi="仿宋_GB2312" w:cs="仿宋_GB2312" w:hint="eastAsia"/>
          <w:color w:val="000000"/>
          <w:kern w:val="0"/>
          <w:sz w:val="24"/>
        </w:rPr>
        <w:t>。</w:t>
      </w:r>
    </w:p>
    <w:p w:rsidR="00782191" w:rsidRPr="00782191" w:rsidRDefault="00EC4642" w:rsidP="00782191">
      <w:pPr>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r w:rsidR="00782191" w:rsidRPr="00782191">
        <w:rPr>
          <w:rFonts w:ascii="仿宋_GB2312" w:eastAsia="仿宋_GB2312" w:hAnsi="仿宋_GB2312" w:cs="仿宋_GB2312" w:hint="eastAsia"/>
          <w:color w:val="000000"/>
          <w:kern w:val="0"/>
          <w:sz w:val="24"/>
        </w:rPr>
        <w:t>、</w:t>
      </w:r>
      <w:r w:rsidR="000B19E8" w:rsidRPr="00782191">
        <w:rPr>
          <w:rFonts w:ascii="仿宋_GB2312" w:eastAsia="仿宋_GB2312" w:hAnsi="仿宋_GB2312" w:cs="仿宋_GB2312" w:hint="eastAsia"/>
          <w:color w:val="000000"/>
          <w:kern w:val="0"/>
          <w:sz w:val="24"/>
        </w:rPr>
        <w:t>投标人不按格式内容提供的，所属行业未填写或填写错误的，视为无效的中小企业声明函，不</w:t>
      </w:r>
      <w:r w:rsidR="00365B7E">
        <w:rPr>
          <w:rFonts w:ascii="仿宋_GB2312" w:eastAsia="仿宋_GB2312" w:hAnsi="仿宋_GB2312" w:cs="仿宋_GB2312" w:hint="eastAsia"/>
          <w:color w:val="000000"/>
          <w:kern w:val="0"/>
          <w:sz w:val="24"/>
        </w:rPr>
        <w:t>给予</w:t>
      </w:r>
      <w:r w:rsidR="000B19E8" w:rsidRPr="00782191">
        <w:rPr>
          <w:rFonts w:ascii="仿宋_GB2312" w:eastAsia="仿宋_GB2312" w:hAnsi="仿宋_GB2312" w:cs="仿宋_GB2312" w:hint="eastAsia"/>
          <w:color w:val="000000"/>
          <w:kern w:val="0"/>
          <w:sz w:val="24"/>
        </w:rPr>
        <w:t>价格扣除。</w:t>
      </w:r>
    </w:p>
    <w:p w:rsidR="000B19E8" w:rsidRPr="00782191" w:rsidRDefault="00EC4642" w:rsidP="000E7866">
      <w:pPr>
        <w:snapToGrid w:val="0"/>
        <w:spacing w:beforeLines="50"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r w:rsidR="000B19E8" w:rsidRPr="00782191">
        <w:rPr>
          <w:rFonts w:ascii="仿宋_GB2312" w:eastAsia="仿宋_GB2312" w:hAnsi="仿宋_GB2312" w:cs="仿宋_GB2312" w:hint="eastAsia"/>
          <w:color w:val="000000"/>
          <w:kern w:val="0"/>
          <w:sz w:val="24"/>
        </w:rPr>
        <w:t>、根据财库〔2020〕46号文件规定，符合中小企业划分标准的个体工商户视同中小企业。</w:t>
      </w:r>
      <w:r w:rsidR="000B19E8" w:rsidRPr="00782191">
        <w:rPr>
          <w:rFonts w:ascii="仿宋_GB2312" w:eastAsia="仿宋_GB2312" w:hAnsi="仿宋_GB2312" w:cs="仿宋_GB2312" w:hint="eastAsia"/>
          <w:color w:val="000000"/>
          <w:kern w:val="0"/>
          <w:sz w:val="24"/>
        </w:rPr>
        <w:cr/>
        <w:t xml:space="preserve">    </w:t>
      </w:r>
      <w:r>
        <w:rPr>
          <w:rFonts w:ascii="仿宋_GB2312" w:eastAsia="仿宋_GB2312" w:hAnsi="仿宋_GB2312" w:cs="仿宋_GB2312" w:hint="eastAsia"/>
          <w:color w:val="000000"/>
          <w:kern w:val="0"/>
          <w:sz w:val="24"/>
        </w:rPr>
        <w:t>5</w:t>
      </w:r>
      <w:r w:rsidR="000B19E8" w:rsidRPr="00782191">
        <w:rPr>
          <w:rFonts w:ascii="仿宋_GB2312" w:eastAsia="仿宋_GB2312" w:hAnsi="仿宋_GB2312" w:cs="仿宋_GB2312" w:hint="eastAsia"/>
          <w:color w:val="000000"/>
          <w:kern w:val="0"/>
          <w:sz w:val="24"/>
        </w:rPr>
        <w:t>、根据财库〔2014〕68号、财库〔2017〕141号文件规定，监狱企业、残疾人福利性单位视同小型、微型企业。监狱企业应当提供由省级以上监狱管理局、戒毒管理局（含新疆生产建设兵团）出具的属于监狱企业的证明文件，残疾人福</w:t>
      </w:r>
      <w:r w:rsidR="000B19E8" w:rsidRPr="00782191">
        <w:rPr>
          <w:rFonts w:ascii="仿宋_GB2312" w:eastAsia="仿宋_GB2312" w:hAnsi="仿宋_GB2312" w:cs="仿宋_GB2312" w:hint="eastAsia"/>
          <w:color w:val="000000"/>
          <w:kern w:val="0"/>
          <w:sz w:val="24"/>
        </w:rPr>
        <w:lastRenderedPageBreak/>
        <w:t>利性单位应当提供《残疾人福利性单位声明函》（格式见附件</w:t>
      </w:r>
      <w:r w:rsidR="00782191">
        <w:rPr>
          <w:rFonts w:ascii="仿宋_GB2312" w:eastAsia="仿宋_GB2312" w:hAnsi="仿宋_GB2312" w:cs="仿宋_GB2312" w:hint="eastAsia"/>
          <w:color w:val="000000"/>
          <w:kern w:val="0"/>
          <w:sz w:val="24"/>
        </w:rPr>
        <w:t>）</w:t>
      </w:r>
      <w:r w:rsidR="00365B7E">
        <w:rPr>
          <w:rFonts w:ascii="仿宋_GB2312" w:eastAsia="仿宋_GB2312" w:hAnsi="仿宋_GB2312" w:cs="仿宋_GB2312" w:hint="eastAsia"/>
          <w:color w:val="000000"/>
          <w:kern w:val="0"/>
          <w:sz w:val="24"/>
        </w:rPr>
        <w:t>。未提供以上材料的，不给予</w:t>
      </w:r>
      <w:r w:rsidR="000B19E8" w:rsidRPr="00782191">
        <w:rPr>
          <w:rFonts w:ascii="仿宋_GB2312" w:eastAsia="仿宋_GB2312" w:hAnsi="仿宋_GB2312" w:cs="仿宋_GB2312" w:hint="eastAsia"/>
          <w:color w:val="000000"/>
          <w:kern w:val="0"/>
          <w:sz w:val="24"/>
        </w:rPr>
        <w:t>价格扣除。</w:t>
      </w:r>
    </w:p>
    <w:p w:rsidR="00100B14" w:rsidRDefault="00100B14"/>
    <w:p w:rsidR="00100B14" w:rsidRDefault="00100B14"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C82560" w:rsidRDefault="00C82560" w:rsidP="000E7866">
      <w:pPr>
        <w:snapToGrid w:val="0"/>
        <w:spacing w:beforeLines="50" w:after="50"/>
        <w:jc w:val="center"/>
        <w:rPr>
          <w:rFonts w:ascii="宋体" w:hAnsi="宋体"/>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jc w:val="center"/>
        <w:rPr>
          <w:rFonts w:ascii="仿宋" w:eastAsia="仿宋" w:hAnsi="仿宋"/>
          <w:b/>
          <w:sz w:val="28"/>
        </w:rPr>
      </w:pPr>
    </w:p>
    <w:p w:rsidR="00365B7E" w:rsidRDefault="00365B7E" w:rsidP="000E7866">
      <w:pPr>
        <w:snapToGrid w:val="0"/>
        <w:spacing w:beforeLines="50" w:after="50"/>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0645CD" w:rsidRDefault="000645CD" w:rsidP="000E7866">
      <w:pPr>
        <w:snapToGrid w:val="0"/>
        <w:spacing w:beforeLines="50" w:after="50"/>
        <w:jc w:val="center"/>
        <w:rPr>
          <w:rFonts w:ascii="仿宋" w:eastAsia="仿宋" w:hAnsi="仿宋"/>
          <w:b/>
          <w:sz w:val="28"/>
        </w:rPr>
      </w:pPr>
    </w:p>
    <w:p w:rsidR="00100B14" w:rsidRPr="00140DD9" w:rsidRDefault="00F31F7A" w:rsidP="000E7866">
      <w:pPr>
        <w:snapToGrid w:val="0"/>
        <w:spacing w:beforeLines="50" w:after="50"/>
        <w:jc w:val="center"/>
        <w:rPr>
          <w:rFonts w:ascii="仿宋" w:eastAsia="仿宋" w:hAnsi="仿宋"/>
          <w:b/>
          <w:sz w:val="28"/>
        </w:rPr>
      </w:pPr>
      <w:r w:rsidRPr="00140DD9">
        <w:rPr>
          <w:rFonts w:ascii="仿宋" w:eastAsia="仿宋" w:hAnsi="仿宋" w:hint="eastAsia"/>
          <w:b/>
          <w:sz w:val="28"/>
        </w:rPr>
        <w:lastRenderedPageBreak/>
        <w:t>三、残疾人福利性单位声明函</w:t>
      </w:r>
    </w:p>
    <w:p w:rsidR="00100B14" w:rsidRDefault="00100B14">
      <w:pPr>
        <w:spacing w:line="588" w:lineRule="exact"/>
        <w:rPr>
          <w:rFonts w:ascii="Arial" w:eastAsia="仿宋" w:hAnsi="Arial" w:cs="Arial"/>
          <w:b/>
          <w:spacing w:val="6"/>
          <w:sz w:val="30"/>
          <w:szCs w:val="30"/>
        </w:rPr>
      </w:pPr>
    </w:p>
    <w:p w:rsidR="00100B14" w:rsidRDefault="00F31F7A" w:rsidP="00C82560">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00B14" w:rsidRDefault="00F31F7A" w:rsidP="00C82560">
      <w:pPr>
        <w:snapToGrid w:val="0"/>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本单位对上述声明的真实性负责。如有虚假，将依法承担相应责任。</w:t>
      </w:r>
    </w:p>
    <w:p w:rsidR="00100B14" w:rsidRDefault="00100B14" w:rsidP="00C82560">
      <w:pPr>
        <w:snapToGrid w:val="0"/>
        <w:spacing w:line="360" w:lineRule="auto"/>
        <w:ind w:firstLineChars="200" w:firstLine="560"/>
        <w:jc w:val="left"/>
        <w:rPr>
          <w:rFonts w:ascii="Arial" w:eastAsia="仿宋" w:hAnsi="Arial" w:cs="Arial"/>
          <w:sz w:val="28"/>
          <w:szCs w:val="28"/>
        </w:rPr>
      </w:pPr>
    </w:p>
    <w:p w:rsidR="00100B14" w:rsidRDefault="00100B14" w:rsidP="00C82560">
      <w:pPr>
        <w:spacing w:line="588" w:lineRule="exact"/>
        <w:ind w:firstLineChars="200" w:firstLine="624"/>
        <w:jc w:val="left"/>
        <w:rPr>
          <w:rFonts w:ascii="Arial" w:eastAsia="仿宋" w:hAnsi="Arial" w:cs="Arial"/>
          <w:spacing w:val="6"/>
          <w:sz w:val="30"/>
          <w:szCs w:val="30"/>
        </w:rPr>
      </w:pPr>
    </w:p>
    <w:p w:rsidR="00100B14" w:rsidRDefault="00365B7E" w:rsidP="00C82560">
      <w:pPr>
        <w:tabs>
          <w:tab w:val="center" w:pos="4320"/>
          <w:tab w:val="right" w:pos="8640"/>
        </w:tabs>
        <w:snapToGrid w:val="0"/>
        <w:spacing w:line="360" w:lineRule="auto"/>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企业</w:t>
      </w:r>
      <w:r w:rsidR="00F31F7A">
        <w:rPr>
          <w:rFonts w:ascii="仿宋_GB2312" w:eastAsia="仿宋_GB2312" w:hAnsi="仿宋_GB2312" w:cs="仿宋_GB2312"/>
          <w:color w:val="000000"/>
          <w:kern w:val="0"/>
          <w:sz w:val="28"/>
          <w:szCs w:val="28"/>
        </w:rPr>
        <w:t>名称（</w:t>
      </w:r>
      <w:r w:rsidR="00F31F7A">
        <w:rPr>
          <w:rFonts w:ascii="仿宋_GB2312" w:eastAsia="仿宋_GB2312" w:hAnsi="仿宋_GB2312" w:cs="仿宋_GB2312" w:hint="eastAsia"/>
          <w:color w:val="000000"/>
          <w:kern w:val="0"/>
          <w:sz w:val="28"/>
          <w:szCs w:val="28"/>
        </w:rPr>
        <w:t>公</w:t>
      </w:r>
      <w:r w:rsidR="00F31F7A">
        <w:rPr>
          <w:rFonts w:ascii="仿宋_GB2312" w:eastAsia="仿宋_GB2312" w:hAnsi="仿宋_GB2312" w:cs="仿宋_GB2312"/>
          <w:color w:val="000000"/>
          <w:kern w:val="0"/>
          <w:sz w:val="28"/>
          <w:szCs w:val="28"/>
        </w:rPr>
        <w:t xml:space="preserve">章）： </w:t>
      </w:r>
    </w:p>
    <w:p w:rsidR="00100B14" w:rsidRDefault="00F31F7A" w:rsidP="00C82560">
      <w:pPr>
        <w:tabs>
          <w:tab w:val="center" w:pos="4320"/>
          <w:tab w:val="right" w:pos="8640"/>
        </w:tabs>
        <w:snapToGrid w:val="0"/>
        <w:spacing w:line="360" w:lineRule="auto"/>
        <w:ind w:firstLineChars="1500" w:firstLine="420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日  期：</w:t>
      </w:r>
    </w:p>
    <w:p w:rsidR="00100B14" w:rsidRDefault="00100B14" w:rsidP="00C82560">
      <w:pPr>
        <w:snapToGrid w:val="0"/>
        <w:spacing w:line="360" w:lineRule="auto"/>
        <w:ind w:right="504"/>
        <w:jc w:val="left"/>
        <w:rPr>
          <w:rFonts w:ascii="Arial" w:eastAsia="仿宋" w:hAnsi="仿宋" w:cs="Arial"/>
          <w:spacing w:val="6"/>
          <w:sz w:val="24"/>
        </w:rPr>
      </w:pPr>
    </w:p>
    <w:p w:rsidR="00C82560"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填写说明：</w:t>
      </w:r>
    </w:p>
    <w:p w:rsidR="00C82560" w:rsidRPr="00365B7E" w:rsidRDefault="00365B7E" w:rsidP="00365B7E">
      <w:pPr>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r w:rsidR="00C82560" w:rsidRPr="00365B7E">
        <w:rPr>
          <w:rFonts w:ascii="仿宋_GB2312" w:eastAsia="仿宋_GB2312" w:hAnsi="仿宋_GB2312" w:cs="仿宋_GB2312"/>
          <w:color w:val="000000"/>
          <w:kern w:val="0"/>
          <w:sz w:val="24"/>
        </w:rPr>
        <w:t>本声明是残疾人福利性单位的提供，其他不符合规定的单位禁止提供，中标、成交单位提供《残疾人福利性单位声明函》的，市政府采购中心将在发布中标、成交公告时同时公告其《残疾人福利性单位声明函》，接受社会监督。</w:t>
      </w:r>
    </w:p>
    <w:p w:rsidR="00C82560" w:rsidRPr="00365B7E" w:rsidRDefault="00365B7E" w:rsidP="00365B7E">
      <w:pPr>
        <w:spacing w:line="360" w:lineRule="auto"/>
        <w:ind w:firstLineChars="200" w:firstLine="48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r w:rsidR="00C82560" w:rsidRPr="00365B7E">
        <w:rPr>
          <w:rFonts w:ascii="仿宋_GB2312" w:eastAsia="仿宋_GB2312" w:hAnsi="仿宋_GB2312" w:cs="仿宋_GB2312"/>
          <w:color w:val="000000"/>
          <w:kern w:val="0"/>
          <w:sz w:val="24"/>
        </w:rPr>
        <w:t>享受政府采购支持政策的残疾人福利性单位应当同时满足以下条件：</w:t>
      </w:r>
    </w:p>
    <w:p w:rsidR="00C82560"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 xml:space="preserve">　　（1）安置的残疾人占本单位在职职工人数的比例不低于25%（含25%），并且安置的残疾人人数不少于10人（含10人）；</w:t>
      </w:r>
    </w:p>
    <w:p w:rsidR="00C82560"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 xml:space="preserve">　　（2）依法与安置的每位残疾人签订了一年以上（含一年）的劳动合同或服务协议；</w:t>
      </w:r>
    </w:p>
    <w:p w:rsidR="00C82560"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 xml:space="preserve">　　（3）为安置的每位残疾人按月足额缴纳了基本养老保险、基本医疗保险、失业保险、工伤保险和生育保险等社会保险费；</w:t>
      </w:r>
    </w:p>
    <w:p w:rsidR="00C82560"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 xml:space="preserve">　　（4）通过银行等金融机构向安置的每位残疾人，按月支付了不低于单位所在区县适用的经省级人民政府批准的月最低工资标准的工资；</w:t>
      </w:r>
    </w:p>
    <w:p w:rsidR="00100B14" w:rsidRPr="00365B7E" w:rsidRDefault="00C82560" w:rsidP="00365B7E">
      <w:pPr>
        <w:spacing w:line="360" w:lineRule="auto"/>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lastRenderedPageBreak/>
        <w:t xml:space="preserve">　　（5）提供本单位制造的货物、承担的工程或者服务（以下简称产品），或者提供其他残疾人福利性单位制造的货物（不包括使用非残疾人福利性单位注册商标的货物）。</w:t>
      </w:r>
    </w:p>
    <w:p w:rsidR="00C82560" w:rsidRDefault="00C82560" w:rsidP="00365B7E">
      <w:pPr>
        <w:spacing w:line="360" w:lineRule="auto"/>
        <w:ind w:firstLineChars="200" w:firstLine="480"/>
        <w:rPr>
          <w:rFonts w:ascii="仿宋_GB2312" w:eastAsia="仿宋_GB2312" w:hAnsi="仿宋_GB2312" w:cs="仿宋_GB2312"/>
          <w:color w:val="000000"/>
          <w:kern w:val="0"/>
          <w:sz w:val="24"/>
        </w:rPr>
      </w:pPr>
      <w:r w:rsidRPr="00365B7E">
        <w:rPr>
          <w:rFonts w:ascii="仿宋_GB2312" w:eastAsia="仿宋_GB2312" w:hAnsi="仿宋_GB2312" w:cs="仿宋_GB2312"/>
          <w:color w:val="000000"/>
          <w:kern w:val="0"/>
          <w:sz w:val="24"/>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365B7E" w:rsidRDefault="00365B7E" w:rsidP="00365B7E">
      <w:pPr>
        <w:pStyle w:val="2"/>
        <w:ind w:firstLine="344"/>
      </w:pPr>
    </w:p>
    <w:p w:rsidR="00A70239" w:rsidRDefault="00A70239" w:rsidP="00A70239">
      <w:pPr>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附件</w:t>
      </w:r>
    </w:p>
    <w:p w:rsidR="00A70239" w:rsidRPr="00A70239" w:rsidRDefault="00A70239" w:rsidP="00A70239">
      <w:pPr>
        <w:spacing w:after="240"/>
        <w:jc w:val="center"/>
        <w:rPr>
          <w:rFonts w:ascii="仿宋" w:eastAsia="仿宋" w:hAnsi="仿宋" w:cs="仿宋_GB2312"/>
          <w:kern w:val="0"/>
          <w:sz w:val="36"/>
          <w:szCs w:val="36"/>
        </w:rPr>
      </w:pPr>
      <w:r w:rsidRPr="00A70239">
        <w:rPr>
          <w:rFonts w:ascii="仿宋" w:eastAsia="仿宋" w:hAnsi="仿宋" w:cs="仿宋_GB2312" w:hint="eastAsia"/>
          <w:kern w:val="0"/>
          <w:sz w:val="36"/>
          <w:szCs w:val="36"/>
        </w:rPr>
        <w:t>框架协议供应商检查管理规定</w:t>
      </w:r>
    </w:p>
    <w:tbl>
      <w:tblPr>
        <w:tblW w:w="9375" w:type="dxa"/>
        <w:jc w:val="center"/>
        <w:shd w:val="clear" w:color="auto" w:fill="FFFFFF"/>
        <w:tblLayout w:type="fixed"/>
        <w:tblCellMar>
          <w:left w:w="0" w:type="dxa"/>
          <w:right w:w="0" w:type="dxa"/>
        </w:tblCellMar>
        <w:tblLook w:val="04A0"/>
      </w:tblPr>
      <w:tblGrid>
        <w:gridCol w:w="724"/>
        <w:gridCol w:w="7661"/>
        <w:gridCol w:w="990"/>
      </w:tblGrid>
      <w:tr w:rsidR="00A70239" w:rsidTr="00A70239">
        <w:trPr>
          <w:trHeight w:val="570"/>
          <w:jc w:val="center"/>
        </w:trPr>
        <w:tc>
          <w:tcPr>
            <w:tcW w:w="724" w:type="dxa"/>
            <w:tcBorders>
              <w:top w:val="single" w:sz="8" w:space="0" w:color="000000"/>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7661" w:type="dxa"/>
            <w:tcBorders>
              <w:top w:val="single" w:sz="8" w:space="0" w:color="000000"/>
              <w:left w:val="single" w:sz="4" w:space="0" w:color="auto"/>
              <w:bottom w:val="single" w:sz="8" w:space="0" w:color="000000"/>
              <w:right w:val="single" w:sz="4" w:space="0" w:color="auto"/>
            </w:tcBorders>
            <w:shd w:val="clear" w:color="auto" w:fill="FFFFFF"/>
            <w:vAlign w:val="center"/>
          </w:tcPr>
          <w:p w:rsidR="00A70239" w:rsidRDefault="00A70239" w:rsidP="009131EA">
            <w:pPr>
              <w:jc w:val="center"/>
              <w:rPr>
                <w:rFonts w:ascii="仿宋" w:eastAsia="仿宋" w:hAnsi="仿宋" w:cs="仿宋_GB2312"/>
                <w:kern w:val="0"/>
                <w:szCs w:val="21"/>
              </w:rPr>
            </w:pPr>
            <w:r>
              <w:rPr>
                <w:rFonts w:ascii="仿宋" w:eastAsia="仿宋" w:hAnsi="仿宋" w:cs="仿宋_GB2312" w:hint="eastAsia"/>
                <w:kern w:val="0"/>
                <w:szCs w:val="21"/>
              </w:rPr>
              <w:t>检查项目</w:t>
            </w:r>
          </w:p>
        </w:tc>
        <w:tc>
          <w:tcPr>
            <w:tcW w:w="990" w:type="dxa"/>
            <w:tcBorders>
              <w:top w:val="single" w:sz="8" w:space="0" w:color="000000"/>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扣分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1</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未建立政府采购单位框架协议采购业务台账或台账内容不规范、不完善的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5-20分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Pr="000353C0" w:rsidRDefault="00A70239" w:rsidP="009131EA">
            <w:pPr>
              <w:widowControl/>
              <w:jc w:val="left"/>
              <w:rPr>
                <w:rFonts w:ascii="仿宋" w:eastAsia="仿宋" w:hAnsi="仿宋" w:cs="仿宋_GB2312"/>
                <w:color w:val="FF0000"/>
                <w:kern w:val="0"/>
                <w:szCs w:val="21"/>
              </w:rPr>
            </w:pPr>
            <w:r w:rsidRPr="00CD239F">
              <w:rPr>
                <w:rFonts w:ascii="仿宋" w:eastAsia="仿宋" w:hAnsi="仿宋" w:cs="仿宋_GB2312" w:hint="eastAsia"/>
                <w:kern w:val="0"/>
                <w:szCs w:val="21"/>
              </w:rPr>
              <w:t>未及时更新相关信息的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5-20分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Pr="000353C0" w:rsidRDefault="00A70239" w:rsidP="009131EA">
            <w:pPr>
              <w:widowControl/>
              <w:jc w:val="left"/>
              <w:rPr>
                <w:rFonts w:ascii="仿宋" w:eastAsia="仿宋" w:hAnsi="仿宋" w:cs="仿宋_GB2312"/>
                <w:kern w:val="0"/>
                <w:szCs w:val="21"/>
              </w:rPr>
            </w:pPr>
            <w:r w:rsidRPr="000353C0">
              <w:rPr>
                <w:rFonts w:ascii="仿宋" w:eastAsia="仿宋" w:hAnsi="仿宋" w:cs="仿宋_GB2312"/>
                <w:kern w:val="0"/>
                <w:szCs w:val="21"/>
              </w:rPr>
              <w:t>无正当理由拒不接受合同授予的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4</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Pr="000353C0" w:rsidRDefault="00A70239" w:rsidP="009131EA">
            <w:pPr>
              <w:widowControl/>
              <w:jc w:val="left"/>
              <w:rPr>
                <w:rFonts w:ascii="仿宋" w:eastAsia="仿宋" w:hAnsi="仿宋" w:cs="仿宋_GB2312"/>
                <w:kern w:val="0"/>
                <w:szCs w:val="21"/>
              </w:rPr>
            </w:pPr>
            <w:r w:rsidRPr="000353C0">
              <w:rPr>
                <w:rFonts w:ascii="仿宋" w:eastAsia="仿宋" w:hAnsi="仿宋" w:cs="仿宋_GB2312"/>
                <w:kern w:val="0"/>
                <w:szCs w:val="21"/>
              </w:rPr>
              <w:t>不履行合同义务或履行合同义务不符合约定</w:t>
            </w:r>
            <w:r w:rsidRPr="000353C0">
              <w:rPr>
                <w:rFonts w:ascii="仿宋" w:eastAsia="仿宋" w:hAnsi="仿宋" w:cs="仿宋_GB2312" w:hint="eastAsia"/>
                <w:kern w:val="0"/>
                <w:szCs w:val="21"/>
              </w:rPr>
              <w:t>，</w:t>
            </w:r>
            <w:r w:rsidRPr="000353C0">
              <w:rPr>
                <w:rFonts w:ascii="仿宋" w:eastAsia="仿宋" w:hAnsi="仿宋" w:cs="仿宋_GB2312"/>
                <w:kern w:val="0"/>
                <w:szCs w:val="21"/>
              </w:rPr>
              <w:t>经采购人履行后仍不履行或仍未按约定履行的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5</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服务费用优惠低于承诺文件最低优惠的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6</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服务质量差，被采购单位投诉并经查实的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7</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拒绝或不配合市政府采购中心和相关部门监督、管理、检查的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8</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Pr="007E35ED" w:rsidRDefault="00A70239" w:rsidP="009131EA">
            <w:pPr>
              <w:widowControl/>
              <w:jc w:val="left"/>
              <w:rPr>
                <w:rFonts w:ascii="仿宋" w:eastAsia="仿宋" w:hAnsi="仿宋" w:cs="仿宋_GB2312"/>
                <w:color w:val="FF0000"/>
                <w:kern w:val="0"/>
                <w:szCs w:val="21"/>
              </w:rPr>
            </w:pPr>
            <w:r w:rsidRPr="00CD239F">
              <w:rPr>
                <w:rFonts w:ascii="仿宋" w:eastAsia="仿宋" w:hAnsi="仿宋" w:cs="仿宋_GB2312" w:hint="eastAsia"/>
                <w:kern w:val="0"/>
                <w:szCs w:val="21"/>
              </w:rPr>
              <w:t>采用不正当竞争手段争揽业务，引起投诉并经查实的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9</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擅自转让受托业务的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r w:rsidR="00A70239" w:rsidTr="00A70239">
        <w:trPr>
          <w:trHeight w:val="732"/>
          <w:jc w:val="center"/>
        </w:trPr>
        <w:tc>
          <w:tcPr>
            <w:tcW w:w="724" w:type="dxa"/>
            <w:tcBorders>
              <w:top w:val="nil"/>
              <w:left w:val="single" w:sz="8" w:space="0" w:color="000000"/>
              <w:bottom w:val="single" w:sz="8" w:space="0" w:color="000000"/>
              <w:right w:val="single" w:sz="4" w:space="0" w:color="auto"/>
            </w:tcBorders>
            <w:shd w:val="clear" w:color="auto" w:fill="FFFFFF"/>
            <w:tcMar>
              <w:top w:w="15" w:type="dxa"/>
              <w:left w:w="15" w:type="dxa"/>
              <w:bottom w:w="15" w:type="dxa"/>
              <w:right w:w="15" w:type="dxa"/>
            </w:tcMar>
            <w:vAlign w:val="center"/>
          </w:tcPr>
          <w:p w:rsidR="00A70239" w:rsidRDefault="00A70239" w:rsidP="009131EA">
            <w:pPr>
              <w:widowControl/>
              <w:jc w:val="center"/>
              <w:rPr>
                <w:rFonts w:ascii="仿宋" w:eastAsia="仿宋" w:hAnsi="仿宋" w:cs="仿宋_GB2312"/>
                <w:kern w:val="0"/>
                <w:szCs w:val="21"/>
              </w:rPr>
            </w:pPr>
            <w:r>
              <w:rPr>
                <w:rFonts w:ascii="仿宋" w:eastAsia="仿宋" w:hAnsi="仿宋" w:cs="仿宋_GB2312" w:hint="eastAsia"/>
                <w:kern w:val="0"/>
                <w:szCs w:val="21"/>
              </w:rPr>
              <w:t>10</w:t>
            </w:r>
          </w:p>
        </w:tc>
        <w:tc>
          <w:tcPr>
            <w:tcW w:w="7661" w:type="dxa"/>
            <w:tcBorders>
              <w:top w:val="nil"/>
              <w:left w:val="single" w:sz="4" w:space="0" w:color="auto"/>
              <w:bottom w:val="single" w:sz="8" w:space="0" w:color="000000"/>
              <w:right w:val="single" w:sz="4" w:space="0" w:color="auto"/>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违反工作纪律及廉政规定的，及其他违反法律、法规和约定行为的</w:t>
            </w:r>
          </w:p>
        </w:tc>
        <w:tc>
          <w:tcPr>
            <w:tcW w:w="990" w:type="dxa"/>
            <w:tcBorders>
              <w:top w:val="nil"/>
              <w:left w:val="single" w:sz="4" w:space="0" w:color="auto"/>
              <w:bottom w:val="single" w:sz="8" w:space="0" w:color="000000"/>
              <w:right w:val="single" w:sz="8" w:space="0" w:color="000000"/>
            </w:tcBorders>
            <w:shd w:val="clear" w:color="auto" w:fill="FFFFFF"/>
            <w:vAlign w:val="center"/>
          </w:tcPr>
          <w:p w:rsidR="00A70239" w:rsidRDefault="00A70239" w:rsidP="009131EA">
            <w:pPr>
              <w:widowControl/>
              <w:jc w:val="left"/>
              <w:rPr>
                <w:rFonts w:ascii="仿宋" w:eastAsia="仿宋" w:hAnsi="仿宋" w:cs="仿宋_GB2312"/>
                <w:kern w:val="0"/>
                <w:szCs w:val="21"/>
              </w:rPr>
            </w:pPr>
            <w:r>
              <w:rPr>
                <w:rFonts w:ascii="仿宋" w:eastAsia="仿宋" w:hAnsi="仿宋" w:cs="仿宋_GB2312" w:hint="eastAsia"/>
                <w:kern w:val="0"/>
                <w:szCs w:val="21"/>
              </w:rPr>
              <w:t>10-30分</w:t>
            </w:r>
          </w:p>
        </w:tc>
      </w:tr>
    </w:tbl>
    <w:p w:rsidR="00A70239" w:rsidRDefault="00A70239" w:rsidP="00A70239">
      <w:pPr>
        <w:rPr>
          <w:rFonts w:ascii="仿宋" w:eastAsia="仿宋" w:hAnsi="仿宋" w:cs="仿宋_GB2312"/>
          <w:kern w:val="0"/>
          <w:sz w:val="24"/>
        </w:rPr>
      </w:pPr>
      <w:r>
        <w:rPr>
          <w:rFonts w:ascii="仿宋" w:eastAsia="仿宋" w:hAnsi="仿宋" w:cs="仿宋_GB2312" w:hint="eastAsia"/>
          <w:kern w:val="0"/>
          <w:sz w:val="24"/>
        </w:rPr>
        <w:t>注：1、检查总分100分，对存在问题扣除相应栏分数；</w:t>
      </w:r>
    </w:p>
    <w:p w:rsidR="00A70239" w:rsidRDefault="00A70239" w:rsidP="00A70239">
      <w:pPr>
        <w:ind w:firstLineChars="200" w:firstLine="480"/>
        <w:rPr>
          <w:rFonts w:ascii="仿宋" w:eastAsia="仿宋" w:hAnsi="仿宋" w:cs="仿宋_GB2312"/>
          <w:kern w:val="0"/>
          <w:sz w:val="24"/>
        </w:rPr>
      </w:pPr>
      <w:r>
        <w:rPr>
          <w:rFonts w:ascii="仿宋" w:eastAsia="仿宋" w:hAnsi="仿宋" w:cs="仿宋_GB2312" w:hint="eastAsia"/>
          <w:kern w:val="0"/>
          <w:sz w:val="24"/>
        </w:rPr>
        <w:t>2、检查分在80分以上的单位要求其整改落实；检查分在70-80分的单位要求其整改落实，并暂停1-3个月入围资格；检查分在70分以下的单位要求其整改落实，并暂停6-12个月入围资格；</w:t>
      </w:r>
    </w:p>
    <w:p w:rsidR="00A70239" w:rsidRDefault="00A70239" w:rsidP="00A70239">
      <w:pPr>
        <w:ind w:firstLineChars="200" w:firstLine="480"/>
        <w:rPr>
          <w:rFonts w:ascii="仿宋" w:eastAsia="仿宋" w:hAnsi="仿宋" w:cs="仿宋_GB2312"/>
          <w:kern w:val="0"/>
          <w:sz w:val="24"/>
        </w:rPr>
      </w:pPr>
      <w:r>
        <w:rPr>
          <w:rFonts w:ascii="仿宋" w:eastAsia="仿宋" w:hAnsi="仿宋" w:cs="仿宋_GB2312" w:hint="eastAsia"/>
          <w:kern w:val="0"/>
          <w:sz w:val="24"/>
        </w:rPr>
        <w:t>限期整改落实不到位或拒不整改的，对其负责人约谈并进行警告，同时在原暂停期限基础上继续暂停3-6个月入围资格。暂停警告后仍不整改或整改不力的，取消其入围资格，服务协议已到期或有效期不足三个月的取消其下一轮入围资格；</w:t>
      </w:r>
    </w:p>
    <w:p w:rsidR="00C73EF8" w:rsidRDefault="00A70239" w:rsidP="00C73EF8">
      <w:pPr>
        <w:spacing w:after="240"/>
        <w:ind w:firstLineChars="200" w:firstLine="480"/>
        <w:rPr>
          <w:rFonts w:ascii="仿宋" w:eastAsia="仿宋" w:hAnsi="仿宋" w:cs="仿宋_GB2312"/>
          <w:kern w:val="0"/>
          <w:sz w:val="24"/>
        </w:rPr>
      </w:pPr>
      <w:r w:rsidRPr="007C5DC9">
        <w:rPr>
          <w:rFonts w:ascii="仿宋" w:eastAsia="仿宋" w:hAnsi="仿宋" w:cs="仿宋_GB2312" w:hint="eastAsia"/>
          <w:kern w:val="0"/>
          <w:sz w:val="24"/>
        </w:rPr>
        <w:t>3、在暂停入围资格期间，通过先服务后走流程或其他手段违规承接新业务的，取消其下一轮入围资格并报送政府采购监管部门，采购监管部门可依法对其采取列入不良行为记录名单、在一至三年内禁止参加政府采购活动，并予以通报。</w:t>
      </w:r>
    </w:p>
    <w:p w:rsidR="00C73EF8" w:rsidRPr="00C73EF8" w:rsidRDefault="00C73EF8" w:rsidP="00C73EF8">
      <w:pPr>
        <w:spacing w:line="360" w:lineRule="auto"/>
        <w:ind w:firstLineChars="200" w:firstLine="480"/>
        <w:jc w:val="left"/>
        <w:rPr>
          <w:rFonts w:ascii="仿宋" w:eastAsia="仿宋" w:hAnsi="仿宋" w:cs="仿宋_GB2312"/>
          <w:kern w:val="0"/>
          <w:sz w:val="24"/>
        </w:rPr>
      </w:pPr>
      <w:r w:rsidRPr="00C73EF8">
        <w:rPr>
          <w:rFonts w:ascii="仿宋" w:eastAsia="仿宋" w:hAnsi="仿宋" w:cs="仿宋_GB2312"/>
          <w:kern w:val="0"/>
          <w:sz w:val="24"/>
        </w:rPr>
        <w:t>以上</w:t>
      </w:r>
      <w:r>
        <w:rPr>
          <w:rFonts w:ascii="仿宋" w:eastAsia="仿宋" w:hAnsi="仿宋" w:cs="仿宋_GB2312" w:hint="eastAsia"/>
          <w:kern w:val="0"/>
          <w:sz w:val="24"/>
        </w:rPr>
        <w:t>内容</w:t>
      </w:r>
      <w:r w:rsidRPr="00C73EF8">
        <w:rPr>
          <w:rFonts w:ascii="仿宋" w:eastAsia="仿宋" w:hAnsi="仿宋" w:cs="仿宋_GB2312"/>
          <w:kern w:val="0"/>
          <w:sz w:val="24"/>
        </w:rPr>
        <w:t>如有变更</w:t>
      </w:r>
      <w:r w:rsidRPr="00C73EF8">
        <w:rPr>
          <w:rFonts w:ascii="仿宋" w:eastAsia="仿宋" w:hAnsi="仿宋" w:cs="仿宋_GB2312" w:hint="eastAsia"/>
          <w:kern w:val="0"/>
          <w:sz w:val="24"/>
        </w:rPr>
        <w:t>，</w:t>
      </w:r>
      <w:r w:rsidR="000645CD">
        <w:rPr>
          <w:rFonts w:ascii="仿宋" w:eastAsia="仿宋" w:hAnsi="仿宋" w:cs="仿宋_GB2312"/>
          <w:kern w:val="0"/>
          <w:sz w:val="24"/>
        </w:rPr>
        <w:t>根据</w:t>
      </w:r>
      <w:r w:rsidRPr="00C73EF8">
        <w:rPr>
          <w:rFonts w:ascii="仿宋" w:eastAsia="仿宋" w:hAnsi="仿宋" w:cs="仿宋_GB2312"/>
          <w:kern w:val="0"/>
          <w:sz w:val="24"/>
        </w:rPr>
        <w:t>慈溪市政府采购中心</w:t>
      </w:r>
      <w:r>
        <w:rPr>
          <w:rFonts w:ascii="仿宋" w:eastAsia="仿宋" w:hAnsi="仿宋" w:cs="仿宋_GB2312"/>
          <w:kern w:val="0"/>
          <w:sz w:val="24"/>
        </w:rPr>
        <w:t>最新检查管理规定执行</w:t>
      </w:r>
      <w:r>
        <w:rPr>
          <w:rFonts w:ascii="仿宋" w:eastAsia="仿宋" w:hAnsi="仿宋" w:cs="仿宋_GB2312" w:hint="eastAsia"/>
          <w:kern w:val="0"/>
          <w:sz w:val="24"/>
        </w:rPr>
        <w:t>。</w:t>
      </w:r>
    </w:p>
    <w:p w:rsidR="00365B7E" w:rsidRPr="00234889" w:rsidRDefault="00365B7E" w:rsidP="00365B7E">
      <w:pPr>
        <w:spacing w:line="360" w:lineRule="auto"/>
        <w:jc w:val="left"/>
        <w:rPr>
          <w:rFonts w:ascii="仿宋" w:eastAsia="仿宋" w:hAnsi="仿宋" w:cs="仿宋_GB2312"/>
          <w:kern w:val="0"/>
          <w:sz w:val="28"/>
          <w:szCs w:val="28"/>
        </w:rPr>
      </w:pPr>
      <w:r>
        <w:rPr>
          <w:rFonts w:ascii="仿宋" w:eastAsia="仿宋" w:hAnsi="仿宋" w:cs="仿宋_GB2312" w:hint="eastAsia"/>
          <w:kern w:val="0"/>
          <w:sz w:val="28"/>
          <w:szCs w:val="28"/>
        </w:rPr>
        <w:lastRenderedPageBreak/>
        <w:t>附件</w:t>
      </w:r>
    </w:p>
    <w:p w:rsidR="00365B7E" w:rsidRPr="001624D7" w:rsidRDefault="00365B7E" w:rsidP="00365B7E">
      <w:pPr>
        <w:widowControl/>
        <w:jc w:val="center"/>
        <w:rPr>
          <w:rFonts w:ascii="微软雅黑" w:eastAsia="微软雅黑" w:hAnsi="微软雅黑" w:cs="宋体"/>
          <w:color w:val="000000"/>
          <w:kern w:val="0"/>
          <w:szCs w:val="21"/>
        </w:rPr>
      </w:pPr>
      <w:r w:rsidRPr="001624D7">
        <w:rPr>
          <w:rFonts w:ascii="微软雅黑" w:eastAsia="微软雅黑" w:hAnsi="微软雅黑" w:cs="宋体" w:hint="eastAsia"/>
          <w:b/>
          <w:bCs/>
          <w:color w:val="FF0000"/>
          <w:kern w:val="0"/>
          <w:sz w:val="72"/>
          <w:szCs w:val="72"/>
        </w:rPr>
        <w:t>浙江省物价局文件</w:t>
      </w:r>
      <w:r w:rsidRPr="001624D7">
        <w:rPr>
          <w:rFonts w:ascii="微软雅黑" w:eastAsia="微软雅黑" w:hAnsi="微软雅黑" w:cs="宋体" w:hint="eastAsia"/>
          <w:b/>
          <w:bCs/>
          <w:color w:val="000000"/>
          <w:kern w:val="0"/>
          <w:szCs w:val="21"/>
        </w:rPr>
        <w:br/>
      </w:r>
      <w:r w:rsidRPr="001624D7">
        <w:rPr>
          <w:rFonts w:ascii="微软雅黑" w:eastAsia="微软雅黑" w:hAnsi="微软雅黑" w:cs="宋体" w:hint="eastAsia"/>
          <w:b/>
          <w:bCs/>
          <w:color w:val="000000"/>
          <w:kern w:val="0"/>
          <w:szCs w:val="21"/>
        </w:rPr>
        <w:br/>
        <w:t>浙价服（2011）91号</w:t>
      </w:r>
      <w:r w:rsidRPr="001624D7">
        <w:rPr>
          <w:rFonts w:ascii="微软雅黑" w:eastAsia="微软雅黑" w:hAnsi="微软雅黑" w:cs="宋体" w:hint="eastAsia"/>
          <w:b/>
          <w:bCs/>
          <w:color w:val="000000"/>
          <w:kern w:val="0"/>
          <w:szCs w:val="21"/>
        </w:rPr>
        <w:br/>
        <w:t>------------------------------------------------------------------------------------------</w:t>
      </w:r>
    </w:p>
    <w:p w:rsidR="00365B7E" w:rsidRPr="001624D7" w:rsidRDefault="00365B7E" w:rsidP="00365B7E">
      <w:pPr>
        <w:widowControl/>
        <w:jc w:val="center"/>
        <w:rPr>
          <w:rFonts w:ascii="微软雅黑" w:eastAsia="微软雅黑" w:hAnsi="微软雅黑" w:cs="宋体"/>
          <w:color w:val="000000"/>
          <w:kern w:val="0"/>
          <w:szCs w:val="21"/>
        </w:rPr>
      </w:pPr>
      <w:r w:rsidRPr="001624D7">
        <w:rPr>
          <w:rFonts w:ascii="微软雅黑" w:eastAsia="微软雅黑" w:hAnsi="微软雅黑" w:cs="宋体" w:hint="eastAsia"/>
          <w:b/>
          <w:bCs/>
          <w:color w:val="000000"/>
          <w:kern w:val="0"/>
          <w:sz w:val="36"/>
          <w:szCs w:val="36"/>
        </w:rPr>
        <w:t>关于调整会计师事务所服务收费标准的通知</w:t>
      </w:r>
    </w:p>
    <w:p w:rsidR="00365B7E" w:rsidRPr="001624D7" w:rsidRDefault="00365B7E" w:rsidP="00365B7E">
      <w:pPr>
        <w:widowControl/>
        <w:jc w:val="left"/>
        <w:rPr>
          <w:rFonts w:ascii="微软雅黑" w:eastAsia="微软雅黑" w:hAnsi="微软雅黑" w:cs="宋体"/>
          <w:color w:val="000000"/>
          <w:kern w:val="0"/>
          <w:szCs w:val="21"/>
        </w:rPr>
      </w:pPr>
      <w:r w:rsidRPr="001624D7">
        <w:rPr>
          <w:rFonts w:ascii="微软雅黑" w:eastAsia="微软雅黑" w:hAnsi="微软雅黑" w:cs="宋体" w:hint="eastAsia"/>
          <w:color w:val="000000"/>
          <w:kern w:val="0"/>
          <w:szCs w:val="21"/>
        </w:rPr>
        <w:t> </w:t>
      </w:r>
    </w:p>
    <w:p w:rsidR="00365B7E" w:rsidRPr="001624D7" w:rsidRDefault="00365B7E" w:rsidP="00365B7E">
      <w:pPr>
        <w:widowControl/>
        <w:jc w:val="left"/>
        <w:rPr>
          <w:rFonts w:ascii="微软雅黑" w:eastAsia="微软雅黑" w:hAnsi="微软雅黑" w:cs="宋体"/>
          <w:color w:val="000000"/>
          <w:kern w:val="0"/>
          <w:szCs w:val="21"/>
        </w:rPr>
      </w:pPr>
      <w:r w:rsidRPr="001624D7">
        <w:rPr>
          <w:rFonts w:ascii="微软雅黑" w:eastAsia="微软雅黑" w:hAnsi="微软雅黑" w:cs="宋体" w:hint="eastAsia"/>
          <w:color w:val="000000"/>
          <w:kern w:val="0"/>
          <w:szCs w:val="21"/>
        </w:rPr>
        <w:t>各市、县(市、区)物价局，省注册会计师协会：</w:t>
      </w:r>
      <w:r w:rsidRPr="001624D7">
        <w:rPr>
          <w:rFonts w:ascii="微软雅黑" w:eastAsia="微软雅黑" w:hAnsi="微软雅黑" w:cs="宋体" w:hint="eastAsia"/>
          <w:color w:val="000000"/>
          <w:kern w:val="0"/>
          <w:szCs w:val="21"/>
        </w:rPr>
        <w:br/>
        <w:t>    为规范会计事务所收费行为，维护社会公共利益和当事人的合法权益，促进会计师行业健康发展，根据《国家发展改革委、财政部关于印发&lt;会计师事务所服务收费管理办法&gt;的通知))(发改价格[201 O]196号)精神，经研究，决定对现行会计师事务所收费标准进行调整，现就有关事项通知如下：</w:t>
      </w:r>
      <w:r w:rsidRPr="001624D7">
        <w:rPr>
          <w:rFonts w:ascii="微软雅黑" w:eastAsia="微软雅黑" w:hAnsi="微软雅黑" w:cs="宋体" w:hint="eastAsia"/>
          <w:color w:val="000000"/>
          <w:kern w:val="0"/>
          <w:szCs w:val="21"/>
        </w:rPr>
        <w:br/>
        <w:t>    一、会计师事务所服务收费是指依法成立的会计师事务所根据相关法律法规规定接受委托提供审计服务和其他服务，向委托方收取的服务费用。会计师事务所服务收费实行政府指导价和市场调节价。审查企业会计报表、验证企业资本、办理企业合并、分立，清算事宜中的审计服务和法律、行政法规规定的其他审计服务收费实行政府指导价。审查企企业会计报表和验证企业资本的基准收费标准见附件，各会计师事务所开展服务时，按照上浮不超过30％，下浮不低于经营成本的原则确定具体收费。涉及企业注册资本变更的验资服务，其基准收费标准可按注册资本变更后同档收费标准提高40％执行，但不得另行收取审计费用。</w:t>
      </w:r>
      <w:r w:rsidRPr="001624D7">
        <w:rPr>
          <w:rFonts w:ascii="微软雅黑" w:eastAsia="微软雅黑" w:hAnsi="微软雅黑" w:cs="宋体" w:hint="eastAsia"/>
          <w:color w:val="000000"/>
          <w:kern w:val="0"/>
          <w:szCs w:val="21"/>
        </w:rPr>
        <w:br/>
        <w:t>会计师事务所办理企业合并、分立、清算事宜中的审计服务收费标准另行制定。</w:t>
      </w:r>
      <w:r w:rsidRPr="001624D7">
        <w:rPr>
          <w:rFonts w:ascii="微软雅黑" w:eastAsia="微软雅黑" w:hAnsi="微软雅黑" w:cs="宋体" w:hint="eastAsia"/>
          <w:color w:val="000000"/>
          <w:kern w:val="0"/>
          <w:szCs w:val="21"/>
        </w:rPr>
        <w:br/>
        <w:t>会计师事务所按照自愿有偿原则提供会计咨询、会计服务等其他服务的收费实行市场调节价。</w:t>
      </w:r>
      <w:r w:rsidRPr="001624D7">
        <w:rPr>
          <w:rFonts w:ascii="微软雅黑" w:eastAsia="微软雅黑" w:hAnsi="微软雅黑" w:cs="宋体" w:hint="eastAsia"/>
          <w:color w:val="000000"/>
          <w:kern w:val="0"/>
          <w:szCs w:val="21"/>
        </w:rPr>
        <w:br/>
      </w:r>
      <w:r w:rsidRPr="001624D7">
        <w:rPr>
          <w:rFonts w:ascii="微软雅黑" w:eastAsia="微软雅黑" w:hAnsi="微软雅黑" w:cs="宋体" w:hint="eastAsia"/>
          <w:color w:val="000000"/>
          <w:kern w:val="0"/>
          <w:szCs w:val="21"/>
        </w:rPr>
        <w:lastRenderedPageBreak/>
        <w:t>    二、会计师事务所服务也可采用计时收费的方式，计时收费具体标准暂由省注册会计师协会确定，报省物价局备案。</w:t>
      </w:r>
      <w:r w:rsidRPr="001624D7">
        <w:rPr>
          <w:rFonts w:ascii="微软雅黑" w:eastAsia="微软雅黑" w:hAnsi="微软雅黑" w:cs="宋体" w:hint="eastAsia"/>
          <w:color w:val="000000"/>
          <w:kern w:val="0"/>
          <w:szCs w:val="21"/>
        </w:rPr>
        <w:br/>
        <w:t>    三、会计师事务所开展服务，应坚持自愿有偿、委托人付费的原则。会计师事务所应与委托方签订服务合同(协议)，明确双方的权利和义务，载明收费项目、收费标准、收费方式、收费金额、付款和结算方式、争议解决方式；采用计时收费的，还应载明计费的工作人日数等内容。</w:t>
      </w:r>
      <w:r w:rsidRPr="001624D7">
        <w:rPr>
          <w:rFonts w:ascii="微软雅黑" w:eastAsia="微软雅黑" w:hAnsi="微软雅黑" w:cs="宋体" w:hint="eastAsia"/>
          <w:color w:val="000000"/>
          <w:kern w:val="0"/>
          <w:szCs w:val="21"/>
        </w:rPr>
        <w:br/>
        <w:t>    四、会计师事务所服务收费实行明码标价制度。会计师事务所应在其经营场所、交费地点的醒目位置标明服务项目、计费方法、收费标准等内容；不得在标价外擅立项目乱收费。</w:t>
      </w:r>
      <w:r w:rsidRPr="001624D7">
        <w:rPr>
          <w:rFonts w:ascii="微软雅黑" w:eastAsia="微软雅黑" w:hAnsi="微软雅黑" w:cs="宋体" w:hint="eastAsia"/>
          <w:color w:val="000000"/>
          <w:kern w:val="0"/>
          <w:szCs w:val="21"/>
        </w:rPr>
        <w:br/>
        <w:t>    五、各级政府价格主管部门应加强对会计师事务所服务收费的监督管理，对违反本通知规定乱收费的，应按国家有</w:t>
      </w:r>
      <w:r w:rsidRPr="001624D7">
        <w:rPr>
          <w:rFonts w:ascii="微软雅黑" w:eastAsia="微软雅黑" w:hAnsi="微软雅黑" w:cs="宋体" w:hint="eastAsia"/>
          <w:color w:val="000000"/>
          <w:kern w:val="0"/>
          <w:szCs w:val="21"/>
        </w:rPr>
        <w:br/>
        <w:t>关价格法律、法规查处。</w:t>
      </w:r>
      <w:r w:rsidRPr="001624D7">
        <w:rPr>
          <w:rFonts w:ascii="微软雅黑" w:eastAsia="微软雅黑" w:hAnsi="微软雅黑" w:cs="宋体" w:hint="eastAsia"/>
          <w:color w:val="000000"/>
          <w:kern w:val="0"/>
          <w:szCs w:val="21"/>
        </w:rPr>
        <w:br/>
        <w:t>    六、本通知自2011年5月1日起执行，原省物价局《关于调整和规范会计师事务所服务收费的通知》(浙价服[2005]345号)同时废止。</w:t>
      </w:r>
    </w:p>
    <w:p w:rsidR="00365B7E" w:rsidRPr="001624D7" w:rsidRDefault="00365B7E" w:rsidP="00365B7E">
      <w:pPr>
        <w:widowControl/>
        <w:jc w:val="left"/>
        <w:rPr>
          <w:rFonts w:ascii="微软雅黑" w:eastAsia="微软雅黑" w:hAnsi="微软雅黑" w:cs="宋体"/>
          <w:color w:val="000000"/>
          <w:kern w:val="0"/>
          <w:szCs w:val="21"/>
        </w:rPr>
      </w:pPr>
      <w:r w:rsidRPr="001624D7">
        <w:rPr>
          <w:rFonts w:ascii="微软雅黑" w:eastAsia="微软雅黑" w:hAnsi="微软雅黑" w:cs="宋体" w:hint="eastAsia"/>
          <w:color w:val="000000"/>
          <w:kern w:val="0"/>
          <w:szCs w:val="21"/>
        </w:rPr>
        <w:t> </w:t>
      </w:r>
    </w:p>
    <w:p w:rsidR="00365B7E" w:rsidRPr="001624D7" w:rsidRDefault="00365B7E" w:rsidP="00365B7E">
      <w:pPr>
        <w:widowControl/>
        <w:jc w:val="center"/>
        <w:rPr>
          <w:rFonts w:ascii="微软雅黑" w:eastAsia="微软雅黑" w:hAnsi="微软雅黑" w:cs="宋体"/>
          <w:color w:val="000000"/>
          <w:kern w:val="0"/>
          <w:szCs w:val="21"/>
        </w:rPr>
      </w:pPr>
      <w:r w:rsidRPr="001624D7">
        <w:rPr>
          <w:rFonts w:ascii="微软雅黑" w:eastAsia="微软雅黑" w:hAnsi="微软雅黑" w:cs="宋体" w:hint="eastAsia"/>
          <w:b/>
          <w:bCs/>
          <w:color w:val="000000"/>
          <w:kern w:val="0"/>
          <w:szCs w:val="21"/>
        </w:rPr>
        <w:t>浙江省会计师事务所调整后服务收费标准</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3844"/>
        <w:gridCol w:w="2244"/>
      </w:tblGrid>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序号</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收费项目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基准收费标准(元)</w:t>
            </w:r>
          </w:p>
        </w:tc>
      </w:tr>
      <w:tr w:rsidR="00365B7E" w:rsidRPr="001624D7" w:rsidTr="00C50385">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b/>
                <w:bCs/>
                <w:color w:val="000000"/>
                <w:kern w:val="0"/>
                <w:szCs w:val="21"/>
              </w:rPr>
              <w:t>一、会计报表审计（按资产总额分档计收）</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50（含50）万元以下</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1200--1560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50-100（含100）万元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2000--2600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100-300（含300）万元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3000--3900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300-600（含600）万元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4000--5200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600-1000（含1000）万元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5000--6500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1000-2000（含2000）万元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6000--7800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2000-4000（含4000）万元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7500--9750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4000-6000（含6000）万元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9000--11700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6000-8000（含8000）万元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10500--13650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8000-10000（含10000）万元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12000--15600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10000万元以上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0.12‰--0.156‰</w:t>
            </w:r>
          </w:p>
        </w:tc>
      </w:tr>
      <w:tr w:rsidR="00365B7E" w:rsidRPr="001624D7" w:rsidTr="00C50385">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b/>
                <w:bCs/>
                <w:color w:val="000000"/>
                <w:kern w:val="0"/>
                <w:szCs w:val="21"/>
              </w:rPr>
              <w:t>二、验资（按注册资本额分档计收）</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10（含10）万元以下</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600--780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10-50（含50）万元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1000--1300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50-100（含100）万元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1500--1950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100-300（含300）万元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2000--2600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300-600（含600）万元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2500--3250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600-1000（含1000）万元</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3000--3900</w:t>
            </w:r>
          </w:p>
        </w:tc>
      </w:tr>
      <w:tr w:rsidR="00365B7E" w:rsidRPr="001624D7" w:rsidTr="00C50385">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1000万元以上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365B7E" w:rsidRPr="001624D7" w:rsidRDefault="00365B7E" w:rsidP="00C50385">
            <w:pPr>
              <w:widowControl/>
              <w:jc w:val="center"/>
              <w:rPr>
                <w:rFonts w:ascii="微软雅黑" w:eastAsia="微软雅黑" w:hAnsi="微软雅黑" w:cs="宋体"/>
                <w:color w:val="000000"/>
                <w:kern w:val="0"/>
                <w:szCs w:val="21"/>
              </w:rPr>
            </w:pPr>
            <w:r w:rsidRPr="001624D7">
              <w:rPr>
                <w:rFonts w:ascii="微软雅黑" w:eastAsia="微软雅黑" w:hAnsi="微软雅黑" w:cs="宋体"/>
                <w:color w:val="000000"/>
                <w:kern w:val="0"/>
                <w:szCs w:val="21"/>
              </w:rPr>
              <w:t>0.3‰--0.39‰</w:t>
            </w:r>
          </w:p>
        </w:tc>
      </w:tr>
    </w:tbl>
    <w:p w:rsidR="00365B7E" w:rsidRPr="001624D7" w:rsidRDefault="00365B7E" w:rsidP="00365B7E">
      <w:pPr>
        <w:widowControl/>
        <w:jc w:val="left"/>
        <w:rPr>
          <w:rFonts w:ascii="微软雅黑" w:eastAsia="微软雅黑" w:hAnsi="微软雅黑" w:cs="宋体"/>
          <w:color w:val="000000"/>
          <w:kern w:val="0"/>
          <w:szCs w:val="21"/>
        </w:rPr>
      </w:pPr>
      <w:r w:rsidRPr="001624D7">
        <w:rPr>
          <w:rFonts w:ascii="微软雅黑" w:eastAsia="微软雅黑" w:hAnsi="微软雅黑" w:cs="宋体" w:hint="eastAsia"/>
          <w:color w:val="000000"/>
          <w:kern w:val="0"/>
          <w:szCs w:val="21"/>
        </w:rPr>
        <w:t> </w:t>
      </w:r>
    </w:p>
    <w:p w:rsidR="00365B7E" w:rsidRPr="001624D7" w:rsidRDefault="00365B7E" w:rsidP="00365B7E">
      <w:pPr>
        <w:widowControl/>
        <w:jc w:val="left"/>
        <w:rPr>
          <w:rFonts w:ascii="微软雅黑" w:eastAsia="微软雅黑" w:hAnsi="微软雅黑" w:cs="宋体"/>
          <w:color w:val="000000"/>
          <w:kern w:val="0"/>
          <w:szCs w:val="21"/>
        </w:rPr>
      </w:pPr>
      <w:r w:rsidRPr="001624D7">
        <w:rPr>
          <w:rFonts w:ascii="微软雅黑" w:eastAsia="微软雅黑" w:hAnsi="微软雅黑" w:cs="宋体" w:hint="eastAsia"/>
          <w:color w:val="000000"/>
          <w:kern w:val="0"/>
          <w:szCs w:val="21"/>
        </w:rPr>
        <w:t>注:会计师事务所对委托业务不在当地，需赴外地办理业务的</w:t>
      </w:r>
      <w:r>
        <w:rPr>
          <w:rFonts w:ascii="微软雅黑" w:eastAsia="微软雅黑" w:hAnsi="微软雅黑" w:cs="宋体" w:hint="eastAsia"/>
          <w:color w:val="000000"/>
          <w:kern w:val="0"/>
          <w:szCs w:val="21"/>
        </w:rPr>
        <w:t>，</w:t>
      </w:r>
      <w:r w:rsidRPr="001624D7">
        <w:rPr>
          <w:rFonts w:ascii="微软雅黑" w:eastAsia="微软雅黑" w:hAnsi="微软雅黑" w:cs="宋体" w:hint="eastAsia"/>
          <w:color w:val="000000"/>
          <w:kern w:val="0"/>
          <w:szCs w:val="21"/>
        </w:rPr>
        <w:t>差旅费不在上述标准内，由委托方另行承担，并在合同</w:t>
      </w:r>
      <w:r>
        <w:rPr>
          <w:rFonts w:ascii="微软雅黑" w:eastAsia="微软雅黑" w:hAnsi="微软雅黑" w:cs="宋体" w:hint="eastAsia"/>
          <w:color w:val="000000"/>
          <w:kern w:val="0"/>
          <w:szCs w:val="21"/>
        </w:rPr>
        <w:t>中</w:t>
      </w:r>
      <w:r w:rsidRPr="001624D7">
        <w:rPr>
          <w:rFonts w:ascii="微软雅黑" w:eastAsia="微软雅黑" w:hAnsi="微软雅黑" w:cs="宋体" w:hint="eastAsia"/>
          <w:color w:val="000000"/>
          <w:kern w:val="0"/>
          <w:szCs w:val="21"/>
        </w:rPr>
        <w:t>约定。</w:t>
      </w:r>
    </w:p>
    <w:p w:rsidR="00365B7E" w:rsidRPr="00365B7E" w:rsidRDefault="00365B7E" w:rsidP="00365B7E">
      <w:pPr>
        <w:pStyle w:val="2"/>
        <w:ind w:firstLine="344"/>
      </w:pPr>
    </w:p>
    <w:sectPr w:rsidR="00365B7E" w:rsidRPr="00365B7E" w:rsidSect="007B643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D19" w:rsidRDefault="008F5D19">
      <w:r>
        <w:separator/>
      </w:r>
    </w:p>
  </w:endnote>
  <w:endnote w:type="continuationSeparator" w:id="1">
    <w:p w:rsidR="008F5D19" w:rsidRDefault="008F5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0D" w:rsidRDefault="003D7EC4">
    <w:pPr>
      <w:pStyle w:val="aa"/>
    </w:pPr>
    <w:r>
      <w:rPr>
        <w:noProof/>
      </w:rPr>
      <w:pict>
        <v:shapetype id="_x0000_t202" coordsize="21600,21600" o:spt="202" path="m,l,21600r21600,l21600,xe">
          <v:stroke joinstyle="miter"/>
          <v:path gradientshapeok="t" o:connecttype="rect"/>
        </v:shapetype>
        <v:shape id="文本框 2" o:spid="_x0000_s4101" type="#_x0000_t202" style="position:absolute;margin-left:0;margin-top:0;width:2in;height:2in;z-index:25165568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E1050D" w:rsidRDefault="003D7EC4">
                <w:pPr>
                  <w:pStyle w:val="aa"/>
                </w:pPr>
                <w:fldSimple w:instr=" PAGE  \* MERGEFORMAT ">
                  <w:r w:rsidR="000E7866">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0D" w:rsidRDefault="003D7EC4">
    <w:pPr>
      <w:pStyle w:val="aa"/>
      <w:jc w:val="center"/>
      <w:rPr>
        <w:rFonts w:ascii="仿宋_GB2312" w:eastAsia="仿宋_GB2312"/>
      </w:rPr>
    </w:pPr>
    <w:r w:rsidRPr="003D7EC4">
      <w:rPr>
        <w:noProof/>
      </w:rPr>
      <w:pict>
        <v:shapetype id="_x0000_t202" coordsize="21600,21600" o:spt="202" path="m,l,21600r21600,l21600,xe">
          <v:stroke joinstyle="miter"/>
          <v:path gradientshapeok="t" o:connecttype="rect"/>
        </v:shapetype>
        <v:shape id="文本框 3" o:spid="_x0000_s4100"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E1050D" w:rsidRDefault="00E1050D">
                <w:r>
                  <w:rPr>
                    <w:rFonts w:hint="eastAsia"/>
                  </w:rPr>
                  <w:t>7</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0D" w:rsidRDefault="003D7EC4">
    <w:pPr>
      <w:pStyle w:val="aa"/>
    </w:pPr>
    <w:r>
      <w:rPr>
        <w:noProof/>
      </w:rPr>
      <w:pict>
        <v:shapetype id="_x0000_t202" coordsize="21600,21600" o:spt="202" path="m,l,21600r21600,l21600,xe">
          <v:stroke joinstyle="miter"/>
          <v:path gradientshapeok="t" o:connecttype="rect"/>
        </v:shapetype>
        <v:shape id="文本框 4" o:spid="_x0000_s4099" type="#_x0000_t202" style="position:absolute;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7gHw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O90TuAfAgAAHAQAAA4AAAAAAAAAAAAAAAAALgIAAGRycy9lMm9Eb2MueG1sUEsBAi0AFAAG&#10;AAgAAAAhAHGq0bnXAAAABQEAAA8AAAAAAAAAAAAAAAAAeQQAAGRycy9kb3ducmV2LnhtbFBLBQYA&#10;AAAABAAEAPMAAAB9BQAAAAA=&#10;" filled="f" stroked="f" strokeweight=".5pt">
          <v:textbox style="mso-fit-shape-to-text:t" inset="0,0,0,0">
            <w:txbxContent>
              <w:p w:rsidR="00E1050D" w:rsidRDefault="003D7EC4">
                <w:pPr>
                  <w:pStyle w:val="aa"/>
                </w:pPr>
                <w:fldSimple w:instr=" PAGE  \* MERGEFORMAT ">
                  <w:r w:rsidR="000E7866">
                    <w:rPr>
                      <w:noProof/>
                    </w:rPr>
                    <w:t>36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50D" w:rsidRDefault="003D7EC4">
    <w:pPr>
      <w:pStyle w:val="aa"/>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9hYwIAABE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M9fYWMCAAARBQAADgAAAAAAAAAAAAAAAAAuAgAAZHJzL2Uyb0RvYy54&#10;bWxQSwECLQAUAAYACAAAACEAcarRudcAAAAFAQAADwAAAAAAAAAAAAAAAAC9BAAAZHJzL2Rvd25y&#10;ZXYueG1sUEsFBgAAAAAEAAQA8wAAAMEFAAAAAA==&#10;" filled="f" stroked="f" strokeweight=".5pt">
          <v:textbox style="mso-fit-shape-to-text:t" inset="0,0,0,0">
            <w:txbxContent>
              <w:p w:rsidR="00E1050D" w:rsidRDefault="003D7EC4">
                <w:pPr>
                  <w:pStyle w:val="aa"/>
                </w:pPr>
                <w:fldSimple w:instr=" PAGE  \* MERGEFORMAT ">
                  <w:r w:rsidR="000E7866">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D19" w:rsidRDefault="008F5D19">
      <w:r>
        <w:separator/>
      </w:r>
    </w:p>
  </w:footnote>
  <w:footnote w:type="continuationSeparator" w:id="1">
    <w:p w:rsidR="008F5D19" w:rsidRDefault="008F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520D1"/>
    <w:multiLevelType w:val="singleLevel"/>
    <w:tmpl w:val="9DC520D1"/>
    <w:lvl w:ilvl="0">
      <w:start w:val="1"/>
      <w:numFmt w:val="chineseCounting"/>
      <w:suff w:val="nothing"/>
      <w:lvlText w:val="%1、"/>
      <w:lvlJc w:val="left"/>
      <w:rPr>
        <w:rFonts w:hint="eastAsia"/>
      </w:rPr>
    </w:lvl>
  </w:abstractNum>
  <w:abstractNum w:abstractNumId="1">
    <w:nsid w:val="A5EF796D"/>
    <w:multiLevelType w:val="singleLevel"/>
    <w:tmpl w:val="A5EF796D"/>
    <w:lvl w:ilvl="0">
      <w:start w:val="1"/>
      <w:numFmt w:val="decimal"/>
      <w:pStyle w:val="a"/>
      <w:lvlText w:val="%1."/>
      <w:lvlJc w:val="left"/>
      <w:pPr>
        <w:tabs>
          <w:tab w:val="left" w:pos="360"/>
        </w:tabs>
        <w:ind w:left="360" w:hanging="360"/>
      </w:pPr>
    </w:lvl>
  </w:abstractNum>
  <w:abstractNum w:abstractNumId="2">
    <w:nsid w:val="AAEE44E0"/>
    <w:multiLevelType w:val="singleLevel"/>
    <w:tmpl w:val="AAEE44E0"/>
    <w:lvl w:ilvl="0">
      <w:start w:val="3"/>
      <w:numFmt w:val="chineseCounting"/>
      <w:suff w:val="nothing"/>
      <w:lvlText w:val="（%1）"/>
      <w:lvlJc w:val="left"/>
      <w:rPr>
        <w:rFonts w:hint="eastAsia"/>
      </w:rPr>
    </w:lvl>
  </w:abstractNum>
  <w:abstractNum w:abstractNumId="3">
    <w:nsid w:val="C219478F"/>
    <w:multiLevelType w:val="singleLevel"/>
    <w:tmpl w:val="C066972E"/>
    <w:lvl w:ilvl="0">
      <w:start w:val="1"/>
      <w:numFmt w:val="chineseCounting"/>
      <w:suff w:val="nothing"/>
      <w:lvlText w:val="%1、"/>
      <w:lvlJc w:val="left"/>
      <w:rPr>
        <w:rFonts w:hint="eastAsia"/>
        <w:lang w:val="en-US"/>
      </w:rPr>
    </w:lvl>
  </w:abstractNum>
  <w:abstractNum w:abstractNumId="4">
    <w:nsid w:val="FAB08F68"/>
    <w:multiLevelType w:val="singleLevel"/>
    <w:tmpl w:val="FAB08F68"/>
    <w:lvl w:ilvl="0">
      <w:start w:val="1"/>
      <w:numFmt w:val="chineseCounting"/>
      <w:suff w:val="nothing"/>
      <w:lvlText w:val="（%1）"/>
      <w:lvlJc w:val="left"/>
      <w:rPr>
        <w:rFonts w:hint="eastAsia"/>
      </w:rPr>
    </w:lvl>
  </w:abstractNum>
  <w:abstractNum w:abstractNumId="5">
    <w:nsid w:val="06245086"/>
    <w:multiLevelType w:val="hybridMultilevel"/>
    <w:tmpl w:val="72443678"/>
    <w:lvl w:ilvl="0" w:tplc="68E22DEE">
      <w:start w:val="1"/>
      <w:numFmt w:val="japaneseCounting"/>
      <w:lvlText w:val="%1、"/>
      <w:lvlJc w:val="left"/>
      <w:pPr>
        <w:ind w:left="630" w:hanging="63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8B12D1"/>
    <w:multiLevelType w:val="hybridMultilevel"/>
    <w:tmpl w:val="F33CC9FE"/>
    <w:lvl w:ilvl="0" w:tplc="B1741C1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C723E5"/>
    <w:multiLevelType w:val="hybridMultilevel"/>
    <w:tmpl w:val="2E804160"/>
    <w:lvl w:ilvl="0" w:tplc="B5B4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ED5294"/>
    <w:multiLevelType w:val="singleLevel"/>
    <w:tmpl w:val="27ED5294"/>
    <w:lvl w:ilvl="0">
      <w:start w:val="13"/>
      <w:numFmt w:val="chineseCounting"/>
      <w:suff w:val="nothing"/>
      <w:lvlText w:val="%1、"/>
      <w:lvlJc w:val="left"/>
      <w:rPr>
        <w:rFonts w:hint="eastAsia"/>
      </w:rPr>
    </w:lvl>
  </w:abstractNum>
  <w:abstractNum w:abstractNumId="9">
    <w:nsid w:val="2A887171"/>
    <w:multiLevelType w:val="hybridMultilevel"/>
    <w:tmpl w:val="D8560FBE"/>
    <w:lvl w:ilvl="0" w:tplc="8BD884B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384F689D"/>
    <w:multiLevelType w:val="hybridMultilevel"/>
    <w:tmpl w:val="BC2EAEE2"/>
    <w:lvl w:ilvl="0" w:tplc="84A8BF12">
      <w:start w:val="1"/>
      <w:numFmt w:val="japaneseCounting"/>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1">
    <w:nsid w:val="47997933"/>
    <w:multiLevelType w:val="hybridMultilevel"/>
    <w:tmpl w:val="E3A02346"/>
    <w:lvl w:ilvl="0" w:tplc="54EEA3E4">
      <w:start w:val="1"/>
      <w:numFmt w:val="japaneseCounting"/>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2">
    <w:nsid w:val="48907EA5"/>
    <w:multiLevelType w:val="singleLevel"/>
    <w:tmpl w:val="DB1E9A0E"/>
    <w:lvl w:ilvl="0">
      <w:start w:val="1"/>
      <w:numFmt w:val="chineseCounting"/>
      <w:suff w:val="nothing"/>
      <w:lvlText w:val="%1、"/>
      <w:lvlJc w:val="left"/>
      <w:rPr>
        <w:rFonts w:hint="eastAsia"/>
        <w:lang w:val="en-US"/>
      </w:rPr>
    </w:lvl>
  </w:abstractNum>
  <w:abstractNum w:abstractNumId="13">
    <w:nsid w:val="52ED192A"/>
    <w:multiLevelType w:val="singleLevel"/>
    <w:tmpl w:val="52ED192A"/>
    <w:lvl w:ilvl="0">
      <w:start w:val="10"/>
      <w:numFmt w:val="chineseCounting"/>
      <w:suff w:val="nothing"/>
      <w:lvlText w:val="%1、"/>
      <w:lvlJc w:val="left"/>
      <w:rPr>
        <w:rFonts w:hint="eastAsia"/>
      </w:rPr>
    </w:lvl>
  </w:abstractNum>
  <w:abstractNum w:abstractNumId="14">
    <w:nsid w:val="541078BF"/>
    <w:multiLevelType w:val="singleLevel"/>
    <w:tmpl w:val="541078BF"/>
    <w:lvl w:ilvl="0">
      <w:start w:val="1"/>
      <w:numFmt w:val="decimal"/>
      <w:suff w:val="nothing"/>
      <w:lvlText w:val="（%1）"/>
      <w:lvlJc w:val="left"/>
    </w:lvl>
  </w:abstractNum>
  <w:abstractNum w:abstractNumId="15">
    <w:nsid w:val="59ACBEE7"/>
    <w:multiLevelType w:val="singleLevel"/>
    <w:tmpl w:val="59ACBEE7"/>
    <w:lvl w:ilvl="0">
      <w:start w:val="1"/>
      <w:numFmt w:val="decimal"/>
      <w:suff w:val="nothing"/>
      <w:lvlText w:val="%1、"/>
      <w:lvlJc w:val="left"/>
      <w:rPr>
        <w:rFonts w:cs="Times New Roman"/>
      </w:rPr>
    </w:lvl>
  </w:abstractNum>
  <w:abstractNum w:abstractNumId="16">
    <w:nsid w:val="67657AF5"/>
    <w:multiLevelType w:val="singleLevel"/>
    <w:tmpl w:val="67657AF5"/>
    <w:lvl w:ilvl="0">
      <w:start w:val="1"/>
      <w:numFmt w:val="chineseCounting"/>
      <w:suff w:val="nothing"/>
      <w:lvlText w:val="（%1）"/>
      <w:lvlJc w:val="left"/>
      <w:rPr>
        <w:rFonts w:hint="eastAsia"/>
      </w:rPr>
    </w:lvl>
  </w:abstractNum>
  <w:abstractNum w:abstractNumId="17">
    <w:nsid w:val="676726DC"/>
    <w:multiLevelType w:val="hybridMultilevel"/>
    <w:tmpl w:val="6D1AE4A4"/>
    <w:lvl w:ilvl="0" w:tplc="0C7A172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 w:numId="6">
    <w:abstractNumId w:val="13"/>
  </w:num>
  <w:num w:numId="7">
    <w:abstractNumId w:val="8"/>
  </w:num>
  <w:num w:numId="8">
    <w:abstractNumId w:val="15"/>
  </w:num>
  <w:num w:numId="9">
    <w:abstractNumId w:val="9"/>
  </w:num>
  <w:num w:numId="10">
    <w:abstractNumId w:val="14"/>
  </w:num>
  <w:num w:numId="11">
    <w:abstractNumId w:val="12"/>
  </w:num>
  <w:num w:numId="12">
    <w:abstractNumId w:val="7"/>
  </w:num>
  <w:num w:numId="13">
    <w:abstractNumId w:val="6"/>
  </w:num>
  <w:num w:numId="14">
    <w:abstractNumId w:val="11"/>
  </w:num>
  <w:num w:numId="15">
    <w:abstractNumId w:val="10"/>
  </w:num>
  <w:num w:numId="16">
    <w:abstractNumId w:val="17"/>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993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QwYWYxMjg2OTMxMDA3MGI0ODI4ZWRjM2RlN2ZjNTgifQ=="/>
  </w:docVars>
  <w:rsids>
    <w:rsidRoot w:val="5BBE6E1D"/>
    <w:rsid w:val="000076AD"/>
    <w:rsid w:val="00016EEB"/>
    <w:rsid w:val="00024194"/>
    <w:rsid w:val="000353C0"/>
    <w:rsid w:val="00036EEE"/>
    <w:rsid w:val="00041A0B"/>
    <w:rsid w:val="0004487E"/>
    <w:rsid w:val="000456EA"/>
    <w:rsid w:val="00057774"/>
    <w:rsid w:val="000645CD"/>
    <w:rsid w:val="00076F9C"/>
    <w:rsid w:val="00092F6B"/>
    <w:rsid w:val="000975F4"/>
    <w:rsid w:val="000A7D9F"/>
    <w:rsid w:val="000B19E8"/>
    <w:rsid w:val="000D45A6"/>
    <w:rsid w:val="000E7866"/>
    <w:rsid w:val="00100B14"/>
    <w:rsid w:val="001117D8"/>
    <w:rsid w:val="001217A6"/>
    <w:rsid w:val="0012564F"/>
    <w:rsid w:val="00134241"/>
    <w:rsid w:val="00135186"/>
    <w:rsid w:val="00140DD9"/>
    <w:rsid w:val="00152C9B"/>
    <w:rsid w:val="0016277C"/>
    <w:rsid w:val="00171EEA"/>
    <w:rsid w:val="00197D28"/>
    <w:rsid w:val="001A65C3"/>
    <w:rsid w:val="001B605C"/>
    <w:rsid w:val="001D5021"/>
    <w:rsid w:val="001E322B"/>
    <w:rsid w:val="001E333D"/>
    <w:rsid w:val="001E4C40"/>
    <w:rsid w:val="001E5738"/>
    <w:rsid w:val="001E5B4C"/>
    <w:rsid w:val="001E704F"/>
    <w:rsid w:val="002033FE"/>
    <w:rsid w:val="0020385F"/>
    <w:rsid w:val="002604FB"/>
    <w:rsid w:val="00286172"/>
    <w:rsid w:val="002C34C9"/>
    <w:rsid w:val="002D40D5"/>
    <w:rsid w:val="002E463B"/>
    <w:rsid w:val="002E6766"/>
    <w:rsid w:val="00300254"/>
    <w:rsid w:val="003255F5"/>
    <w:rsid w:val="0034021B"/>
    <w:rsid w:val="0035282E"/>
    <w:rsid w:val="00362388"/>
    <w:rsid w:val="00365B7E"/>
    <w:rsid w:val="0037125F"/>
    <w:rsid w:val="003B2859"/>
    <w:rsid w:val="003C195A"/>
    <w:rsid w:val="003D7EC4"/>
    <w:rsid w:val="003D7F3E"/>
    <w:rsid w:val="003E60B4"/>
    <w:rsid w:val="003F5646"/>
    <w:rsid w:val="00471E1B"/>
    <w:rsid w:val="00481155"/>
    <w:rsid w:val="004A11C7"/>
    <w:rsid w:val="004B4B80"/>
    <w:rsid w:val="004C701C"/>
    <w:rsid w:val="004E693E"/>
    <w:rsid w:val="005002F4"/>
    <w:rsid w:val="0051127B"/>
    <w:rsid w:val="00532F44"/>
    <w:rsid w:val="00545890"/>
    <w:rsid w:val="0055710B"/>
    <w:rsid w:val="005615D6"/>
    <w:rsid w:val="00580538"/>
    <w:rsid w:val="00595B36"/>
    <w:rsid w:val="005B4D3D"/>
    <w:rsid w:val="005C1509"/>
    <w:rsid w:val="005C26B6"/>
    <w:rsid w:val="005E1DC2"/>
    <w:rsid w:val="005E2438"/>
    <w:rsid w:val="005E38D6"/>
    <w:rsid w:val="005F7181"/>
    <w:rsid w:val="0061437A"/>
    <w:rsid w:val="006177A6"/>
    <w:rsid w:val="00637AB7"/>
    <w:rsid w:val="0065344F"/>
    <w:rsid w:val="006A1F51"/>
    <w:rsid w:val="006B0CB8"/>
    <w:rsid w:val="006B6C17"/>
    <w:rsid w:val="006E3ACD"/>
    <w:rsid w:val="006F7841"/>
    <w:rsid w:val="007055A7"/>
    <w:rsid w:val="00707F9C"/>
    <w:rsid w:val="007100AF"/>
    <w:rsid w:val="00735AB6"/>
    <w:rsid w:val="00744B44"/>
    <w:rsid w:val="00750EAC"/>
    <w:rsid w:val="00751BC7"/>
    <w:rsid w:val="00755B70"/>
    <w:rsid w:val="00775D99"/>
    <w:rsid w:val="00777B78"/>
    <w:rsid w:val="00782191"/>
    <w:rsid w:val="00791785"/>
    <w:rsid w:val="00794605"/>
    <w:rsid w:val="007B125C"/>
    <w:rsid w:val="007B6434"/>
    <w:rsid w:val="007C5DC9"/>
    <w:rsid w:val="007E35ED"/>
    <w:rsid w:val="007E456C"/>
    <w:rsid w:val="00814707"/>
    <w:rsid w:val="008350F3"/>
    <w:rsid w:val="008367B0"/>
    <w:rsid w:val="00862FF9"/>
    <w:rsid w:val="00863A44"/>
    <w:rsid w:val="00886320"/>
    <w:rsid w:val="008A0183"/>
    <w:rsid w:val="008B4F27"/>
    <w:rsid w:val="008F5D19"/>
    <w:rsid w:val="009037D9"/>
    <w:rsid w:val="009131EA"/>
    <w:rsid w:val="009145CB"/>
    <w:rsid w:val="00916944"/>
    <w:rsid w:val="00953EDB"/>
    <w:rsid w:val="00954ACC"/>
    <w:rsid w:val="00961AD6"/>
    <w:rsid w:val="0098383A"/>
    <w:rsid w:val="00992664"/>
    <w:rsid w:val="009947FE"/>
    <w:rsid w:val="009A3903"/>
    <w:rsid w:val="009B3F27"/>
    <w:rsid w:val="009B505E"/>
    <w:rsid w:val="009C2242"/>
    <w:rsid w:val="009C7E0A"/>
    <w:rsid w:val="009D2007"/>
    <w:rsid w:val="009F232E"/>
    <w:rsid w:val="00A279AE"/>
    <w:rsid w:val="00A700FB"/>
    <w:rsid w:val="00A70239"/>
    <w:rsid w:val="00AC62E3"/>
    <w:rsid w:val="00AC6B41"/>
    <w:rsid w:val="00AF1370"/>
    <w:rsid w:val="00AF66A1"/>
    <w:rsid w:val="00B06058"/>
    <w:rsid w:val="00B10607"/>
    <w:rsid w:val="00B22B91"/>
    <w:rsid w:val="00B25CAD"/>
    <w:rsid w:val="00B57208"/>
    <w:rsid w:val="00B63909"/>
    <w:rsid w:val="00B91198"/>
    <w:rsid w:val="00BA2618"/>
    <w:rsid w:val="00BC4C8D"/>
    <w:rsid w:val="00BE3E11"/>
    <w:rsid w:val="00C17D18"/>
    <w:rsid w:val="00C235A4"/>
    <w:rsid w:val="00C50385"/>
    <w:rsid w:val="00C50B59"/>
    <w:rsid w:val="00C52F95"/>
    <w:rsid w:val="00C615CE"/>
    <w:rsid w:val="00C62746"/>
    <w:rsid w:val="00C738E0"/>
    <w:rsid w:val="00C73EF8"/>
    <w:rsid w:val="00C82560"/>
    <w:rsid w:val="00C82CBF"/>
    <w:rsid w:val="00C8421B"/>
    <w:rsid w:val="00CA2039"/>
    <w:rsid w:val="00CC2D3B"/>
    <w:rsid w:val="00CC37D3"/>
    <w:rsid w:val="00CD239F"/>
    <w:rsid w:val="00CE464E"/>
    <w:rsid w:val="00CF228F"/>
    <w:rsid w:val="00D147AF"/>
    <w:rsid w:val="00D17C17"/>
    <w:rsid w:val="00D17CD0"/>
    <w:rsid w:val="00D40989"/>
    <w:rsid w:val="00D67885"/>
    <w:rsid w:val="00D9793C"/>
    <w:rsid w:val="00DA6DB5"/>
    <w:rsid w:val="00DB44EF"/>
    <w:rsid w:val="00DF5037"/>
    <w:rsid w:val="00E00462"/>
    <w:rsid w:val="00E1050D"/>
    <w:rsid w:val="00E12F52"/>
    <w:rsid w:val="00E26D27"/>
    <w:rsid w:val="00E27C75"/>
    <w:rsid w:val="00E4445A"/>
    <w:rsid w:val="00E644CD"/>
    <w:rsid w:val="00E652F0"/>
    <w:rsid w:val="00E73BCF"/>
    <w:rsid w:val="00E844BD"/>
    <w:rsid w:val="00EA2B60"/>
    <w:rsid w:val="00EC4642"/>
    <w:rsid w:val="00EE4B5B"/>
    <w:rsid w:val="00EE6AE7"/>
    <w:rsid w:val="00EF1003"/>
    <w:rsid w:val="00EF2748"/>
    <w:rsid w:val="00F0398E"/>
    <w:rsid w:val="00F31F7A"/>
    <w:rsid w:val="00F408E3"/>
    <w:rsid w:val="00F45D32"/>
    <w:rsid w:val="00F626D6"/>
    <w:rsid w:val="00F65AC5"/>
    <w:rsid w:val="00F67080"/>
    <w:rsid w:val="00F7568E"/>
    <w:rsid w:val="00F80820"/>
    <w:rsid w:val="00F921D6"/>
    <w:rsid w:val="00FA5A1C"/>
    <w:rsid w:val="00FC3E33"/>
    <w:rsid w:val="00FC52D8"/>
    <w:rsid w:val="00FE0B22"/>
    <w:rsid w:val="026E6F9B"/>
    <w:rsid w:val="03207F77"/>
    <w:rsid w:val="037D18F7"/>
    <w:rsid w:val="037E4D12"/>
    <w:rsid w:val="053C6EDC"/>
    <w:rsid w:val="071D4500"/>
    <w:rsid w:val="080F2686"/>
    <w:rsid w:val="0A0E20BB"/>
    <w:rsid w:val="0B7A6589"/>
    <w:rsid w:val="0BA61E8A"/>
    <w:rsid w:val="0C8F47FA"/>
    <w:rsid w:val="0D054058"/>
    <w:rsid w:val="0D88057B"/>
    <w:rsid w:val="0FD74646"/>
    <w:rsid w:val="103A0101"/>
    <w:rsid w:val="115B02BC"/>
    <w:rsid w:val="12681311"/>
    <w:rsid w:val="12F0542C"/>
    <w:rsid w:val="12FE346F"/>
    <w:rsid w:val="13084DF7"/>
    <w:rsid w:val="14252B27"/>
    <w:rsid w:val="16F3037C"/>
    <w:rsid w:val="17223955"/>
    <w:rsid w:val="17BA2A25"/>
    <w:rsid w:val="1871399E"/>
    <w:rsid w:val="19CE2393"/>
    <w:rsid w:val="1B193AF0"/>
    <w:rsid w:val="1BBD7B09"/>
    <w:rsid w:val="1CBB2CD1"/>
    <w:rsid w:val="1D2109B3"/>
    <w:rsid w:val="1E147146"/>
    <w:rsid w:val="1E5F1F84"/>
    <w:rsid w:val="1E9127F0"/>
    <w:rsid w:val="1EB41AC3"/>
    <w:rsid w:val="1EBD09AA"/>
    <w:rsid w:val="1F5A74D5"/>
    <w:rsid w:val="201F0EF2"/>
    <w:rsid w:val="215F14CA"/>
    <w:rsid w:val="219C56E6"/>
    <w:rsid w:val="21BE2F0E"/>
    <w:rsid w:val="21EC5EE4"/>
    <w:rsid w:val="223069F4"/>
    <w:rsid w:val="24E0092C"/>
    <w:rsid w:val="24E94976"/>
    <w:rsid w:val="251B2213"/>
    <w:rsid w:val="25B77413"/>
    <w:rsid w:val="28764546"/>
    <w:rsid w:val="298E5083"/>
    <w:rsid w:val="2AC33130"/>
    <w:rsid w:val="2AFC2F5D"/>
    <w:rsid w:val="2B7B4FA7"/>
    <w:rsid w:val="2D854D7B"/>
    <w:rsid w:val="2E764E5E"/>
    <w:rsid w:val="2FB971F8"/>
    <w:rsid w:val="30732619"/>
    <w:rsid w:val="3178765B"/>
    <w:rsid w:val="32AC3044"/>
    <w:rsid w:val="33037BEA"/>
    <w:rsid w:val="333D0BD8"/>
    <w:rsid w:val="334045E5"/>
    <w:rsid w:val="345A4A62"/>
    <w:rsid w:val="366B56CD"/>
    <w:rsid w:val="37B92D0F"/>
    <w:rsid w:val="37EC28D8"/>
    <w:rsid w:val="393D1448"/>
    <w:rsid w:val="39A26347"/>
    <w:rsid w:val="3A3F4636"/>
    <w:rsid w:val="3A4C2079"/>
    <w:rsid w:val="3C1D1ED3"/>
    <w:rsid w:val="3CEE2CB0"/>
    <w:rsid w:val="3F5F2871"/>
    <w:rsid w:val="408628B9"/>
    <w:rsid w:val="411F39EA"/>
    <w:rsid w:val="419A0395"/>
    <w:rsid w:val="42356D90"/>
    <w:rsid w:val="42941047"/>
    <w:rsid w:val="44231305"/>
    <w:rsid w:val="442B65B3"/>
    <w:rsid w:val="44BD69EB"/>
    <w:rsid w:val="4581504E"/>
    <w:rsid w:val="465B64BB"/>
    <w:rsid w:val="4686365F"/>
    <w:rsid w:val="46E97131"/>
    <w:rsid w:val="493E7667"/>
    <w:rsid w:val="4A486C32"/>
    <w:rsid w:val="4ABA1D88"/>
    <w:rsid w:val="4ACD409E"/>
    <w:rsid w:val="4B8F50B8"/>
    <w:rsid w:val="4C0E485A"/>
    <w:rsid w:val="4F45081D"/>
    <w:rsid w:val="4FED287A"/>
    <w:rsid w:val="509145AF"/>
    <w:rsid w:val="511931FB"/>
    <w:rsid w:val="51303983"/>
    <w:rsid w:val="51A64986"/>
    <w:rsid w:val="54631A75"/>
    <w:rsid w:val="54DE4A0E"/>
    <w:rsid w:val="55120CE8"/>
    <w:rsid w:val="55180399"/>
    <w:rsid w:val="56956EEA"/>
    <w:rsid w:val="57251530"/>
    <w:rsid w:val="5774562F"/>
    <w:rsid w:val="587E2C74"/>
    <w:rsid w:val="59C95232"/>
    <w:rsid w:val="5AED243A"/>
    <w:rsid w:val="5BBE6E1D"/>
    <w:rsid w:val="5D3008CE"/>
    <w:rsid w:val="5D496F8F"/>
    <w:rsid w:val="5D623AA5"/>
    <w:rsid w:val="5D6F1310"/>
    <w:rsid w:val="5D710D9B"/>
    <w:rsid w:val="5DB82EF5"/>
    <w:rsid w:val="5E451AD3"/>
    <w:rsid w:val="5EBC4D19"/>
    <w:rsid w:val="5EE52779"/>
    <w:rsid w:val="5F14285C"/>
    <w:rsid w:val="5F1A6ABC"/>
    <w:rsid w:val="5F2A03FE"/>
    <w:rsid w:val="612F3F4A"/>
    <w:rsid w:val="626A505F"/>
    <w:rsid w:val="62712E97"/>
    <w:rsid w:val="635D11DC"/>
    <w:rsid w:val="64202DC6"/>
    <w:rsid w:val="643A375C"/>
    <w:rsid w:val="66633A71"/>
    <w:rsid w:val="66A00CE4"/>
    <w:rsid w:val="66F45E44"/>
    <w:rsid w:val="68BC5F4C"/>
    <w:rsid w:val="6B173561"/>
    <w:rsid w:val="6B1D71F5"/>
    <w:rsid w:val="6C1528B3"/>
    <w:rsid w:val="6DEC5AC7"/>
    <w:rsid w:val="6ED8697F"/>
    <w:rsid w:val="71121CE9"/>
    <w:rsid w:val="725E4A07"/>
    <w:rsid w:val="736E51D0"/>
    <w:rsid w:val="73E976AD"/>
    <w:rsid w:val="74797351"/>
    <w:rsid w:val="75E3318C"/>
    <w:rsid w:val="77834ACB"/>
    <w:rsid w:val="782B7016"/>
    <w:rsid w:val="78D643F8"/>
    <w:rsid w:val="79243AB6"/>
    <w:rsid w:val="796230E1"/>
    <w:rsid w:val="79B30D28"/>
    <w:rsid w:val="7A6A6124"/>
    <w:rsid w:val="7C570A0D"/>
    <w:rsid w:val="7DB14637"/>
    <w:rsid w:val="7E35006D"/>
    <w:rsid w:val="7E403D8C"/>
    <w:rsid w:val="7EF4366C"/>
    <w:rsid w:val="7FA3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6" w:qFormat="1"/>
    <w:lsdException w:name="Normal Indent" w:qFormat="1"/>
    <w:lsdException w:name="header" w:qFormat="1"/>
    <w:lsdException w:name="footer" w:qFormat="1"/>
    <w:lsdException w:name="caption" w:semiHidden="1" w:unhideWhenUsed="1" w:qFormat="1"/>
    <w:lsdException w:name="List Number" w:qFormat="1"/>
    <w:lsdException w:name="Title" w:qFormat="1"/>
    <w:lsdException w:name="Closing" w:qFormat="1"/>
    <w:lsdException w:name="Default Paragraph Font" w:semiHidden="1" w:qFormat="1"/>
    <w:lsdException w:name="Body Text" w:qFormat="1"/>
    <w:lsdException w:name="Body Text Indent" w:qFormat="1"/>
    <w:lsdException w:name="Subtitle" w:qFormat="1"/>
    <w:lsdException w:name="Date" w:unhideWhenUsed="1"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171EEA"/>
    <w:pPr>
      <w:widowControl w:val="0"/>
      <w:jc w:val="both"/>
    </w:pPr>
    <w:rPr>
      <w:kern w:val="2"/>
      <w:sz w:val="21"/>
      <w:szCs w:val="22"/>
    </w:rPr>
  </w:style>
  <w:style w:type="paragraph" w:styleId="20">
    <w:name w:val="heading 2"/>
    <w:basedOn w:val="a0"/>
    <w:next w:val="a1"/>
    <w:link w:val="2Char"/>
    <w:qFormat/>
    <w:rsid w:val="007B6434"/>
    <w:pPr>
      <w:keepNext/>
      <w:keepLines/>
      <w:spacing w:before="260" w:after="260" w:line="416"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0"/>
    <w:uiPriority w:val="99"/>
    <w:unhideWhenUsed/>
    <w:qFormat/>
    <w:rsid w:val="007B6434"/>
    <w:pPr>
      <w:ind w:firstLineChars="200" w:firstLine="420"/>
    </w:pPr>
  </w:style>
  <w:style w:type="paragraph" w:styleId="a5">
    <w:name w:val="Body Text Indent"/>
    <w:basedOn w:val="a0"/>
    <w:qFormat/>
    <w:rsid w:val="007B6434"/>
    <w:pPr>
      <w:spacing w:line="200" w:lineRule="exact"/>
      <w:ind w:firstLine="301"/>
    </w:pPr>
    <w:rPr>
      <w:rFonts w:ascii="宋体" w:hAnsi="Courier New"/>
      <w:spacing w:val="-4"/>
      <w:sz w:val="18"/>
      <w:szCs w:val="20"/>
    </w:rPr>
  </w:style>
  <w:style w:type="paragraph" w:styleId="a1">
    <w:name w:val="Normal Indent"/>
    <w:basedOn w:val="a0"/>
    <w:qFormat/>
    <w:rsid w:val="007B6434"/>
    <w:pPr>
      <w:ind w:firstLine="420"/>
    </w:pPr>
    <w:rPr>
      <w:szCs w:val="20"/>
    </w:rPr>
  </w:style>
  <w:style w:type="paragraph" w:styleId="a">
    <w:name w:val="List Number"/>
    <w:basedOn w:val="a0"/>
    <w:qFormat/>
    <w:rsid w:val="007B6434"/>
    <w:pPr>
      <w:numPr>
        <w:numId w:val="1"/>
      </w:numPr>
    </w:pPr>
  </w:style>
  <w:style w:type="paragraph" w:styleId="a6">
    <w:name w:val="Body Text"/>
    <w:basedOn w:val="a0"/>
    <w:next w:val="a7"/>
    <w:qFormat/>
    <w:rsid w:val="007B6434"/>
    <w:pPr>
      <w:spacing w:after="120"/>
    </w:pPr>
    <w:rPr>
      <w:sz w:val="28"/>
      <w:szCs w:val="24"/>
    </w:rPr>
  </w:style>
  <w:style w:type="paragraph" w:styleId="a7">
    <w:name w:val="Body Text First Indent"/>
    <w:basedOn w:val="a6"/>
    <w:next w:val="6"/>
    <w:qFormat/>
    <w:rsid w:val="007B6434"/>
    <w:pPr>
      <w:ind w:firstLineChars="100" w:firstLine="420"/>
    </w:pPr>
    <w:rPr>
      <w:rFonts w:ascii="宋体"/>
      <w:szCs w:val="20"/>
    </w:rPr>
  </w:style>
  <w:style w:type="paragraph" w:styleId="6">
    <w:name w:val="toc 6"/>
    <w:basedOn w:val="a0"/>
    <w:next w:val="a0"/>
    <w:qFormat/>
    <w:rsid w:val="007B6434"/>
    <w:pPr>
      <w:ind w:left="1050"/>
      <w:jc w:val="left"/>
    </w:pPr>
    <w:rPr>
      <w:sz w:val="18"/>
      <w:szCs w:val="18"/>
    </w:rPr>
  </w:style>
  <w:style w:type="paragraph" w:styleId="a8">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0"/>
    <w:link w:val="Char"/>
    <w:qFormat/>
    <w:rsid w:val="007B6434"/>
    <w:rPr>
      <w:rFonts w:ascii="宋体" w:hAnsi="Courier New"/>
      <w:kern w:val="0"/>
      <w:sz w:val="24"/>
      <w:szCs w:val="20"/>
    </w:rPr>
  </w:style>
  <w:style w:type="paragraph" w:styleId="a9">
    <w:name w:val="Date"/>
    <w:basedOn w:val="a0"/>
    <w:next w:val="a0"/>
    <w:unhideWhenUsed/>
    <w:qFormat/>
    <w:rsid w:val="007B6434"/>
    <w:pPr>
      <w:ind w:leftChars="2500" w:left="100"/>
    </w:pPr>
  </w:style>
  <w:style w:type="paragraph" w:styleId="aa">
    <w:name w:val="footer"/>
    <w:basedOn w:val="a0"/>
    <w:qFormat/>
    <w:rsid w:val="007B6434"/>
    <w:pPr>
      <w:tabs>
        <w:tab w:val="center" w:pos="4153"/>
        <w:tab w:val="right" w:pos="8306"/>
      </w:tabs>
      <w:snapToGrid w:val="0"/>
      <w:jc w:val="left"/>
    </w:pPr>
    <w:rPr>
      <w:sz w:val="18"/>
    </w:rPr>
  </w:style>
  <w:style w:type="paragraph" w:styleId="ab">
    <w:name w:val="header"/>
    <w:basedOn w:val="a0"/>
    <w:qFormat/>
    <w:rsid w:val="007B643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semiHidden/>
    <w:qFormat/>
    <w:rsid w:val="007B6434"/>
    <w:pPr>
      <w:tabs>
        <w:tab w:val="right" w:leader="dot" w:pos="8296"/>
      </w:tabs>
    </w:pPr>
    <w:rPr>
      <w:rFonts w:ascii="黑体" w:eastAsia="黑体"/>
      <w:b/>
      <w:szCs w:val="24"/>
    </w:rPr>
  </w:style>
  <w:style w:type="paragraph" w:styleId="ac">
    <w:name w:val="Normal (Web)"/>
    <w:basedOn w:val="a0"/>
    <w:uiPriority w:val="99"/>
    <w:qFormat/>
    <w:rsid w:val="007B6434"/>
    <w:pPr>
      <w:spacing w:beforeAutospacing="1" w:afterAutospacing="1"/>
      <w:jc w:val="left"/>
    </w:pPr>
    <w:rPr>
      <w:kern w:val="0"/>
      <w:sz w:val="24"/>
      <w:szCs w:val="24"/>
    </w:rPr>
  </w:style>
  <w:style w:type="table" w:styleId="ad">
    <w:name w:val="Table Grid"/>
    <w:basedOn w:val="a3"/>
    <w:qFormat/>
    <w:rsid w:val="007B64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qFormat/>
    <w:rsid w:val="007B6434"/>
    <w:rPr>
      <w:rFonts w:ascii="仿宋_GB2312" w:eastAsia="仿宋_GB2312"/>
      <w:b/>
      <w:sz w:val="32"/>
      <w:szCs w:val="32"/>
    </w:rPr>
  </w:style>
  <w:style w:type="paragraph" w:customStyle="1" w:styleId="af">
    <w:name w:val="段"/>
    <w:next w:val="a0"/>
    <w:qFormat/>
    <w:rsid w:val="007B6434"/>
    <w:pPr>
      <w:autoSpaceDE w:val="0"/>
      <w:autoSpaceDN w:val="0"/>
      <w:ind w:firstLineChars="200" w:firstLine="200"/>
      <w:jc w:val="both"/>
    </w:pPr>
    <w:rPr>
      <w:rFonts w:ascii="宋体"/>
      <w:kern w:val="2"/>
      <w:sz w:val="21"/>
      <w:szCs w:val="22"/>
    </w:rPr>
  </w:style>
  <w:style w:type="paragraph" w:customStyle="1" w:styleId="af0">
    <w:name w:val="表格文字"/>
    <w:next w:val="a6"/>
    <w:qFormat/>
    <w:rsid w:val="007B6434"/>
    <w:pPr>
      <w:widowControl w:val="0"/>
      <w:adjustRightInd w:val="0"/>
      <w:spacing w:line="420" w:lineRule="atLeast"/>
      <w:textAlignment w:val="baseline"/>
    </w:pPr>
    <w:rPr>
      <w:sz w:val="21"/>
    </w:rPr>
  </w:style>
  <w:style w:type="character" w:customStyle="1" w:styleId="2Char0">
    <w:name w:val="正文首行缩进 2 Char"/>
    <w:basedOn w:val="a2"/>
    <w:link w:val="2"/>
    <w:uiPriority w:val="99"/>
    <w:rsid w:val="00775D99"/>
    <w:rPr>
      <w:rFonts w:ascii="宋体" w:hAnsi="Courier New"/>
      <w:spacing w:val="-4"/>
      <w:kern w:val="2"/>
      <w:sz w:val="18"/>
    </w:rPr>
  </w:style>
  <w:style w:type="character" w:customStyle="1" w:styleId="Char">
    <w:name w:val="纯文本 Char"/>
    <w:aliases w:val="普通文字 Char Char,纯文本 Char Char Char,普通文字 Char Char Char Char,普通文字 Char1,小 Char,Texte Char,正 文 1 Char,0921 Char,普通文字1 Char,普通文字2 Char,普通文字3 Char,普通文字4 Char,普通文字5 Char,普通文字6 Char,普通文字11 Char,普通文字21 Char,普通文字31 Char,普通文字41 Char,普通文字7 Char,Char2 Char"/>
    <w:basedOn w:val="a2"/>
    <w:link w:val="a8"/>
    <w:qFormat/>
    <w:rsid w:val="00BC4C8D"/>
    <w:rPr>
      <w:rFonts w:ascii="宋体" w:hAnsi="Courier New"/>
      <w:sz w:val="24"/>
    </w:rPr>
  </w:style>
  <w:style w:type="paragraph" w:styleId="af1">
    <w:name w:val="List Paragraph"/>
    <w:basedOn w:val="a0"/>
    <w:uiPriority w:val="99"/>
    <w:unhideWhenUsed/>
    <w:rsid w:val="00B63909"/>
    <w:pPr>
      <w:ind w:firstLineChars="200" w:firstLine="420"/>
    </w:pPr>
  </w:style>
  <w:style w:type="paragraph" w:customStyle="1" w:styleId="Default">
    <w:name w:val="Default"/>
    <w:next w:val="a0"/>
    <w:qFormat/>
    <w:rsid w:val="009947FE"/>
    <w:pPr>
      <w:widowControl w:val="0"/>
      <w:suppressAutoHyphens/>
    </w:pPr>
    <w:rPr>
      <w:rFonts w:ascii="黑体" w:eastAsia="黑体" w:hAnsi="黑体"/>
      <w:color w:val="000000"/>
      <w:kern w:val="1"/>
      <w:sz w:val="24"/>
      <w:lang w:eastAsia="ar-SA"/>
    </w:rPr>
  </w:style>
  <w:style w:type="character" w:customStyle="1" w:styleId="2Char">
    <w:name w:val="标题 2 Char"/>
    <w:basedOn w:val="a2"/>
    <w:link w:val="20"/>
    <w:qFormat/>
    <w:rsid w:val="00C82560"/>
    <w:rPr>
      <w:rFonts w:ascii="Arial" w:eastAsia="黑体" w:hAnsi="Arial"/>
      <w:b/>
      <w:bCs/>
      <w:kern w:val="2"/>
      <w:sz w:val="32"/>
      <w:szCs w:val="32"/>
    </w:rPr>
  </w:style>
  <w:style w:type="paragraph" w:styleId="af2">
    <w:name w:val="Closing"/>
    <w:basedOn w:val="a0"/>
    <w:link w:val="Char0"/>
    <w:qFormat/>
    <w:rsid w:val="00140DD9"/>
    <w:pPr>
      <w:ind w:leftChars="2100" w:left="100"/>
    </w:pPr>
    <w:rPr>
      <w:rFonts w:ascii="宋体"/>
      <w:sz w:val="28"/>
      <w:szCs w:val="20"/>
    </w:rPr>
  </w:style>
  <w:style w:type="character" w:customStyle="1" w:styleId="Char0">
    <w:name w:val="结束语 Char"/>
    <w:basedOn w:val="a2"/>
    <w:link w:val="af2"/>
    <w:rsid w:val="00140DD9"/>
    <w:rPr>
      <w:rFonts w:ascii="宋体"/>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6" w:qFormat="1"/>
    <w:lsdException w:name="Normal Indent" w:qFormat="1"/>
    <w:lsdException w:name="header" w:qFormat="1"/>
    <w:lsdException w:name="footer" w:qFormat="1"/>
    <w:lsdException w:name="caption" w:semiHidden="1" w:unhideWhenUsed="1" w:qFormat="1"/>
    <w:lsdException w:name="List Number" w:qFormat="1"/>
    <w:lsdException w:name="Title" w:qFormat="1"/>
    <w:lsdException w:name="Default Paragraph Font" w:semiHidden="1" w:qFormat="1"/>
    <w:lsdException w:name="Body Text" w:qFormat="1"/>
    <w:lsdException w:name="Body Text Indent" w:qFormat="1"/>
    <w:lsdException w:name="Subtitle" w:qFormat="1"/>
    <w:lsdException w:name="Date" w:unhideWhenUsed="1" w:qFormat="1"/>
    <w:lsdException w:name="Body Text First Indent"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
    <w:qFormat/>
    <w:rsid w:val="00171EEA"/>
    <w:pPr>
      <w:widowControl w:val="0"/>
      <w:jc w:val="both"/>
    </w:pPr>
    <w:rPr>
      <w:kern w:val="2"/>
      <w:sz w:val="21"/>
      <w:szCs w:val="22"/>
    </w:rPr>
  </w:style>
  <w:style w:type="paragraph" w:styleId="20">
    <w:name w:val="heading 2"/>
    <w:basedOn w:val="a0"/>
    <w:next w:val="a1"/>
    <w:uiPriority w:val="9"/>
    <w:qFormat/>
    <w:pPr>
      <w:keepNext/>
      <w:keepLines/>
      <w:spacing w:before="260" w:after="260" w:line="416"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link w:val="2Char"/>
    <w:uiPriority w:val="99"/>
    <w:unhideWhenUsed/>
    <w:qFormat/>
    <w:pPr>
      <w:ind w:firstLineChars="200" w:firstLine="420"/>
    </w:pPr>
  </w:style>
  <w:style w:type="paragraph" w:styleId="a5">
    <w:name w:val="Body Text Indent"/>
    <w:basedOn w:val="a0"/>
    <w:qFormat/>
    <w:pPr>
      <w:spacing w:line="200" w:lineRule="exact"/>
      <w:ind w:firstLine="301"/>
    </w:pPr>
    <w:rPr>
      <w:rFonts w:ascii="宋体" w:hAnsi="Courier New"/>
      <w:spacing w:val="-4"/>
      <w:sz w:val="18"/>
      <w:szCs w:val="20"/>
    </w:rPr>
  </w:style>
  <w:style w:type="paragraph" w:styleId="a1">
    <w:name w:val="Normal Indent"/>
    <w:basedOn w:val="a0"/>
    <w:qFormat/>
    <w:pPr>
      <w:ind w:firstLine="420"/>
    </w:pPr>
    <w:rPr>
      <w:szCs w:val="20"/>
    </w:rPr>
  </w:style>
  <w:style w:type="paragraph" w:styleId="a">
    <w:name w:val="List Number"/>
    <w:basedOn w:val="a0"/>
    <w:qFormat/>
    <w:pPr>
      <w:numPr>
        <w:numId w:val="1"/>
      </w:numPr>
    </w:pPr>
  </w:style>
  <w:style w:type="paragraph" w:styleId="a6">
    <w:name w:val="Body Text"/>
    <w:basedOn w:val="a0"/>
    <w:next w:val="a7"/>
    <w:qFormat/>
    <w:pPr>
      <w:spacing w:after="120"/>
    </w:pPr>
    <w:rPr>
      <w:sz w:val="28"/>
      <w:szCs w:val="24"/>
    </w:rPr>
  </w:style>
  <w:style w:type="paragraph" w:styleId="a7">
    <w:name w:val="Body Text First Indent"/>
    <w:basedOn w:val="a6"/>
    <w:next w:val="6"/>
    <w:qFormat/>
    <w:pPr>
      <w:ind w:firstLineChars="100" w:firstLine="420"/>
    </w:pPr>
    <w:rPr>
      <w:rFonts w:ascii="宋体"/>
      <w:szCs w:val="20"/>
    </w:rPr>
  </w:style>
  <w:style w:type="paragraph" w:styleId="6">
    <w:name w:val="toc 6"/>
    <w:basedOn w:val="a0"/>
    <w:next w:val="a0"/>
    <w:qFormat/>
    <w:pPr>
      <w:ind w:left="1050"/>
      <w:jc w:val="left"/>
    </w:pPr>
    <w:rPr>
      <w:sz w:val="18"/>
      <w:szCs w:val="18"/>
    </w:rPr>
  </w:style>
  <w:style w:type="paragraph" w:styleId="a8">
    <w:name w:val="Plain Text"/>
    <w:aliases w:val="普通文字 Char,纯文本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一般文字 字元"/>
    <w:basedOn w:val="a0"/>
    <w:link w:val="Char"/>
    <w:qFormat/>
    <w:rPr>
      <w:rFonts w:ascii="宋体" w:hAnsi="Courier New"/>
      <w:kern w:val="0"/>
      <w:sz w:val="24"/>
      <w:szCs w:val="20"/>
    </w:rPr>
  </w:style>
  <w:style w:type="paragraph" w:styleId="a9">
    <w:name w:val="Date"/>
    <w:basedOn w:val="a0"/>
    <w:next w:val="a0"/>
    <w:unhideWhenUsed/>
    <w:qFormat/>
    <w:pPr>
      <w:ind w:leftChars="2500" w:left="100"/>
    </w:pPr>
  </w:style>
  <w:style w:type="paragraph" w:styleId="aa">
    <w:name w:val="footer"/>
    <w:basedOn w:val="a0"/>
    <w:qFormat/>
    <w:pPr>
      <w:tabs>
        <w:tab w:val="center" w:pos="4153"/>
        <w:tab w:val="right" w:pos="8306"/>
      </w:tabs>
      <w:snapToGrid w:val="0"/>
      <w:jc w:val="left"/>
    </w:pPr>
    <w:rPr>
      <w:sz w:val="18"/>
    </w:rPr>
  </w:style>
  <w:style w:type="paragraph" w:styleId="ab">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0"/>
    <w:next w:val="a0"/>
    <w:semiHidden/>
    <w:qFormat/>
    <w:pPr>
      <w:tabs>
        <w:tab w:val="right" w:leader="dot" w:pos="8296"/>
      </w:tabs>
    </w:pPr>
    <w:rPr>
      <w:rFonts w:ascii="黑体" w:eastAsia="黑体"/>
      <w:b/>
      <w:szCs w:val="24"/>
    </w:rPr>
  </w:style>
  <w:style w:type="paragraph" w:styleId="ac">
    <w:name w:val="Normal (Web)"/>
    <w:basedOn w:val="a0"/>
    <w:qFormat/>
    <w:pPr>
      <w:spacing w:beforeAutospacing="1" w:afterAutospacing="1"/>
      <w:jc w:val="left"/>
    </w:pPr>
    <w:rPr>
      <w:kern w:val="0"/>
      <w:sz w:val="24"/>
      <w:szCs w:val="24"/>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qFormat/>
    <w:rPr>
      <w:rFonts w:ascii="仿宋_GB2312" w:eastAsia="仿宋_GB2312"/>
      <w:b/>
      <w:sz w:val="32"/>
      <w:szCs w:val="32"/>
    </w:rPr>
  </w:style>
  <w:style w:type="paragraph" w:customStyle="1" w:styleId="af">
    <w:name w:val="段"/>
    <w:next w:val="a0"/>
    <w:qFormat/>
    <w:pPr>
      <w:autoSpaceDE w:val="0"/>
      <w:autoSpaceDN w:val="0"/>
      <w:ind w:firstLineChars="200" w:firstLine="200"/>
      <w:jc w:val="both"/>
    </w:pPr>
    <w:rPr>
      <w:rFonts w:ascii="宋体"/>
      <w:kern w:val="2"/>
      <w:sz w:val="21"/>
      <w:szCs w:val="22"/>
    </w:rPr>
  </w:style>
  <w:style w:type="paragraph" w:customStyle="1" w:styleId="af0">
    <w:name w:val="表格文字"/>
    <w:next w:val="a6"/>
    <w:qFormat/>
    <w:pPr>
      <w:widowControl w:val="0"/>
      <w:adjustRightInd w:val="0"/>
      <w:spacing w:line="420" w:lineRule="atLeast"/>
      <w:textAlignment w:val="baseline"/>
    </w:pPr>
    <w:rPr>
      <w:sz w:val="21"/>
    </w:rPr>
  </w:style>
  <w:style w:type="character" w:customStyle="1" w:styleId="2Char">
    <w:name w:val="正文首行缩进 2 Char"/>
    <w:basedOn w:val="a2"/>
    <w:link w:val="2"/>
    <w:uiPriority w:val="99"/>
    <w:rsid w:val="00775D99"/>
    <w:rPr>
      <w:rFonts w:ascii="宋体" w:hAnsi="Courier New"/>
      <w:spacing w:val="-4"/>
      <w:kern w:val="2"/>
      <w:sz w:val="18"/>
    </w:rPr>
  </w:style>
  <w:style w:type="character" w:customStyle="1" w:styleId="Char">
    <w:name w:val="纯文本 Char"/>
    <w:aliases w:val="普通文字 Char Char,纯文本 Char Char Char,普通文字 Char Char Char Char,普通文字 Char1,小 Char,Texte Char,正 文 1 Char,0921 Char,普通文字1 Char,普通文字2 Char,普通文字3 Char,普通文字4 Char,普通文字5 Char,普通文字6 Char,普通文字11 Char,普通文字21 Char,普通文字31 Char,普通文字41 Char,普通文字7 Char,Char2 Char"/>
    <w:basedOn w:val="a2"/>
    <w:link w:val="a8"/>
    <w:qFormat/>
    <w:rsid w:val="00BC4C8D"/>
    <w:rPr>
      <w:rFonts w:ascii="宋体" w:hAnsi="Courier New"/>
      <w:sz w:val="24"/>
    </w:rPr>
  </w:style>
  <w:style w:type="paragraph" w:styleId="af1">
    <w:name w:val="List Paragraph"/>
    <w:basedOn w:val="a0"/>
    <w:uiPriority w:val="99"/>
    <w:unhideWhenUsed/>
    <w:rsid w:val="00B63909"/>
    <w:pPr>
      <w:ind w:firstLineChars="200" w:firstLine="420"/>
    </w:pPr>
  </w:style>
  <w:style w:type="paragraph" w:customStyle="1" w:styleId="Default">
    <w:name w:val="Default"/>
    <w:next w:val="a0"/>
    <w:qFormat/>
    <w:rsid w:val="009947FE"/>
    <w:pPr>
      <w:widowControl w:val="0"/>
      <w:suppressAutoHyphens/>
    </w:pPr>
    <w:rPr>
      <w:rFonts w:ascii="黑体" w:eastAsia="黑体" w:hAnsi="黑体"/>
      <w:color w:val="000000"/>
      <w:kern w:val="1"/>
      <w:sz w:val="24"/>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74FD703-70B9-41F7-A761-8781F8C0DB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52</Pages>
  <Words>4035</Words>
  <Characters>23006</Characters>
  <Application>Microsoft Office Word</Application>
  <DocSecurity>0</DocSecurity>
  <Lines>191</Lines>
  <Paragraphs>53</Paragraphs>
  <ScaleCrop>false</ScaleCrop>
  <Company>Microsoft</Company>
  <LinksUpToDate>false</LinksUpToDate>
  <CharactersWithSpaces>26988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76</cp:revision>
  <cp:lastPrinted>2024-03-18T01:39:00Z</cp:lastPrinted>
  <dcterms:created xsi:type="dcterms:W3CDTF">2023-06-30T01:54:00Z</dcterms:created>
  <dcterms:modified xsi:type="dcterms:W3CDTF">2024-04-02T01:59:00Z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79283B6DA8024F4592C2E58210A54988_11</vt:lpwstr>
  </property>
</Properties>
</file>