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32" w:rsidRDefault="00742332" w:rsidP="00834EE3">
      <w:pPr>
        <w:pStyle w:val="a5"/>
        <w:snapToGrid w:val="0"/>
        <w:spacing w:before="156" w:after="156" w:line="240" w:lineRule="auto"/>
        <w:jc w:val="center"/>
        <w:outlineLvl w:val="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第一章  公开招标采购公告</w:t>
      </w:r>
    </w:p>
    <w:p w:rsidR="00742332" w:rsidRDefault="00742332" w:rsidP="00834EE3">
      <w:pPr>
        <w:pStyle w:val="a5"/>
        <w:snapToGrid w:val="0"/>
        <w:spacing w:before="156" w:after="156" w:line="240" w:lineRule="auto"/>
        <w:jc w:val="center"/>
        <w:outlineLvl w:val="0"/>
        <w:rPr>
          <w:rFonts w:ascii="黑体" w:eastAsia="黑体" w:hAnsi="宋体"/>
          <w:sz w:val="30"/>
          <w:szCs w:val="30"/>
        </w:rPr>
      </w:pPr>
    </w:p>
    <w:p w:rsidR="00742332" w:rsidRDefault="00742332" w:rsidP="00742332">
      <w:pPr>
        <w:pStyle w:val="a6"/>
        <w:ind w:firstLineChars="200" w:firstLine="480"/>
        <w:rPr>
          <w:sz w:val="24"/>
        </w:rPr>
      </w:pPr>
      <w:r>
        <w:rPr>
          <w:rFonts w:hint="eastAsia"/>
          <w:sz w:val="24"/>
        </w:rPr>
        <w:t>根据采购任务需求，杭州建设工程造价咨询有限公司受杭州城南房地产物业公司委托，就其上城区行政中心消防系统维护保养项目进行公开招标，欢迎国内合格的供应商前来投标。</w:t>
      </w:r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0"/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一、招标项目编号:</w:t>
      </w:r>
      <w:bookmarkStart w:id="0" w:name="B08_项目编号"/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</w:t>
      </w:r>
      <w:r>
        <w:rPr>
          <w:rFonts w:ascii="宋体" w:hAnsi="宋体" w:cs="宋体"/>
          <w:b/>
          <w:color w:val="000000"/>
          <w:kern w:val="0"/>
          <w:sz w:val="24"/>
        </w:rPr>
        <w:t>HJZX-2019-D24</w:t>
      </w: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</w:t>
      </w:r>
      <w:bookmarkEnd w:id="0"/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0"/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二、招标项目概况（内容、用途、数量、简要技术要求等）: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3"/>
        <w:gridCol w:w="1681"/>
        <w:gridCol w:w="705"/>
        <w:gridCol w:w="993"/>
        <w:gridCol w:w="1275"/>
        <w:gridCol w:w="1134"/>
        <w:gridCol w:w="2584"/>
        <w:gridCol w:w="935"/>
      </w:tblGrid>
      <w:tr w:rsidR="00742332" w:rsidTr="00622774">
        <w:trPr>
          <w:trHeight w:val="125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2" w:rsidRDefault="00742332" w:rsidP="00622774">
            <w:pPr>
              <w:widowControl/>
              <w:spacing w:before="60" w:after="60" w:line="360" w:lineRule="auto"/>
              <w:ind w:left="60" w:right="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2" w:rsidRDefault="00742332" w:rsidP="00622774">
            <w:pPr>
              <w:widowControl/>
              <w:spacing w:before="60" w:after="60" w:line="360" w:lineRule="auto"/>
              <w:ind w:left="60" w:right="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标项内容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2" w:rsidRDefault="00742332" w:rsidP="00622774">
            <w:pPr>
              <w:widowControl/>
              <w:spacing w:before="60" w:after="60" w:line="360" w:lineRule="auto"/>
              <w:ind w:left="60" w:right="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42332" w:rsidRDefault="00742332" w:rsidP="00622774">
            <w:pPr>
              <w:widowControl/>
              <w:spacing w:before="60" w:after="60" w:line="360" w:lineRule="auto"/>
              <w:ind w:left="60" w:right="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  <w:p w:rsidR="00742332" w:rsidRDefault="00742332" w:rsidP="00622774">
            <w:pPr>
              <w:widowControl/>
              <w:spacing w:before="60" w:after="60" w:line="360" w:lineRule="auto"/>
              <w:ind w:left="60" w:right="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2" w:rsidRDefault="00742332" w:rsidP="00622774">
            <w:pPr>
              <w:widowControl/>
              <w:spacing w:before="60" w:after="60" w:line="360" w:lineRule="auto"/>
              <w:ind w:left="60" w:right="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2" w:rsidRDefault="00742332" w:rsidP="00622774">
            <w:pPr>
              <w:widowControl/>
              <w:spacing w:before="60" w:after="60" w:line="360" w:lineRule="auto"/>
              <w:ind w:left="60" w:right="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预算金额</w:t>
            </w:r>
          </w:p>
          <w:p w:rsidR="00742332" w:rsidRDefault="00742332" w:rsidP="00622774">
            <w:pPr>
              <w:widowControl/>
              <w:spacing w:before="60" w:after="60" w:line="360" w:lineRule="auto"/>
              <w:ind w:left="60" w:right="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(万元)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2" w:rsidRDefault="00742332" w:rsidP="00622774">
            <w:pPr>
              <w:widowControl/>
              <w:spacing w:before="60" w:after="60" w:line="360" w:lineRule="auto"/>
              <w:ind w:left="60" w:right="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简要技术要求、用途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2" w:rsidRDefault="00742332" w:rsidP="00622774">
            <w:pPr>
              <w:widowControl/>
              <w:spacing w:before="60" w:after="60" w:line="360" w:lineRule="auto"/>
              <w:ind w:left="60" w:right="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服务期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2" w:rsidRDefault="00742332" w:rsidP="00622774">
            <w:pPr>
              <w:widowControl/>
              <w:spacing w:before="60" w:after="60" w:line="360" w:lineRule="auto"/>
              <w:ind w:left="60" w:right="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42332" w:rsidTr="00622774">
        <w:trPr>
          <w:trHeight w:val="167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2" w:rsidRDefault="00742332" w:rsidP="00622774">
            <w:pPr>
              <w:widowControl/>
              <w:spacing w:before="60" w:after="60" w:line="360" w:lineRule="auto"/>
              <w:ind w:left="60" w:right="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2" w:rsidRDefault="00742332" w:rsidP="00622774">
            <w:pPr>
              <w:widowControl/>
              <w:spacing w:before="60" w:after="60" w:line="360" w:lineRule="auto"/>
              <w:ind w:left="60" w:right="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5BD5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上城区行政</w:t>
            </w:r>
          </w:p>
          <w:p w:rsidR="00742332" w:rsidRPr="00905BD5" w:rsidRDefault="00742332" w:rsidP="00622774">
            <w:pPr>
              <w:widowControl/>
              <w:spacing w:before="60" w:after="60" w:line="360" w:lineRule="auto"/>
              <w:ind w:left="60" w:right="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5BD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中心消防</w:t>
            </w:r>
          </w:p>
          <w:p w:rsidR="00742332" w:rsidRDefault="00742332" w:rsidP="00622774">
            <w:pPr>
              <w:widowControl/>
              <w:spacing w:before="60" w:after="60" w:line="360" w:lineRule="auto"/>
              <w:ind w:left="60" w:right="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5BD5">
              <w:rPr>
                <w:rFonts w:ascii="宋体" w:hAnsi="宋体" w:cs="宋体" w:hint="eastAsia"/>
                <w:color w:val="000000"/>
                <w:kern w:val="0"/>
                <w:szCs w:val="21"/>
              </w:rPr>
              <w:t>维保项目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2" w:rsidRDefault="00742332" w:rsidP="00622774">
            <w:pPr>
              <w:widowControl/>
              <w:spacing w:before="60" w:after="60" w:line="360" w:lineRule="auto"/>
              <w:ind w:left="60" w:right="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2" w:rsidRDefault="00742332" w:rsidP="00622774">
            <w:pPr>
              <w:widowControl/>
              <w:spacing w:before="60" w:after="60" w:line="360" w:lineRule="auto"/>
              <w:ind w:left="60" w:right="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2" w:rsidRDefault="00742332" w:rsidP="00622774">
            <w:pPr>
              <w:widowControl/>
              <w:spacing w:before="60" w:after="60" w:line="360" w:lineRule="auto"/>
              <w:ind w:left="60" w:right="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2" w:rsidRDefault="00742332" w:rsidP="00622774">
            <w:pPr>
              <w:widowControl/>
              <w:spacing w:before="60" w:after="60" w:line="360" w:lineRule="auto"/>
              <w:ind w:left="60" w:right="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</w:t>
            </w:r>
          </w:p>
          <w:p w:rsidR="00742332" w:rsidRDefault="00742332" w:rsidP="00622774">
            <w:pPr>
              <w:widowControl/>
              <w:spacing w:before="60" w:after="60" w:line="360" w:lineRule="auto"/>
              <w:ind w:left="60" w:right="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维保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2" w:rsidRDefault="00742332" w:rsidP="00622774">
            <w:pPr>
              <w:widowControl/>
              <w:spacing w:before="60" w:after="60" w:line="360" w:lineRule="auto"/>
              <w:ind w:right="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2019年8月—2020年8月（一个服务年度结束后，若中标人服务符合考核标准，经采购人同意后可续签合同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32" w:rsidRDefault="00742332" w:rsidP="00622774">
            <w:pPr>
              <w:widowControl/>
              <w:spacing w:before="60" w:after="60" w:line="360" w:lineRule="auto"/>
              <w:ind w:right="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742332" w:rsidRDefault="00742332" w:rsidP="00742332">
      <w:pPr>
        <w:widowControl/>
        <w:shd w:val="clear" w:color="auto" w:fill="FDFAF5"/>
        <w:spacing w:before="60" w:after="60" w:line="360" w:lineRule="auto"/>
        <w:ind w:right="60"/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三、投标供应商资格要求:</w:t>
      </w:r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0" w:firstLine="5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1、符合采购法第二十二条规定的投标人资格条件；</w:t>
      </w:r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0" w:firstLine="5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2、具有独立法人资格的营业执照；</w:t>
      </w:r>
    </w:p>
    <w:p w:rsidR="00742332" w:rsidRDefault="00742332" w:rsidP="00742332">
      <w:pPr>
        <w:widowControl/>
        <w:shd w:val="clear" w:color="auto" w:fill="FDFAF5"/>
        <w:spacing w:before="100" w:after="100" w:line="360" w:lineRule="auto"/>
        <w:ind w:firstLineChars="250" w:firstLine="600"/>
        <w:jc w:val="left"/>
        <w:rPr>
          <w:rFonts w:ascii="Arial" w:hAnsi="Arial" w:cs="Arial"/>
          <w:color w:val="FF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3、</w:t>
      </w:r>
      <w:r>
        <w:rPr>
          <w:rFonts w:ascii="Arial" w:hAnsi="Arial" w:cs="Arial" w:hint="eastAsia"/>
          <w:color w:val="000000"/>
          <w:kern w:val="0"/>
          <w:sz w:val="24"/>
        </w:rPr>
        <w:t>特定资格条件：企业需具有有效期内中华人民共和国消防技术服务机构资质证书；消防技术服务机构类型：消防设施维护保养检测；资质等级：二级及以上。</w:t>
      </w:r>
    </w:p>
    <w:p w:rsidR="00742332" w:rsidRDefault="00742332" w:rsidP="00742332">
      <w:pPr>
        <w:widowControl/>
        <w:shd w:val="clear" w:color="auto" w:fill="FDFAF5"/>
        <w:spacing w:before="100" w:after="100" w:line="360" w:lineRule="auto"/>
        <w:ind w:firstLineChars="250" w:firstLine="60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4、</w:t>
      </w:r>
      <w:r>
        <w:rPr>
          <w:rFonts w:ascii="Arial" w:hAnsi="Arial" w:cs="Arial" w:hint="eastAsia"/>
          <w:color w:val="000000"/>
          <w:kern w:val="0"/>
          <w:sz w:val="24"/>
        </w:rPr>
        <w:t>本项目不允许联合体投标；</w:t>
      </w:r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0"/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四、招标文件的发售时间及地点等:</w:t>
      </w:r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0" w:firstLine="5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时间：2019年7月9日至2019年7月1</w:t>
      </w:r>
      <w:r w:rsidR="00834EE3">
        <w:rPr>
          <w:rFonts w:ascii="宋体" w:hAnsi="宋体" w:cs="宋体" w:hint="eastAsia"/>
          <w:color w:val="000000"/>
          <w:kern w:val="0"/>
          <w:sz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</w:rPr>
        <w:t>日(双休日及法定节假日除外)</w:t>
      </w:r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0" w:firstLine="5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上午：</w:t>
      </w:r>
      <w:bookmarkStart w:id="1" w:name="B21_招标文件的发布上午时间"/>
      <w:r>
        <w:rPr>
          <w:rFonts w:ascii="宋体" w:hAnsi="宋体" w:cs="宋体" w:hint="eastAsia"/>
          <w:color w:val="000000"/>
          <w:kern w:val="0"/>
          <w:sz w:val="24"/>
        </w:rPr>
        <w:t>9:30-12:00</w:t>
      </w:r>
      <w:bookmarkEnd w:id="1"/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0" w:firstLine="5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下午：</w:t>
      </w:r>
      <w:bookmarkStart w:id="2" w:name="B22_招标文件的发布下午时间"/>
      <w:r>
        <w:rPr>
          <w:rFonts w:ascii="宋体" w:hAnsi="宋体" w:cs="宋体" w:hint="eastAsia"/>
          <w:color w:val="000000"/>
          <w:kern w:val="0"/>
          <w:sz w:val="24"/>
        </w:rPr>
        <w:t>13:30-17:00</w:t>
      </w:r>
      <w:bookmarkEnd w:id="2"/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2" w:firstLine="5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lastRenderedPageBreak/>
        <w:t>地点：</w:t>
      </w:r>
      <w:bookmarkStart w:id="3" w:name="B23_招标文件的发布地点"/>
      <w:r>
        <w:rPr>
          <w:rFonts w:ascii="宋体" w:hAnsi="宋体" w:cs="宋体" w:hint="eastAsia"/>
          <w:color w:val="000000"/>
          <w:kern w:val="0"/>
          <w:sz w:val="24"/>
        </w:rPr>
        <w:t>杭州市</w:t>
      </w:r>
      <w:bookmarkEnd w:id="3"/>
      <w:r>
        <w:rPr>
          <w:rFonts w:ascii="宋体" w:hAnsi="宋体" w:cs="宋体" w:hint="eastAsia"/>
          <w:color w:val="000000"/>
          <w:kern w:val="0"/>
          <w:sz w:val="24"/>
        </w:rPr>
        <w:t>上城区铁道大厦南楼8012室</w:t>
      </w:r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2" w:firstLine="5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标书售价(元)：每本</w:t>
      </w:r>
      <w:bookmarkStart w:id="4" w:name="B24_标书售价"/>
      <w:r>
        <w:rPr>
          <w:rFonts w:ascii="宋体" w:hAnsi="宋体" w:cs="宋体" w:hint="eastAsia"/>
          <w:color w:val="000000"/>
          <w:kern w:val="0"/>
          <w:sz w:val="24"/>
        </w:rPr>
        <w:t>300</w:t>
      </w:r>
      <w:bookmarkEnd w:id="4"/>
      <w:r>
        <w:rPr>
          <w:rFonts w:ascii="宋体" w:hAnsi="宋体" w:cs="宋体" w:hint="eastAsia"/>
          <w:color w:val="000000"/>
          <w:kern w:val="0"/>
          <w:sz w:val="24"/>
        </w:rPr>
        <w:t>（售后不退）</w:t>
      </w:r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2"/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五、投标截止时间：</w:t>
      </w:r>
      <w:r>
        <w:rPr>
          <w:rFonts w:ascii="宋体" w:hAnsi="宋体" w:cs="宋体" w:hint="eastAsia"/>
          <w:color w:val="000000"/>
          <w:kern w:val="0"/>
          <w:sz w:val="24"/>
        </w:rPr>
        <w:t>2019年7月</w:t>
      </w:r>
      <w:bookmarkStart w:id="5" w:name="B26_投标截止时间"/>
      <w:r>
        <w:rPr>
          <w:rFonts w:ascii="宋体" w:hAnsi="宋体" w:cs="宋体" w:hint="eastAsia"/>
          <w:color w:val="000000"/>
          <w:kern w:val="0"/>
          <w:sz w:val="24"/>
        </w:rPr>
        <w:t xml:space="preserve"> 29日</w:t>
      </w:r>
      <w:bookmarkEnd w:id="5"/>
      <w:r>
        <w:rPr>
          <w:rFonts w:ascii="宋体" w:hAnsi="宋体" w:cs="宋体" w:hint="eastAsia"/>
          <w:color w:val="000000"/>
          <w:kern w:val="0"/>
          <w:sz w:val="24"/>
        </w:rPr>
        <w:t xml:space="preserve"> 10 时00分</w:t>
      </w:r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2"/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六、投标地点：</w:t>
      </w:r>
      <w:r w:rsidRPr="00905BD5">
        <w:rPr>
          <w:rFonts w:ascii="宋体" w:hAnsi="宋体" w:cs="宋体" w:hint="eastAsia"/>
          <w:color w:val="000000"/>
          <w:kern w:val="0"/>
          <w:sz w:val="24"/>
        </w:rPr>
        <w:t>杭</w:t>
      </w:r>
      <w:r w:rsidRPr="003556A3">
        <w:rPr>
          <w:rFonts w:ascii="宋体" w:hAnsi="宋体" w:cs="宋体" w:hint="eastAsia"/>
          <w:color w:val="000000"/>
          <w:kern w:val="0"/>
          <w:sz w:val="24"/>
        </w:rPr>
        <w:t>州市上城区铁道大厦南楼</w:t>
      </w:r>
      <w:r w:rsidRPr="00905BD5">
        <w:rPr>
          <w:rFonts w:ascii="宋体" w:hAnsi="宋体" w:cs="宋体" w:hint="eastAsia"/>
          <w:color w:val="000000"/>
          <w:kern w:val="0"/>
          <w:sz w:val="24"/>
        </w:rPr>
        <w:t>8</w:t>
      </w:r>
      <w:r>
        <w:rPr>
          <w:rFonts w:ascii="宋体" w:hAnsi="宋体" w:cs="宋体" w:hint="eastAsia"/>
          <w:color w:val="000000"/>
          <w:kern w:val="0"/>
          <w:sz w:val="24"/>
        </w:rPr>
        <w:t>楼会议室</w:t>
      </w:r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2"/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七、开标时间：</w:t>
      </w:r>
      <w:r>
        <w:rPr>
          <w:rFonts w:ascii="宋体" w:hAnsi="宋体" w:cs="宋体" w:hint="eastAsia"/>
          <w:color w:val="000000"/>
          <w:kern w:val="0"/>
          <w:sz w:val="24"/>
        </w:rPr>
        <w:t>2019年7月29 日10时00分</w:t>
      </w:r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2"/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八、开标地点</w:t>
      </w:r>
      <w:r>
        <w:rPr>
          <w:rFonts w:ascii="宋体" w:hAnsi="宋体" w:cs="宋体" w:hint="eastAsia"/>
          <w:color w:val="000000"/>
          <w:kern w:val="0"/>
          <w:sz w:val="24"/>
        </w:rPr>
        <w:t>：</w:t>
      </w:r>
      <w:r w:rsidRPr="00905BD5">
        <w:rPr>
          <w:rFonts w:ascii="宋体" w:hAnsi="宋体" w:cs="宋体" w:hint="eastAsia"/>
          <w:color w:val="000000"/>
          <w:kern w:val="0"/>
          <w:sz w:val="24"/>
        </w:rPr>
        <w:t>杭州市上城区铁道大厦南楼8</w:t>
      </w:r>
      <w:r>
        <w:rPr>
          <w:rFonts w:ascii="宋体" w:hAnsi="宋体" w:cs="宋体" w:hint="eastAsia"/>
          <w:color w:val="000000"/>
          <w:kern w:val="0"/>
          <w:sz w:val="24"/>
        </w:rPr>
        <w:t>楼会议室</w:t>
      </w:r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2"/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九、投标保证金：/</w:t>
      </w:r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0"/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十、其他事项：</w:t>
      </w:r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0" w:firstLine="5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1、投标人购买标书时应提交的资料：</w:t>
      </w:r>
      <w:bookmarkStart w:id="6" w:name="B37_购买标书时须提交的文件资料"/>
      <w:r>
        <w:rPr>
          <w:rFonts w:ascii="宋体" w:hAnsi="宋体" w:cs="宋体" w:hint="eastAsia"/>
          <w:color w:val="000000"/>
          <w:kern w:val="0"/>
          <w:sz w:val="24"/>
        </w:rPr>
        <w:t>企业营业执照、资质证书复印件（介绍信、其他企业相关资料。</w:t>
      </w:r>
      <w:bookmarkStart w:id="7" w:name="B38_其他事项"/>
      <w:bookmarkEnd w:id="6"/>
      <w:bookmarkEnd w:id="7"/>
      <w:r>
        <w:rPr>
          <w:rFonts w:ascii="宋体" w:hAnsi="宋体" w:cs="宋体" w:hint="eastAsia"/>
          <w:color w:val="000000"/>
          <w:kern w:val="0"/>
          <w:sz w:val="24"/>
        </w:rPr>
        <w:t>），复印件加盖公章。</w:t>
      </w:r>
    </w:p>
    <w:p w:rsidR="00742332" w:rsidRDefault="00742332" w:rsidP="00742332">
      <w:pPr>
        <w:widowControl/>
        <w:shd w:val="clear" w:color="auto" w:fill="FDFAF5"/>
        <w:spacing w:before="100" w:after="100"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2、</w:t>
      </w:r>
      <w:r>
        <w:rPr>
          <w:rFonts w:ascii="Arial" w:hAnsi="Arial" w:cs="Arial" w:hint="eastAsia"/>
          <w:color w:val="000000"/>
          <w:kern w:val="0"/>
          <w:sz w:val="24"/>
        </w:rPr>
        <w:t>投标人</w:t>
      </w:r>
      <w:r>
        <w:rPr>
          <w:rFonts w:ascii="Arial" w:hAnsi="Arial" w:cs="Arial"/>
          <w:color w:val="000000"/>
          <w:kern w:val="0"/>
          <w:sz w:val="24"/>
        </w:rPr>
        <w:t>认为</w:t>
      </w:r>
      <w:r>
        <w:rPr>
          <w:rFonts w:ascii="Arial" w:hAnsi="Arial" w:cs="Arial" w:hint="eastAsia"/>
          <w:color w:val="000000"/>
          <w:kern w:val="0"/>
          <w:sz w:val="24"/>
        </w:rPr>
        <w:t>招标采购</w:t>
      </w:r>
      <w:r>
        <w:rPr>
          <w:rFonts w:ascii="Arial" w:hAnsi="Arial" w:cs="Arial"/>
          <w:color w:val="000000"/>
          <w:kern w:val="0"/>
          <w:sz w:val="24"/>
        </w:rPr>
        <w:t>文件使自己的权益受到损害的，可以</w:t>
      </w:r>
      <w:r>
        <w:rPr>
          <w:rFonts w:ascii="Arial" w:hAnsi="Arial" w:cs="Arial" w:hint="eastAsia"/>
          <w:color w:val="000000"/>
          <w:kern w:val="0"/>
          <w:sz w:val="24"/>
        </w:rPr>
        <w:t>在</w:t>
      </w:r>
      <w:r>
        <w:rPr>
          <w:rFonts w:ascii="Arial" w:hAnsi="Arial" w:cs="Arial"/>
          <w:color w:val="000000"/>
          <w:kern w:val="0"/>
          <w:sz w:val="24"/>
        </w:rPr>
        <w:t>规定时间内以书面形式向</w:t>
      </w:r>
      <w:r>
        <w:rPr>
          <w:rFonts w:ascii="Arial" w:hAnsi="Arial" w:cs="Arial" w:hint="eastAsia"/>
          <w:color w:val="000000"/>
          <w:kern w:val="0"/>
          <w:sz w:val="24"/>
        </w:rPr>
        <w:t>招标</w:t>
      </w:r>
      <w:r>
        <w:rPr>
          <w:rFonts w:ascii="Arial" w:hAnsi="Arial" w:cs="Arial"/>
          <w:color w:val="000000"/>
          <w:kern w:val="0"/>
          <w:sz w:val="24"/>
        </w:rPr>
        <w:t>人和</w:t>
      </w:r>
      <w:r>
        <w:rPr>
          <w:rFonts w:ascii="Arial" w:hAnsi="Arial" w:cs="Arial" w:hint="eastAsia"/>
          <w:color w:val="000000"/>
          <w:kern w:val="0"/>
          <w:sz w:val="24"/>
        </w:rPr>
        <w:t>招标</w:t>
      </w:r>
      <w:r>
        <w:rPr>
          <w:rFonts w:ascii="Arial" w:hAnsi="Arial" w:cs="Arial"/>
          <w:color w:val="000000"/>
          <w:kern w:val="0"/>
          <w:sz w:val="24"/>
        </w:rPr>
        <w:t>代理机构提出质疑。</w:t>
      </w:r>
      <w:r>
        <w:rPr>
          <w:rFonts w:ascii="Arial" w:hAnsi="Arial" w:cs="Arial" w:hint="eastAsia"/>
          <w:color w:val="000000"/>
          <w:kern w:val="0"/>
          <w:sz w:val="24"/>
        </w:rPr>
        <w:t>招标</w:t>
      </w:r>
      <w:r>
        <w:rPr>
          <w:rFonts w:ascii="Arial" w:hAnsi="Arial" w:cs="Arial"/>
          <w:color w:val="000000"/>
          <w:kern w:val="0"/>
          <w:sz w:val="24"/>
        </w:rPr>
        <w:t>人和</w:t>
      </w:r>
      <w:r>
        <w:rPr>
          <w:rFonts w:ascii="Arial" w:hAnsi="Arial" w:cs="Arial" w:hint="eastAsia"/>
          <w:color w:val="000000"/>
          <w:kern w:val="0"/>
          <w:sz w:val="24"/>
        </w:rPr>
        <w:t>招标</w:t>
      </w:r>
      <w:r>
        <w:rPr>
          <w:rFonts w:ascii="Arial" w:hAnsi="Arial" w:cs="Arial"/>
          <w:color w:val="000000"/>
          <w:kern w:val="0"/>
          <w:sz w:val="24"/>
        </w:rPr>
        <w:t>代理机构</w:t>
      </w:r>
      <w:r>
        <w:rPr>
          <w:rFonts w:ascii="Arial" w:hAnsi="Arial" w:cs="Arial" w:hint="eastAsia"/>
          <w:color w:val="000000"/>
          <w:kern w:val="0"/>
          <w:sz w:val="24"/>
        </w:rPr>
        <w:t>将</w:t>
      </w:r>
      <w:r>
        <w:rPr>
          <w:rFonts w:ascii="Arial" w:hAnsi="Arial" w:cs="Arial"/>
          <w:color w:val="000000"/>
          <w:kern w:val="0"/>
          <w:sz w:val="24"/>
        </w:rPr>
        <w:t>在规定的时间内作出答复。</w:t>
      </w:r>
    </w:p>
    <w:p w:rsidR="00742332" w:rsidRDefault="00742332" w:rsidP="00742332">
      <w:pPr>
        <w:widowControl/>
        <w:shd w:val="clear" w:color="auto" w:fill="FDFAF5"/>
        <w:spacing w:before="100" w:after="100"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>3</w:t>
      </w:r>
      <w:r>
        <w:rPr>
          <w:rFonts w:ascii="Arial" w:hAnsi="Arial" w:cs="Arial" w:hint="eastAsia"/>
          <w:color w:val="000000"/>
          <w:kern w:val="0"/>
          <w:sz w:val="24"/>
        </w:rPr>
        <w:t>、报名前请先联系代理机构人员。</w:t>
      </w:r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0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十一、联系方式</w:t>
      </w:r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0" w:firstLine="5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招标人：杭州城南房地产物业公司 </w:t>
      </w:r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0" w:firstLine="5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联系人：张工</w:t>
      </w:r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0" w:firstLine="5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联系电话：86752676</w:t>
      </w:r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0" w:firstLine="5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采购代理机构名称：杭州建设工程造价咨询有限公司</w:t>
      </w:r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0" w:firstLine="5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地点：杭州市上城区铁道大厦南楼8012室</w:t>
      </w:r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0" w:firstLine="5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联系人：冯工</w:t>
      </w:r>
    </w:p>
    <w:p w:rsidR="00742332" w:rsidRDefault="00742332" w:rsidP="00742332">
      <w:pPr>
        <w:widowControl/>
        <w:shd w:val="clear" w:color="auto" w:fill="FDFAF5"/>
        <w:spacing w:before="60" w:after="60" w:line="360" w:lineRule="auto"/>
        <w:ind w:left="60" w:right="60" w:firstLine="5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联系电话：15167157276</w:t>
      </w:r>
    </w:p>
    <w:p w:rsidR="00BC22D1" w:rsidRPr="00742332" w:rsidRDefault="00BC22D1"/>
    <w:sectPr w:rsidR="00BC22D1" w:rsidRPr="00742332" w:rsidSect="00340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D7" w:rsidRDefault="001B48D7" w:rsidP="00742332">
      <w:r>
        <w:separator/>
      </w:r>
    </w:p>
  </w:endnote>
  <w:endnote w:type="continuationSeparator" w:id="1">
    <w:p w:rsidR="001B48D7" w:rsidRDefault="001B48D7" w:rsidP="00742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D7" w:rsidRDefault="001B48D7" w:rsidP="00742332">
      <w:r>
        <w:separator/>
      </w:r>
    </w:p>
  </w:footnote>
  <w:footnote w:type="continuationSeparator" w:id="1">
    <w:p w:rsidR="001B48D7" w:rsidRDefault="001B48D7" w:rsidP="00742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332"/>
    <w:rsid w:val="001B48D7"/>
    <w:rsid w:val="00340DC5"/>
    <w:rsid w:val="00742332"/>
    <w:rsid w:val="00834EE3"/>
    <w:rsid w:val="00BC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3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332"/>
    <w:rPr>
      <w:sz w:val="18"/>
      <w:szCs w:val="18"/>
    </w:rPr>
  </w:style>
  <w:style w:type="character" w:customStyle="1" w:styleId="Char1">
    <w:name w:val="纯文本 Char"/>
    <w:link w:val="a5"/>
    <w:uiPriority w:val="99"/>
    <w:qFormat/>
    <w:locked/>
    <w:rsid w:val="00742332"/>
    <w:rPr>
      <w:rFonts w:ascii="宋体" w:hAnsi="Courier New"/>
      <w:sz w:val="24"/>
      <w:szCs w:val="24"/>
    </w:rPr>
  </w:style>
  <w:style w:type="character" w:customStyle="1" w:styleId="Char2">
    <w:name w:val="批注文字 Char"/>
    <w:link w:val="a6"/>
    <w:rsid w:val="00742332"/>
    <w:rPr>
      <w:szCs w:val="24"/>
    </w:rPr>
  </w:style>
  <w:style w:type="paragraph" w:styleId="a6">
    <w:name w:val="annotation text"/>
    <w:basedOn w:val="a"/>
    <w:link w:val="Char2"/>
    <w:rsid w:val="00742332"/>
    <w:pPr>
      <w:jc w:val="left"/>
    </w:pPr>
    <w:rPr>
      <w:szCs w:val="24"/>
    </w:rPr>
  </w:style>
  <w:style w:type="character" w:customStyle="1" w:styleId="Char10">
    <w:name w:val="批注文字 Char1"/>
    <w:basedOn w:val="a0"/>
    <w:link w:val="a6"/>
    <w:uiPriority w:val="99"/>
    <w:semiHidden/>
    <w:rsid w:val="00742332"/>
  </w:style>
  <w:style w:type="paragraph" w:styleId="a5">
    <w:name w:val="Plain Text"/>
    <w:basedOn w:val="a"/>
    <w:link w:val="Char1"/>
    <w:uiPriority w:val="99"/>
    <w:qFormat/>
    <w:rsid w:val="00742332"/>
    <w:pPr>
      <w:spacing w:beforeLines="50" w:afterLines="50" w:line="400" w:lineRule="exact"/>
    </w:pPr>
    <w:rPr>
      <w:rFonts w:ascii="宋体" w:hAnsi="Courier New"/>
      <w:sz w:val="24"/>
      <w:szCs w:val="24"/>
    </w:rPr>
  </w:style>
  <w:style w:type="character" w:customStyle="1" w:styleId="Char11">
    <w:name w:val="纯文本 Char1"/>
    <w:basedOn w:val="a0"/>
    <w:link w:val="a5"/>
    <w:uiPriority w:val="99"/>
    <w:semiHidden/>
    <w:rsid w:val="00742332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杭州建设工程造价咨询有限公司</dc:creator>
  <cp:keywords/>
  <dc:description/>
  <cp:lastModifiedBy>杭州建设工程造价咨询有限公司</cp:lastModifiedBy>
  <cp:revision>3</cp:revision>
  <dcterms:created xsi:type="dcterms:W3CDTF">2019-07-09T05:02:00Z</dcterms:created>
  <dcterms:modified xsi:type="dcterms:W3CDTF">2019-07-09T05:34:00Z</dcterms:modified>
</cp:coreProperties>
</file>