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9D9" w:rsidRDefault="00DC09D9" w:rsidP="00DC09D9">
      <w:pPr>
        <w:spacing w:line="288" w:lineRule="auto"/>
        <w:ind w:left="272" w:hangingChars="113" w:hanging="272"/>
        <w:rPr>
          <w:rFonts w:ascii="宋体" w:hAnsi="宋体" w:cs="宋体"/>
          <w:b/>
          <w:sz w:val="24"/>
        </w:rPr>
      </w:pPr>
      <w:r>
        <w:rPr>
          <w:rFonts w:ascii="宋体" w:hAnsi="宋体" w:cs="宋体" w:hint="eastAsia"/>
          <w:b/>
          <w:sz w:val="24"/>
        </w:rPr>
        <w:t>一、为落实政府采购政策需满足的要求：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01"/>
        <w:gridCol w:w="7117"/>
      </w:tblGrid>
      <w:tr w:rsidR="00DC09D9">
        <w:trPr>
          <w:trHeight w:val="567"/>
        </w:trPr>
        <w:tc>
          <w:tcPr>
            <w:tcW w:w="680" w:type="dxa"/>
            <w:tcBorders>
              <w:top w:val="single" w:sz="4" w:space="0" w:color="auto"/>
              <w:left w:val="single" w:sz="4" w:space="0" w:color="auto"/>
              <w:bottom w:val="single" w:sz="4" w:space="0" w:color="auto"/>
              <w:right w:val="single" w:sz="4" w:space="0" w:color="auto"/>
            </w:tcBorders>
            <w:vAlign w:val="center"/>
            <w:hideMark/>
          </w:tcPr>
          <w:p w:rsidR="00DC09D9" w:rsidRDefault="00DC09D9">
            <w:pPr>
              <w:spacing w:line="288" w:lineRule="auto"/>
              <w:jc w:val="center"/>
              <w:rPr>
                <w:rFonts w:ascii="宋体" w:hAnsi="宋体" w:cs="宋体" w:hint="eastAsia"/>
                <w:b/>
                <w:sz w:val="21"/>
                <w:szCs w:val="21"/>
              </w:rPr>
            </w:pPr>
            <w:r>
              <w:rPr>
                <w:rFonts w:ascii="宋体" w:hAnsi="宋体" w:cs="宋体" w:hint="eastAsia"/>
                <w:b/>
                <w:sz w:val="21"/>
                <w:szCs w:val="21"/>
              </w:rPr>
              <w:t>序号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DC09D9" w:rsidRDefault="00DC09D9">
            <w:pPr>
              <w:spacing w:line="288" w:lineRule="auto"/>
              <w:jc w:val="center"/>
              <w:rPr>
                <w:rFonts w:ascii="宋体" w:hAnsi="宋体" w:cs="宋体" w:hint="eastAsia"/>
                <w:b/>
                <w:sz w:val="21"/>
                <w:szCs w:val="21"/>
              </w:rPr>
            </w:pPr>
            <w:r>
              <w:rPr>
                <w:rFonts w:ascii="宋体" w:hAnsi="宋体" w:cs="宋体" w:hint="eastAsia"/>
                <w:b/>
                <w:sz w:val="21"/>
                <w:szCs w:val="21"/>
              </w:rPr>
              <w:t>政策名称</w:t>
            </w:r>
          </w:p>
        </w:tc>
        <w:tc>
          <w:tcPr>
            <w:tcW w:w="7117" w:type="dxa"/>
            <w:tcBorders>
              <w:top w:val="single" w:sz="4" w:space="0" w:color="auto"/>
              <w:left w:val="single" w:sz="4" w:space="0" w:color="auto"/>
              <w:bottom w:val="single" w:sz="4" w:space="0" w:color="auto"/>
              <w:right w:val="single" w:sz="4" w:space="0" w:color="auto"/>
            </w:tcBorders>
            <w:vAlign w:val="center"/>
            <w:hideMark/>
          </w:tcPr>
          <w:p w:rsidR="00DC09D9" w:rsidRDefault="00DC09D9">
            <w:pPr>
              <w:spacing w:line="288" w:lineRule="auto"/>
              <w:jc w:val="center"/>
              <w:rPr>
                <w:rFonts w:ascii="宋体" w:hAnsi="宋体" w:cs="宋体" w:hint="eastAsia"/>
                <w:b/>
                <w:sz w:val="21"/>
                <w:szCs w:val="21"/>
              </w:rPr>
            </w:pPr>
            <w:r>
              <w:rPr>
                <w:rFonts w:ascii="宋体" w:hAnsi="宋体" w:cs="宋体" w:hint="eastAsia"/>
                <w:b/>
                <w:sz w:val="21"/>
                <w:szCs w:val="21"/>
              </w:rPr>
              <w:t>内容</w:t>
            </w:r>
          </w:p>
        </w:tc>
      </w:tr>
      <w:tr w:rsidR="00DC09D9">
        <w:trPr>
          <w:trHeight w:val="567"/>
        </w:trPr>
        <w:tc>
          <w:tcPr>
            <w:tcW w:w="680" w:type="dxa"/>
            <w:tcBorders>
              <w:top w:val="single" w:sz="4" w:space="0" w:color="auto"/>
              <w:left w:val="single" w:sz="4" w:space="0" w:color="auto"/>
              <w:bottom w:val="single" w:sz="4" w:space="0" w:color="auto"/>
              <w:right w:val="single" w:sz="4" w:space="0" w:color="auto"/>
            </w:tcBorders>
            <w:vAlign w:val="center"/>
            <w:hideMark/>
          </w:tcPr>
          <w:p w:rsidR="00DC09D9" w:rsidRDefault="00DC09D9">
            <w:pPr>
              <w:spacing w:line="288" w:lineRule="auto"/>
              <w:jc w:val="center"/>
              <w:rPr>
                <w:rFonts w:ascii="宋体" w:hAnsi="宋体" w:cs="宋体" w:hint="eastAsia"/>
                <w:sz w:val="21"/>
                <w:szCs w:val="21"/>
              </w:rPr>
            </w:pPr>
            <w:r>
              <w:rPr>
                <w:rFonts w:ascii="宋体" w:hAnsi="宋体" w:cs="宋体" w:hint="eastAsia"/>
                <w:sz w:val="21"/>
                <w:szCs w:val="21"/>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C09D9" w:rsidRDefault="00DC09D9">
            <w:pPr>
              <w:spacing w:line="288" w:lineRule="auto"/>
              <w:jc w:val="center"/>
              <w:rPr>
                <w:rFonts w:ascii="宋体" w:hAnsi="宋体" w:cs="宋体" w:hint="eastAsia"/>
                <w:sz w:val="21"/>
                <w:szCs w:val="21"/>
              </w:rPr>
            </w:pPr>
            <w:r>
              <w:rPr>
                <w:rFonts w:ascii="宋体" w:hAnsi="宋体" w:cs="宋体" w:hint="eastAsia"/>
                <w:sz w:val="21"/>
                <w:szCs w:val="21"/>
              </w:rPr>
              <w:t>政府采购促进中小企业发展</w:t>
            </w:r>
          </w:p>
        </w:tc>
        <w:tc>
          <w:tcPr>
            <w:tcW w:w="7117" w:type="dxa"/>
            <w:tcBorders>
              <w:top w:val="single" w:sz="4" w:space="0" w:color="auto"/>
              <w:left w:val="single" w:sz="4" w:space="0" w:color="auto"/>
              <w:bottom w:val="single" w:sz="4" w:space="0" w:color="auto"/>
              <w:right w:val="single" w:sz="4" w:space="0" w:color="auto"/>
            </w:tcBorders>
            <w:vAlign w:val="center"/>
            <w:hideMark/>
          </w:tcPr>
          <w:p w:rsidR="00DC09D9" w:rsidRDefault="00DC09D9">
            <w:pPr>
              <w:spacing w:line="288" w:lineRule="auto"/>
              <w:rPr>
                <w:rFonts w:ascii="宋体" w:hAnsi="宋体" w:cs="宋体" w:hint="eastAsia"/>
                <w:sz w:val="21"/>
                <w:szCs w:val="21"/>
              </w:rPr>
            </w:pPr>
            <w:r>
              <w:rPr>
                <w:rFonts w:ascii="宋体" w:hAnsi="宋体" w:cs="宋体" w:hint="eastAsia"/>
                <w:sz w:val="21"/>
                <w:szCs w:val="21"/>
              </w:rPr>
              <w:t>提供材料详见招标文件第六章“报价文件”</w:t>
            </w:r>
          </w:p>
        </w:tc>
      </w:tr>
      <w:tr w:rsidR="00DC09D9">
        <w:trPr>
          <w:trHeight w:val="567"/>
        </w:trPr>
        <w:tc>
          <w:tcPr>
            <w:tcW w:w="680" w:type="dxa"/>
            <w:tcBorders>
              <w:top w:val="single" w:sz="4" w:space="0" w:color="auto"/>
              <w:left w:val="single" w:sz="4" w:space="0" w:color="auto"/>
              <w:bottom w:val="single" w:sz="4" w:space="0" w:color="auto"/>
              <w:right w:val="single" w:sz="4" w:space="0" w:color="auto"/>
            </w:tcBorders>
            <w:vAlign w:val="center"/>
            <w:hideMark/>
          </w:tcPr>
          <w:p w:rsidR="00DC09D9" w:rsidRDefault="00DC09D9">
            <w:pPr>
              <w:spacing w:line="288" w:lineRule="auto"/>
              <w:jc w:val="center"/>
              <w:rPr>
                <w:rFonts w:ascii="宋体" w:hAnsi="宋体" w:cs="宋体" w:hint="eastAsia"/>
                <w:sz w:val="21"/>
                <w:szCs w:val="21"/>
              </w:rPr>
            </w:pPr>
            <w:r>
              <w:rPr>
                <w:rFonts w:ascii="宋体" w:hAnsi="宋体" w:cs="宋体" w:hint="eastAsia"/>
                <w:sz w:val="21"/>
                <w:szCs w:val="21"/>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DC09D9" w:rsidRDefault="00DC09D9">
            <w:pPr>
              <w:spacing w:line="288" w:lineRule="auto"/>
              <w:jc w:val="center"/>
              <w:rPr>
                <w:rFonts w:ascii="宋体" w:hAnsi="宋体" w:cs="宋体" w:hint="eastAsia"/>
                <w:sz w:val="21"/>
                <w:szCs w:val="21"/>
              </w:rPr>
            </w:pPr>
            <w:r>
              <w:rPr>
                <w:rFonts w:ascii="宋体" w:hAnsi="宋体" w:cs="宋体" w:hint="eastAsia"/>
                <w:sz w:val="21"/>
                <w:szCs w:val="21"/>
              </w:rPr>
              <w:t>政府采购支持监狱企业发展</w:t>
            </w:r>
          </w:p>
        </w:tc>
        <w:tc>
          <w:tcPr>
            <w:tcW w:w="7117" w:type="dxa"/>
            <w:tcBorders>
              <w:top w:val="single" w:sz="4" w:space="0" w:color="auto"/>
              <w:left w:val="single" w:sz="4" w:space="0" w:color="auto"/>
              <w:bottom w:val="single" w:sz="4" w:space="0" w:color="auto"/>
              <w:right w:val="single" w:sz="4" w:space="0" w:color="auto"/>
            </w:tcBorders>
            <w:vAlign w:val="center"/>
            <w:hideMark/>
          </w:tcPr>
          <w:p w:rsidR="00DC09D9" w:rsidRDefault="00DC09D9">
            <w:pPr>
              <w:spacing w:line="288" w:lineRule="auto"/>
              <w:rPr>
                <w:rFonts w:ascii="宋体" w:hAnsi="宋体" w:cs="宋体" w:hint="eastAsia"/>
                <w:sz w:val="21"/>
                <w:szCs w:val="21"/>
              </w:rPr>
            </w:pPr>
            <w:r>
              <w:rPr>
                <w:rFonts w:ascii="宋体" w:hAnsi="宋体" w:cs="宋体" w:hint="eastAsia"/>
                <w:sz w:val="21"/>
                <w:szCs w:val="21"/>
              </w:rPr>
              <w:t>提供材料详见招标文件第六章“报价文件”</w:t>
            </w:r>
          </w:p>
        </w:tc>
      </w:tr>
      <w:tr w:rsidR="00DC09D9">
        <w:trPr>
          <w:trHeight w:val="567"/>
        </w:trPr>
        <w:tc>
          <w:tcPr>
            <w:tcW w:w="680" w:type="dxa"/>
            <w:tcBorders>
              <w:top w:val="single" w:sz="4" w:space="0" w:color="auto"/>
              <w:left w:val="single" w:sz="4" w:space="0" w:color="auto"/>
              <w:bottom w:val="single" w:sz="4" w:space="0" w:color="auto"/>
              <w:right w:val="single" w:sz="4" w:space="0" w:color="auto"/>
            </w:tcBorders>
            <w:vAlign w:val="center"/>
            <w:hideMark/>
          </w:tcPr>
          <w:p w:rsidR="00DC09D9" w:rsidRDefault="00DC09D9">
            <w:pPr>
              <w:spacing w:line="288" w:lineRule="auto"/>
              <w:jc w:val="center"/>
              <w:rPr>
                <w:rFonts w:ascii="宋体" w:hAnsi="宋体" w:cs="宋体" w:hint="eastAsia"/>
                <w:sz w:val="21"/>
                <w:szCs w:val="21"/>
              </w:rPr>
            </w:pPr>
            <w:r>
              <w:rPr>
                <w:rFonts w:ascii="宋体" w:hAnsi="宋体" w:cs="宋体" w:hint="eastAsia"/>
                <w:sz w:val="21"/>
                <w:szCs w:val="21"/>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DC09D9" w:rsidRDefault="00DC09D9">
            <w:pPr>
              <w:spacing w:line="288" w:lineRule="auto"/>
              <w:jc w:val="center"/>
              <w:rPr>
                <w:rFonts w:ascii="宋体" w:hAnsi="宋体" w:cs="宋体" w:hint="eastAsia"/>
                <w:sz w:val="21"/>
                <w:szCs w:val="21"/>
              </w:rPr>
            </w:pPr>
            <w:r>
              <w:rPr>
                <w:rFonts w:ascii="宋体" w:hAnsi="宋体" w:cs="宋体" w:hint="eastAsia"/>
                <w:sz w:val="21"/>
                <w:szCs w:val="21"/>
              </w:rPr>
              <w:t>政府采购促进残疾人就业</w:t>
            </w:r>
          </w:p>
        </w:tc>
        <w:tc>
          <w:tcPr>
            <w:tcW w:w="7117" w:type="dxa"/>
            <w:tcBorders>
              <w:top w:val="single" w:sz="4" w:space="0" w:color="auto"/>
              <w:left w:val="single" w:sz="4" w:space="0" w:color="auto"/>
              <w:bottom w:val="single" w:sz="4" w:space="0" w:color="auto"/>
              <w:right w:val="single" w:sz="4" w:space="0" w:color="auto"/>
            </w:tcBorders>
            <w:vAlign w:val="center"/>
            <w:hideMark/>
          </w:tcPr>
          <w:p w:rsidR="00DC09D9" w:rsidRDefault="00DC09D9">
            <w:pPr>
              <w:spacing w:line="288" w:lineRule="auto"/>
              <w:rPr>
                <w:rFonts w:ascii="宋体" w:hAnsi="宋体" w:cs="宋体" w:hint="eastAsia"/>
                <w:sz w:val="21"/>
                <w:szCs w:val="21"/>
              </w:rPr>
            </w:pPr>
            <w:r>
              <w:rPr>
                <w:rFonts w:ascii="宋体" w:hAnsi="宋体" w:cs="宋体" w:hint="eastAsia"/>
                <w:sz w:val="21"/>
                <w:szCs w:val="21"/>
              </w:rPr>
              <w:t>提供材料详见招标文件第六章“报价文件”</w:t>
            </w:r>
          </w:p>
        </w:tc>
      </w:tr>
      <w:tr w:rsidR="00DC09D9">
        <w:trPr>
          <w:trHeight w:val="567"/>
        </w:trPr>
        <w:tc>
          <w:tcPr>
            <w:tcW w:w="680" w:type="dxa"/>
            <w:tcBorders>
              <w:top w:val="single" w:sz="4" w:space="0" w:color="auto"/>
              <w:left w:val="single" w:sz="4" w:space="0" w:color="auto"/>
              <w:bottom w:val="single" w:sz="4" w:space="0" w:color="auto"/>
              <w:right w:val="single" w:sz="4" w:space="0" w:color="auto"/>
            </w:tcBorders>
            <w:vAlign w:val="center"/>
            <w:hideMark/>
          </w:tcPr>
          <w:p w:rsidR="00DC09D9" w:rsidRDefault="00DC09D9">
            <w:pPr>
              <w:spacing w:line="288" w:lineRule="auto"/>
              <w:jc w:val="center"/>
              <w:rPr>
                <w:rFonts w:ascii="宋体" w:hAnsi="宋体" w:cs="宋体" w:hint="eastAsia"/>
                <w:sz w:val="21"/>
                <w:szCs w:val="21"/>
              </w:rPr>
            </w:pPr>
            <w:r>
              <w:rPr>
                <w:rFonts w:ascii="宋体" w:hAnsi="宋体" w:cs="宋体" w:hint="eastAsia"/>
                <w:sz w:val="21"/>
                <w:szCs w:val="21"/>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DC09D9" w:rsidRDefault="00DC09D9">
            <w:pPr>
              <w:spacing w:line="288" w:lineRule="auto"/>
              <w:jc w:val="center"/>
              <w:rPr>
                <w:rFonts w:ascii="宋体" w:hAnsi="宋体" w:cs="宋体" w:hint="eastAsia"/>
                <w:sz w:val="21"/>
                <w:szCs w:val="21"/>
              </w:rPr>
            </w:pPr>
            <w:r>
              <w:rPr>
                <w:rFonts w:ascii="宋体" w:hAnsi="宋体" w:cs="宋体" w:hint="eastAsia"/>
                <w:sz w:val="21"/>
                <w:szCs w:val="21"/>
              </w:rPr>
              <w:t>政府采购鼓励</w:t>
            </w:r>
          </w:p>
          <w:p w:rsidR="00DC09D9" w:rsidRDefault="00DC09D9">
            <w:pPr>
              <w:spacing w:line="288" w:lineRule="auto"/>
              <w:jc w:val="center"/>
              <w:rPr>
                <w:rFonts w:ascii="宋体" w:hAnsi="宋体" w:cs="宋体" w:hint="eastAsia"/>
                <w:sz w:val="21"/>
                <w:szCs w:val="21"/>
              </w:rPr>
            </w:pPr>
            <w:r>
              <w:rPr>
                <w:rFonts w:ascii="宋体" w:hAnsi="宋体" w:cs="宋体" w:hint="eastAsia"/>
                <w:sz w:val="21"/>
                <w:szCs w:val="21"/>
              </w:rPr>
              <w:t>节能产品</w:t>
            </w:r>
          </w:p>
        </w:tc>
        <w:tc>
          <w:tcPr>
            <w:tcW w:w="7117" w:type="dxa"/>
            <w:tcBorders>
              <w:top w:val="single" w:sz="4" w:space="0" w:color="auto"/>
              <w:left w:val="single" w:sz="4" w:space="0" w:color="auto"/>
              <w:bottom w:val="single" w:sz="4" w:space="0" w:color="auto"/>
              <w:right w:val="single" w:sz="4" w:space="0" w:color="auto"/>
            </w:tcBorders>
            <w:vAlign w:val="center"/>
            <w:hideMark/>
          </w:tcPr>
          <w:p w:rsidR="00DC09D9" w:rsidRDefault="00DC09D9">
            <w:pPr>
              <w:spacing w:line="288" w:lineRule="auto"/>
              <w:jc w:val="left"/>
              <w:rPr>
                <w:rFonts w:ascii="宋体" w:hAnsi="宋体" w:cs="宋体" w:hint="eastAsia"/>
                <w:sz w:val="21"/>
                <w:szCs w:val="21"/>
              </w:rPr>
            </w:pPr>
            <w:r>
              <w:rPr>
                <w:rFonts w:ascii="宋体" w:hAnsi="宋体" w:cs="宋体" w:hint="eastAsia"/>
                <w:sz w:val="21"/>
                <w:szCs w:val="21"/>
              </w:rPr>
              <w:t>优先采购节能产品: 提供材料详见招标文件第六章“商务和技术文件”；</w:t>
            </w:r>
          </w:p>
        </w:tc>
      </w:tr>
      <w:tr w:rsidR="00DC09D9">
        <w:trPr>
          <w:trHeight w:val="567"/>
        </w:trPr>
        <w:tc>
          <w:tcPr>
            <w:tcW w:w="680" w:type="dxa"/>
            <w:tcBorders>
              <w:top w:val="single" w:sz="4" w:space="0" w:color="auto"/>
              <w:left w:val="single" w:sz="4" w:space="0" w:color="auto"/>
              <w:bottom w:val="single" w:sz="4" w:space="0" w:color="auto"/>
              <w:right w:val="single" w:sz="4" w:space="0" w:color="auto"/>
            </w:tcBorders>
            <w:vAlign w:val="center"/>
            <w:hideMark/>
          </w:tcPr>
          <w:p w:rsidR="00DC09D9" w:rsidRDefault="00DC09D9">
            <w:pPr>
              <w:spacing w:line="288" w:lineRule="auto"/>
              <w:jc w:val="center"/>
              <w:rPr>
                <w:rFonts w:ascii="宋体" w:hAnsi="宋体" w:cs="宋体" w:hint="eastAsia"/>
                <w:sz w:val="21"/>
                <w:szCs w:val="21"/>
              </w:rPr>
            </w:pPr>
            <w:r>
              <w:rPr>
                <w:rFonts w:ascii="宋体" w:hAnsi="宋体" w:cs="宋体" w:hint="eastAsia"/>
                <w:sz w:val="21"/>
                <w:szCs w:val="21"/>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DC09D9" w:rsidRDefault="00DC09D9">
            <w:pPr>
              <w:spacing w:line="288" w:lineRule="auto"/>
              <w:jc w:val="center"/>
              <w:rPr>
                <w:rFonts w:ascii="宋体" w:hAnsi="宋体" w:cs="宋体" w:hint="eastAsia"/>
                <w:sz w:val="21"/>
                <w:szCs w:val="21"/>
              </w:rPr>
            </w:pPr>
            <w:r>
              <w:rPr>
                <w:rFonts w:ascii="宋体" w:hAnsi="宋体" w:cs="宋体" w:hint="eastAsia"/>
                <w:sz w:val="21"/>
                <w:szCs w:val="21"/>
              </w:rPr>
              <w:t>政府采购鼓励</w:t>
            </w:r>
          </w:p>
          <w:p w:rsidR="00DC09D9" w:rsidRDefault="00DC09D9">
            <w:pPr>
              <w:spacing w:line="288" w:lineRule="auto"/>
              <w:jc w:val="center"/>
              <w:rPr>
                <w:rFonts w:ascii="宋体" w:hAnsi="宋体" w:cs="宋体" w:hint="eastAsia"/>
                <w:sz w:val="21"/>
                <w:szCs w:val="21"/>
              </w:rPr>
            </w:pPr>
            <w:r>
              <w:rPr>
                <w:rFonts w:ascii="宋体" w:hAnsi="宋体" w:cs="宋体" w:hint="eastAsia"/>
                <w:sz w:val="21"/>
                <w:szCs w:val="21"/>
              </w:rPr>
              <w:t>环保产品</w:t>
            </w:r>
          </w:p>
        </w:tc>
        <w:tc>
          <w:tcPr>
            <w:tcW w:w="7117" w:type="dxa"/>
            <w:tcBorders>
              <w:top w:val="single" w:sz="4" w:space="0" w:color="auto"/>
              <w:left w:val="single" w:sz="4" w:space="0" w:color="auto"/>
              <w:bottom w:val="single" w:sz="4" w:space="0" w:color="auto"/>
              <w:right w:val="single" w:sz="4" w:space="0" w:color="auto"/>
            </w:tcBorders>
            <w:vAlign w:val="center"/>
            <w:hideMark/>
          </w:tcPr>
          <w:p w:rsidR="00DC09D9" w:rsidRDefault="00DC09D9">
            <w:pPr>
              <w:spacing w:line="288" w:lineRule="auto"/>
              <w:jc w:val="left"/>
              <w:rPr>
                <w:rFonts w:ascii="宋体" w:hAnsi="宋体" w:cs="宋体" w:hint="eastAsia"/>
                <w:sz w:val="21"/>
                <w:szCs w:val="21"/>
              </w:rPr>
            </w:pPr>
            <w:r>
              <w:rPr>
                <w:rFonts w:ascii="宋体" w:hAnsi="宋体" w:cs="宋体" w:hint="eastAsia"/>
                <w:sz w:val="21"/>
                <w:szCs w:val="21"/>
              </w:rPr>
              <w:t>优先采购环保产品: 提供材料详见招标文件第六章“商务和技术文件”；</w:t>
            </w:r>
          </w:p>
        </w:tc>
      </w:tr>
    </w:tbl>
    <w:p w:rsidR="00DC09D9" w:rsidRDefault="00DC09D9" w:rsidP="00DC09D9">
      <w:pPr>
        <w:spacing w:line="288" w:lineRule="auto"/>
        <w:ind w:left="272" w:hangingChars="113" w:hanging="272"/>
        <w:rPr>
          <w:rFonts w:ascii="宋体" w:hAnsi="宋体" w:cs="宋体" w:hint="eastAsia"/>
          <w:b/>
          <w:sz w:val="24"/>
        </w:rPr>
      </w:pPr>
      <w:r>
        <w:rPr>
          <w:rFonts w:ascii="宋体" w:hAnsi="宋体" w:cs="宋体" w:hint="eastAsia"/>
          <w:b/>
          <w:sz w:val="24"/>
        </w:rPr>
        <w:t>二、采购资金的支付方式、时间、条件：</w:t>
      </w:r>
    </w:p>
    <w:p w:rsidR="00DC09D9" w:rsidRDefault="00DC09D9" w:rsidP="00DC09D9">
      <w:pPr>
        <w:spacing w:line="288" w:lineRule="auto"/>
        <w:ind w:firstLineChars="200" w:firstLine="420"/>
        <w:rPr>
          <w:rFonts w:ascii="宋体" w:hAnsi="宋体" w:cs="宋体" w:hint="eastAsia"/>
          <w:sz w:val="21"/>
          <w:szCs w:val="21"/>
        </w:rPr>
      </w:pPr>
      <w:r>
        <w:rPr>
          <w:rFonts w:ascii="宋体" w:hAnsi="宋体" w:cs="宋体" w:hint="eastAsia"/>
          <w:sz w:val="21"/>
          <w:szCs w:val="21"/>
        </w:rPr>
        <w:t>1、货款支付方式：</w:t>
      </w:r>
    </w:p>
    <w:p w:rsidR="00DC09D9" w:rsidRDefault="00DC09D9" w:rsidP="00DC09D9">
      <w:pPr>
        <w:spacing w:line="288" w:lineRule="auto"/>
        <w:ind w:firstLineChars="200" w:firstLine="420"/>
        <w:rPr>
          <w:rFonts w:ascii="宋体" w:hAnsi="宋体" w:cs="宋体" w:hint="eastAsia"/>
          <w:sz w:val="21"/>
          <w:szCs w:val="21"/>
        </w:rPr>
      </w:pPr>
      <w:r>
        <w:rPr>
          <w:rFonts w:ascii="宋体" w:hAnsi="宋体" w:cs="宋体" w:hint="eastAsia"/>
          <w:sz w:val="21"/>
          <w:szCs w:val="21"/>
        </w:rPr>
        <w:t>（1）进口设备：采购人委托外贸代理公司提供100%不可撤消即期信用证，凭发货单支付90%货款；凭符合采购人规定的验收报告付剩余10%尾款。</w:t>
      </w:r>
    </w:p>
    <w:p w:rsidR="00DC09D9" w:rsidRDefault="00DC09D9" w:rsidP="00DC09D9">
      <w:pPr>
        <w:spacing w:line="288" w:lineRule="auto"/>
        <w:ind w:firstLineChars="200" w:firstLine="420"/>
        <w:rPr>
          <w:rFonts w:ascii="宋体" w:hAnsi="宋体" w:cs="宋体" w:hint="eastAsia"/>
          <w:sz w:val="21"/>
          <w:szCs w:val="21"/>
        </w:rPr>
      </w:pPr>
      <w:r>
        <w:rPr>
          <w:rFonts w:ascii="宋体" w:hAnsi="宋体" w:cs="宋体" w:hint="eastAsia"/>
          <w:sz w:val="21"/>
          <w:szCs w:val="21"/>
        </w:rPr>
        <w:t>（2）国产设备：采购人于货物验收合格后7个工作日内将货款全部支付给中标人。</w:t>
      </w:r>
    </w:p>
    <w:p w:rsidR="00DC09D9" w:rsidRDefault="00DC09D9" w:rsidP="00DC09D9">
      <w:pPr>
        <w:spacing w:line="288" w:lineRule="auto"/>
        <w:ind w:firstLineChars="200" w:firstLine="420"/>
        <w:rPr>
          <w:rFonts w:ascii="宋体" w:hAnsi="宋体" w:cs="宋体" w:hint="eastAsia"/>
          <w:b/>
          <w:sz w:val="24"/>
        </w:rPr>
      </w:pPr>
      <w:r>
        <w:rPr>
          <w:rFonts w:ascii="宋体" w:hAnsi="宋体" w:cs="宋体" w:hint="eastAsia"/>
          <w:sz w:val="21"/>
          <w:szCs w:val="21"/>
        </w:rPr>
        <w:t>2、履约保证金：合同签订后，中标人须向采购人缴纳合同总价款5%的金额作为履约保证金，履约保证金最迟交纳时间为合同签订之日起的第5个工作日，交付完毕后到浙江大学杭州国际科创中心开收据，履约保证金在验收合格后转为质量保证金，验收合格12个月后，若无质量问题，采购人凭保证金收据原件将质量保证金全额无息退还给中标人。</w:t>
      </w:r>
    </w:p>
    <w:p w:rsidR="00DC09D9" w:rsidRDefault="00DC09D9" w:rsidP="00DC09D9">
      <w:pPr>
        <w:spacing w:line="288" w:lineRule="auto"/>
        <w:ind w:left="272" w:hangingChars="113" w:hanging="272"/>
        <w:rPr>
          <w:rFonts w:ascii="宋体" w:hAnsi="宋体" w:cs="宋体" w:hint="eastAsia"/>
          <w:b/>
          <w:sz w:val="24"/>
        </w:rPr>
      </w:pPr>
      <w:r>
        <w:rPr>
          <w:rFonts w:ascii="宋体" w:hAnsi="宋体" w:cs="宋体" w:hint="eastAsia"/>
          <w:b/>
          <w:sz w:val="24"/>
        </w:rPr>
        <w:t>三、服务要求</w:t>
      </w:r>
      <w:r>
        <w:rPr>
          <w:rFonts w:ascii="宋体" w:hAnsi="宋体" w:cs="宋体" w:hint="eastAsia"/>
          <w:b/>
          <w:spacing w:val="-6"/>
          <w:sz w:val="24"/>
        </w:rPr>
        <w:t>（技术要求里另有注明的以技术要求为准）</w:t>
      </w:r>
      <w:r>
        <w:rPr>
          <w:rFonts w:ascii="宋体" w:hAnsi="宋体" w:cs="宋体" w:hint="eastAsia"/>
          <w:b/>
          <w:sz w:val="24"/>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7"/>
        <w:gridCol w:w="7371"/>
      </w:tblGrid>
      <w:tr w:rsidR="00DC09D9">
        <w:trPr>
          <w:trHeight w:val="567"/>
        </w:trPr>
        <w:tc>
          <w:tcPr>
            <w:tcW w:w="2127" w:type="dxa"/>
            <w:tcBorders>
              <w:top w:val="single" w:sz="4" w:space="0" w:color="auto"/>
              <w:left w:val="single" w:sz="4" w:space="0" w:color="auto"/>
              <w:bottom w:val="single" w:sz="4" w:space="0" w:color="auto"/>
              <w:right w:val="single" w:sz="4" w:space="0" w:color="auto"/>
            </w:tcBorders>
            <w:vAlign w:val="center"/>
            <w:hideMark/>
          </w:tcPr>
          <w:p w:rsidR="00DC09D9" w:rsidRDefault="00DC09D9">
            <w:pPr>
              <w:spacing w:line="288" w:lineRule="auto"/>
              <w:jc w:val="center"/>
              <w:rPr>
                <w:rFonts w:ascii="宋体" w:hAnsi="宋体" w:cs="宋体" w:hint="eastAsia"/>
                <w:spacing w:val="-6"/>
                <w:sz w:val="21"/>
                <w:szCs w:val="21"/>
              </w:rPr>
            </w:pPr>
            <w:r>
              <w:rPr>
                <w:rFonts w:ascii="宋体" w:hAnsi="宋体" w:cs="宋体" w:hint="eastAsia"/>
                <w:spacing w:val="-6"/>
                <w:sz w:val="21"/>
                <w:szCs w:val="21"/>
              </w:rPr>
              <w:t>质保期</w:t>
            </w:r>
          </w:p>
        </w:tc>
        <w:tc>
          <w:tcPr>
            <w:tcW w:w="7371" w:type="dxa"/>
            <w:tcBorders>
              <w:top w:val="single" w:sz="4" w:space="0" w:color="auto"/>
              <w:left w:val="single" w:sz="4" w:space="0" w:color="auto"/>
              <w:bottom w:val="single" w:sz="4" w:space="0" w:color="auto"/>
              <w:right w:val="single" w:sz="4" w:space="0" w:color="auto"/>
            </w:tcBorders>
            <w:vAlign w:val="center"/>
            <w:hideMark/>
          </w:tcPr>
          <w:p w:rsidR="00DC09D9" w:rsidRDefault="00DC09D9">
            <w:pPr>
              <w:spacing w:line="288" w:lineRule="auto"/>
              <w:rPr>
                <w:rFonts w:ascii="宋体" w:hAnsi="宋体" w:cs="宋体" w:hint="eastAsia"/>
                <w:spacing w:val="-6"/>
                <w:sz w:val="21"/>
                <w:szCs w:val="21"/>
              </w:rPr>
            </w:pPr>
            <w:r>
              <w:rPr>
                <w:rFonts w:ascii="宋体" w:hAnsi="宋体" w:cs="宋体" w:hint="eastAsia"/>
                <w:spacing w:val="-6"/>
                <w:sz w:val="21"/>
                <w:szCs w:val="21"/>
              </w:rPr>
              <w:t>1年</w:t>
            </w:r>
          </w:p>
        </w:tc>
      </w:tr>
      <w:tr w:rsidR="00DC09D9">
        <w:trPr>
          <w:trHeight w:val="90"/>
        </w:trPr>
        <w:tc>
          <w:tcPr>
            <w:tcW w:w="2127" w:type="dxa"/>
            <w:tcBorders>
              <w:top w:val="single" w:sz="4" w:space="0" w:color="auto"/>
              <w:left w:val="single" w:sz="4" w:space="0" w:color="auto"/>
              <w:bottom w:val="single" w:sz="4" w:space="0" w:color="auto"/>
              <w:right w:val="single" w:sz="4" w:space="0" w:color="auto"/>
            </w:tcBorders>
            <w:vAlign w:val="center"/>
            <w:hideMark/>
          </w:tcPr>
          <w:p w:rsidR="00DC09D9" w:rsidRDefault="00DC09D9">
            <w:pPr>
              <w:spacing w:line="288" w:lineRule="auto"/>
              <w:jc w:val="center"/>
              <w:rPr>
                <w:rFonts w:ascii="宋体" w:hAnsi="宋体" w:cs="宋体" w:hint="eastAsia"/>
                <w:spacing w:val="-6"/>
                <w:sz w:val="21"/>
                <w:szCs w:val="21"/>
              </w:rPr>
            </w:pPr>
            <w:r>
              <w:rPr>
                <w:rFonts w:ascii="宋体" w:hAnsi="宋体" w:cs="宋体" w:hint="eastAsia"/>
                <w:sz w:val="21"/>
                <w:szCs w:val="21"/>
              </w:rPr>
              <w:t>服务标准</w:t>
            </w:r>
          </w:p>
        </w:tc>
        <w:tc>
          <w:tcPr>
            <w:tcW w:w="7371" w:type="dxa"/>
            <w:tcBorders>
              <w:top w:val="single" w:sz="4" w:space="0" w:color="auto"/>
              <w:left w:val="single" w:sz="4" w:space="0" w:color="auto"/>
              <w:bottom w:val="single" w:sz="4" w:space="0" w:color="auto"/>
              <w:right w:val="single" w:sz="4" w:space="0" w:color="auto"/>
            </w:tcBorders>
            <w:vAlign w:val="center"/>
            <w:hideMark/>
          </w:tcPr>
          <w:p w:rsidR="00DC09D9" w:rsidRDefault="00DC09D9">
            <w:pPr>
              <w:spacing w:line="288" w:lineRule="auto"/>
              <w:rPr>
                <w:rFonts w:ascii="宋体" w:hAnsi="宋体" w:cs="宋体" w:hint="eastAsia"/>
                <w:sz w:val="21"/>
                <w:szCs w:val="21"/>
              </w:rPr>
            </w:pPr>
            <w:r>
              <w:rPr>
                <w:rFonts w:ascii="宋体" w:hAnsi="宋体" w:cs="宋体" w:hint="eastAsia"/>
                <w:sz w:val="21"/>
                <w:szCs w:val="21"/>
              </w:rPr>
              <w:t>1、质保期自验收合格之日起算，质保期内，中标人应当提供电话支持服务。质保期内产品发生故障问题，中标人接到采购人保修通知后2个小时内响应，需要现场解决故障的，应在12小时内到达采购人工作场所，不超过48个小时内解决故障。对于质保期内不能修复的产品/部件，中标人应在48个小时内免费更换备品备件。</w:t>
            </w:r>
          </w:p>
          <w:p w:rsidR="00DC09D9" w:rsidRDefault="00DC09D9">
            <w:pPr>
              <w:spacing w:line="288" w:lineRule="auto"/>
              <w:rPr>
                <w:rFonts w:ascii="宋体" w:hAnsi="宋体" w:cs="宋体" w:hint="eastAsia"/>
                <w:sz w:val="21"/>
                <w:szCs w:val="21"/>
              </w:rPr>
            </w:pPr>
            <w:r>
              <w:rPr>
                <w:rFonts w:ascii="宋体" w:hAnsi="宋体" w:cs="宋体" w:hint="eastAsia"/>
                <w:sz w:val="21"/>
                <w:szCs w:val="21"/>
              </w:rPr>
              <w:t>2、质保期内因产品质量出现问题，采购人有权要求中标人予以无条件维修、更换或退货。若采购人选择维修的，中标人应免费提供配件并现场维修。质保期内发生不能及时排除的故障（相同故障发生超过2次或者维修超48小时才排除故障的视为不能及时排除的故障），质保期相应延长90天。发生不能及时排除的故障的，采购人有权要求中标人立即以功能相同的符合本合同约定的产品替换故障产品或按照采购人要求采取其他补救措施。保修期内，如中标人未能按照本合同约定响应时间提供服务的，采购人有权委托第三方进行维修，维修</w:t>
            </w:r>
            <w:r>
              <w:rPr>
                <w:rFonts w:ascii="宋体" w:hAnsi="宋体" w:cs="宋体" w:hint="eastAsia"/>
                <w:sz w:val="21"/>
                <w:szCs w:val="21"/>
              </w:rPr>
              <w:lastRenderedPageBreak/>
              <w:t>费用由中标人承担。</w:t>
            </w:r>
          </w:p>
          <w:p w:rsidR="00DC09D9" w:rsidRDefault="00DC09D9">
            <w:pPr>
              <w:spacing w:line="288" w:lineRule="auto"/>
              <w:rPr>
                <w:rFonts w:ascii="宋体" w:hAnsi="宋体" w:cs="宋体" w:hint="eastAsia"/>
                <w:sz w:val="21"/>
                <w:szCs w:val="21"/>
              </w:rPr>
            </w:pPr>
            <w:r>
              <w:rPr>
                <w:rFonts w:ascii="宋体" w:hAnsi="宋体" w:cs="宋体" w:hint="eastAsia"/>
                <w:sz w:val="21"/>
                <w:szCs w:val="21"/>
              </w:rPr>
              <w:t>3.质保期届满后，中标人仍对本合同项下货物提供有偿服务，且维修时只收取所需维修部件的市场成本价费用，服务内容应与质保期内的要求相一致。</w:t>
            </w:r>
          </w:p>
          <w:p w:rsidR="00DC09D9" w:rsidRDefault="00DC09D9">
            <w:pPr>
              <w:spacing w:line="288" w:lineRule="auto"/>
              <w:rPr>
                <w:rFonts w:ascii="宋体" w:hAnsi="宋体" w:cs="宋体" w:hint="eastAsia"/>
                <w:spacing w:val="-6"/>
                <w:sz w:val="21"/>
                <w:szCs w:val="21"/>
              </w:rPr>
            </w:pPr>
            <w:r>
              <w:rPr>
                <w:rFonts w:ascii="宋体" w:hAnsi="宋体" w:cs="宋体" w:hint="eastAsia"/>
                <w:sz w:val="21"/>
                <w:szCs w:val="21"/>
              </w:rPr>
              <w:t>4、软件产品必须为原厂商获得知识产权的合格产品；必须提供由原厂商提供的知识产权证书（Copyright），并授权浙江大学杭州国际科创中心为最终用户（License）。软件产品在质保期内免费维修、维护，免费提供软件升级；免费提供人员技术培训和提供与软件使用相关的文档资料。</w:t>
            </w:r>
          </w:p>
        </w:tc>
      </w:tr>
      <w:tr w:rsidR="00DC09D9">
        <w:trPr>
          <w:trHeight w:val="567"/>
        </w:trPr>
        <w:tc>
          <w:tcPr>
            <w:tcW w:w="2127" w:type="dxa"/>
            <w:tcBorders>
              <w:top w:val="single" w:sz="4" w:space="0" w:color="auto"/>
              <w:left w:val="single" w:sz="4" w:space="0" w:color="auto"/>
              <w:bottom w:val="single" w:sz="4" w:space="0" w:color="auto"/>
              <w:right w:val="single" w:sz="4" w:space="0" w:color="auto"/>
            </w:tcBorders>
            <w:vAlign w:val="center"/>
            <w:hideMark/>
          </w:tcPr>
          <w:p w:rsidR="00DC09D9" w:rsidRDefault="00DC09D9">
            <w:pPr>
              <w:spacing w:line="288" w:lineRule="auto"/>
              <w:jc w:val="center"/>
              <w:rPr>
                <w:rFonts w:ascii="宋体" w:hAnsi="宋体" w:cs="宋体" w:hint="eastAsia"/>
                <w:sz w:val="21"/>
                <w:szCs w:val="21"/>
              </w:rPr>
            </w:pPr>
            <w:r>
              <w:rPr>
                <w:rFonts w:ascii="宋体" w:hAnsi="宋体" w:cs="宋体" w:hint="eastAsia"/>
                <w:sz w:val="21"/>
                <w:szCs w:val="21"/>
              </w:rPr>
              <w:lastRenderedPageBreak/>
              <w:t>服务效率</w:t>
            </w:r>
          </w:p>
        </w:tc>
        <w:tc>
          <w:tcPr>
            <w:tcW w:w="7371" w:type="dxa"/>
            <w:tcBorders>
              <w:top w:val="single" w:sz="4" w:space="0" w:color="auto"/>
              <w:left w:val="single" w:sz="4" w:space="0" w:color="auto"/>
              <w:bottom w:val="single" w:sz="4" w:space="0" w:color="auto"/>
              <w:right w:val="single" w:sz="4" w:space="0" w:color="auto"/>
            </w:tcBorders>
            <w:vAlign w:val="center"/>
            <w:hideMark/>
          </w:tcPr>
          <w:p w:rsidR="00DC09D9" w:rsidRDefault="00DC09D9">
            <w:pPr>
              <w:spacing w:line="288" w:lineRule="auto"/>
              <w:rPr>
                <w:rFonts w:ascii="宋体" w:hAnsi="宋体" w:cs="宋体" w:hint="eastAsia"/>
                <w:sz w:val="21"/>
                <w:szCs w:val="21"/>
              </w:rPr>
            </w:pPr>
            <w:r>
              <w:rPr>
                <w:rFonts w:ascii="宋体" w:hAnsi="宋体" w:cs="宋体" w:hint="eastAsia"/>
                <w:sz w:val="21"/>
                <w:szCs w:val="21"/>
              </w:rPr>
              <w:t>中标人应在2小时内对采购人的服务要求作出响应；需要在现场解决问题的，应在12小时内到达现场，不超过48个小时内解决故障。</w:t>
            </w:r>
          </w:p>
        </w:tc>
      </w:tr>
      <w:tr w:rsidR="00DC09D9">
        <w:trPr>
          <w:trHeight w:val="567"/>
        </w:trPr>
        <w:tc>
          <w:tcPr>
            <w:tcW w:w="2127" w:type="dxa"/>
            <w:tcBorders>
              <w:top w:val="single" w:sz="4" w:space="0" w:color="auto"/>
              <w:left w:val="single" w:sz="4" w:space="0" w:color="auto"/>
              <w:bottom w:val="single" w:sz="4" w:space="0" w:color="auto"/>
              <w:right w:val="single" w:sz="4" w:space="0" w:color="auto"/>
            </w:tcBorders>
            <w:vAlign w:val="center"/>
            <w:hideMark/>
          </w:tcPr>
          <w:p w:rsidR="00DC09D9" w:rsidRDefault="00DC09D9">
            <w:pPr>
              <w:spacing w:line="288" w:lineRule="auto"/>
              <w:jc w:val="center"/>
              <w:rPr>
                <w:rFonts w:ascii="宋体" w:hAnsi="宋体" w:cs="宋体" w:hint="eastAsia"/>
                <w:spacing w:val="-6"/>
                <w:sz w:val="21"/>
                <w:szCs w:val="21"/>
              </w:rPr>
            </w:pPr>
            <w:r>
              <w:rPr>
                <w:rFonts w:ascii="宋体" w:hAnsi="宋体" w:cs="宋体" w:hint="eastAsia"/>
                <w:spacing w:val="-6"/>
                <w:sz w:val="21"/>
                <w:szCs w:val="21"/>
              </w:rPr>
              <w:t>交付时间和地点</w:t>
            </w:r>
          </w:p>
        </w:tc>
        <w:tc>
          <w:tcPr>
            <w:tcW w:w="7371" w:type="dxa"/>
            <w:tcBorders>
              <w:top w:val="single" w:sz="4" w:space="0" w:color="auto"/>
              <w:left w:val="single" w:sz="4" w:space="0" w:color="auto"/>
              <w:bottom w:val="single" w:sz="4" w:space="0" w:color="auto"/>
              <w:right w:val="single" w:sz="4" w:space="0" w:color="auto"/>
            </w:tcBorders>
            <w:vAlign w:val="center"/>
            <w:hideMark/>
          </w:tcPr>
          <w:p w:rsidR="00DC09D9" w:rsidRDefault="00DC09D9">
            <w:pPr>
              <w:spacing w:line="288" w:lineRule="auto"/>
              <w:rPr>
                <w:rFonts w:ascii="宋体" w:hAnsi="宋体" w:cs="宋体" w:hint="eastAsia"/>
                <w:spacing w:val="-6"/>
                <w:sz w:val="21"/>
                <w:szCs w:val="21"/>
              </w:rPr>
            </w:pPr>
            <w:r>
              <w:rPr>
                <w:rFonts w:ascii="宋体" w:hAnsi="宋体" w:cs="宋体" w:hint="eastAsia"/>
                <w:spacing w:val="-6"/>
                <w:sz w:val="21"/>
                <w:szCs w:val="21"/>
              </w:rPr>
              <w:t>交付时间：合同签订后150日内完成供货,参考采购人车间具体环境后进行设备的安装和调试，设备安装调试及工艺验收在4周内完成。</w:t>
            </w:r>
          </w:p>
          <w:p w:rsidR="00DC09D9" w:rsidRDefault="00DC09D9">
            <w:pPr>
              <w:spacing w:line="288" w:lineRule="auto"/>
              <w:rPr>
                <w:rFonts w:ascii="宋体" w:hAnsi="宋体" w:cs="宋体" w:hint="eastAsia"/>
                <w:spacing w:val="-6"/>
                <w:sz w:val="21"/>
                <w:szCs w:val="21"/>
              </w:rPr>
            </w:pPr>
            <w:r>
              <w:rPr>
                <w:rFonts w:ascii="宋体" w:hAnsi="宋体" w:cs="宋体" w:hint="eastAsia"/>
                <w:spacing w:val="-6"/>
                <w:sz w:val="21"/>
                <w:szCs w:val="21"/>
              </w:rPr>
              <w:t>交货地点：采购人指定地点。</w:t>
            </w:r>
          </w:p>
        </w:tc>
      </w:tr>
      <w:tr w:rsidR="00DC09D9">
        <w:trPr>
          <w:trHeight w:val="567"/>
        </w:trPr>
        <w:tc>
          <w:tcPr>
            <w:tcW w:w="2127" w:type="dxa"/>
            <w:tcBorders>
              <w:top w:val="single" w:sz="4" w:space="0" w:color="auto"/>
              <w:left w:val="single" w:sz="4" w:space="0" w:color="auto"/>
              <w:bottom w:val="single" w:sz="4" w:space="0" w:color="auto"/>
              <w:right w:val="single" w:sz="4" w:space="0" w:color="auto"/>
            </w:tcBorders>
            <w:vAlign w:val="center"/>
            <w:hideMark/>
          </w:tcPr>
          <w:p w:rsidR="00DC09D9" w:rsidRDefault="00DC09D9">
            <w:pPr>
              <w:spacing w:line="288" w:lineRule="auto"/>
              <w:jc w:val="center"/>
              <w:rPr>
                <w:rFonts w:ascii="宋体" w:hAnsi="宋体" w:cs="宋体" w:hint="eastAsia"/>
                <w:spacing w:val="-6"/>
                <w:sz w:val="21"/>
                <w:szCs w:val="21"/>
              </w:rPr>
            </w:pPr>
            <w:r>
              <w:rPr>
                <w:rFonts w:ascii="宋体" w:hAnsi="宋体" w:cs="宋体" w:hint="eastAsia"/>
                <w:spacing w:val="-6"/>
                <w:sz w:val="21"/>
                <w:szCs w:val="21"/>
              </w:rPr>
              <w:t>验收标准</w:t>
            </w:r>
          </w:p>
        </w:tc>
        <w:tc>
          <w:tcPr>
            <w:tcW w:w="7371" w:type="dxa"/>
            <w:tcBorders>
              <w:top w:val="single" w:sz="4" w:space="0" w:color="auto"/>
              <w:left w:val="single" w:sz="4" w:space="0" w:color="auto"/>
              <w:bottom w:val="single" w:sz="4" w:space="0" w:color="auto"/>
              <w:right w:val="single" w:sz="4" w:space="0" w:color="auto"/>
            </w:tcBorders>
            <w:vAlign w:val="center"/>
            <w:hideMark/>
          </w:tcPr>
          <w:p w:rsidR="00DC09D9" w:rsidRDefault="00DC09D9">
            <w:pPr>
              <w:spacing w:line="288" w:lineRule="auto"/>
              <w:rPr>
                <w:rFonts w:ascii="宋体" w:hAnsi="宋体" w:cs="宋体" w:hint="eastAsia"/>
                <w:sz w:val="21"/>
                <w:szCs w:val="21"/>
              </w:rPr>
            </w:pPr>
            <w:r>
              <w:rPr>
                <w:rFonts w:ascii="宋体" w:hAnsi="宋体" w:cs="宋体" w:hint="eastAsia"/>
                <w:sz w:val="21"/>
                <w:szCs w:val="21"/>
              </w:rPr>
              <w:t>1、中标人应提供合同商品的有效检验文件，经采购人认可后，与合同的性能指标一起作为合同商品验收标准。采购人对合同商品验收合格后，双方共同签署验收合格证书，验收中发现合同商品达不到验收标准或合同规定的性能指标，中标人必须更换合同商品，并负担由此给用户造成的损失，直到验收合格为止。</w:t>
            </w:r>
          </w:p>
          <w:p w:rsidR="00DC09D9" w:rsidRDefault="00DC09D9">
            <w:pPr>
              <w:spacing w:line="288" w:lineRule="auto"/>
              <w:rPr>
                <w:rFonts w:ascii="宋体" w:hAnsi="宋体" w:cs="宋体" w:hint="eastAsia"/>
                <w:sz w:val="21"/>
                <w:szCs w:val="21"/>
              </w:rPr>
            </w:pPr>
            <w:r>
              <w:rPr>
                <w:rFonts w:ascii="宋体" w:hAnsi="宋体" w:cs="宋体" w:hint="eastAsia"/>
                <w:sz w:val="21"/>
                <w:szCs w:val="21"/>
              </w:rPr>
              <w:t>2、中标人应于响应文件中提供合同商品的验收标准和检测办法，并在验收中提供采购人认可的相应检测手段，验收标准应符合中国有关的国家、地方、行业的标准，如若成交，经采购人确认后作为验收的依据。</w:t>
            </w:r>
          </w:p>
          <w:p w:rsidR="00DC09D9" w:rsidRDefault="00DC09D9">
            <w:pPr>
              <w:spacing w:line="288" w:lineRule="auto"/>
              <w:rPr>
                <w:rFonts w:ascii="宋体" w:hAnsi="宋体" w:cs="宋体" w:hint="eastAsia"/>
                <w:sz w:val="21"/>
                <w:szCs w:val="21"/>
              </w:rPr>
            </w:pPr>
            <w:r>
              <w:rPr>
                <w:rFonts w:ascii="宋体" w:hAnsi="宋体" w:cs="宋体" w:hint="eastAsia"/>
                <w:sz w:val="21"/>
                <w:szCs w:val="21"/>
              </w:rPr>
              <w:t>3、如中标人委托国内代理（或其他机构）负责安装或配合安装，应在签约时指明，但中标人仍要对合同商品及其安装质量负全部责任。</w:t>
            </w:r>
          </w:p>
          <w:p w:rsidR="00DC09D9" w:rsidRDefault="00DC09D9">
            <w:pPr>
              <w:spacing w:line="288" w:lineRule="auto"/>
              <w:rPr>
                <w:rFonts w:ascii="宋体" w:hAnsi="宋体" w:cs="宋体" w:hint="eastAsia"/>
                <w:sz w:val="21"/>
                <w:szCs w:val="21"/>
              </w:rPr>
            </w:pPr>
            <w:r>
              <w:rPr>
                <w:rFonts w:ascii="宋体" w:hAnsi="宋体" w:cs="宋体" w:hint="eastAsia"/>
                <w:sz w:val="21"/>
                <w:szCs w:val="21"/>
              </w:rPr>
              <w:t>4、验收费用由项目中标人承担。</w:t>
            </w:r>
          </w:p>
        </w:tc>
      </w:tr>
      <w:tr w:rsidR="00DC09D9">
        <w:trPr>
          <w:trHeight w:val="567"/>
        </w:trPr>
        <w:tc>
          <w:tcPr>
            <w:tcW w:w="2127" w:type="dxa"/>
            <w:tcBorders>
              <w:top w:val="single" w:sz="4" w:space="0" w:color="auto"/>
              <w:left w:val="single" w:sz="4" w:space="0" w:color="auto"/>
              <w:bottom w:val="single" w:sz="4" w:space="0" w:color="auto"/>
              <w:right w:val="single" w:sz="4" w:space="0" w:color="auto"/>
            </w:tcBorders>
            <w:vAlign w:val="center"/>
            <w:hideMark/>
          </w:tcPr>
          <w:p w:rsidR="00DC09D9" w:rsidRDefault="00DC09D9">
            <w:pPr>
              <w:spacing w:line="288" w:lineRule="auto"/>
              <w:jc w:val="center"/>
              <w:rPr>
                <w:rFonts w:ascii="宋体" w:hAnsi="宋体" w:cs="宋体" w:hint="eastAsia"/>
                <w:spacing w:val="-6"/>
                <w:sz w:val="21"/>
                <w:szCs w:val="21"/>
              </w:rPr>
            </w:pPr>
            <w:r>
              <w:rPr>
                <w:rFonts w:ascii="宋体" w:hAnsi="宋体" w:cs="宋体" w:hint="eastAsia"/>
                <w:sz w:val="21"/>
                <w:szCs w:val="21"/>
              </w:rPr>
              <w:t>其他技术、服务要求</w:t>
            </w:r>
          </w:p>
        </w:tc>
        <w:tc>
          <w:tcPr>
            <w:tcW w:w="7371" w:type="dxa"/>
            <w:tcBorders>
              <w:top w:val="single" w:sz="4" w:space="0" w:color="auto"/>
              <w:left w:val="single" w:sz="4" w:space="0" w:color="auto"/>
              <w:bottom w:val="single" w:sz="4" w:space="0" w:color="auto"/>
              <w:right w:val="single" w:sz="4" w:space="0" w:color="auto"/>
            </w:tcBorders>
            <w:vAlign w:val="center"/>
            <w:hideMark/>
          </w:tcPr>
          <w:p w:rsidR="00DC09D9" w:rsidRDefault="00DC09D9">
            <w:pPr>
              <w:spacing w:line="288" w:lineRule="auto"/>
              <w:rPr>
                <w:rFonts w:ascii="宋体" w:hAnsi="宋体" w:cs="宋体" w:hint="eastAsia"/>
                <w:sz w:val="21"/>
                <w:szCs w:val="21"/>
              </w:rPr>
            </w:pPr>
            <w:r>
              <w:rPr>
                <w:rFonts w:ascii="宋体" w:hAnsi="宋体" w:cs="宋体" w:hint="eastAsia"/>
                <w:sz w:val="21"/>
                <w:szCs w:val="21"/>
              </w:rPr>
              <w:t>1.培训：</w:t>
            </w:r>
          </w:p>
          <w:p w:rsidR="00DC09D9" w:rsidRDefault="00DC09D9">
            <w:pPr>
              <w:spacing w:line="288" w:lineRule="auto"/>
              <w:rPr>
                <w:rFonts w:ascii="宋体" w:hAnsi="宋体" w:cs="宋体" w:hint="eastAsia"/>
                <w:sz w:val="21"/>
                <w:szCs w:val="21"/>
              </w:rPr>
            </w:pPr>
            <w:r>
              <w:rPr>
                <w:rFonts w:ascii="宋体" w:hAnsi="宋体" w:cs="宋体" w:hint="eastAsia"/>
                <w:sz w:val="21"/>
                <w:szCs w:val="21"/>
              </w:rPr>
              <w:t>1.1 中标人应对采购人的操作人员、维修人员免费进行培训。</w:t>
            </w:r>
          </w:p>
          <w:p w:rsidR="00DC09D9" w:rsidRDefault="00DC09D9">
            <w:pPr>
              <w:spacing w:line="288" w:lineRule="auto"/>
              <w:rPr>
                <w:rFonts w:ascii="宋体" w:hAnsi="宋体" w:cs="宋体" w:hint="eastAsia"/>
                <w:sz w:val="21"/>
                <w:szCs w:val="21"/>
              </w:rPr>
            </w:pPr>
            <w:r>
              <w:rPr>
                <w:rFonts w:ascii="宋体" w:hAnsi="宋体" w:cs="宋体" w:hint="eastAsia"/>
                <w:sz w:val="21"/>
                <w:szCs w:val="21"/>
              </w:rPr>
              <w:t>1.2 中标人应提供相应的培训计划。</w:t>
            </w:r>
          </w:p>
          <w:p w:rsidR="00DC09D9" w:rsidRDefault="00DC09D9">
            <w:pPr>
              <w:spacing w:line="288" w:lineRule="auto"/>
              <w:rPr>
                <w:rFonts w:ascii="宋体" w:hAnsi="宋体" w:cs="宋体" w:hint="eastAsia"/>
                <w:sz w:val="21"/>
                <w:szCs w:val="21"/>
              </w:rPr>
            </w:pPr>
            <w:r>
              <w:rPr>
                <w:rFonts w:ascii="宋体" w:hAnsi="宋体" w:cs="宋体" w:hint="eastAsia"/>
                <w:sz w:val="21"/>
                <w:szCs w:val="21"/>
              </w:rPr>
              <w:t>1.3 标人应对上述内容的实现方式、地点、人数、时间在投标文件中详细说明。</w:t>
            </w:r>
          </w:p>
          <w:p w:rsidR="00DC09D9" w:rsidRDefault="00DC09D9">
            <w:pPr>
              <w:spacing w:line="288" w:lineRule="auto"/>
              <w:rPr>
                <w:rFonts w:ascii="宋体" w:hAnsi="宋体" w:cs="宋体" w:hint="eastAsia"/>
                <w:sz w:val="21"/>
                <w:szCs w:val="21"/>
              </w:rPr>
            </w:pPr>
            <w:r>
              <w:rPr>
                <w:rFonts w:ascii="宋体" w:hAnsi="宋体" w:cs="宋体" w:hint="eastAsia"/>
                <w:sz w:val="21"/>
                <w:szCs w:val="21"/>
              </w:rPr>
              <w:t>2.技术支持：</w:t>
            </w:r>
          </w:p>
          <w:p w:rsidR="00DC09D9" w:rsidRDefault="00DC09D9">
            <w:pPr>
              <w:spacing w:line="288" w:lineRule="auto"/>
              <w:rPr>
                <w:rFonts w:ascii="宋体" w:hAnsi="宋体" w:cs="宋体" w:hint="eastAsia"/>
                <w:sz w:val="21"/>
                <w:szCs w:val="21"/>
              </w:rPr>
            </w:pPr>
            <w:r>
              <w:rPr>
                <w:rFonts w:ascii="宋体" w:hAnsi="宋体" w:cs="宋体" w:hint="eastAsia"/>
                <w:sz w:val="21"/>
                <w:szCs w:val="21"/>
              </w:rPr>
              <w:t>中标人应及时免费提供合同货物软件的升级，免费提供合同货物新功能和应用的资料。</w:t>
            </w:r>
          </w:p>
          <w:p w:rsidR="00DC09D9" w:rsidRDefault="00DC09D9">
            <w:pPr>
              <w:spacing w:line="288" w:lineRule="auto"/>
              <w:rPr>
                <w:rFonts w:ascii="宋体" w:hAnsi="宋体" w:cs="宋体" w:hint="eastAsia"/>
                <w:sz w:val="21"/>
                <w:szCs w:val="21"/>
              </w:rPr>
            </w:pPr>
            <w:r>
              <w:rPr>
                <w:rFonts w:ascii="宋体" w:hAnsi="宋体" w:cs="宋体" w:hint="eastAsia"/>
                <w:sz w:val="21"/>
                <w:szCs w:val="21"/>
              </w:rPr>
              <w:t>3.指导安装调试：</w:t>
            </w:r>
          </w:p>
          <w:p w:rsidR="00DC09D9" w:rsidRDefault="00DC09D9">
            <w:pPr>
              <w:spacing w:line="288" w:lineRule="auto"/>
              <w:rPr>
                <w:rFonts w:ascii="宋体" w:hAnsi="宋体" w:cs="宋体" w:hint="eastAsia"/>
                <w:sz w:val="21"/>
                <w:szCs w:val="21"/>
              </w:rPr>
            </w:pPr>
            <w:r>
              <w:rPr>
                <w:rFonts w:ascii="宋体" w:hAnsi="宋体" w:cs="宋体" w:hint="eastAsia"/>
                <w:sz w:val="21"/>
                <w:szCs w:val="21"/>
              </w:rPr>
              <w:t>3.1 指导安装地点：采购人指定地点。</w:t>
            </w:r>
          </w:p>
          <w:p w:rsidR="00DC09D9" w:rsidRDefault="00DC09D9">
            <w:pPr>
              <w:spacing w:line="288" w:lineRule="auto"/>
              <w:rPr>
                <w:rFonts w:ascii="宋体" w:hAnsi="宋体" w:cs="宋体" w:hint="eastAsia"/>
                <w:sz w:val="21"/>
                <w:szCs w:val="21"/>
              </w:rPr>
            </w:pPr>
            <w:r>
              <w:rPr>
                <w:rFonts w:ascii="宋体" w:hAnsi="宋体" w:cs="宋体" w:hint="eastAsia"/>
                <w:sz w:val="21"/>
                <w:szCs w:val="21"/>
              </w:rPr>
              <w:t>3.2 指导安装完成时间：接到采购人通知后在7日内完成安装和调试，如在规定的时间内由于中标人的原因不能完成安装和调试，中标人应承担由此给采购人造成的损失。</w:t>
            </w:r>
          </w:p>
          <w:p w:rsidR="00DC09D9" w:rsidRDefault="00DC09D9">
            <w:pPr>
              <w:spacing w:line="288" w:lineRule="auto"/>
              <w:rPr>
                <w:rFonts w:ascii="宋体" w:hAnsi="宋体" w:cs="宋体" w:hint="eastAsia"/>
                <w:sz w:val="21"/>
                <w:szCs w:val="21"/>
              </w:rPr>
            </w:pPr>
            <w:r>
              <w:rPr>
                <w:rFonts w:ascii="宋体" w:hAnsi="宋体" w:cs="宋体" w:hint="eastAsia"/>
                <w:sz w:val="21"/>
                <w:szCs w:val="21"/>
              </w:rPr>
              <w:t>3.3 安装标准：符合我国国家有关技术规范要求和技术标准，所有的软件和硬件必须保证同时安装到位。</w:t>
            </w:r>
          </w:p>
          <w:p w:rsidR="00DC09D9" w:rsidRDefault="00DC09D9">
            <w:pPr>
              <w:spacing w:line="288" w:lineRule="auto"/>
              <w:rPr>
                <w:rFonts w:ascii="宋体" w:hAnsi="宋体" w:cs="宋体" w:hint="eastAsia"/>
                <w:sz w:val="21"/>
                <w:szCs w:val="21"/>
              </w:rPr>
            </w:pPr>
            <w:r>
              <w:rPr>
                <w:rFonts w:ascii="宋体" w:hAnsi="宋体" w:cs="宋体" w:hint="eastAsia"/>
                <w:sz w:val="21"/>
                <w:szCs w:val="21"/>
              </w:rPr>
              <w:t>3.4 中标人免费提供合同货物的安装服务。</w:t>
            </w:r>
          </w:p>
          <w:p w:rsidR="00DC09D9" w:rsidRDefault="00DC09D9">
            <w:pPr>
              <w:spacing w:line="288" w:lineRule="auto"/>
              <w:rPr>
                <w:rFonts w:ascii="宋体" w:hAnsi="宋体" w:cs="宋体" w:hint="eastAsia"/>
                <w:sz w:val="21"/>
                <w:szCs w:val="21"/>
              </w:rPr>
            </w:pPr>
            <w:r>
              <w:rPr>
                <w:rFonts w:ascii="宋体" w:hAnsi="宋体" w:cs="宋体" w:hint="eastAsia"/>
                <w:sz w:val="21"/>
                <w:szCs w:val="21"/>
              </w:rPr>
              <w:lastRenderedPageBreak/>
              <w:t>3.5 中标人在投标文件中应提供安装调试计划、对安装场地和环境的要求。</w:t>
            </w:r>
          </w:p>
        </w:tc>
      </w:tr>
    </w:tbl>
    <w:p w:rsidR="00DC09D9" w:rsidRDefault="00DC09D9" w:rsidP="00DC09D9">
      <w:pPr>
        <w:spacing w:line="288" w:lineRule="auto"/>
        <w:rPr>
          <w:rFonts w:ascii="宋体" w:hAnsi="宋体" w:cs="宋体" w:hint="eastAsia"/>
          <w:b/>
          <w:sz w:val="24"/>
        </w:rPr>
      </w:pPr>
      <w:r>
        <w:rPr>
          <w:rFonts w:ascii="宋体" w:hAnsi="宋体" w:cs="宋体" w:hint="eastAsia"/>
          <w:b/>
          <w:sz w:val="24"/>
        </w:rPr>
        <w:lastRenderedPageBreak/>
        <w:t>四、技术要求：</w:t>
      </w:r>
    </w:p>
    <w:p w:rsidR="00DC09D9" w:rsidRDefault="00DC09D9" w:rsidP="00DC09D9">
      <w:pPr>
        <w:rPr>
          <w:rFonts w:ascii="宋体" w:hAnsi="宋体" w:cs="宋体" w:hint="eastAsia"/>
          <w:sz w:val="21"/>
          <w:szCs w:val="21"/>
        </w:rPr>
      </w:pPr>
      <w:r>
        <w:rPr>
          <w:rFonts w:ascii="宋体" w:hAnsi="宋体" w:cs="宋体" w:hint="eastAsia"/>
          <w:sz w:val="21"/>
          <w:szCs w:val="21"/>
        </w:rPr>
        <w:t>1、设备概述</w:t>
      </w:r>
    </w:p>
    <w:p w:rsidR="00DC09D9" w:rsidRDefault="00DC09D9" w:rsidP="00DC09D9">
      <w:pPr>
        <w:rPr>
          <w:rFonts w:ascii="宋体" w:hAnsi="宋体" w:cs="宋体" w:hint="eastAsia"/>
          <w:sz w:val="21"/>
          <w:szCs w:val="21"/>
        </w:rPr>
      </w:pPr>
      <w:r>
        <w:rPr>
          <w:rFonts w:ascii="宋体" w:hAnsi="宋体" w:cs="宋体" w:hint="eastAsia"/>
          <w:sz w:val="21"/>
          <w:szCs w:val="21"/>
        </w:rPr>
        <w:t>1.1、设备名称：感应耦合等离子体刻蚀系统；</w:t>
      </w:r>
    </w:p>
    <w:p w:rsidR="00DC09D9" w:rsidRDefault="00DC09D9" w:rsidP="00DC09D9">
      <w:pPr>
        <w:rPr>
          <w:rFonts w:ascii="宋体" w:hAnsi="宋体" w:cs="宋体" w:hint="eastAsia"/>
          <w:sz w:val="21"/>
          <w:szCs w:val="21"/>
        </w:rPr>
      </w:pPr>
      <w:r>
        <w:rPr>
          <w:rFonts w:ascii="宋体" w:hAnsi="宋体" w:cs="宋体" w:hint="eastAsia"/>
          <w:sz w:val="21"/>
          <w:szCs w:val="21"/>
        </w:rPr>
        <w:t>1.2、设备功能：4寸碳化硅SiC晶圆刻蚀工艺，设备采用单片式运行，含预真空腔和机械手臂传片；</w:t>
      </w:r>
    </w:p>
    <w:p w:rsidR="00DC09D9" w:rsidRDefault="00DC09D9" w:rsidP="00DC09D9">
      <w:pPr>
        <w:rPr>
          <w:rFonts w:ascii="宋体" w:hAnsi="宋体" w:cs="宋体" w:hint="eastAsia"/>
          <w:sz w:val="21"/>
          <w:szCs w:val="21"/>
        </w:rPr>
      </w:pPr>
      <w:r>
        <w:rPr>
          <w:rFonts w:ascii="宋体" w:hAnsi="宋体" w:cs="宋体" w:hint="eastAsia"/>
          <w:sz w:val="21"/>
          <w:szCs w:val="21"/>
        </w:rPr>
        <w:t>1.3、设备组成：</w:t>
      </w:r>
    </w:p>
    <w:p w:rsidR="00DC09D9" w:rsidRDefault="00DC09D9" w:rsidP="00DC09D9">
      <w:pPr>
        <w:rPr>
          <w:rFonts w:ascii="宋体" w:hAnsi="宋体" w:cs="宋体" w:hint="eastAsia"/>
          <w:sz w:val="21"/>
          <w:szCs w:val="21"/>
        </w:rPr>
      </w:pPr>
      <w:r>
        <w:rPr>
          <w:rFonts w:ascii="宋体" w:hAnsi="宋体" w:cs="宋体" w:hint="eastAsia"/>
          <w:sz w:val="21"/>
          <w:szCs w:val="21"/>
        </w:rPr>
        <w:t>1.3.1、设备配置清单</w:t>
      </w:r>
    </w:p>
    <w:tbl>
      <w:tblPr>
        <w:tblW w:w="6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2930"/>
        <w:gridCol w:w="1939"/>
        <w:gridCol w:w="845"/>
      </w:tblGrid>
      <w:tr w:rsidR="00DC09D9">
        <w:trPr>
          <w:jc w:val="center"/>
        </w:trPr>
        <w:tc>
          <w:tcPr>
            <w:tcW w:w="1089" w:type="dxa"/>
            <w:tcBorders>
              <w:top w:val="single" w:sz="4" w:space="0" w:color="auto"/>
              <w:left w:val="single" w:sz="4" w:space="0" w:color="auto"/>
              <w:bottom w:val="single" w:sz="4" w:space="0" w:color="auto"/>
              <w:right w:val="single" w:sz="4" w:space="0" w:color="auto"/>
            </w:tcBorders>
          </w:tcPr>
          <w:p w:rsidR="00DC09D9" w:rsidRDefault="00DC09D9">
            <w:pPr>
              <w:rPr>
                <w:rFonts w:ascii="宋体" w:hAnsi="宋体" w:cs="宋体" w:hint="eastAsia"/>
                <w:sz w:val="21"/>
                <w:szCs w:val="21"/>
              </w:rPr>
            </w:pPr>
          </w:p>
        </w:tc>
        <w:tc>
          <w:tcPr>
            <w:tcW w:w="2930" w:type="dxa"/>
            <w:tcBorders>
              <w:top w:val="single" w:sz="4" w:space="0" w:color="auto"/>
              <w:left w:val="single" w:sz="4" w:space="0" w:color="auto"/>
              <w:bottom w:val="single" w:sz="4" w:space="0" w:color="auto"/>
              <w:right w:val="single" w:sz="4" w:space="0" w:color="auto"/>
            </w:tcBorders>
            <w:hideMark/>
          </w:tcPr>
          <w:p w:rsidR="00DC09D9" w:rsidRDefault="00DC09D9">
            <w:pPr>
              <w:jc w:val="center"/>
              <w:rPr>
                <w:rFonts w:ascii="宋体" w:hAnsi="宋体" w:cs="宋体" w:hint="eastAsia"/>
                <w:sz w:val="21"/>
                <w:szCs w:val="21"/>
              </w:rPr>
            </w:pPr>
            <w:r>
              <w:rPr>
                <w:rFonts w:ascii="宋体" w:hAnsi="宋体" w:cs="宋体" w:hint="eastAsia"/>
                <w:sz w:val="21"/>
                <w:szCs w:val="21"/>
              </w:rPr>
              <w:t>名称</w:t>
            </w:r>
          </w:p>
        </w:tc>
        <w:tc>
          <w:tcPr>
            <w:tcW w:w="1939" w:type="dxa"/>
            <w:tcBorders>
              <w:top w:val="single" w:sz="4" w:space="0" w:color="auto"/>
              <w:left w:val="single" w:sz="4" w:space="0" w:color="auto"/>
              <w:bottom w:val="single" w:sz="4" w:space="0" w:color="auto"/>
              <w:right w:val="single" w:sz="4" w:space="0" w:color="auto"/>
            </w:tcBorders>
            <w:hideMark/>
          </w:tcPr>
          <w:p w:rsidR="00DC09D9" w:rsidRDefault="00DC09D9">
            <w:pPr>
              <w:jc w:val="center"/>
              <w:rPr>
                <w:rFonts w:ascii="宋体" w:hAnsi="宋体" w:cs="宋体" w:hint="eastAsia"/>
                <w:sz w:val="21"/>
                <w:szCs w:val="21"/>
              </w:rPr>
            </w:pPr>
            <w:r>
              <w:rPr>
                <w:rFonts w:ascii="宋体" w:hAnsi="宋体" w:cs="宋体" w:hint="eastAsia"/>
                <w:sz w:val="21"/>
                <w:szCs w:val="21"/>
              </w:rPr>
              <w:t>描述</w:t>
            </w:r>
          </w:p>
        </w:tc>
        <w:tc>
          <w:tcPr>
            <w:tcW w:w="845" w:type="dxa"/>
            <w:tcBorders>
              <w:top w:val="single" w:sz="4" w:space="0" w:color="auto"/>
              <w:left w:val="single" w:sz="4" w:space="0" w:color="auto"/>
              <w:bottom w:val="single" w:sz="4" w:space="0" w:color="auto"/>
              <w:right w:val="single" w:sz="4" w:space="0" w:color="auto"/>
            </w:tcBorders>
            <w:hideMark/>
          </w:tcPr>
          <w:p w:rsidR="00DC09D9" w:rsidRDefault="00DC09D9">
            <w:pPr>
              <w:jc w:val="center"/>
              <w:rPr>
                <w:rFonts w:ascii="宋体" w:hAnsi="宋体" w:cs="宋体" w:hint="eastAsia"/>
                <w:sz w:val="21"/>
                <w:szCs w:val="21"/>
              </w:rPr>
            </w:pPr>
            <w:r>
              <w:rPr>
                <w:rFonts w:ascii="宋体" w:hAnsi="宋体" w:cs="宋体" w:hint="eastAsia"/>
                <w:sz w:val="21"/>
                <w:szCs w:val="21"/>
              </w:rPr>
              <w:t>数量</w:t>
            </w:r>
          </w:p>
        </w:tc>
      </w:tr>
      <w:tr w:rsidR="00DC09D9">
        <w:trPr>
          <w:jc w:val="center"/>
        </w:trPr>
        <w:tc>
          <w:tcPr>
            <w:tcW w:w="1089" w:type="dxa"/>
            <w:vMerge w:val="restart"/>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主机</w:t>
            </w:r>
          </w:p>
        </w:tc>
        <w:tc>
          <w:tcPr>
            <w:tcW w:w="2930"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预真空腔</w:t>
            </w:r>
          </w:p>
        </w:tc>
        <w:tc>
          <w:tcPr>
            <w:tcW w:w="1939" w:type="dxa"/>
            <w:tcBorders>
              <w:top w:val="single" w:sz="4" w:space="0" w:color="auto"/>
              <w:left w:val="single" w:sz="4" w:space="0" w:color="auto"/>
              <w:bottom w:val="single" w:sz="4" w:space="0" w:color="auto"/>
              <w:right w:val="single" w:sz="4" w:space="0" w:color="auto"/>
            </w:tcBorders>
            <w:vAlign w:val="center"/>
          </w:tcPr>
          <w:p w:rsidR="00DC09D9" w:rsidRDefault="00DC09D9">
            <w:pPr>
              <w:jc w:val="center"/>
              <w:rPr>
                <w:rFonts w:ascii="宋体" w:hAnsi="宋体" w:cs="宋体" w:hint="eastAsia"/>
                <w:sz w:val="21"/>
                <w:szCs w:val="21"/>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1个</w:t>
            </w:r>
          </w:p>
        </w:tc>
      </w:tr>
      <w:tr w:rsidR="00DC09D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09D9" w:rsidRDefault="00DC09D9">
            <w:pPr>
              <w:widowControl/>
              <w:jc w:val="left"/>
              <w:rPr>
                <w:rFonts w:ascii="宋体" w:hAnsi="宋体" w:cs="宋体"/>
                <w:sz w:val="21"/>
                <w:szCs w:val="21"/>
              </w:rPr>
            </w:pPr>
          </w:p>
        </w:tc>
        <w:tc>
          <w:tcPr>
            <w:tcW w:w="2930"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工艺腔室</w:t>
            </w:r>
          </w:p>
        </w:tc>
        <w:tc>
          <w:tcPr>
            <w:tcW w:w="1939" w:type="dxa"/>
            <w:tcBorders>
              <w:top w:val="single" w:sz="4" w:space="0" w:color="auto"/>
              <w:left w:val="single" w:sz="4" w:space="0" w:color="auto"/>
              <w:bottom w:val="single" w:sz="4" w:space="0" w:color="auto"/>
              <w:right w:val="single" w:sz="4" w:space="0" w:color="auto"/>
            </w:tcBorders>
            <w:vAlign w:val="center"/>
          </w:tcPr>
          <w:p w:rsidR="00DC09D9" w:rsidRDefault="00DC09D9">
            <w:pPr>
              <w:jc w:val="center"/>
              <w:rPr>
                <w:rFonts w:ascii="宋体" w:hAnsi="宋体" w:cs="宋体" w:hint="eastAsia"/>
                <w:sz w:val="21"/>
                <w:szCs w:val="21"/>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1个</w:t>
            </w:r>
          </w:p>
        </w:tc>
      </w:tr>
      <w:tr w:rsidR="00DC09D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09D9" w:rsidRDefault="00DC09D9">
            <w:pPr>
              <w:widowControl/>
              <w:jc w:val="left"/>
              <w:rPr>
                <w:rFonts w:ascii="宋体" w:hAnsi="宋体" w:cs="宋体"/>
                <w:sz w:val="21"/>
                <w:szCs w:val="21"/>
              </w:rPr>
            </w:pPr>
          </w:p>
        </w:tc>
        <w:tc>
          <w:tcPr>
            <w:tcW w:w="2930"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机械传片手臂</w:t>
            </w:r>
          </w:p>
        </w:tc>
        <w:tc>
          <w:tcPr>
            <w:tcW w:w="1939"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单片式气动机械臂</w:t>
            </w:r>
          </w:p>
        </w:tc>
        <w:tc>
          <w:tcPr>
            <w:tcW w:w="845"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1套</w:t>
            </w:r>
          </w:p>
        </w:tc>
      </w:tr>
      <w:tr w:rsidR="00DC09D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09D9" w:rsidRDefault="00DC09D9">
            <w:pPr>
              <w:widowControl/>
              <w:jc w:val="left"/>
              <w:rPr>
                <w:rFonts w:ascii="宋体" w:hAnsi="宋体" w:cs="宋体"/>
                <w:sz w:val="21"/>
                <w:szCs w:val="21"/>
              </w:rPr>
            </w:pPr>
          </w:p>
        </w:tc>
        <w:tc>
          <w:tcPr>
            <w:tcW w:w="2930"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RF射频源系统</w:t>
            </w:r>
          </w:p>
        </w:tc>
        <w:tc>
          <w:tcPr>
            <w:tcW w:w="1939"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源射频和偏压射频</w:t>
            </w:r>
          </w:p>
        </w:tc>
        <w:tc>
          <w:tcPr>
            <w:tcW w:w="845"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2套</w:t>
            </w:r>
          </w:p>
        </w:tc>
      </w:tr>
      <w:tr w:rsidR="00DC09D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09D9" w:rsidRDefault="00DC09D9">
            <w:pPr>
              <w:widowControl/>
              <w:jc w:val="left"/>
              <w:rPr>
                <w:rFonts w:ascii="宋体" w:hAnsi="宋体" w:cs="宋体"/>
                <w:sz w:val="21"/>
                <w:szCs w:val="21"/>
              </w:rPr>
            </w:pPr>
          </w:p>
        </w:tc>
        <w:tc>
          <w:tcPr>
            <w:tcW w:w="2930"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4寸载具</w:t>
            </w:r>
          </w:p>
        </w:tc>
        <w:tc>
          <w:tcPr>
            <w:tcW w:w="1939" w:type="dxa"/>
            <w:tcBorders>
              <w:top w:val="single" w:sz="4" w:space="0" w:color="auto"/>
              <w:left w:val="single" w:sz="4" w:space="0" w:color="auto"/>
              <w:bottom w:val="single" w:sz="4" w:space="0" w:color="auto"/>
              <w:right w:val="single" w:sz="4" w:space="0" w:color="auto"/>
            </w:tcBorders>
            <w:vAlign w:val="center"/>
          </w:tcPr>
          <w:p w:rsidR="00DC09D9" w:rsidRDefault="00DC09D9">
            <w:pPr>
              <w:jc w:val="center"/>
              <w:rPr>
                <w:rFonts w:ascii="宋体" w:hAnsi="宋体" w:cs="宋体" w:hint="eastAsia"/>
                <w:sz w:val="21"/>
                <w:szCs w:val="21"/>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1套</w:t>
            </w:r>
          </w:p>
        </w:tc>
      </w:tr>
      <w:tr w:rsidR="00DC09D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09D9" w:rsidRDefault="00DC09D9">
            <w:pPr>
              <w:widowControl/>
              <w:jc w:val="left"/>
              <w:rPr>
                <w:rFonts w:ascii="宋体" w:hAnsi="宋体" w:cs="宋体"/>
                <w:sz w:val="21"/>
                <w:szCs w:val="21"/>
              </w:rPr>
            </w:pPr>
          </w:p>
        </w:tc>
        <w:tc>
          <w:tcPr>
            <w:tcW w:w="2930"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8路工艺气体供给和控制系统</w:t>
            </w:r>
          </w:p>
        </w:tc>
        <w:tc>
          <w:tcPr>
            <w:tcW w:w="1939" w:type="dxa"/>
            <w:tcBorders>
              <w:top w:val="single" w:sz="4" w:space="0" w:color="auto"/>
              <w:left w:val="single" w:sz="4" w:space="0" w:color="auto"/>
              <w:bottom w:val="single" w:sz="4" w:space="0" w:color="auto"/>
              <w:right w:val="single" w:sz="4" w:space="0" w:color="auto"/>
            </w:tcBorders>
            <w:vAlign w:val="center"/>
          </w:tcPr>
          <w:p w:rsidR="00DC09D9" w:rsidRDefault="00DC09D9">
            <w:pPr>
              <w:jc w:val="center"/>
              <w:rPr>
                <w:rFonts w:ascii="宋体" w:hAnsi="宋体" w:cs="宋体" w:hint="eastAsia"/>
                <w:sz w:val="21"/>
                <w:szCs w:val="21"/>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1套</w:t>
            </w:r>
          </w:p>
        </w:tc>
      </w:tr>
      <w:tr w:rsidR="00DC09D9">
        <w:trPr>
          <w:jc w:val="center"/>
        </w:trPr>
        <w:tc>
          <w:tcPr>
            <w:tcW w:w="1089" w:type="dxa"/>
            <w:vMerge w:val="restart"/>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辅助设备</w:t>
            </w:r>
          </w:p>
        </w:tc>
        <w:tc>
          <w:tcPr>
            <w:tcW w:w="2930"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计算机及软件控制系统</w:t>
            </w:r>
          </w:p>
        </w:tc>
        <w:tc>
          <w:tcPr>
            <w:tcW w:w="1939" w:type="dxa"/>
            <w:tcBorders>
              <w:top w:val="single" w:sz="4" w:space="0" w:color="auto"/>
              <w:left w:val="single" w:sz="4" w:space="0" w:color="auto"/>
              <w:bottom w:val="single" w:sz="4" w:space="0" w:color="auto"/>
              <w:right w:val="single" w:sz="4" w:space="0" w:color="auto"/>
            </w:tcBorders>
            <w:vAlign w:val="center"/>
          </w:tcPr>
          <w:p w:rsidR="00DC09D9" w:rsidRDefault="00DC09D9">
            <w:pPr>
              <w:jc w:val="center"/>
              <w:rPr>
                <w:rFonts w:ascii="宋体" w:hAnsi="宋体" w:cs="宋体" w:hint="eastAsia"/>
                <w:sz w:val="21"/>
                <w:szCs w:val="21"/>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1套</w:t>
            </w:r>
          </w:p>
        </w:tc>
      </w:tr>
      <w:tr w:rsidR="00DC09D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09D9" w:rsidRDefault="00DC09D9">
            <w:pPr>
              <w:widowControl/>
              <w:jc w:val="left"/>
              <w:rPr>
                <w:rFonts w:ascii="宋体" w:hAnsi="宋体" w:cs="宋体"/>
                <w:sz w:val="21"/>
                <w:szCs w:val="21"/>
              </w:rPr>
            </w:pPr>
          </w:p>
        </w:tc>
        <w:tc>
          <w:tcPr>
            <w:tcW w:w="2930"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冷却器</w:t>
            </w:r>
          </w:p>
        </w:tc>
        <w:tc>
          <w:tcPr>
            <w:tcW w:w="1939" w:type="dxa"/>
            <w:tcBorders>
              <w:top w:val="single" w:sz="4" w:space="0" w:color="auto"/>
              <w:left w:val="single" w:sz="4" w:space="0" w:color="auto"/>
              <w:bottom w:val="single" w:sz="4" w:space="0" w:color="auto"/>
              <w:right w:val="single" w:sz="4" w:space="0" w:color="auto"/>
            </w:tcBorders>
            <w:vAlign w:val="center"/>
          </w:tcPr>
          <w:p w:rsidR="00DC09D9" w:rsidRDefault="00DC09D9">
            <w:pPr>
              <w:jc w:val="center"/>
              <w:rPr>
                <w:rFonts w:ascii="宋体" w:hAnsi="宋体" w:cs="宋体" w:hint="eastAsia"/>
                <w:sz w:val="21"/>
                <w:szCs w:val="21"/>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1套</w:t>
            </w:r>
          </w:p>
        </w:tc>
      </w:tr>
      <w:tr w:rsidR="00DC09D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09D9" w:rsidRDefault="00DC09D9">
            <w:pPr>
              <w:widowControl/>
              <w:jc w:val="left"/>
              <w:rPr>
                <w:rFonts w:ascii="宋体" w:hAnsi="宋体" w:cs="宋体"/>
                <w:sz w:val="21"/>
                <w:szCs w:val="21"/>
              </w:rPr>
            </w:pPr>
          </w:p>
        </w:tc>
        <w:tc>
          <w:tcPr>
            <w:tcW w:w="2930"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分子泵</w:t>
            </w:r>
          </w:p>
        </w:tc>
        <w:tc>
          <w:tcPr>
            <w:tcW w:w="1939" w:type="dxa"/>
            <w:tcBorders>
              <w:top w:val="single" w:sz="4" w:space="0" w:color="auto"/>
              <w:left w:val="single" w:sz="4" w:space="0" w:color="auto"/>
              <w:bottom w:val="single" w:sz="4" w:space="0" w:color="auto"/>
              <w:right w:val="single" w:sz="4" w:space="0" w:color="auto"/>
            </w:tcBorders>
            <w:vAlign w:val="center"/>
          </w:tcPr>
          <w:p w:rsidR="00DC09D9" w:rsidRDefault="00DC09D9">
            <w:pPr>
              <w:jc w:val="center"/>
              <w:rPr>
                <w:rFonts w:ascii="宋体" w:hAnsi="宋体" w:cs="宋体" w:hint="eastAsia"/>
                <w:sz w:val="21"/>
                <w:szCs w:val="21"/>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1台</w:t>
            </w:r>
          </w:p>
        </w:tc>
      </w:tr>
      <w:tr w:rsidR="00DC09D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09D9" w:rsidRDefault="00DC09D9">
            <w:pPr>
              <w:widowControl/>
              <w:jc w:val="left"/>
              <w:rPr>
                <w:rFonts w:ascii="宋体" w:hAnsi="宋体" w:cs="宋体"/>
                <w:sz w:val="21"/>
                <w:szCs w:val="21"/>
              </w:rPr>
            </w:pPr>
          </w:p>
        </w:tc>
        <w:tc>
          <w:tcPr>
            <w:tcW w:w="2930"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干泵</w:t>
            </w:r>
          </w:p>
        </w:tc>
        <w:tc>
          <w:tcPr>
            <w:tcW w:w="1939" w:type="dxa"/>
            <w:tcBorders>
              <w:top w:val="single" w:sz="4" w:space="0" w:color="auto"/>
              <w:left w:val="single" w:sz="4" w:space="0" w:color="auto"/>
              <w:bottom w:val="single" w:sz="4" w:space="0" w:color="auto"/>
              <w:right w:val="single" w:sz="4" w:space="0" w:color="auto"/>
            </w:tcBorders>
            <w:vAlign w:val="center"/>
          </w:tcPr>
          <w:p w:rsidR="00DC09D9" w:rsidRDefault="00DC09D9">
            <w:pPr>
              <w:jc w:val="center"/>
              <w:rPr>
                <w:rFonts w:ascii="宋体" w:hAnsi="宋体" w:cs="宋体" w:hint="eastAsia"/>
                <w:sz w:val="21"/>
                <w:szCs w:val="21"/>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2台</w:t>
            </w:r>
          </w:p>
        </w:tc>
      </w:tr>
      <w:tr w:rsidR="00DC09D9">
        <w:trPr>
          <w:jc w:val="center"/>
        </w:trPr>
        <w:tc>
          <w:tcPr>
            <w:tcW w:w="1089" w:type="dxa"/>
            <w:vMerge w:val="restart"/>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备品备件</w:t>
            </w:r>
          </w:p>
        </w:tc>
        <w:tc>
          <w:tcPr>
            <w:tcW w:w="2930"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设备专用维修工具</w:t>
            </w:r>
          </w:p>
        </w:tc>
        <w:tc>
          <w:tcPr>
            <w:tcW w:w="1939" w:type="dxa"/>
            <w:tcBorders>
              <w:top w:val="single" w:sz="4" w:space="0" w:color="auto"/>
              <w:left w:val="single" w:sz="4" w:space="0" w:color="auto"/>
              <w:bottom w:val="single" w:sz="4" w:space="0" w:color="auto"/>
              <w:right w:val="single" w:sz="4" w:space="0" w:color="auto"/>
            </w:tcBorders>
            <w:vAlign w:val="center"/>
          </w:tcPr>
          <w:p w:rsidR="00DC09D9" w:rsidRDefault="00DC09D9">
            <w:pPr>
              <w:jc w:val="center"/>
              <w:rPr>
                <w:rFonts w:ascii="宋体" w:hAnsi="宋体" w:cs="宋体" w:hint="eastAsia"/>
                <w:sz w:val="21"/>
                <w:szCs w:val="21"/>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1套</w:t>
            </w:r>
          </w:p>
        </w:tc>
      </w:tr>
      <w:tr w:rsidR="00DC09D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09D9" w:rsidRDefault="00DC09D9">
            <w:pPr>
              <w:widowControl/>
              <w:jc w:val="left"/>
              <w:rPr>
                <w:rFonts w:ascii="宋体" w:hAnsi="宋体" w:cs="宋体"/>
                <w:sz w:val="21"/>
                <w:szCs w:val="21"/>
              </w:rPr>
            </w:pPr>
          </w:p>
        </w:tc>
        <w:tc>
          <w:tcPr>
            <w:tcW w:w="2930"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标准备件包</w:t>
            </w:r>
          </w:p>
        </w:tc>
        <w:tc>
          <w:tcPr>
            <w:tcW w:w="1939"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耗材包</w:t>
            </w:r>
          </w:p>
        </w:tc>
        <w:tc>
          <w:tcPr>
            <w:tcW w:w="845"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1套</w:t>
            </w:r>
          </w:p>
        </w:tc>
      </w:tr>
    </w:tbl>
    <w:p w:rsidR="00DC09D9" w:rsidRDefault="00DC09D9" w:rsidP="00DC09D9">
      <w:pPr>
        <w:rPr>
          <w:rFonts w:ascii="宋体" w:hAnsi="宋体" w:cs="宋体" w:hint="eastAsia"/>
          <w:sz w:val="21"/>
          <w:szCs w:val="21"/>
        </w:rPr>
      </w:pPr>
      <w:r>
        <w:rPr>
          <w:rFonts w:ascii="宋体" w:hAnsi="宋体" w:cs="宋体" w:hint="eastAsia"/>
          <w:sz w:val="21"/>
          <w:szCs w:val="21"/>
        </w:rPr>
        <w:t>▲1.3.2、硬件模块需包含：（1）人机交互控制系统，带远程控制与数据下载功能；（2）传片机械手臂；（3）预真空腔与工艺腔室系统；（4）2套RF射频源系统；（5）真空系统（包含分子泵1台和干泵2台）；（6）温度监控系统；（7）工艺气体供给与控制系统；（8）水路与冷却系统；（9）安全与保护系统。</w:t>
      </w:r>
    </w:p>
    <w:p w:rsidR="00DC09D9" w:rsidRDefault="00DC09D9" w:rsidP="00DC09D9">
      <w:pPr>
        <w:rPr>
          <w:rFonts w:ascii="宋体" w:hAnsi="宋体" w:cs="宋体" w:hint="eastAsia"/>
          <w:sz w:val="21"/>
          <w:szCs w:val="21"/>
        </w:rPr>
      </w:pPr>
      <w:r>
        <w:rPr>
          <w:rFonts w:ascii="宋体" w:hAnsi="宋体" w:cs="宋体" w:hint="eastAsia"/>
          <w:sz w:val="21"/>
          <w:szCs w:val="21"/>
        </w:rPr>
        <w:t>▲1.3.3、软件模块需包含：（1）操作界面中文或英文；（2）可对设备各硬件系统进行控制、维护和管理，工艺条件执行、工艺状态监控，异常报警与安全互锁保护；（3）可编程工艺菜单，工艺状态实时显示，工艺记录自动保存；（4）可手动、自动模式切换；（5）操作权限分级管理，操作记录可查；（6）工艺参数图形化分析（实时及历史存储）；（7）自清洁功能分析。</w:t>
      </w:r>
    </w:p>
    <w:p w:rsidR="00DC09D9" w:rsidRDefault="00DC09D9" w:rsidP="00DC09D9">
      <w:pPr>
        <w:rPr>
          <w:rFonts w:ascii="宋体" w:hAnsi="宋体" w:cs="宋体" w:hint="eastAsia"/>
          <w:sz w:val="21"/>
          <w:szCs w:val="21"/>
        </w:rPr>
      </w:pPr>
      <w:r>
        <w:rPr>
          <w:rFonts w:ascii="宋体" w:hAnsi="宋体" w:cs="宋体" w:hint="eastAsia"/>
          <w:sz w:val="21"/>
          <w:szCs w:val="21"/>
        </w:rPr>
        <w:t>2、平台与工艺腔室系统：</w:t>
      </w:r>
    </w:p>
    <w:p w:rsidR="00DC09D9" w:rsidRDefault="00DC09D9" w:rsidP="00DC09D9">
      <w:pPr>
        <w:rPr>
          <w:rFonts w:ascii="宋体" w:hAnsi="宋体" w:cs="宋体" w:hint="eastAsia"/>
          <w:sz w:val="21"/>
          <w:szCs w:val="21"/>
        </w:rPr>
      </w:pPr>
      <w:r>
        <w:rPr>
          <w:rFonts w:ascii="宋体" w:hAnsi="宋体" w:cs="宋体" w:hint="eastAsia"/>
          <w:sz w:val="21"/>
          <w:szCs w:val="21"/>
        </w:rPr>
        <w:t>▲2.1、系统主要组成包括1个传送室和1个工艺室，其中，传送室与各腔室互连，机械手实现腔室间的晶圆传递，运动参数可调，方便观察维修；工艺室用于碳化硅SiC刻蚀；</w:t>
      </w:r>
    </w:p>
    <w:p w:rsidR="00DC09D9" w:rsidRDefault="00DC09D9" w:rsidP="00DC09D9">
      <w:pPr>
        <w:rPr>
          <w:rFonts w:ascii="宋体" w:hAnsi="宋体" w:cs="宋体" w:hint="eastAsia"/>
          <w:sz w:val="21"/>
          <w:szCs w:val="21"/>
        </w:rPr>
      </w:pPr>
      <w:r>
        <w:rPr>
          <w:rFonts w:ascii="宋体" w:hAnsi="宋体" w:cs="宋体" w:hint="eastAsia"/>
          <w:sz w:val="21"/>
          <w:szCs w:val="21"/>
        </w:rPr>
        <w:t>2.2 载物台配置：双极型的带有厚介质涂层的ESC（Electrostatic Chuck），并且配置机械卡盘，ESC（Electrostatic Chuck）具备吸住最厚可达1mm的键合片的能力；</w:t>
      </w:r>
    </w:p>
    <w:p w:rsidR="00DC09D9" w:rsidRDefault="00DC09D9" w:rsidP="00DC09D9">
      <w:pPr>
        <w:rPr>
          <w:rFonts w:ascii="宋体" w:hAnsi="宋体" w:cs="宋体" w:hint="eastAsia"/>
          <w:sz w:val="21"/>
          <w:szCs w:val="21"/>
        </w:rPr>
      </w:pPr>
      <w:r>
        <w:rPr>
          <w:rFonts w:ascii="宋体" w:hAnsi="宋体" w:cs="宋体" w:hint="eastAsia"/>
          <w:sz w:val="21"/>
          <w:szCs w:val="21"/>
        </w:rPr>
        <w:t>2.3、下电极配置：下电极电压±6kV，下电极温度范围-20°C～+40°C，下电极控温精度和控温均匀性±1℃；</w:t>
      </w:r>
    </w:p>
    <w:p w:rsidR="00DC09D9" w:rsidRDefault="00DC09D9" w:rsidP="00DC09D9">
      <w:pPr>
        <w:rPr>
          <w:rFonts w:ascii="宋体" w:hAnsi="宋体" w:cs="宋体" w:hint="eastAsia"/>
          <w:sz w:val="21"/>
          <w:szCs w:val="21"/>
        </w:rPr>
      </w:pPr>
      <w:r>
        <w:rPr>
          <w:rFonts w:ascii="宋体" w:hAnsi="宋体" w:cs="宋体" w:hint="eastAsia"/>
          <w:sz w:val="21"/>
          <w:szCs w:val="21"/>
        </w:rPr>
        <w:t xml:space="preserve">▲2.4、可以加工的晶圆：可以识别并加工的晶圆包括SiC 晶圆、SiC on sapphire、GaN on SiC、GaN on Si、GaN on Sapphire等； </w:t>
      </w:r>
    </w:p>
    <w:p w:rsidR="00DC09D9" w:rsidRDefault="00DC09D9" w:rsidP="00DC09D9">
      <w:pPr>
        <w:rPr>
          <w:rFonts w:ascii="宋体" w:hAnsi="宋体" w:cs="宋体" w:hint="eastAsia"/>
          <w:sz w:val="21"/>
          <w:szCs w:val="21"/>
        </w:rPr>
      </w:pPr>
      <w:r>
        <w:rPr>
          <w:rFonts w:ascii="宋体" w:hAnsi="宋体" w:cs="宋体" w:hint="eastAsia"/>
          <w:sz w:val="21"/>
          <w:szCs w:val="21"/>
        </w:rPr>
        <w:t>2.5、设备配备4寸晶圆工艺相配套的载具和传片系统，后续可升级成6寸、8寸；</w:t>
      </w:r>
    </w:p>
    <w:p w:rsidR="00DC09D9" w:rsidRDefault="00DC09D9" w:rsidP="00DC09D9">
      <w:pPr>
        <w:rPr>
          <w:rFonts w:ascii="宋体" w:hAnsi="宋体" w:cs="宋体" w:hint="eastAsia"/>
          <w:sz w:val="21"/>
          <w:szCs w:val="21"/>
        </w:rPr>
      </w:pPr>
      <w:r>
        <w:rPr>
          <w:rFonts w:ascii="宋体" w:hAnsi="宋体" w:cs="宋体" w:hint="eastAsia"/>
          <w:sz w:val="21"/>
          <w:szCs w:val="21"/>
        </w:rPr>
        <w:t>2.6、设备具有专门针对SiC深槽和穿孔刻蚀工艺的提高等离子体密度的硬件优化设计，实现工艺腔室内可达到的等离子体密度高于10</w:t>
      </w:r>
      <w:r>
        <w:rPr>
          <w:rFonts w:ascii="宋体" w:hAnsi="宋体" w:cs="宋体" w:hint="eastAsia"/>
          <w:sz w:val="21"/>
          <w:szCs w:val="21"/>
          <w:vertAlign w:val="superscript"/>
        </w:rPr>
        <w:t>12</w:t>
      </w:r>
      <w:r>
        <w:rPr>
          <w:rFonts w:ascii="宋体" w:hAnsi="宋体" w:cs="宋体" w:hint="eastAsia"/>
          <w:sz w:val="21"/>
          <w:szCs w:val="21"/>
        </w:rPr>
        <w:t>-10</w:t>
      </w:r>
      <w:r>
        <w:rPr>
          <w:rFonts w:ascii="宋体" w:hAnsi="宋体" w:cs="宋体" w:hint="eastAsia"/>
          <w:sz w:val="21"/>
          <w:szCs w:val="21"/>
          <w:vertAlign w:val="superscript"/>
        </w:rPr>
        <w:t>13</w:t>
      </w:r>
      <w:r>
        <w:rPr>
          <w:rFonts w:ascii="宋体" w:hAnsi="宋体" w:cs="宋体" w:hint="eastAsia"/>
          <w:sz w:val="21"/>
          <w:szCs w:val="21"/>
        </w:rPr>
        <w:t>/cm</w:t>
      </w:r>
      <w:r>
        <w:rPr>
          <w:rFonts w:ascii="宋体" w:hAnsi="宋体" w:cs="宋体" w:hint="eastAsia"/>
          <w:sz w:val="21"/>
          <w:szCs w:val="21"/>
          <w:vertAlign w:val="superscript"/>
        </w:rPr>
        <w:t>-3</w:t>
      </w:r>
      <w:r>
        <w:rPr>
          <w:rFonts w:ascii="宋体" w:hAnsi="宋体" w:cs="宋体" w:hint="eastAsia"/>
          <w:sz w:val="21"/>
          <w:szCs w:val="21"/>
        </w:rPr>
        <w:t>，从而提高SiC刻蚀速率，同时保持工艺过程中温度低于130°C（针对SiC Via Etch工艺）或55°C（针对 SiC Trench Etch</w:t>
      </w:r>
      <w:r>
        <w:rPr>
          <w:rFonts w:ascii="宋体" w:hAnsi="宋体" w:cs="宋体" w:hint="eastAsia"/>
          <w:sz w:val="21"/>
          <w:szCs w:val="21"/>
        </w:rPr>
        <w:lastRenderedPageBreak/>
        <w:t>工艺）；</w:t>
      </w:r>
    </w:p>
    <w:p w:rsidR="00DC09D9" w:rsidRDefault="00DC09D9" w:rsidP="00DC09D9">
      <w:pPr>
        <w:rPr>
          <w:rFonts w:ascii="宋体" w:hAnsi="宋体" w:cs="宋体" w:hint="eastAsia"/>
          <w:sz w:val="21"/>
          <w:szCs w:val="21"/>
        </w:rPr>
      </w:pPr>
      <w:r>
        <w:rPr>
          <w:rFonts w:ascii="宋体" w:hAnsi="宋体" w:cs="宋体" w:hint="eastAsia"/>
          <w:sz w:val="21"/>
          <w:szCs w:val="21"/>
        </w:rPr>
        <w:t>2.7、设备需配备分子泵，分子泵抽速N</w:t>
      </w:r>
      <w:r>
        <w:rPr>
          <w:rFonts w:ascii="宋体" w:hAnsi="宋体" w:cs="宋体" w:hint="eastAsia"/>
          <w:sz w:val="21"/>
          <w:szCs w:val="21"/>
          <w:vertAlign w:val="subscript"/>
        </w:rPr>
        <w:t>2</w:t>
      </w:r>
      <w:r>
        <w:rPr>
          <w:rFonts w:ascii="宋体" w:hAnsi="宋体" w:cs="宋体" w:hint="eastAsia"/>
          <w:sz w:val="21"/>
          <w:szCs w:val="21"/>
        </w:rPr>
        <w:t xml:space="preserve"> = 2800 sccm max, Ar = 1500 sccm max；</w:t>
      </w:r>
    </w:p>
    <w:p w:rsidR="00DC09D9" w:rsidRDefault="00DC09D9" w:rsidP="00DC09D9">
      <w:pPr>
        <w:rPr>
          <w:rFonts w:ascii="宋体" w:hAnsi="宋体" w:cs="宋体" w:hint="eastAsia"/>
          <w:sz w:val="21"/>
          <w:szCs w:val="21"/>
        </w:rPr>
      </w:pPr>
      <w:r>
        <w:rPr>
          <w:rFonts w:ascii="宋体" w:hAnsi="宋体" w:cs="宋体" w:hint="eastAsia"/>
          <w:sz w:val="21"/>
          <w:szCs w:val="21"/>
        </w:rPr>
        <w:t>2.8、设备需配备干泵，干泵抽速&gt;100 m³/h；</w:t>
      </w:r>
    </w:p>
    <w:p w:rsidR="00DC09D9" w:rsidRDefault="00DC09D9" w:rsidP="00DC09D9">
      <w:pPr>
        <w:rPr>
          <w:rFonts w:ascii="宋体" w:hAnsi="宋体" w:cs="宋体" w:hint="eastAsia"/>
          <w:sz w:val="21"/>
          <w:szCs w:val="21"/>
        </w:rPr>
      </w:pPr>
      <w:r>
        <w:rPr>
          <w:rFonts w:ascii="宋体" w:hAnsi="宋体" w:cs="宋体" w:hint="eastAsia"/>
          <w:sz w:val="21"/>
          <w:szCs w:val="21"/>
        </w:rPr>
        <w:t>2.9、设备需配备冷却器，冷却器的温控范围-20°C to + 40°C；</w:t>
      </w:r>
    </w:p>
    <w:p w:rsidR="00DC09D9" w:rsidRDefault="00DC09D9" w:rsidP="00DC09D9">
      <w:pPr>
        <w:rPr>
          <w:rFonts w:ascii="宋体" w:hAnsi="宋体" w:cs="宋体" w:hint="eastAsia"/>
          <w:sz w:val="21"/>
          <w:szCs w:val="21"/>
        </w:rPr>
      </w:pPr>
      <w:r>
        <w:rPr>
          <w:rFonts w:ascii="宋体" w:hAnsi="宋体" w:cs="宋体" w:hint="eastAsia"/>
          <w:sz w:val="21"/>
          <w:szCs w:val="21"/>
        </w:rPr>
        <w:t>2.10、设备腔室材质为铝，腔体内压力可通过真空泵调节。</w:t>
      </w:r>
    </w:p>
    <w:p w:rsidR="00DC09D9" w:rsidRDefault="00DC09D9" w:rsidP="00DC09D9">
      <w:pPr>
        <w:rPr>
          <w:rFonts w:ascii="宋体" w:hAnsi="宋体" w:cs="宋体" w:hint="eastAsia"/>
          <w:sz w:val="21"/>
          <w:szCs w:val="21"/>
        </w:rPr>
      </w:pPr>
      <w:r>
        <w:rPr>
          <w:rFonts w:ascii="宋体" w:hAnsi="宋体" w:cs="宋体" w:hint="eastAsia"/>
          <w:sz w:val="21"/>
          <w:szCs w:val="21"/>
        </w:rPr>
        <w:t>3、RF射频源系统：</w:t>
      </w:r>
    </w:p>
    <w:p w:rsidR="00DC09D9" w:rsidRDefault="00DC09D9" w:rsidP="00DC09D9">
      <w:pPr>
        <w:rPr>
          <w:rFonts w:ascii="宋体" w:hAnsi="宋体" w:cs="宋体" w:hint="eastAsia"/>
          <w:sz w:val="21"/>
          <w:szCs w:val="21"/>
        </w:rPr>
      </w:pPr>
      <w:r>
        <w:rPr>
          <w:rFonts w:ascii="宋体" w:hAnsi="宋体" w:cs="宋体" w:hint="eastAsia"/>
          <w:sz w:val="21"/>
          <w:szCs w:val="21"/>
        </w:rPr>
        <w:t>3.1、设备需配备2个RF射频源系统（Source RF和Bias RF），射频自动匹配时间≤3s。</w:t>
      </w:r>
    </w:p>
    <w:p w:rsidR="00DC09D9" w:rsidRDefault="00DC09D9" w:rsidP="00DC09D9">
      <w:pPr>
        <w:rPr>
          <w:rFonts w:ascii="宋体" w:hAnsi="宋体" w:cs="宋体" w:hint="eastAsia"/>
          <w:sz w:val="21"/>
          <w:szCs w:val="21"/>
        </w:rPr>
      </w:pPr>
      <w:r>
        <w:rPr>
          <w:rFonts w:ascii="宋体" w:hAnsi="宋体" w:cs="宋体" w:hint="eastAsia"/>
          <w:sz w:val="21"/>
          <w:szCs w:val="21"/>
        </w:rPr>
        <w:t>4、真空系统：</w:t>
      </w:r>
    </w:p>
    <w:p w:rsidR="00DC09D9" w:rsidRDefault="00DC09D9" w:rsidP="00DC09D9">
      <w:pPr>
        <w:rPr>
          <w:rFonts w:ascii="宋体" w:hAnsi="宋体" w:cs="宋体" w:hint="eastAsia"/>
          <w:sz w:val="21"/>
          <w:szCs w:val="21"/>
        </w:rPr>
      </w:pPr>
      <w:r>
        <w:rPr>
          <w:rFonts w:ascii="宋体" w:hAnsi="宋体" w:cs="宋体" w:hint="eastAsia"/>
          <w:sz w:val="21"/>
          <w:szCs w:val="21"/>
        </w:rPr>
        <w:t>▲4.1、设备的预真空腔室与工艺腔室有独立真空系统；</w:t>
      </w:r>
    </w:p>
    <w:p w:rsidR="00DC09D9" w:rsidRDefault="00DC09D9" w:rsidP="00DC09D9">
      <w:pPr>
        <w:rPr>
          <w:rFonts w:ascii="宋体" w:hAnsi="宋体" w:cs="宋体" w:hint="eastAsia"/>
          <w:sz w:val="21"/>
          <w:szCs w:val="21"/>
        </w:rPr>
      </w:pPr>
      <w:r>
        <w:rPr>
          <w:rFonts w:ascii="宋体" w:hAnsi="宋体" w:cs="宋体" w:hint="eastAsia"/>
          <w:sz w:val="21"/>
          <w:szCs w:val="21"/>
        </w:rPr>
        <w:t>4.2、腔室极限真空&lt; 1.0×10</w:t>
      </w:r>
      <w:r>
        <w:rPr>
          <w:rFonts w:ascii="宋体" w:hAnsi="宋体" w:cs="宋体" w:hint="eastAsia"/>
          <w:sz w:val="21"/>
          <w:szCs w:val="21"/>
          <w:vertAlign w:val="superscript"/>
        </w:rPr>
        <w:t>-3</w:t>
      </w:r>
      <w:r>
        <w:rPr>
          <w:rFonts w:ascii="宋体" w:hAnsi="宋体" w:cs="宋体" w:hint="eastAsia"/>
          <w:sz w:val="21"/>
          <w:szCs w:val="21"/>
        </w:rPr>
        <w:t xml:space="preserve"> mTorr，腔室漏气率&lt;1.5 mTorr/min；</w:t>
      </w:r>
    </w:p>
    <w:p w:rsidR="00DC09D9" w:rsidRDefault="00DC09D9" w:rsidP="00DC09D9">
      <w:pPr>
        <w:rPr>
          <w:rFonts w:ascii="宋体" w:hAnsi="宋体" w:cs="宋体" w:hint="eastAsia"/>
          <w:sz w:val="21"/>
          <w:szCs w:val="21"/>
        </w:rPr>
      </w:pPr>
      <w:r>
        <w:rPr>
          <w:rFonts w:ascii="宋体" w:hAnsi="宋体" w:cs="宋体" w:hint="eastAsia"/>
          <w:sz w:val="21"/>
          <w:szCs w:val="21"/>
        </w:rPr>
        <w:t>4.3、工艺控压范围：3mT~60 mT (有等离子体源)；≤100 mT 反应离子刻蚀模式 (无等离子体源)；</w:t>
      </w:r>
    </w:p>
    <w:p w:rsidR="00DC09D9" w:rsidRDefault="00DC09D9" w:rsidP="00DC09D9">
      <w:pPr>
        <w:rPr>
          <w:rFonts w:ascii="宋体" w:hAnsi="宋体" w:cs="宋体" w:hint="eastAsia"/>
          <w:sz w:val="21"/>
          <w:szCs w:val="21"/>
        </w:rPr>
      </w:pPr>
      <w:r>
        <w:rPr>
          <w:rFonts w:ascii="宋体" w:hAnsi="宋体" w:cs="宋体" w:hint="eastAsia"/>
          <w:sz w:val="21"/>
          <w:szCs w:val="21"/>
        </w:rPr>
        <w:t>4.4、工艺控压精度：压力设定点：注意 +/-5% ；报警 +/-8%；</w:t>
      </w:r>
    </w:p>
    <w:p w:rsidR="00DC09D9" w:rsidRDefault="00DC09D9" w:rsidP="00DC09D9">
      <w:pPr>
        <w:rPr>
          <w:rFonts w:ascii="宋体" w:hAnsi="宋体" w:cs="宋体" w:hint="eastAsia"/>
          <w:sz w:val="21"/>
          <w:szCs w:val="21"/>
        </w:rPr>
      </w:pPr>
      <w:r>
        <w:rPr>
          <w:rFonts w:ascii="宋体" w:hAnsi="宋体" w:cs="宋体" w:hint="eastAsia"/>
          <w:sz w:val="21"/>
          <w:szCs w:val="21"/>
        </w:rPr>
        <w:t>5、监控系统：</w:t>
      </w:r>
    </w:p>
    <w:p w:rsidR="00DC09D9" w:rsidRDefault="00DC09D9" w:rsidP="00DC09D9">
      <w:pPr>
        <w:rPr>
          <w:rFonts w:ascii="宋体" w:hAnsi="宋体" w:cs="宋体" w:hint="eastAsia"/>
          <w:sz w:val="21"/>
          <w:szCs w:val="21"/>
        </w:rPr>
      </w:pPr>
      <w:r>
        <w:rPr>
          <w:rFonts w:ascii="宋体" w:hAnsi="宋体" w:cs="宋体" w:hint="eastAsia"/>
          <w:sz w:val="21"/>
          <w:szCs w:val="21"/>
        </w:rPr>
        <w:t>5.1、设备包含两套独立的温度监控系统（基座和反应腔室侧壁），在基座和反应腔室侧壁有热电偶读取温度，并实现闭环反馈和温度控制；</w:t>
      </w:r>
    </w:p>
    <w:p w:rsidR="00DC09D9" w:rsidRDefault="00DC09D9" w:rsidP="00DC09D9">
      <w:pPr>
        <w:rPr>
          <w:rFonts w:ascii="宋体" w:hAnsi="宋体" w:cs="宋体" w:hint="eastAsia"/>
          <w:sz w:val="21"/>
          <w:szCs w:val="21"/>
        </w:rPr>
      </w:pPr>
      <w:r>
        <w:rPr>
          <w:rFonts w:ascii="宋体" w:hAnsi="宋体" w:cs="宋体" w:hint="eastAsia"/>
          <w:sz w:val="21"/>
          <w:szCs w:val="21"/>
        </w:rPr>
        <w:t>5.2、基座温度控制：基座连接冷却器，间接监控晶圆温度，基座温度控制在10℃～40℃工艺设定值范围内；</w:t>
      </w:r>
    </w:p>
    <w:p w:rsidR="00DC09D9" w:rsidRDefault="00DC09D9" w:rsidP="00DC09D9">
      <w:pPr>
        <w:rPr>
          <w:rFonts w:ascii="宋体" w:hAnsi="宋体" w:cs="宋体" w:hint="eastAsia"/>
          <w:sz w:val="21"/>
          <w:szCs w:val="21"/>
        </w:rPr>
      </w:pPr>
      <w:r>
        <w:rPr>
          <w:rFonts w:ascii="宋体" w:hAnsi="宋体" w:cs="宋体" w:hint="eastAsia"/>
          <w:sz w:val="21"/>
          <w:szCs w:val="21"/>
        </w:rPr>
        <w:t>5.3、反应腔室壁温度控制：反应腔室壁具有加热功能，加热温度范围为室温~150℃，可以通过机台的人机交互界面进行设定和实时温度显示。</w:t>
      </w:r>
    </w:p>
    <w:p w:rsidR="00DC09D9" w:rsidRDefault="00DC09D9" w:rsidP="00DC09D9">
      <w:pPr>
        <w:rPr>
          <w:rFonts w:ascii="宋体" w:hAnsi="宋体" w:cs="宋体" w:hint="eastAsia"/>
          <w:sz w:val="21"/>
          <w:szCs w:val="21"/>
        </w:rPr>
      </w:pPr>
      <w:r>
        <w:rPr>
          <w:rFonts w:ascii="宋体" w:hAnsi="宋体" w:cs="宋体" w:hint="eastAsia"/>
          <w:sz w:val="21"/>
          <w:szCs w:val="21"/>
        </w:rPr>
        <w:t>5.4、反应腔室壁具有温度监控系统，监控腔体内温度，如针对SiC Via Etch工艺可以控制温度在130°C以内，针对 SiC Trench Etch工艺可以控制温度在55°C以内；</w:t>
      </w:r>
    </w:p>
    <w:p w:rsidR="00DC09D9" w:rsidRDefault="00DC09D9" w:rsidP="00DC09D9">
      <w:pPr>
        <w:rPr>
          <w:rFonts w:ascii="宋体" w:hAnsi="宋体" w:cs="宋体" w:hint="eastAsia"/>
          <w:sz w:val="21"/>
          <w:szCs w:val="21"/>
        </w:rPr>
      </w:pPr>
      <w:r>
        <w:rPr>
          <w:rFonts w:ascii="宋体" w:hAnsi="宋体" w:cs="宋体" w:hint="eastAsia"/>
          <w:sz w:val="21"/>
          <w:szCs w:val="21"/>
        </w:rPr>
        <w:t>5.5、采用背氦冷却，具备载片台氦气背冷功能；</w:t>
      </w:r>
    </w:p>
    <w:p w:rsidR="00DC09D9" w:rsidRDefault="00DC09D9" w:rsidP="00DC09D9">
      <w:pPr>
        <w:rPr>
          <w:rFonts w:ascii="宋体" w:hAnsi="宋体" w:cs="宋体" w:hint="eastAsia"/>
          <w:sz w:val="21"/>
          <w:szCs w:val="21"/>
        </w:rPr>
      </w:pPr>
      <w:r>
        <w:rPr>
          <w:rFonts w:ascii="宋体" w:hAnsi="宋体" w:cs="宋体" w:hint="eastAsia"/>
          <w:sz w:val="21"/>
          <w:szCs w:val="21"/>
        </w:rPr>
        <w:t>5.6、终点检测方式：该设备可升级用于Ni掩膜刻蚀工艺的SiC刻蚀终点监控系统；</w:t>
      </w:r>
    </w:p>
    <w:p w:rsidR="00DC09D9" w:rsidRDefault="00DC09D9" w:rsidP="00DC09D9">
      <w:pPr>
        <w:rPr>
          <w:rFonts w:ascii="宋体" w:hAnsi="宋体" w:cs="宋体" w:hint="eastAsia"/>
          <w:sz w:val="21"/>
          <w:szCs w:val="21"/>
        </w:rPr>
      </w:pPr>
      <w:r>
        <w:rPr>
          <w:rFonts w:ascii="宋体" w:hAnsi="宋体" w:cs="宋体" w:hint="eastAsia"/>
          <w:sz w:val="21"/>
          <w:szCs w:val="21"/>
        </w:rPr>
        <w:t>5.7、气体管路数量：每个腔体最大支持气体管路数量不少于8路，必须根据客户的工艺需求提供相应的气体配置；</w:t>
      </w:r>
    </w:p>
    <w:p w:rsidR="00DC09D9" w:rsidRDefault="00DC09D9" w:rsidP="00DC09D9">
      <w:pPr>
        <w:rPr>
          <w:rFonts w:ascii="宋体" w:hAnsi="宋体" w:cs="宋体" w:hint="eastAsia"/>
          <w:sz w:val="21"/>
          <w:szCs w:val="21"/>
        </w:rPr>
      </w:pPr>
      <w:r>
        <w:rPr>
          <w:rFonts w:ascii="宋体" w:hAnsi="宋体" w:cs="宋体" w:hint="eastAsia"/>
          <w:sz w:val="21"/>
          <w:szCs w:val="21"/>
        </w:rPr>
        <w:t>5.8、气体流量计自动控制，气体流量精度：流量范围5%～35%时，±0.35%满量程；流量范围35%～100%时，±1%设定值；</w:t>
      </w:r>
    </w:p>
    <w:p w:rsidR="00DC09D9" w:rsidRDefault="00DC09D9" w:rsidP="00DC09D9">
      <w:pPr>
        <w:rPr>
          <w:rFonts w:ascii="宋体" w:hAnsi="宋体" w:cs="宋体" w:hint="eastAsia"/>
          <w:sz w:val="21"/>
          <w:szCs w:val="21"/>
        </w:rPr>
      </w:pPr>
      <w:r>
        <w:rPr>
          <w:rFonts w:ascii="宋体" w:hAnsi="宋体" w:cs="宋体" w:hint="eastAsia"/>
          <w:sz w:val="21"/>
          <w:szCs w:val="21"/>
        </w:rPr>
        <w:t>5.9、载片夹具：双极型的有厚介质涂层的ESC（Electrostatic Chuck），并且配置机械卡盘，ESC（Electrostatic Chuck）具备吸住最厚可达1mm的键合片的能力；</w:t>
      </w:r>
    </w:p>
    <w:p w:rsidR="00DC09D9" w:rsidRDefault="00DC09D9" w:rsidP="00DC09D9">
      <w:pPr>
        <w:rPr>
          <w:rFonts w:ascii="宋体" w:hAnsi="宋体" w:cs="宋体" w:hint="eastAsia"/>
          <w:sz w:val="21"/>
          <w:szCs w:val="21"/>
        </w:rPr>
      </w:pPr>
      <w:r>
        <w:rPr>
          <w:rFonts w:ascii="宋体" w:hAnsi="宋体" w:cs="宋体" w:hint="eastAsia"/>
          <w:sz w:val="21"/>
          <w:szCs w:val="21"/>
        </w:rPr>
        <w:t>5.10、破片率：≤1/1000。</w:t>
      </w:r>
    </w:p>
    <w:p w:rsidR="00DC09D9" w:rsidRDefault="00DC09D9" w:rsidP="00DC09D9">
      <w:pPr>
        <w:rPr>
          <w:rFonts w:ascii="宋体" w:hAnsi="宋体" w:cs="宋体" w:hint="eastAsia"/>
          <w:sz w:val="21"/>
          <w:szCs w:val="21"/>
        </w:rPr>
      </w:pPr>
      <w:r>
        <w:rPr>
          <w:rFonts w:ascii="宋体" w:hAnsi="宋体" w:cs="宋体" w:hint="eastAsia"/>
          <w:sz w:val="21"/>
          <w:szCs w:val="21"/>
        </w:rPr>
        <w:t>6、软件系统</w:t>
      </w:r>
    </w:p>
    <w:p w:rsidR="00DC09D9" w:rsidRDefault="00DC09D9" w:rsidP="00DC09D9">
      <w:pPr>
        <w:rPr>
          <w:rFonts w:ascii="宋体" w:hAnsi="宋体" w:cs="宋体" w:hint="eastAsia"/>
          <w:sz w:val="21"/>
          <w:szCs w:val="21"/>
        </w:rPr>
      </w:pPr>
      <w:bookmarkStart w:id="0" w:name="_Hlk51855060"/>
      <w:r>
        <w:rPr>
          <w:rFonts w:ascii="宋体" w:hAnsi="宋体" w:cs="宋体" w:hint="eastAsia"/>
          <w:sz w:val="21"/>
          <w:szCs w:val="21"/>
        </w:rPr>
        <w:t>6.1、设备需包含运行软件，实时监控及记录工艺过程中的工艺参数变化，并以图形的方式直观显示</w:t>
      </w:r>
      <w:bookmarkEnd w:id="0"/>
      <w:r>
        <w:rPr>
          <w:rFonts w:ascii="宋体" w:hAnsi="宋体" w:cs="宋体" w:hint="eastAsia"/>
          <w:sz w:val="21"/>
          <w:szCs w:val="21"/>
        </w:rPr>
        <w:t>；</w:t>
      </w:r>
    </w:p>
    <w:p w:rsidR="00DC09D9" w:rsidRDefault="00DC09D9" w:rsidP="00DC09D9">
      <w:pPr>
        <w:rPr>
          <w:rFonts w:ascii="宋体" w:hAnsi="宋体" w:cs="宋体" w:hint="eastAsia"/>
          <w:sz w:val="21"/>
          <w:szCs w:val="21"/>
        </w:rPr>
      </w:pPr>
      <w:r>
        <w:rPr>
          <w:rFonts w:ascii="宋体" w:hAnsi="宋体" w:cs="宋体" w:hint="eastAsia"/>
          <w:sz w:val="21"/>
          <w:szCs w:val="21"/>
        </w:rPr>
        <w:t>6.2、软件实时监控及记录的工艺参数包含并不限于射频源功率，射频源反射功率，每一路工艺气体的流量， 腔体压力，控压钟摆阀开度，match百分比，背氦流量，背氦压力，腔体上下电极温度等信息。</w:t>
      </w:r>
      <w:bookmarkStart w:id="1" w:name="_Hlk51855074"/>
    </w:p>
    <w:p w:rsidR="00DC09D9" w:rsidRDefault="00DC09D9" w:rsidP="00DC09D9">
      <w:pPr>
        <w:rPr>
          <w:rFonts w:ascii="宋体" w:hAnsi="宋体" w:cs="宋体" w:hint="eastAsia"/>
          <w:sz w:val="21"/>
          <w:szCs w:val="21"/>
        </w:rPr>
      </w:pPr>
      <w:r>
        <w:rPr>
          <w:rFonts w:ascii="宋体" w:hAnsi="宋体" w:cs="宋体" w:hint="eastAsia"/>
          <w:sz w:val="21"/>
          <w:szCs w:val="21"/>
        </w:rPr>
        <w:t>6.3、每片样片从工艺开始到结束，均可以完整的记录所有工艺参数的数值变化，可用于不同样片的工艺过程中的参数对比，便于监控及工艺问题分析。</w:t>
      </w:r>
    </w:p>
    <w:bookmarkEnd w:id="1"/>
    <w:p w:rsidR="00DC09D9" w:rsidRDefault="00DC09D9" w:rsidP="00DC09D9">
      <w:pPr>
        <w:rPr>
          <w:rFonts w:ascii="宋体" w:hAnsi="宋体" w:cs="宋体" w:hint="eastAsia"/>
          <w:sz w:val="21"/>
          <w:szCs w:val="21"/>
        </w:rPr>
      </w:pPr>
      <w:r>
        <w:rPr>
          <w:rFonts w:ascii="宋体" w:hAnsi="宋体" w:cs="宋体" w:hint="eastAsia"/>
          <w:sz w:val="21"/>
          <w:szCs w:val="21"/>
        </w:rPr>
        <w:t>7、设备维护：</w:t>
      </w:r>
    </w:p>
    <w:p w:rsidR="00DC09D9" w:rsidRDefault="00DC09D9" w:rsidP="00DC09D9">
      <w:pPr>
        <w:rPr>
          <w:rFonts w:ascii="宋体" w:hAnsi="宋体" w:cs="宋体" w:hint="eastAsia"/>
          <w:sz w:val="21"/>
          <w:szCs w:val="21"/>
        </w:rPr>
      </w:pPr>
      <w:r>
        <w:rPr>
          <w:rFonts w:ascii="宋体" w:hAnsi="宋体" w:cs="宋体" w:hint="eastAsia"/>
          <w:sz w:val="21"/>
          <w:szCs w:val="21"/>
        </w:rPr>
        <w:t>7.1、设备腔室方便开启，易于维护。</w:t>
      </w:r>
    </w:p>
    <w:p w:rsidR="00DC09D9" w:rsidRDefault="00DC09D9" w:rsidP="00DC09D9">
      <w:pPr>
        <w:rPr>
          <w:rFonts w:ascii="宋体" w:hAnsi="宋体" w:cs="宋体" w:hint="eastAsia"/>
          <w:sz w:val="21"/>
          <w:szCs w:val="21"/>
        </w:rPr>
      </w:pPr>
      <w:bookmarkStart w:id="2" w:name="_Hlk51855100"/>
      <w:r>
        <w:rPr>
          <w:rFonts w:ascii="宋体" w:hAnsi="宋体" w:cs="宋体" w:hint="eastAsia"/>
          <w:sz w:val="21"/>
          <w:szCs w:val="21"/>
        </w:rPr>
        <w:t>7.2、附带设备专用维修工具。</w:t>
      </w:r>
    </w:p>
    <w:p w:rsidR="00DC09D9" w:rsidRDefault="00DC09D9" w:rsidP="00DC09D9">
      <w:pPr>
        <w:rPr>
          <w:rFonts w:ascii="宋体" w:hAnsi="宋体" w:cs="宋体" w:hint="eastAsia"/>
          <w:sz w:val="21"/>
          <w:szCs w:val="21"/>
        </w:rPr>
      </w:pPr>
      <w:r>
        <w:rPr>
          <w:rFonts w:ascii="宋体" w:hAnsi="宋体" w:cs="宋体" w:hint="eastAsia"/>
          <w:sz w:val="21"/>
          <w:szCs w:val="21"/>
        </w:rPr>
        <w:t>7.3、提供标准备件包。</w:t>
      </w:r>
    </w:p>
    <w:bookmarkEnd w:id="2"/>
    <w:p w:rsidR="00DC09D9" w:rsidRDefault="00DC09D9" w:rsidP="00DC09D9">
      <w:pPr>
        <w:rPr>
          <w:rFonts w:ascii="宋体" w:hAnsi="宋体" w:cs="宋体" w:hint="eastAsia"/>
          <w:sz w:val="21"/>
          <w:szCs w:val="21"/>
        </w:rPr>
      </w:pPr>
      <w:r>
        <w:rPr>
          <w:rFonts w:ascii="宋体" w:hAnsi="宋体" w:cs="宋体" w:hint="eastAsia"/>
          <w:sz w:val="21"/>
          <w:szCs w:val="21"/>
        </w:rPr>
        <w:t>7.4</w:t>
      </w:r>
      <w:bookmarkStart w:id="3" w:name="_Hlk51855142"/>
      <w:r>
        <w:rPr>
          <w:rFonts w:ascii="宋体" w:hAnsi="宋体" w:cs="宋体" w:hint="eastAsia"/>
          <w:sz w:val="21"/>
          <w:szCs w:val="21"/>
        </w:rPr>
        <w:t>、整机设备不能出现掉漆、生锈、划痕等外观损伤，设备具有较高的稳定性，在工厂内</w:t>
      </w:r>
      <w:r>
        <w:rPr>
          <w:rFonts w:ascii="宋体" w:hAnsi="宋体" w:cs="宋体" w:hint="eastAsia"/>
          <w:sz w:val="21"/>
          <w:szCs w:val="21"/>
        </w:rPr>
        <w:lastRenderedPageBreak/>
        <w:t>移位矫正后能保证其精度不变，净化间可用，设备具有静电防护能力，能及时释放工作区域的静电，防止对芯片造成损坏，噪音要求≤80分贝；</w:t>
      </w:r>
    </w:p>
    <w:bookmarkEnd w:id="3"/>
    <w:p w:rsidR="00DC09D9" w:rsidRDefault="00DC09D9" w:rsidP="00DC09D9">
      <w:pPr>
        <w:rPr>
          <w:rFonts w:ascii="宋体" w:hAnsi="宋体" w:cs="宋体" w:hint="eastAsia"/>
          <w:sz w:val="21"/>
          <w:szCs w:val="21"/>
        </w:rPr>
      </w:pPr>
      <w:r>
        <w:rPr>
          <w:rFonts w:ascii="宋体" w:hAnsi="宋体" w:cs="宋体" w:hint="eastAsia"/>
          <w:sz w:val="21"/>
          <w:szCs w:val="21"/>
        </w:rPr>
        <w:t>7.5、平均故障间隔时间(MTBF) ≥250小时；</w:t>
      </w:r>
    </w:p>
    <w:p w:rsidR="00DC09D9" w:rsidRDefault="00DC09D9" w:rsidP="00DC09D9">
      <w:pPr>
        <w:rPr>
          <w:rFonts w:ascii="宋体" w:hAnsi="宋体" w:cs="宋体" w:hint="eastAsia"/>
          <w:sz w:val="21"/>
          <w:szCs w:val="21"/>
        </w:rPr>
      </w:pPr>
      <w:r>
        <w:rPr>
          <w:rFonts w:ascii="宋体" w:hAnsi="宋体" w:cs="宋体" w:hint="eastAsia"/>
          <w:sz w:val="21"/>
          <w:szCs w:val="21"/>
        </w:rPr>
        <w:t>7.6、平均修复时间（MTTR）≤5小时；</w:t>
      </w:r>
    </w:p>
    <w:p w:rsidR="00DC09D9" w:rsidRDefault="00DC09D9" w:rsidP="00DC09D9">
      <w:pPr>
        <w:rPr>
          <w:rFonts w:ascii="宋体" w:hAnsi="宋体" w:cs="宋体" w:hint="eastAsia"/>
          <w:sz w:val="21"/>
          <w:szCs w:val="21"/>
        </w:rPr>
      </w:pPr>
      <w:r>
        <w:rPr>
          <w:rFonts w:ascii="宋体" w:hAnsi="宋体" w:cs="宋体" w:hint="eastAsia"/>
          <w:sz w:val="21"/>
          <w:szCs w:val="21"/>
        </w:rPr>
        <w:t>▲7.7、核心部件/寿命：正常使用情况下寿命</w:t>
      </w:r>
      <w:r>
        <w:rPr>
          <w:rFonts w:ascii="宋体" w:hAnsi="宋体" w:cs="宋体" w:hint="eastAsia"/>
          <w:sz w:val="21"/>
          <w:szCs w:val="21"/>
          <w:lang w:val="en-SG"/>
        </w:rPr>
        <w:t>≥</w:t>
      </w:r>
      <w:r>
        <w:rPr>
          <w:rFonts w:ascii="宋体" w:hAnsi="宋体" w:cs="宋体" w:hint="eastAsia"/>
          <w:sz w:val="21"/>
          <w:szCs w:val="21"/>
        </w:rPr>
        <w:t>5年。</w:t>
      </w:r>
    </w:p>
    <w:p w:rsidR="00DC09D9" w:rsidRDefault="00DC09D9" w:rsidP="00DC09D9">
      <w:pPr>
        <w:rPr>
          <w:rFonts w:ascii="宋体" w:hAnsi="宋体" w:cs="宋体" w:hint="eastAsia"/>
          <w:sz w:val="21"/>
          <w:szCs w:val="21"/>
        </w:rPr>
      </w:pPr>
      <w:r>
        <w:rPr>
          <w:rFonts w:ascii="宋体" w:hAnsi="宋体" w:cs="宋体" w:hint="eastAsia"/>
          <w:sz w:val="21"/>
          <w:szCs w:val="21"/>
        </w:rPr>
        <w:t>8、产能指标：</w:t>
      </w:r>
    </w:p>
    <w:p w:rsidR="00DC09D9" w:rsidRDefault="00DC09D9" w:rsidP="00DC09D9">
      <w:pPr>
        <w:rPr>
          <w:rFonts w:ascii="宋体" w:hAnsi="宋体" w:cs="宋体" w:hint="eastAsia"/>
          <w:sz w:val="21"/>
          <w:szCs w:val="21"/>
        </w:rPr>
      </w:pPr>
      <w:r>
        <w:rPr>
          <w:rFonts w:ascii="宋体" w:hAnsi="宋体" w:cs="宋体" w:hint="eastAsia"/>
          <w:sz w:val="21"/>
          <w:szCs w:val="21"/>
        </w:rPr>
        <w:t>▲8.1、Uptime：≥85%；</w:t>
      </w:r>
    </w:p>
    <w:p w:rsidR="00DC09D9" w:rsidRDefault="00DC09D9" w:rsidP="00DC09D9">
      <w:pPr>
        <w:rPr>
          <w:rFonts w:ascii="宋体" w:hAnsi="宋体" w:cs="宋体" w:hint="eastAsia"/>
          <w:sz w:val="21"/>
          <w:szCs w:val="21"/>
        </w:rPr>
      </w:pPr>
      <w:r>
        <w:rPr>
          <w:rFonts w:ascii="宋体" w:hAnsi="宋体" w:cs="宋体" w:hint="eastAsia"/>
          <w:sz w:val="21"/>
          <w:szCs w:val="21"/>
        </w:rPr>
        <w:t>▲8.2、平均开腔清洗间隔时间：&gt;150射频小时；</w:t>
      </w:r>
    </w:p>
    <w:p w:rsidR="00DC09D9" w:rsidRDefault="00DC09D9" w:rsidP="00DC09D9">
      <w:pPr>
        <w:rPr>
          <w:rFonts w:ascii="宋体" w:hAnsi="宋体" w:cs="宋体" w:hint="eastAsia"/>
          <w:sz w:val="21"/>
          <w:szCs w:val="21"/>
        </w:rPr>
      </w:pPr>
      <w:r>
        <w:rPr>
          <w:rFonts w:ascii="宋体" w:hAnsi="宋体" w:cs="宋体" w:hint="eastAsia"/>
          <w:sz w:val="21"/>
          <w:szCs w:val="21"/>
        </w:rPr>
        <w:t>▲8.3、设备维护保养时间：≤4小时/次；</w:t>
      </w:r>
    </w:p>
    <w:p w:rsidR="00DC09D9" w:rsidRDefault="00DC09D9" w:rsidP="00DC09D9">
      <w:pPr>
        <w:rPr>
          <w:rFonts w:ascii="宋体" w:hAnsi="宋体" w:cs="宋体" w:hint="eastAsia"/>
          <w:sz w:val="21"/>
          <w:szCs w:val="21"/>
        </w:rPr>
      </w:pPr>
      <w:r>
        <w:rPr>
          <w:rFonts w:ascii="宋体" w:hAnsi="宋体" w:cs="宋体" w:hint="eastAsia"/>
          <w:sz w:val="21"/>
          <w:szCs w:val="21"/>
        </w:rPr>
        <w:t>9、均匀性指标：</w:t>
      </w:r>
    </w:p>
    <w:p w:rsidR="00DC09D9" w:rsidRDefault="00DC09D9" w:rsidP="00DC09D9">
      <w:pPr>
        <w:rPr>
          <w:rFonts w:ascii="宋体" w:hAnsi="宋体" w:cs="宋体" w:hint="eastAsia"/>
          <w:sz w:val="21"/>
          <w:szCs w:val="21"/>
          <w:lang w:eastAsia="zh-HK"/>
        </w:rPr>
      </w:pPr>
      <w:r>
        <w:rPr>
          <w:rFonts w:ascii="宋体" w:hAnsi="宋体" w:cs="宋体" w:hint="eastAsia"/>
          <w:sz w:val="21"/>
          <w:szCs w:val="21"/>
        </w:rPr>
        <w:t>9.1、针对4、6、8寸SiC、GaN晶圆的所有刻蚀工艺，片内均匀性WiW：</w:t>
      </w:r>
      <w:r>
        <w:rPr>
          <w:rFonts w:ascii="宋体" w:hAnsi="宋体" w:cs="宋体" w:hint="eastAsia"/>
          <w:sz w:val="21"/>
          <w:szCs w:val="21"/>
          <w:lang w:eastAsia="zh-HK"/>
        </w:rPr>
        <w:t>&lt;±5%, (3mm去边)</w:t>
      </w:r>
    </w:p>
    <w:p w:rsidR="00DC09D9" w:rsidRDefault="00DC09D9" w:rsidP="00DC09D9">
      <w:pPr>
        <w:rPr>
          <w:rFonts w:ascii="宋体" w:hAnsi="宋体" w:cs="宋体" w:hint="eastAsia"/>
          <w:sz w:val="21"/>
          <w:szCs w:val="21"/>
        </w:rPr>
      </w:pPr>
      <w:r>
        <w:rPr>
          <w:rFonts w:ascii="宋体" w:hAnsi="宋体" w:cs="宋体" w:hint="eastAsia"/>
          <w:sz w:val="21"/>
          <w:szCs w:val="21"/>
          <w:lang w:eastAsia="zh-HK"/>
        </w:rPr>
        <w:t>9.2</w:t>
      </w:r>
      <w:r>
        <w:rPr>
          <w:rFonts w:ascii="宋体" w:hAnsi="宋体" w:cs="宋体" w:hint="eastAsia"/>
          <w:sz w:val="21"/>
          <w:szCs w:val="21"/>
        </w:rPr>
        <w:t>、</w:t>
      </w:r>
      <w:r>
        <w:rPr>
          <w:rFonts w:ascii="宋体" w:hAnsi="宋体" w:cs="宋体" w:hint="eastAsia"/>
          <w:sz w:val="21"/>
          <w:szCs w:val="21"/>
          <w:lang w:eastAsia="zh-HK"/>
        </w:rPr>
        <w:t>针对</w:t>
      </w:r>
      <w:r>
        <w:rPr>
          <w:rFonts w:ascii="宋体" w:hAnsi="宋体" w:cs="宋体" w:hint="eastAsia"/>
          <w:sz w:val="21"/>
          <w:szCs w:val="21"/>
        </w:rPr>
        <w:t>4、6、8寸SiC、GaN晶圆的所有刻蚀工艺，片间均匀性WtW：</w:t>
      </w:r>
      <w:r>
        <w:rPr>
          <w:rFonts w:ascii="宋体" w:hAnsi="宋体" w:cs="宋体" w:hint="eastAsia"/>
          <w:sz w:val="21"/>
          <w:szCs w:val="21"/>
          <w:lang w:eastAsia="zh-HK"/>
        </w:rPr>
        <w:t>&lt;±3%</w:t>
      </w:r>
      <w:r>
        <w:rPr>
          <w:rFonts w:ascii="宋体" w:hAnsi="宋体" w:cs="宋体" w:hint="eastAsia"/>
          <w:sz w:val="21"/>
          <w:szCs w:val="21"/>
        </w:rPr>
        <w:t xml:space="preserve"> </w:t>
      </w:r>
    </w:p>
    <w:p w:rsidR="00DC09D9" w:rsidRDefault="00DC09D9" w:rsidP="00DC09D9">
      <w:pPr>
        <w:rPr>
          <w:rFonts w:ascii="宋体" w:hAnsi="宋体" w:cs="宋体" w:hint="eastAsia"/>
          <w:sz w:val="21"/>
          <w:szCs w:val="21"/>
        </w:rPr>
      </w:pPr>
      <w:r>
        <w:rPr>
          <w:rFonts w:ascii="宋体" w:hAnsi="宋体" w:cs="宋体" w:hint="eastAsia"/>
          <w:sz w:val="21"/>
          <w:szCs w:val="21"/>
        </w:rPr>
        <w:t>10、安全性能：</w:t>
      </w:r>
    </w:p>
    <w:p w:rsidR="00DC09D9" w:rsidRDefault="00DC09D9" w:rsidP="00DC09D9">
      <w:pPr>
        <w:rPr>
          <w:rFonts w:ascii="宋体" w:hAnsi="宋体" w:cs="宋体" w:hint="eastAsia"/>
          <w:sz w:val="21"/>
          <w:szCs w:val="21"/>
        </w:rPr>
      </w:pPr>
      <w:r>
        <w:rPr>
          <w:rFonts w:ascii="宋体" w:hAnsi="宋体" w:cs="宋体" w:hint="eastAsia"/>
          <w:sz w:val="21"/>
          <w:szCs w:val="21"/>
        </w:rPr>
        <w:t>10.1、安全认证：设备通过3C安全认证；</w:t>
      </w:r>
    </w:p>
    <w:p w:rsidR="00DC09D9" w:rsidRDefault="00DC09D9" w:rsidP="00DC09D9">
      <w:pPr>
        <w:rPr>
          <w:rFonts w:ascii="宋体" w:hAnsi="宋体" w:cs="宋体" w:hint="eastAsia"/>
          <w:sz w:val="21"/>
          <w:szCs w:val="21"/>
        </w:rPr>
      </w:pPr>
      <w:r>
        <w:rPr>
          <w:rFonts w:ascii="宋体" w:hAnsi="宋体" w:cs="宋体" w:hint="eastAsia"/>
          <w:sz w:val="21"/>
          <w:szCs w:val="21"/>
        </w:rPr>
        <w:t>10.2、安全标识：醒目的高温、高压、辐射、可移动部件、危险化学品等的英文安全提示；</w:t>
      </w:r>
    </w:p>
    <w:p w:rsidR="00DC09D9" w:rsidRDefault="00DC09D9" w:rsidP="00DC09D9">
      <w:pPr>
        <w:rPr>
          <w:rFonts w:ascii="宋体" w:hAnsi="宋体" w:cs="宋体" w:hint="eastAsia"/>
          <w:sz w:val="21"/>
          <w:szCs w:val="21"/>
        </w:rPr>
      </w:pPr>
      <w:r>
        <w:rPr>
          <w:rFonts w:ascii="宋体" w:hAnsi="宋体" w:cs="宋体" w:hint="eastAsia"/>
          <w:sz w:val="21"/>
          <w:szCs w:val="21"/>
        </w:rPr>
        <w:t>10.3、报警和安全互锁：包括但不限于对以下各系统运行状态的监测、显示和记录，误操作和异常状态及时报警和互锁保护：（1）传输装载系统：错位、裂片、丢片等；（2）监控系统：温度超差、过刻蚀等；（3）腔室与射频源系统：超温、功率波动、腔室异位互锁等；（4）气路系统：流量超差、异常波动等；（5）真空系统：漏气、失压等；（6）水路冷却系统：流量超差、压力波动、超温等；</w:t>
      </w:r>
    </w:p>
    <w:p w:rsidR="00DC09D9" w:rsidRDefault="00DC09D9" w:rsidP="00DC09D9">
      <w:pPr>
        <w:rPr>
          <w:rFonts w:ascii="宋体" w:hAnsi="宋体" w:cs="宋体" w:hint="eastAsia"/>
          <w:sz w:val="21"/>
          <w:szCs w:val="21"/>
        </w:rPr>
      </w:pPr>
      <w:r>
        <w:rPr>
          <w:rFonts w:ascii="宋体" w:hAnsi="宋体" w:cs="宋体" w:hint="eastAsia"/>
          <w:sz w:val="21"/>
          <w:szCs w:val="21"/>
        </w:rPr>
        <w:t>10.4、设备需配有断路和短路保护系统；计算机停机，设备自动保护；安全指示灯三色或以上，包含蜂鸣器；紧急停止开关EMO位于设备正面和背面，易于操作，启动后不会对人员及设备造成危害。</w:t>
      </w:r>
    </w:p>
    <w:p w:rsidR="00DC09D9" w:rsidRDefault="00DC09D9" w:rsidP="00DC09D9">
      <w:pPr>
        <w:rPr>
          <w:rFonts w:ascii="宋体" w:hAnsi="宋体" w:cs="宋体" w:hint="eastAsia"/>
          <w:sz w:val="21"/>
          <w:szCs w:val="21"/>
        </w:rPr>
      </w:pPr>
      <w:r>
        <w:rPr>
          <w:rFonts w:ascii="宋体" w:hAnsi="宋体" w:cs="宋体" w:hint="eastAsia"/>
          <w:sz w:val="21"/>
          <w:szCs w:val="21"/>
        </w:rPr>
        <w:t>11、工艺指标：</w:t>
      </w:r>
    </w:p>
    <w:p w:rsidR="00DC09D9" w:rsidRDefault="00DC09D9" w:rsidP="00DC09D9">
      <w:pPr>
        <w:rPr>
          <w:rFonts w:ascii="宋体" w:hAnsi="宋体" w:cs="宋体" w:hint="eastAsia"/>
          <w:sz w:val="21"/>
          <w:szCs w:val="21"/>
        </w:rPr>
      </w:pPr>
      <w:r>
        <w:rPr>
          <w:rFonts w:ascii="宋体" w:hAnsi="宋体" w:cs="宋体" w:hint="eastAsia"/>
          <w:sz w:val="21"/>
          <w:szCs w:val="21"/>
        </w:rPr>
        <w:t>11.1、SiC穿孔刻蚀SiC Via Etch (100mm GaN on SiC wafer, bonded on 104mm sapphire substrate)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2"/>
        <w:gridCol w:w="5185"/>
      </w:tblGrid>
      <w:tr w:rsidR="00DC09D9">
        <w:trPr>
          <w:trHeight w:val="90"/>
          <w:jc w:val="center"/>
        </w:trPr>
        <w:tc>
          <w:tcPr>
            <w:tcW w:w="2752"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Via特征尺寸</w:t>
            </w:r>
          </w:p>
        </w:tc>
        <w:tc>
          <w:tcPr>
            <w:tcW w:w="5185"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30μm*30μm</w:t>
            </w:r>
          </w:p>
        </w:tc>
      </w:tr>
      <w:tr w:rsidR="00DC09D9">
        <w:trPr>
          <w:trHeight w:val="177"/>
          <w:jc w:val="center"/>
        </w:trPr>
        <w:tc>
          <w:tcPr>
            <w:tcW w:w="2752"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刻蚀深度（碳化硅 ）</w:t>
            </w:r>
          </w:p>
        </w:tc>
        <w:tc>
          <w:tcPr>
            <w:tcW w:w="5185"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100μm</w:t>
            </w:r>
          </w:p>
        </w:tc>
      </w:tr>
      <w:tr w:rsidR="00DC09D9">
        <w:trPr>
          <w:trHeight w:val="130"/>
          <w:jc w:val="center"/>
        </w:trPr>
        <w:tc>
          <w:tcPr>
            <w:tcW w:w="2752"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刻蚀速率（ 碳化硅 ）</w:t>
            </w:r>
          </w:p>
        </w:tc>
        <w:tc>
          <w:tcPr>
            <w:tcW w:w="5185"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&gt;0.9μm/min (1 % open area)</w:t>
            </w:r>
          </w:p>
        </w:tc>
      </w:tr>
      <w:tr w:rsidR="00DC09D9">
        <w:trPr>
          <w:trHeight w:val="188"/>
          <w:jc w:val="center"/>
        </w:trPr>
        <w:tc>
          <w:tcPr>
            <w:tcW w:w="2752"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刻蚀速率（ 氮化镓 ）</w:t>
            </w:r>
          </w:p>
        </w:tc>
        <w:tc>
          <w:tcPr>
            <w:tcW w:w="5185"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 xml:space="preserve">&gt;0.4μm/min  </w:t>
            </w:r>
          </w:p>
        </w:tc>
      </w:tr>
      <w:tr w:rsidR="00DC09D9">
        <w:trPr>
          <w:trHeight w:val="96"/>
          <w:jc w:val="center"/>
        </w:trPr>
        <w:tc>
          <w:tcPr>
            <w:tcW w:w="2752"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选择比 (SiC/Ni)</w:t>
            </w:r>
          </w:p>
        </w:tc>
        <w:tc>
          <w:tcPr>
            <w:tcW w:w="5185"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&gt;30:1</w:t>
            </w:r>
          </w:p>
        </w:tc>
      </w:tr>
      <w:tr w:rsidR="00DC09D9">
        <w:trPr>
          <w:trHeight w:val="90"/>
          <w:jc w:val="center"/>
        </w:trPr>
        <w:tc>
          <w:tcPr>
            <w:tcW w:w="2752"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选择比(SiC/GaN)</w:t>
            </w:r>
          </w:p>
        </w:tc>
        <w:tc>
          <w:tcPr>
            <w:tcW w:w="5185"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&gt;25:1</w:t>
            </w:r>
          </w:p>
        </w:tc>
      </w:tr>
      <w:tr w:rsidR="00DC09D9">
        <w:trPr>
          <w:trHeight w:val="90"/>
          <w:jc w:val="center"/>
        </w:trPr>
        <w:tc>
          <w:tcPr>
            <w:tcW w:w="2752"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晶圆上的颗粒度</w:t>
            </w:r>
          </w:p>
        </w:tc>
        <w:tc>
          <w:tcPr>
            <w:tcW w:w="5185"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&lt;0.2 /cm</w:t>
            </w:r>
            <w:r>
              <w:rPr>
                <w:rFonts w:ascii="宋体" w:hAnsi="宋体" w:cs="宋体" w:hint="eastAsia"/>
                <w:sz w:val="21"/>
                <w:szCs w:val="21"/>
                <w:vertAlign w:val="superscript"/>
              </w:rPr>
              <w:t>2</w:t>
            </w:r>
            <w:r>
              <w:rPr>
                <w:rFonts w:ascii="宋体" w:hAnsi="宋体" w:cs="宋体" w:hint="eastAsia"/>
                <w:sz w:val="21"/>
                <w:szCs w:val="21"/>
              </w:rPr>
              <w:t xml:space="preserve"> @ &gt; 0.3 µm</w:t>
            </w:r>
          </w:p>
        </w:tc>
      </w:tr>
      <w:tr w:rsidR="00DC09D9">
        <w:trPr>
          <w:trHeight w:val="233"/>
          <w:jc w:val="center"/>
        </w:trPr>
        <w:tc>
          <w:tcPr>
            <w:tcW w:w="2752"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GaN蚀刻损伤情况</w:t>
            </w:r>
          </w:p>
        </w:tc>
        <w:tc>
          <w:tcPr>
            <w:tcW w:w="5185"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≤0.1μm，通过终点控制技术，减少过刻GaN的量。</w:t>
            </w:r>
          </w:p>
        </w:tc>
      </w:tr>
      <w:tr w:rsidR="00DC09D9">
        <w:trPr>
          <w:trHeight w:val="567"/>
          <w:jc w:val="center"/>
        </w:trPr>
        <w:tc>
          <w:tcPr>
            <w:tcW w:w="2752"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蚀刻缺陷率</w:t>
            </w:r>
          </w:p>
          <w:p w:rsidR="00DC09D9" w:rsidRDefault="00DC09D9">
            <w:pPr>
              <w:jc w:val="center"/>
              <w:rPr>
                <w:rFonts w:ascii="宋体" w:hAnsi="宋体" w:cs="宋体" w:hint="eastAsia"/>
                <w:sz w:val="21"/>
                <w:szCs w:val="21"/>
              </w:rPr>
            </w:pPr>
            <w:r>
              <w:rPr>
                <w:rFonts w:ascii="宋体" w:hAnsi="宋体" w:cs="宋体" w:hint="eastAsia"/>
                <w:sz w:val="21"/>
                <w:szCs w:val="21"/>
              </w:rPr>
              <w:t>（孔内黑点和盲孔）</w:t>
            </w:r>
          </w:p>
        </w:tc>
        <w:tc>
          <w:tcPr>
            <w:tcW w:w="5185"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&lt;1% (added via point defects due to SiC etch)</w:t>
            </w:r>
          </w:p>
        </w:tc>
      </w:tr>
      <w:tr w:rsidR="00DC09D9">
        <w:trPr>
          <w:trHeight w:val="567"/>
          <w:jc w:val="center"/>
        </w:trPr>
        <w:tc>
          <w:tcPr>
            <w:tcW w:w="2752"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晶圆表面温度</w:t>
            </w:r>
          </w:p>
        </w:tc>
        <w:tc>
          <w:tcPr>
            <w:tcW w:w="5185"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控制在120°C以内 (5 minutes SiC main etch step) ，防止SiC与基板之间键合的胶因过温而变性</w:t>
            </w:r>
          </w:p>
        </w:tc>
      </w:tr>
      <w:tr w:rsidR="00DC09D9">
        <w:trPr>
          <w:trHeight w:val="142"/>
          <w:jc w:val="center"/>
        </w:trPr>
        <w:tc>
          <w:tcPr>
            <w:tcW w:w="2752"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压环距离wafer有效区域</w:t>
            </w:r>
          </w:p>
        </w:tc>
        <w:tc>
          <w:tcPr>
            <w:tcW w:w="5185"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≤3mm</w:t>
            </w:r>
          </w:p>
        </w:tc>
      </w:tr>
      <w:tr w:rsidR="00DC09D9">
        <w:trPr>
          <w:trHeight w:val="90"/>
          <w:jc w:val="center"/>
        </w:trPr>
        <w:tc>
          <w:tcPr>
            <w:tcW w:w="2752"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 xml:space="preserve"> 终点检测</w:t>
            </w:r>
          </w:p>
        </w:tc>
        <w:tc>
          <w:tcPr>
            <w:tcW w:w="5185"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可升级Ascent系统，用于Ni掩膜刻蚀工艺的终点监控</w:t>
            </w:r>
          </w:p>
        </w:tc>
      </w:tr>
    </w:tbl>
    <w:p w:rsidR="00DC09D9" w:rsidRDefault="00DC09D9" w:rsidP="00DC09D9">
      <w:pPr>
        <w:rPr>
          <w:rFonts w:ascii="宋体" w:hAnsi="宋体" w:cs="宋体" w:hint="eastAsia"/>
          <w:sz w:val="21"/>
          <w:szCs w:val="21"/>
        </w:rPr>
      </w:pPr>
    </w:p>
    <w:p w:rsidR="00DC09D9" w:rsidRDefault="00DC09D9" w:rsidP="00DC09D9">
      <w:pPr>
        <w:rPr>
          <w:rFonts w:ascii="宋体" w:hAnsi="宋体" w:cs="宋体" w:hint="eastAsia"/>
          <w:sz w:val="21"/>
          <w:szCs w:val="21"/>
        </w:rPr>
      </w:pPr>
      <w:r>
        <w:rPr>
          <w:rFonts w:ascii="宋体" w:hAnsi="宋体" w:cs="宋体" w:hint="eastAsia"/>
          <w:sz w:val="21"/>
          <w:szCs w:val="21"/>
        </w:rPr>
        <w:t>11.2、GaN穿孔刻蚀GaN Via Etch (100mm GaN on SiC wafer, bonded on 104mm sapphire substrate)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4"/>
        <w:gridCol w:w="5790"/>
      </w:tblGrid>
      <w:tr w:rsidR="00DC09D9">
        <w:trPr>
          <w:trHeight w:val="95"/>
          <w:jc w:val="center"/>
        </w:trPr>
        <w:tc>
          <w:tcPr>
            <w:tcW w:w="3844"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lastRenderedPageBreak/>
              <w:t>Via特征尺寸</w:t>
            </w:r>
          </w:p>
        </w:tc>
        <w:tc>
          <w:tcPr>
            <w:tcW w:w="5790"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30μm*30μm</w:t>
            </w:r>
          </w:p>
        </w:tc>
      </w:tr>
      <w:tr w:rsidR="00DC09D9">
        <w:trPr>
          <w:trHeight w:val="350"/>
          <w:jc w:val="center"/>
        </w:trPr>
        <w:tc>
          <w:tcPr>
            <w:tcW w:w="3844"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刻蚀深度（氮化镓 ）</w:t>
            </w:r>
          </w:p>
        </w:tc>
        <w:tc>
          <w:tcPr>
            <w:tcW w:w="5790"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2μm</w:t>
            </w:r>
          </w:p>
        </w:tc>
      </w:tr>
      <w:tr w:rsidR="00DC09D9">
        <w:trPr>
          <w:trHeight w:val="245"/>
          <w:jc w:val="center"/>
        </w:trPr>
        <w:tc>
          <w:tcPr>
            <w:tcW w:w="3844"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刻蚀速率（ 碳化硅 ）</w:t>
            </w:r>
          </w:p>
        </w:tc>
        <w:tc>
          <w:tcPr>
            <w:tcW w:w="5790"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≤0.22μm/min</w:t>
            </w:r>
          </w:p>
        </w:tc>
      </w:tr>
      <w:tr w:rsidR="00DC09D9">
        <w:trPr>
          <w:trHeight w:val="90"/>
          <w:jc w:val="center"/>
        </w:trPr>
        <w:tc>
          <w:tcPr>
            <w:tcW w:w="3844"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刻蚀速率（ 氮化镓 ）</w:t>
            </w:r>
          </w:p>
        </w:tc>
        <w:tc>
          <w:tcPr>
            <w:tcW w:w="5790"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 xml:space="preserve">&gt;0.4μm/min  </w:t>
            </w:r>
          </w:p>
        </w:tc>
      </w:tr>
      <w:tr w:rsidR="00DC09D9">
        <w:trPr>
          <w:trHeight w:val="177"/>
          <w:jc w:val="center"/>
        </w:trPr>
        <w:tc>
          <w:tcPr>
            <w:tcW w:w="3844"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选择比(GaN/SiC)</w:t>
            </w:r>
          </w:p>
        </w:tc>
        <w:tc>
          <w:tcPr>
            <w:tcW w:w="5790"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&gt; 2.5:1</w:t>
            </w:r>
          </w:p>
        </w:tc>
      </w:tr>
      <w:tr w:rsidR="00DC09D9">
        <w:trPr>
          <w:trHeight w:val="567"/>
          <w:jc w:val="center"/>
        </w:trPr>
        <w:tc>
          <w:tcPr>
            <w:tcW w:w="3844"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工艺条件优化</w:t>
            </w:r>
          </w:p>
        </w:tc>
        <w:tc>
          <w:tcPr>
            <w:tcW w:w="5790"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带有软着陆（soft landing step）功能，即刻蚀工艺分两段设置，先快速刻蚀，再用慢刻蚀，保证减少过刻，降低刻蚀损伤。</w:t>
            </w:r>
          </w:p>
        </w:tc>
      </w:tr>
      <w:tr w:rsidR="00DC09D9">
        <w:trPr>
          <w:trHeight w:val="246"/>
          <w:jc w:val="center"/>
        </w:trPr>
        <w:tc>
          <w:tcPr>
            <w:tcW w:w="3844"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选择比(GaN/Au)</w:t>
            </w:r>
          </w:p>
        </w:tc>
        <w:tc>
          <w:tcPr>
            <w:tcW w:w="5790"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&gt;4:1 (soft landing step)</w:t>
            </w:r>
          </w:p>
        </w:tc>
      </w:tr>
      <w:tr w:rsidR="00DC09D9">
        <w:trPr>
          <w:trHeight w:val="234"/>
          <w:jc w:val="center"/>
        </w:trPr>
        <w:tc>
          <w:tcPr>
            <w:tcW w:w="3844"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晶圆上的颗粒度</w:t>
            </w:r>
          </w:p>
        </w:tc>
        <w:tc>
          <w:tcPr>
            <w:tcW w:w="5790"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&lt;0.2 /cm</w:t>
            </w:r>
            <w:r>
              <w:rPr>
                <w:rFonts w:ascii="宋体" w:hAnsi="宋体" w:cs="宋体" w:hint="eastAsia"/>
                <w:sz w:val="21"/>
                <w:szCs w:val="21"/>
                <w:vertAlign w:val="superscript"/>
              </w:rPr>
              <w:t>2</w:t>
            </w:r>
            <w:r>
              <w:rPr>
                <w:rFonts w:ascii="宋体" w:hAnsi="宋体" w:cs="宋体" w:hint="eastAsia"/>
                <w:sz w:val="21"/>
                <w:szCs w:val="21"/>
              </w:rPr>
              <w:t xml:space="preserve"> @ &gt; 0.3 µm</w:t>
            </w:r>
          </w:p>
        </w:tc>
      </w:tr>
      <w:tr w:rsidR="00DC09D9">
        <w:trPr>
          <w:trHeight w:val="153"/>
          <w:jc w:val="center"/>
        </w:trPr>
        <w:tc>
          <w:tcPr>
            <w:tcW w:w="3844"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晶圆表面温度</w:t>
            </w:r>
          </w:p>
        </w:tc>
        <w:tc>
          <w:tcPr>
            <w:tcW w:w="5790"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控制在120°C以内</w:t>
            </w:r>
          </w:p>
          <w:p w:rsidR="00DC09D9" w:rsidRDefault="00DC09D9">
            <w:pPr>
              <w:jc w:val="center"/>
              <w:rPr>
                <w:rFonts w:ascii="宋体" w:hAnsi="宋体" w:cs="宋体" w:hint="eastAsia"/>
                <w:sz w:val="21"/>
                <w:szCs w:val="21"/>
              </w:rPr>
            </w:pPr>
            <w:r>
              <w:rPr>
                <w:rFonts w:ascii="宋体" w:hAnsi="宋体" w:cs="宋体" w:hint="eastAsia"/>
                <w:sz w:val="21"/>
                <w:szCs w:val="21"/>
              </w:rPr>
              <w:t xml:space="preserve"> (5 minutes SiC main etch step)</w:t>
            </w:r>
          </w:p>
        </w:tc>
      </w:tr>
      <w:tr w:rsidR="00DC09D9">
        <w:trPr>
          <w:trHeight w:val="90"/>
          <w:jc w:val="center"/>
        </w:trPr>
        <w:tc>
          <w:tcPr>
            <w:tcW w:w="3844"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压环距离wafer有效区域</w:t>
            </w:r>
          </w:p>
        </w:tc>
        <w:tc>
          <w:tcPr>
            <w:tcW w:w="5790"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≤3mm</w:t>
            </w:r>
          </w:p>
        </w:tc>
      </w:tr>
    </w:tbl>
    <w:p w:rsidR="00DC09D9" w:rsidRDefault="00DC09D9" w:rsidP="00DC09D9">
      <w:pPr>
        <w:rPr>
          <w:rFonts w:ascii="宋体" w:hAnsi="宋体" w:cs="宋体" w:hint="eastAsia"/>
          <w:sz w:val="21"/>
          <w:szCs w:val="21"/>
        </w:rPr>
      </w:pPr>
    </w:p>
    <w:p w:rsidR="00DC09D9" w:rsidRDefault="00DC09D9" w:rsidP="00DC09D9">
      <w:pPr>
        <w:rPr>
          <w:rFonts w:ascii="宋体" w:hAnsi="宋体" w:cs="宋体" w:hint="eastAsia"/>
          <w:sz w:val="21"/>
          <w:szCs w:val="21"/>
        </w:rPr>
      </w:pPr>
      <w:r>
        <w:rPr>
          <w:rFonts w:ascii="宋体" w:hAnsi="宋体" w:cs="宋体" w:hint="eastAsia"/>
          <w:sz w:val="21"/>
          <w:szCs w:val="21"/>
        </w:rPr>
        <w:t>11.3、 SiO2刻蚀SiO2 Etch (100mm SiC wafer)</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0"/>
        <w:gridCol w:w="4819"/>
      </w:tblGrid>
      <w:tr w:rsidR="00DC09D9">
        <w:trPr>
          <w:trHeight w:val="222"/>
          <w:jc w:val="center"/>
        </w:trPr>
        <w:tc>
          <w:tcPr>
            <w:tcW w:w="3200"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刻蚀特征尺寸</w:t>
            </w:r>
          </w:p>
        </w:tc>
        <w:tc>
          <w:tcPr>
            <w:tcW w:w="4819"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1.0µm</w:t>
            </w:r>
          </w:p>
        </w:tc>
      </w:tr>
      <w:tr w:rsidR="00DC09D9">
        <w:trPr>
          <w:trHeight w:val="222"/>
          <w:jc w:val="center"/>
        </w:trPr>
        <w:tc>
          <w:tcPr>
            <w:tcW w:w="3200"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刻蚀深度（氧化硅 ）</w:t>
            </w:r>
          </w:p>
        </w:tc>
        <w:tc>
          <w:tcPr>
            <w:tcW w:w="4819"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2~3μm</w:t>
            </w:r>
          </w:p>
        </w:tc>
      </w:tr>
      <w:tr w:rsidR="00DC09D9">
        <w:trPr>
          <w:trHeight w:val="90"/>
          <w:jc w:val="center"/>
        </w:trPr>
        <w:tc>
          <w:tcPr>
            <w:tcW w:w="3200"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刻蚀速率（氧化硅）</w:t>
            </w:r>
          </w:p>
        </w:tc>
        <w:tc>
          <w:tcPr>
            <w:tcW w:w="4819"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1000-3000Å/min</w:t>
            </w:r>
          </w:p>
        </w:tc>
      </w:tr>
      <w:tr w:rsidR="00DC09D9">
        <w:trPr>
          <w:trHeight w:val="222"/>
          <w:jc w:val="center"/>
        </w:trPr>
        <w:tc>
          <w:tcPr>
            <w:tcW w:w="3200"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掩膜厚度/类型</w:t>
            </w:r>
          </w:p>
        </w:tc>
        <w:tc>
          <w:tcPr>
            <w:tcW w:w="4819"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 xml:space="preserve">3μm PR </w:t>
            </w:r>
          </w:p>
        </w:tc>
      </w:tr>
      <w:tr w:rsidR="00DC09D9">
        <w:trPr>
          <w:trHeight w:val="90"/>
          <w:jc w:val="center"/>
        </w:trPr>
        <w:tc>
          <w:tcPr>
            <w:tcW w:w="3200"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选择比 (SiO2:PR)</w:t>
            </w:r>
          </w:p>
        </w:tc>
        <w:tc>
          <w:tcPr>
            <w:tcW w:w="4819"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2:1</w:t>
            </w:r>
          </w:p>
        </w:tc>
      </w:tr>
      <w:tr w:rsidR="00DC09D9">
        <w:trPr>
          <w:trHeight w:val="90"/>
          <w:jc w:val="center"/>
        </w:trPr>
        <w:tc>
          <w:tcPr>
            <w:tcW w:w="3200"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侧壁倾角</w:t>
            </w:r>
          </w:p>
        </w:tc>
        <w:tc>
          <w:tcPr>
            <w:tcW w:w="4819"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88°～90°</w:t>
            </w:r>
          </w:p>
        </w:tc>
      </w:tr>
      <w:tr w:rsidR="00DC09D9">
        <w:trPr>
          <w:trHeight w:val="130"/>
          <w:jc w:val="center"/>
        </w:trPr>
        <w:tc>
          <w:tcPr>
            <w:tcW w:w="3200"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槽底与侧壁粗糙度</w:t>
            </w:r>
          </w:p>
        </w:tc>
        <w:tc>
          <w:tcPr>
            <w:tcW w:w="4819"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&lt;20nm</w:t>
            </w:r>
          </w:p>
        </w:tc>
      </w:tr>
      <w:tr w:rsidR="00DC09D9">
        <w:trPr>
          <w:trHeight w:val="90"/>
          <w:jc w:val="center"/>
        </w:trPr>
        <w:tc>
          <w:tcPr>
            <w:tcW w:w="3200"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线宽损失</w:t>
            </w:r>
          </w:p>
        </w:tc>
        <w:tc>
          <w:tcPr>
            <w:tcW w:w="4819"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&lt;0.1μm/side</w:t>
            </w:r>
          </w:p>
        </w:tc>
      </w:tr>
    </w:tbl>
    <w:p w:rsidR="00DC09D9" w:rsidRDefault="00DC09D9" w:rsidP="00DC09D9">
      <w:pPr>
        <w:rPr>
          <w:rFonts w:ascii="宋体" w:hAnsi="宋体" w:cs="宋体" w:hint="eastAsia"/>
          <w:sz w:val="21"/>
          <w:szCs w:val="21"/>
        </w:rPr>
      </w:pPr>
      <w:r>
        <w:rPr>
          <w:rFonts w:ascii="宋体" w:hAnsi="宋体" w:cs="宋体" w:hint="eastAsia"/>
          <w:sz w:val="21"/>
          <w:szCs w:val="21"/>
        </w:rPr>
        <w:t>11.4、SiC沟槽深槽刻蚀SiC Trench Etch (100mm SiC wafer)</w:t>
      </w:r>
    </w:p>
    <w:p w:rsidR="00DC09D9" w:rsidRDefault="00DC09D9" w:rsidP="00DC09D9">
      <w:pPr>
        <w:rPr>
          <w:rFonts w:ascii="宋体" w:hAnsi="宋体" w:cs="宋体" w:hint="eastAsia"/>
          <w:sz w:val="21"/>
          <w:szCs w:val="21"/>
        </w:rPr>
      </w:pPr>
      <w:r>
        <w:rPr>
          <w:rFonts w:ascii="宋体" w:hAnsi="宋体" w:cs="宋体" w:hint="eastAsia"/>
          <w:sz w:val="21"/>
          <w:szCs w:val="21"/>
        </w:rPr>
        <w:t>设备和制造商具有以下基本工艺经验和能力：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098"/>
        <w:gridCol w:w="985"/>
        <w:gridCol w:w="1039"/>
        <w:gridCol w:w="940"/>
        <w:gridCol w:w="1001"/>
        <w:gridCol w:w="998"/>
      </w:tblGrid>
      <w:tr w:rsidR="00DC09D9">
        <w:tc>
          <w:tcPr>
            <w:tcW w:w="2778"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SiC沟槽的线宽CD</w:t>
            </w:r>
          </w:p>
        </w:tc>
        <w:tc>
          <w:tcPr>
            <w:tcW w:w="1211"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0.5μm</w:t>
            </w:r>
          </w:p>
        </w:tc>
        <w:tc>
          <w:tcPr>
            <w:tcW w:w="1062"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1μm</w:t>
            </w:r>
          </w:p>
        </w:tc>
        <w:tc>
          <w:tcPr>
            <w:tcW w:w="1200"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2μm</w:t>
            </w:r>
          </w:p>
        </w:tc>
        <w:tc>
          <w:tcPr>
            <w:tcW w:w="1003"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3μm</w:t>
            </w:r>
          </w:p>
        </w:tc>
        <w:tc>
          <w:tcPr>
            <w:tcW w:w="1050"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4μm</w:t>
            </w:r>
          </w:p>
        </w:tc>
        <w:tc>
          <w:tcPr>
            <w:tcW w:w="1046"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5μm</w:t>
            </w:r>
          </w:p>
        </w:tc>
      </w:tr>
      <w:tr w:rsidR="00DC09D9">
        <w:tc>
          <w:tcPr>
            <w:tcW w:w="2778"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SiC刻蚀深度不低于</w:t>
            </w:r>
          </w:p>
        </w:tc>
        <w:tc>
          <w:tcPr>
            <w:tcW w:w="1211"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1.7μm</w:t>
            </w:r>
          </w:p>
        </w:tc>
        <w:tc>
          <w:tcPr>
            <w:tcW w:w="1062"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2.5μm</w:t>
            </w:r>
          </w:p>
        </w:tc>
        <w:tc>
          <w:tcPr>
            <w:tcW w:w="1200"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10μm</w:t>
            </w:r>
          </w:p>
        </w:tc>
        <w:tc>
          <w:tcPr>
            <w:tcW w:w="1003"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20μm</w:t>
            </w:r>
          </w:p>
        </w:tc>
        <w:tc>
          <w:tcPr>
            <w:tcW w:w="1050"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50μm</w:t>
            </w:r>
          </w:p>
        </w:tc>
        <w:tc>
          <w:tcPr>
            <w:tcW w:w="1046"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92μm</w:t>
            </w:r>
          </w:p>
        </w:tc>
      </w:tr>
      <w:tr w:rsidR="00DC09D9">
        <w:tc>
          <w:tcPr>
            <w:tcW w:w="2778"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刻蚀选择比不小于</w:t>
            </w:r>
          </w:p>
        </w:tc>
        <w:tc>
          <w:tcPr>
            <w:tcW w:w="1211"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3.4:1</w:t>
            </w:r>
          </w:p>
        </w:tc>
        <w:tc>
          <w:tcPr>
            <w:tcW w:w="1062"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2.5:1</w:t>
            </w:r>
          </w:p>
        </w:tc>
        <w:tc>
          <w:tcPr>
            <w:tcW w:w="1200"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5:1</w:t>
            </w:r>
          </w:p>
        </w:tc>
        <w:tc>
          <w:tcPr>
            <w:tcW w:w="1003"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6.6:1</w:t>
            </w:r>
          </w:p>
        </w:tc>
        <w:tc>
          <w:tcPr>
            <w:tcW w:w="1050"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12.5:1</w:t>
            </w:r>
          </w:p>
        </w:tc>
        <w:tc>
          <w:tcPr>
            <w:tcW w:w="1046"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18.4:1</w:t>
            </w:r>
          </w:p>
        </w:tc>
      </w:tr>
      <w:tr w:rsidR="00DC09D9">
        <w:tc>
          <w:tcPr>
            <w:tcW w:w="2778"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刻蚀效果</w:t>
            </w:r>
          </w:p>
        </w:tc>
        <w:tc>
          <w:tcPr>
            <w:tcW w:w="6572" w:type="dxa"/>
            <w:gridSpan w:val="6"/>
            <w:tcBorders>
              <w:top w:val="single" w:sz="4" w:space="0" w:color="auto"/>
              <w:left w:val="single" w:sz="4" w:space="0" w:color="auto"/>
              <w:bottom w:val="single" w:sz="4" w:space="0" w:color="auto"/>
              <w:right w:val="single" w:sz="4" w:space="0" w:color="auto"/>
            </w:tcBorders>
            <w:vAlign w:val="center"/>
            <w:hideMark/>
          </w:tcPr>
          <w:p w:rsidR="00DC09D9" w:rsidRDefault="00DC09D9">
            <w:pPr>
              <w:rPr>
                <w:rFonts w:ascii="宋体" w:hAnsi="宋体" w:cs="宋体" w:hint="eastAsia"/>
                <w:sz w:val="21"/>
                <w:szCs w:val="21"/>
              </w:rPr>
            </w:pPr>
            <w:r>
              <w:rPr>
                <w:rFonts w:ascii="宋体" w:hAnsi="宋体" w:cs="宋体" w:hint="eastAsia"/>
                <w:sz w:val="21"/>
                <w:szCs w:val="21"/>
              </w:rPr>
              <w:t>均能实现光滑的刻蚀侧壁和刻蚀角落，无微沟槽现象，带有底部圆角，侧壁倾角88°～90°、线宽损失&lt;0.1μm/side、槽底与侧壁粗糙度&lt;20nm</w:t>
            </w:r>
          </w:p>
        </w:tc>
      </w:tr>
    </w:tbl>
    <w:p w:rsidR="00DC09D9" w:rsidRDefault="00DC09D9" w:rsidP="00DC09D9">
      <w:pPr>
        <w:rPr>
          <w:rFonts w:ascii="宋体" w:hAnsi="宋体" w:cs="宋体" w:hint="eastAsia"/>
          <w:sz w:val="21"/>
          <w:szCs w:val="21"/>
        </w:rPr>
      </w:pPr>
      <w:r>
        <w:rPr>
          <w:rFonts w:ascii="宋体" w:hAnsi="宋体" w:cs="宋体" w:hint="eastAsia"/>
          <w:sz w:val="21"/>
          <w:szCs w:val="21"/>
        </w:rPr>
        <w:t>11.5、SiC沟槽浅槽刻蚀SiC Trench Etch (100mm SiC wafer)</w:t>
      </w:r>
    </w:p>
    <w:p w:rsidR="00DC09D9" w:rsidRDefault="00DC09D9" w:rsidP="00DC09D9">
      <w:pPr>
        <w:rPr>
          <w:rFonts w:ascii="宋体" w:hAnsi="宋体" w:cs="宋体" w:hint="eastAsia"/>
          <w:sz w:val="21"/>
          <w:szCs w:val="21"/>
        </w:rPr>
      </w:pPr>
      <w:r>
        <w:rPr>
          <w:rFonts w:ascii="宋体" w:hAnsi="宋体" w:cs="宋体" w:hint="eastAsia"/>
          <w:sz w:val="21"/>
          <w:szCs w:val="21"/>
        </w:rPr>
        <w:t>对于SiC沟槽刻蚀工艺，可达到的刻蚀性能/效果包括：</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2"/>
        <w:gridCol w:w="5879"/>
      </w:tblGrid>
      <w:tr w:rsidR="00DC09D9">
        <w:trPr>
          <w:trHeight w:val="268"/>
          <w:jc w:val="center"/>
        </w:trPr>
        <w:tc>
          <w:tcPr>
            <w:tcW w:w="3192"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Trench特征尺寸</w:t>
            </w:r>
          </w:p>
        </w:tc>
        <w:tc>
          <w:tcPr>
            <w:tcW w:w="5879"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0.5µm</w:t>
            </w:r>
          </w:p>
        </w:tc>
      </w:tr>
      <w:tr w:rsidR="00DC09D9">
        <w:trPr>
          <w:trHeight w:val="153"/>
          <w:jc w:val="center"/>
        </w:trPr>
        <w:tc>
          <w:tcPr>
            <w:tcW w:w="3192"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刻蚀深度（碳化硅）</w:t>
            </w:r>
          </w:p>
        </w:tc>
        <w:tc>
          <w:tcPr>
            <w:tcW w:w="5879"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1.7μm</w:t>
            </w:r>
          </w:p>
        </w:tc>
      </w:tr>
      <w:tr w:rsidR="00DC09D9">
        <w:trPr>
          <w:trHeight w:val="153"/>
          <w:jc w:val="center"/>
        </w:trPr>
        <w:tc>
          <w:tcPr>
            <w:tcW w:w="3192"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刻蚀速率（碳化硅）</w:t>
            </w:r>
          </w:p>
        </w:tc>
        <w:tc>
          <w:tcPr>
            <w:tcW w:w="5879"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&gt;3000 Å /min (开口区域 &lt;30%)</w:t>
            </w:r>
          </w:p>
        </w:tc>
      </w:tr>
      <w:tr w:rsidR="00DC09D9">
        <w:trPr>
          <w:trHeight w:val="257"/>
          <w:jc w:val="center"/>
        </w:trPr>
        <w:tc>
          <w:tcPr>
            <w:tcW w:w="3192"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掩膜厚度/类型</w:t>
            </w:r>
          </w:p>
        </w:tc>
        <w:tc>
          <w:tcPr>
            <w:tcW w:w="5879"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3μm SiO2</w:t>
            </w:r>
          </w:p>
        </w:tc>
      </w:tr>
      <w:tr w:rsidR="00DC09D9">
        <w:trPr>
          <w:trHeight w:val="188"/>
          <w:jc w:val="center"/>
        </w:trPr>
        <w:tc>
          <w:tcPr>
            <w:tcW w:w="3192"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选择比 (SiC: SiO2)</w:t>
            </w:r>
          </w:p>
        </w:tc>
        <w:tc>
          <w:tcPr>
            <w:tcW w:w="5879"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&gt;2:1</w:t>
            </w:r>
          </w:p>
        </w:tc>
      </w:tr>
      <w:tr w:rsidR="00DC09D9">
        <w:trPr>
          <w:trHeight w:val="199"/>
          <w:jc w:val="center"/>
        </w:trPr>
        <w:tc>
          <w:tcPr>
            <w:tcW w:w="3192"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侧壁倾角</w:t>
            </w:r>
          </w:p>
        </w:tc>
        <w:tc>
          <w:tcPr>
            <w:tcW w:w="5879"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88°～90°</w:t>
            </w:r>
          </w:p>
        </w:tc>
      </w:tr>
      <w:tr w:rsidR="00DC09D9">
        <w:trPr>
          <w:trHeight w:val="567"/>
          <w:jc w:val="center"/>
        </w:trPr>
        <w:tc>
          <w:tcPr>
            <w:tcW w:w="3192"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顶角圆化深度</w:t>
            </w:r>
          </w:p>
          <w:p w:rsidR="00DC09D9" w:rsidRDefault="00DC09D9">
            <w:pPr>
              <w:jc w:val="center"/>
              <w:rPr>
                <w:rFonts w:ascii="宋体" w:hAnsi="宋体" w:cs="宋体" w:hint="eastAsia"/>
                <w:sz w:val="21"/>
                <w:szCs w:val="21"/>
              </w:rPr>
            </w:pPr>
            <w:r>
              <w:rPr>
                <w:rFonts w:ascii="宋体" w:hAnsi="宋体" w:cs="宋体" w:hint="eastAsia"/>
                <w:sz w:val="21"/>
                <w:szCs w:val="21"/>
              </w:rPr>
              <w:t>(用扫描电镜SEM观测)</w:t>
            </w:r>
          </w:p>
        </w:tc>
        <w:tc>
          <w:tcPr>
            <w:tcW w:w="5879"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0.1μm ± 0.02μm</w:t>
            </w:r>
          </w:p>
        </w:tc>
      </w:tr>
      <w:tr w:rsidR="00DC09D9">
        <w:trPr>
          <w:trHeight w:val="567"/>
          <w:jc w:val="center"/>
        </w:trPr>
        <w:tc>
          <w:tcPr>
            <w:tcW w:w="3192"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底部圆角(用扫描电镜SEM观测)</w:t>
            </w:r>
          </w:p>
        </w:tc>
        <w:tc>
          <w:tcPr>
            <w:tcW w:w="5879"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基于氟基气体刻蚀工艺，可实现圆角半径R≥50nm @1μm width/2μm depth</w:t>
            </w:r>
          </w:p>
          <w:p w:rsidR="00DC09D9" w:rsidRDefault="00DC09D9">
            <w:pPr>
              <w:jc w:val="center"/>
              <w:rPr>
                <w:rFonts w:ascii="宋体" w:hAnsi="宋体" w:cs="宋体" w:hint="eastAsia"/>
                <w:sz w:val="21"/>
                <w:szCs w:val="21"/>
              </w:rPr>
            </w:pPr>
            <w:r>
              <w:rPr>
                <w:rFonts w:ascii="宋体" w:hAnsi="宋体" w:cs="宋体" w:hint="eastAsia"/>
                <w:sz w:val="21"/>
                <w:szCs w:val="21"/>
              </w:rPr>
              <w:lastRenderedPageBreak/>
              <w:t>基于Cl</w:t>
            </w:r>
            <w:r>
              <w:rPr>
                <w:rFonts w:ascii="宋体" w:hAnsi="宋体" w:cs="宋体" w:hint="eastAsia"/>
                <w:sz w:val="21"/>
                <w:szCs w:val="21"/>
                <w:vertAlign w:val="subscript"/>
              </w:rPr>
              <w:t>2</w:t>
            </w:r>
            <w:r>
              <w:rPr>
                <w:rFonts w:ascii="宋体" w:hAnsi="宋体" w:cs="宋体" w:hint="eastAsia"/>
                <w:sz w:val="21"/>
                <w:szCs w:val="21"/>
              </w:rPr>
              <w:t>气体刻蚀工艺可以实现R&gt;0.2μm</w:t>
            </w:r>
          </w:p>
        </w:tc>
      </w:tr>
      <w:tr w:rsidR="00DC09D9">
        <w:trPr>
          <w:trHeight w:val="326"/>
          <w:jc w:val="center"/>
        </w:trPr>
        <w:tc>
          <w:tcPr>
            <w:tcW w:w="3192"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lastRenderedPageBreak/>
              <w:t>槽底与侧壁粗糙度</w:t>
            </w:r>
          </w:p>
        </w:tc>
        <w:tc>
          <w:tcPr>
            <w:tcW w:w="5879"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&lt;20nm</w:t>
            </w:r>
          </w:p>
        </w:tc>
      </w:tr>
      <w:tr w:rsidR="00DC09D9">
        <w:trPr>
          <w:trHeight w:val="90"/>
          <w:jc w:val="center"/>
        </w:trPr>
        <w:tc>
          <w:tcPr>
            <w:tcW w:w="3192"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线宽损失</w:t>
            </w:r>
          </w:p>
        </w:tc>
        <w:tc>
          <w:tcPr>
            <w:tcW w:w="5879" w:type="dxa"/>
            <w:tcBorders>
              <w:top w:val="single" w:sz="4" w:space="0" w:color="auto"/>
              <w:left w:val="single" w:sz="4" w:space="0" w:color="auto"/>
              <w:bottom w:val="single" w:sz="4" w:space="0" w:color="auto"/>
              <w:right w:val="single" w:sz="4" w:space="0" w:color="auto"/>
            </w:tcBorders>
            <w:vAlign w:val="center"/>
            <w:hideMark/>
          </w:tcPr>
          <w:p w:rsidR="00DC09D9" w:rsidRDefault="00DC09D9">
            <w:pPr>
              <w:jc w:val="center"/>
              <w:rPr>
                <w:rFonts w:ascii="宋体" w:hAnsi="宋体" w:cs="宋体" w:hint="eastAsia"/>
                <w:sz w:val="21"/>
                <w:szCs w:val="21"/>
              </w:rPr>
            </w:pPr>
            <w:r>
              <w:rPr>
                <w:rFonts w:ascii="宋体" w:hAnsi="宋体" w:cs="宋体" w:hint="eastAsia"/>
                <w:sz w:val="21"/>
                <w:szCs w:val="21"/>
              </w:rPr>
              <w:t>&lt;0.1μm/side</w:t>
            </w:r>
          </w:p>
        </w:tc>
      </w:tr>
    </w:tbl>
    <w:p w:rsidR="00DC09D9" w:rsidRDefault="00DC09D9" w:rsidP="00DC09D9">
      <w:pPr>
        <w:spacing w:line="288" w:lineRule="auto"/>
        <w:rPr>
          <w:rFonts w:ascii="宋体" w:hAnsi="宋体" w:cs="宋体" w:hint="eastAsia"/>
          <w:b/>
          <w:sz w:val="21"/>
          <w:szCs w:val="21"/>
        </w:rPr>
      </w:pPr>
      <w:r>
        <w:rPr>
          <w:rFonts w:ascii="宋体" w:hAnsi="宋体" w:cs="宋体" w:hint="eastAsia"/>
          <w:b/>
          <w:sz w:val="21"/>
          <w:szCs w:val="21"/>
        </w:rPr>
        <w:t>注：</w:t>
      </w:r>
    </w:p>
    <w:p w:rsidR="00DC09D9" w:rsidRDefault="00DC09D9" w:rsidP="00DC09D9">
      <w:pPr>
        <w:widowControl/>
        <w:spacing w:line="288" w:lineRule="auto"/>
        <w:rPr>
          <w:rFonts w:ascii="宋体" w:hAnsi="宋体" w:cs="宋体" w:hint="eastAsia"/>
          <w:b/>
          <w:sz w:val="21"/>
          <w:szCs w:val="21"/>
        </w:rPr>
      </w:pPr>
      <w:r>
        <w:rPr>
          <w:rFonts w:ascii="宋体" w:hAnsi="宋体" w:cs="宋体" w:hint="eastAsia"/>
          <w:b/>
          <w:sz w:val="21"/>
          <w:szCs w:val="21"/>
        </w:rPr>
        <w:t>1.除招标文件中所明确的技术规格和品牌外，欢迎其他能满足本项目技术需求且性能相当于或高于所明确品牌的产品参加投标报价。同时在采购需求偏离表中作出详细对比说明。</w:t>
      </w:r>
    </w:p>
    <w:p w:rsidR="00DC09D9" w:rsidRDefault="00DC09D9" w:rsidP="00DC09D9">
      <w:pPr>
        <w:widowControl/>
        <w:spacing w:line="288" w:lineRule="auto"/>
        <w:rPr>
          <w:rFonts w:ascii="宋体" w:hAnsi="宋体" w:cs="宋体" w:hint="eastAsia"/>
          <w:b/>
          <w:sz w:val="21"/>
          <w:szCs w:val="21"/>
        </w:rPr>
      </w:pPr>
      <w:r>
        <w:rPr>
          <w:rFonts w:ascii="宋体" w:hAnsi="宋体" w:cs="宋体" w:hint="eastAsia"/>
          <w:b/>
          <w:sz w:val="21"/>
          <w:szCs w:val="21"/>
        </w:rPr>
        <w:t>2.如技术要求中未特别注明需执行的国家相关标准、行业标准、地方标准或者其他标准、规范，则统一准、规范。</w:t>
      </w:r>
    </w:p>
    <w:p w:rsidR="009E30FE" w:rsidRDefault="00DC09D9" w:rsidP="00DC09D9">
      <w:r>
        <w:rPr>
          <w:rFonts w:ascii="宋体" w:hAnsi="宋体" w:cs="宋体" w:hint="eastAsia"/>
          <w:bCs/>
          <w:sz w:val="21"/>
          <w:szCs w:val="21"/>
        </w:rPr>
        <w:br w:type="page"/>
      </w:r>
      <w:bookmarkStart w:id="4" w:name="_GoBack"/>
      <w:bookmarkEnd w:id="4"/>
    </w:p>
    <w:sectPr w:rsidR="009E30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E2E" w:rsidRDefault="00FE7E2E" w:rsidP="00DC09D9">
      <w:r>
        <w:separator/>
      </w:r>
    </w:p>
  </w:endnote>
  <w:endnote w:type="continuationSeparator" w:id="0">
    <w:p w:rsidR="00FE7E2E" w:rsidRDefault="00FE7E2E" w:rsidP="00DC0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E2E" w:rsidRDefault="00FE7E2E" w:rsidP="00DC09D9">
      <w:r>
        <w:separator/>
      </w:r>
    </w:p>
  </w:footnote>
  <w:footnote w:type="continuationSeparator" w:id="0">
    <w:p w:rsidR="00FE7E2E" w:rsidRDefault="00FE7E2E" w:rsidP="00DC09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1F5"/>
    <w:rsid w:val="009651F5"/>
    <w:rsid w:val="009E30FE"/>
    <w:rsid w:val="00DC09D9"/>
    <w:rsid w:val="00FE7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342E0E-AF31-4E07-9D60-1F6C934F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DC09D9"/>
    <w:pPr>
      <w:widowControl w:val="0"/>
      <w:jc w:val="both"/>
    </w:pPr>
    <w:rPr>
      <w:rFonts w:ascii="Times New Roman" w:eastAsia="宋体" w:hAnsi="Times New Roman" w:cs="Times New Roman"/>
      <w:sz w:val="28"/>
      <w:szCs w:val="24"/>
    </w:rPr>
  </w:style>
  <w:style w:type="paragraph" w:styleId="1">
    <w:name w:val="heading 1"/>
    <w:basedOn w:val="a"/>
    <w:next w:val="a"/>
    <w:link w:val="10"/>
    <w:uiPriority w:val="9"/>
    <w:qFormat/>
    <w:rsid w:val="00DC09D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9D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C09D9"/>
    <w:rPr>
      <w:sz w:val="18"/>
      <w:szCs w:val="18"/>
    </w:rPr>
  </w:style>
  <w:style w:type="paragraph" w:styleId="a5">
    <w:name w:val="footer"/>
    <w:basedOn w:val="a"/>
    <w:link w:val="a6"/>
    <w:uiPriority w:val="99"/>
    <w:unhideWhenUsed/>
    <w:rsid w:val="00DC09D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C09D9"/>
    <w:rPr>
      <w:sz w:val="18"/>
      <w:szCs w:val="18"/>
    </w:rPr>
  </w:style>
  <w:style w:type="character" w:customStyle="1" w:styleId="10">
    <w:name w:val="标题 1 字符"/>
    <w:basedOn w:val="a0"/>
    <w:link w:val="1"/>
    <w:uiPriority w:val="9"/>
    <w:rsid w:val="00DC09D9"/>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1040</Words>
  <Characters>5930</Characters>
  <Application>Microsoft Office Word</Application>
  <DocSecurity>0</DocSecurity>
  <Lines>49</Lines>
  <Paragraphs>13</Paragraphs>
  <ScaleCrop>false</ScaleCrop>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2020-09-30T01:44:00Z</dcterms:created>
  <dcterms:modified xsi:type="dcterms:W3CDTF">2020-09-30T01:44:00Z</dcterms:modified>
</cp:coreProperties>
</file>