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CF8" w:rsidRPr="00B33B34" w:rsidRDefault="00E95CF8" w:rsidP="00E95CF8">
      <w:pPr>
        <w:spacing w:line="288" w:lineRule="auto"/>
        <w:ind w:left="238"/>
        <w:jc w:val="center"/>
        <w:rPr>
          <w:rFonts w:ascii="宋体" w:hAnsi="宋体"/>
          <w:b/>
          <w:bCs/>
          <w:sz w:val="32"/>
          <w:szCs w:val="32"/>
        </w:rPr>
      </w:pPr>
      <w:r w:rsidRPr="00B33B34">
        <w:rPr>
          <w:rFonts w:ascii="宋体" w:hAnsi="宋体" w:hint="eastAsia"/>
          <w:b/>
          <w:sz w:val="32"/>
          <w:szCs w:val="32"/>
        </w:rPr>
        <w:t xml:space="preserve">第二章  </w:t>
      </w:r>
      <w:r w:rsidRPr="00B33B34">
        <w:rPr>
          <w:rFonts w:ascii="宋体" w:hAnsi="宋体" w:hint="eastAsia"/>
          <w:b/>
          <w:bCs/>
          <w:sz w:val="32"/>
          <w:szCs w:val="32"/>
        </w:rPr>
        <w:t>采购需求</w:t>
      </w:r>
    </w:p>
    <w:p w:rsidR="00E95CF8" w:rsidRPr="00B33B34" w:rsidRDefault="00E95CF8" w:rsidP="00E95CF8">
      <w:pPr>
        <w:spacing w:line="288" w:lineRule="auto"/>
        <w:ind w:left="272" w:hangingChars="113" w:hanging="272"/>
        <w:rPr>
          <w:rFonts w:ascii="宋体" w:hAnsi="宋体"/>
          <w:b/>
          <w:sz w:val="24"/>
        </w:rPr>
      </w:pPr>
      <w:r w:rsidRPr="00B33B34">
        <w:rPr>
          <w:rFonts w:ascii="宋体" w:hAnsi="宋体" w:hint="eastAsia"/>
          <w:b/>
          <w:sz w:val="24"/>
        </w:rPr>
        <w:t>一</w:t>
      </w:r>
      <w:r w:rsidRPr="00B33B34">
        <w:rPr>
          <w:rFonts w:ascii="宋体" w:hAnsi="宋体"/>
          <w:b/>
          <w:sz w:val="24"/>
        </w:rPr>
        <w:t>、</w:t>
      </w:r>
      <w:r w:rsidRPr="00B33B34">
        <w:rPr>
          <w:rFonts w:ascii="宋体" w:hAnsi="宋体" w:hint="eastAsia"/>
          <w:b/>
          <w:sz w:val="24"/>
        </w:rPr>
        <w:t>为落实政府采购政策需满足的要求：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701"/>
        <w:gridCol w:w="7117"/>
      </w:tblGrid>
      <w:tr w:rsidR="00E95CF8" w:rsidRPr="00B33B34" w:rsidTr="000A3A4E">
        <w:trPr>
          <w:trHeight w:val="567"/>
        </w:trPr>
        <w:tc>
          <w:tcPr>
            <w:tcW w:w="680" w:type="dxa"/>
            <w:shd w:val="clear" w:color="auto" w:fill="auto"/>
            <w:vAlign w:val="center"/>
          </w:tcPr>
          <w:p w:rsidR="00E95CF8" w:rsidRPr="00B33B34" w:rsidRDefault="00E95CF8" w:rsidP="000A3A4E">
            <w:pPr>
              <w:spacing w:line="288" w:lineRule="auto"/>
              <w:jc w:val="center"/>
              <w:rPr>
                <w:rFonts w:ascii="宋体" w:hAnsi="宋体"/>
                <w:b/>
                <w:sz w:val="21"/>
                <w:szCs w:val="21"/>
              </w:rPr>
            </w:pPr>
            <w:r w:rsidRPr="00B33B34">
              <w:rPr>
                <w:rFonts w:ascii="宋体" w:hAnsi="宋体" w:hint="eastAsia"/>
                <w:b/>
                <w:sz w:val="21"/>
                <w:szCs w:val="21"/>
              </w:rPr>
              <w:t>序号</w:t>
            </w:r>
          </w:p>
        </w:tc>
        <w:tc>
          <w:tcPr>
            <w:tcW w:w="1701" w:type="dxa"/>
            <w:shd w:val="clear" w:color="auto" w:fill="auto"/>
            <w:vAlign w:val="center"/>
          </w:tcPr>
          <w:p w:rsidR="00E95CF8" w:rsidRPr="00B33B34" w:rsidRDefault="00E95CF8" w:rsidP="000A3A4E">
            <w:pPr>
              <w:spacing w:line="288" w:lineRule="auto"/>
              <w:jc w:val="center"/>
              <w:rPr>
                <w:rFonts w:ascii="宋体" w:hAnsi="宋体"/>
                <w:b/>
                <w:sz w:val="21"/>
                <w:szCs w:val="21"/>
              </w:rPr>
            </w:pPr>
            <w:r w:rsidRPr="00B33B34">
              <w:rPr>
                <w:rFonts w:ascii="宋体" w:hAnsi="宋体" w:hint="eastAsia"/>
                <w:b/>
                <w:sz w:val="21"/>
                <w:szCs w:val="21"/>
              </w:rPr>
              <w:t>政策名称</w:t>
            </w:r>
          </w:p>
        </w:tc>
        <w:tc>
          <w:tcPr>
            <w:tcW w:w="7117" w:type="dxa"/>
            <w:shd w:val="clear" w:color="auto" w:fill="auto"/>
            <w:vAlign w:val="center"/>
          </w:tcPr>
          <w:p w:rsidR="00E95CF8" w:rsidRPr="00B33B34" w:rsidRDefault="00E95CF8" w:rsidP="000A3A4E">
            <w:pPr>
              <w:spacing w:line="288" w:lineRule="auto"/>
              <w:jc w:val="center"/>
              <w:rPr>
                <w:rFonts w:ascii="宋体" w:hAnsi="宋体"/>
                <w:b/>
                <w:sz w:val="21"/>
                <w:szCs w:val="21"/>
              </w:rPr>
            </w:pPr>
            <w:r w:rsidRPr="00B33B34">
              <w:rPr>
                <w:rFonts w:ascii="宋体" w:hAnsi="宋体" w:hint="eastAsia"/>
                <w:b/>
                <w:sz w:val="21"/>
                <w:szCs w:val="21"/>
              </w:rPr>
              <w:t>内容</w:t>
            </w:r>
          </w:p>
        </w:tc>
      </w:tr>
      <w:tr w:rsidR="00E95CF8" w:rsidRPr="00B33B34" w:rsidTr="000A3A4E">
        <w:trPr>
          <w:trHeight w:val="567"/>
        </w:trPr>
        <w:tc>
          <w:tcPr>
            <w:tcW w:w="680" w:type="dxa"/>
            <w:shd w:val="clear" w:color="auto" w:fill="auto"/>
            <w:vAlign w:val="center"/>
          </w:tcPr>
          <w:p w:rsidR="00E95CF8" w:rsidRPr="00B33B34" w:rsidRDefault="00E95CF8" w:rsidP="000A3A4E">
            <w:pPr>
              <w:spacing w:line="288" w:lineRule="auto"/>
              <w:jc w:val="center"/>
              <w:rPr>
                <w:rFonts w:ascii="宋体" w:hAnsi="宋体"/>
                <w:sz w:val="21"/>
                <w:szCs w:val="21"/>
              </w:rPr>
            </w:pPr>
            <w:r w:rsidRPr="00B33B34">
              <w:rPr>
                <w:rFonts w:ascii="宋体" w:hAnsi="宋体" w:hint="eastAsia"/>
                <w:sz w:val="21"/>
                <w:szCs w:val="21"/>
              </w:rPr>
              <w:t>1</w:t>
            </w:r>
          </w:p>
        </w:tc>
        <w:tc>
          <w:tcPr>
            <w:tcW w:w="1701" w:type="dxa"/>
            <w:shd w:val="clear" w:color="auto" w:fill="auto"/>
            <w:vAlign w:val="center"/>
          </w:tcPr>
          <w:p w:rsidR="00E95CF8" w:rsidRPr="00B33B34" w:rsidRDefault="00E95CF8" w:rsidP="000A3A4E">
            <w:pPr>
              <w:spacing w:line="288" w:lineRule="auto"/>
              <w:jc w:val="center"/>
              <w:rPr>
                <w:rFonts w:ascii="宋体" w:hAnsi="宋体"/>
                <w:sz w:val="21"/>
                <w:szCs w:val="21"/>
              </w:rPr>
            </w:pPr>
            <w:r w:rsidRPr="00B33B34">
              <w:rPr>
                <w:rFonts w:ascii="宋体" w:hAnsi="宋体" w:hint="eastAsia"/>
                <w:sz w:val="21"/>
                <w:szCs w:val="21"/>
              </w:rPr>
              <w:t>政府采购促进中小企业发展</w:t>
            </w:r>
          </w:p>
        </w:tc>
        <w:tc>
          <w:tcPr>
            <w:tcW w:w="7117" w:type="dxa"/>
            <w:shd w:val="clear" w:color="auto" w:fill="auto"/>
            <w:vAlign w:val="center"/>
          </w:tcPr>
          <w:p w:rsidR="00E95CF8" w:rsidRPr="00B33B34" w:rsidRDefault="00E95CF8" w:rsidP="000A3A4E">
            <w:pPr>
              <w:spacing w:line="288" w:lineRule="auto"/>
              <w:rPr>
                <w:rFonts w:ascii="宋体" w:hAnsi="宋体"/>
                <w:sz w:val="21"/>
                <w:szCs w:val="21"/>
              </w:rPr>
            </w:pPr>
            <w:r w:rsidRPr="00B33B34">
              <w:rPr>
                <w:rFonts w:ascii="宋体" w:hAnsi="宋体" w:hint="eastAsia"/>
                <w:sz w:val="21"/>
                <w:szCs w:val="21"/>
              </w:rPr>
              <w:t>提供</w:t>
            </w:r>
            <w:r w:rsidRPr="00B33B34">
              <w:rPr>
                <w:rFonts w:ascii="宋体" w:hAnsi="宋体"/>
                <w:sz w:val="21"/>
                <w:szCs w:val="21"/>
              </w:rPr>
              <w:t>材料</w:t>
            </w:r>
            <w:r w:rsidRPr="00B33B34">
              <w:rPr>
                <w:rFonts w:ascii="宋体" w:hAnsi="宋体" w:hint="eastAsia"/>
                <w:sz w:val="21"/>
                <w:szCs w:val="21"/>
              </w:rPr>
              <w:t>详见招标</w:t>
            </w:r>
            <w:r w:rsidRPr="00B33B34">
              <w:rPr>
                <w:rFonts w:ascii="宋体" w:hAnsi="宋体"/>
                <w:sz w:val="21"/>
                <w:szCs w:val="21"/>
              </w:rPr>
              <w:t>文件第六章</w:t>
            </w:r>
            <w:r w:rsidRPr="00B33B34">
              <w:rPr>
                <w:rFonts w:ascii="宋体" w:hAnsi="宋体" w:hint="eastAsia"/>
                <w:sz w:val="21"/>
                <w:szCs w:val="21"/>
              </w:rPr>
              <w:t>“报价</w:t>
            </w:r>
            <w:r w:rsidRPr="00B33B34">
              <w:rPr>
                <w:rFonts w:ascii="宋体" w:hAnsi="宋体"/>
                <w:sz w:val="21"/>
                <w:szCs w:val="21"/>
              </w:rPr>
              <w:t>文件</w:t>
            </w:r>
            <w:r w:rsidRPr="00B33B34">
              <w:rPr>
                <w:rFonts w:ascii="宋体" w:hAnsi="宋体" w:hint="eastAsia"/>
                <w:sz w:val="21"/>
                <w:szCs w:val="21"/>
              </w:rPr>
              <w:t>”</w:t>
            </w:r>
          </w:p>
        </w:tc>
      </w:tr>
      <w:tr w:rsidR="00E95CF8" w:rsidRPr="00B33B34" w:rsidTr="000A3A4E">
        <w:trPr>
          <w:trHeight w:val="567"/>
        </w:trPr>
        <w:tc>
          <w:tcPr>
            <w:tcW w:w="680" w:type="dxa"/>
            <w:shd w:val="clear" w:color="auto" w:fill="auto"/>
            <w:vAlign w:val="center"/>
          </w:tcPr>
          <w:p w:rsidR="00E95CF8" w:rsidRPr="00B33B34" w:rsidRDefault="00E95CF8" w:rsidP="000A3A4E">
            <w:pPr>
              <w:spacing w:line="288" w:lineRule="auto"/>
              <w:jc w:val="center"/>
              <w:rPr>
                <w:rFonts w:ascii="宋体" w:hAnsi="宋体"/>
                <w:sz w:val="21"/>
                <w:szCs w:val="21"/>
              </w:rPr>
            </w:pPr>
            <w:r w:rsidRPr="00B33B34">
              <w:rPr>
                <w:rFonts w:ascii="宋体" w:hAnsi="宋体" w:hint="eastAsia"/>
                <w:sz w:val="21"/>
                <w:szCs w:val="21"/>
              </w:rPr>
              <w:t>2</w:t>
            </w:r>
          </w:p>
        </w:tc>
        <w:tc>
          <w:tcPr>
            <w:tcW w:w="1701" w:type="dxa"/>
            <w:shd w:val="clear" w:color="auto" w:fill="auto"/>
            <w:vAlign w:val="center"/>
          </w:tcPr>
          <w:p w:rsidR="00E95CF8" w:rsidRPr="00B33B34" w:rsidRDefault="00E95CF8" w:rsidP="000A3A4E">
            <w:pPr>
              <w:spacing w:line="288" w:lineRule="auto"/>
              <w:jc w:val="center"/>
              <w:rPr>
                <w:rFonts w:ascii="宋体" w:hAnsi="宋体"/>
                <w:sz w:val="21"/>
                <w:szCs w:val="21"/>
              </w:rPr>
            </w:pPr>
            <w:r w:rsidRPr="00B33B34">
              <w:rPr>
                <w:rFonts w:ascii="宋体" w:hAnsi="宋体" w:hint="eastAsia"/>
                <w:sz w:val="21"/>
                <w:szCs w:val="21"/>
              </w:rPr>
              <w:t>政府采购支持监狱企业发展</w:t>
            </w:r>
          </w:p>
        </w:tc>
        <w:tc>
          <w:tcPr>
            <w:tcW w:w="7117" w:type="dxa"/>
            <w:shd w:val="clear" w:color="auto" w:fill="auto"/>
            <w:vAlign w:val="center"/>
          </w:tcPr>
          <w:p w:rsidR="00E95CF8" w:rsidRPr="00B33B34" w:rsidRDefault="00E95CF8" w:rsidP="000A3A4E">
            <w:pPr>
              <w:spacing w:line="288" w:lineRule="auto"/>
              <w:rPr>
                <w:rFonts w:ascii="宋体" w:hAnsi="宋体"/>
                <w:sz w:val="21"/>
                <w:szCs w:val="21"/>
              </w:rPr>
            </w:pPr>
            <w:r w:rsidRPr="00B33B34">
              <w:rPr>
                <w:rFonts w:ascii="宋体" w:hAnsi="宋体" w:hint="eastAsia"/>
                <w:sz w:val="21"/>
                <w:szCs w:val="21"/>
              </w:rPr>
              <w:t>提供</w:t>
            </w:r>
            <w:r w:rsidRPr="00B33B34">
              <w:rPr>
                <w:rFonts w:ascii="宋体" w:hAnsi="宋体"/>
                <w:sz w:val="21"/>
                <w:szCs w:val="21"/>
              </w:rPr>
              <w:t>材料详见</w:t>
            </w:r>
            <w:r w:rsidRPr="00B33B34">
              <w:rPr>
                <w:rFonts w:ascii="宋体" w:hAnsi="宋体" w:hint="eastAsia"/>
                <w:sz w:val="21"/>
                <w:szCs w:val="21"/>
              </w:rPr>
              <w:t>招标</w:t>
            </w:r>
            <w:r w:rsidRPr="00B33B34">
              <w:rPr>
                <w:rFonts w:ascii="宋体" w:hAnsi="宋体"/>
                <w:sz w:val="21"/>
                <w:szCs w:val="21"/>
              </w:rPr>
              <w:t>文件</w:t>
            </w:r>
            <w:r w:rsidRPr="00B33B34">
              <w:rPr>
                <w:rFonts w:ascii="宋体" w:hAnsi="宋体" w:hint="eastAsia"/>
                <w:sz w:val="21"/>
                <w:szCs w:val="21"/>
              </w:rPr>
              <w:t>第六章“报价</w:t>
            </w:r>
            <w:r w:rsidRPr="00B33B34">
              <w:rPr>
                <w:rFonts w:ascii="宋体" w:hAnsi="宋体"/>
                <w:sz w:val="21"/>
                <w:szCs w:val="21"/>
              </w:rPr>
              <w:t>文件</w:t>
            </w:r>
            <w:r w:rsidRPr="00B33B34">
              <w:rPr>
                <w:rFonts w:ascii="宋体" w:hAnsi="宋体" w:hint="eastAsia"/>
                <w:sz w:val="21"/>
                <w:szCs w:val="21"/>
              </w:rPr>
              <w:t>”</w:t>
            </w:r>
          </w:p>
        </w:tc>
      </w:tr>
      <w:tr w:rsidR="00E95CF8" w:rsidRPr="00B33B34" w:rsidTr="000A3A4E">
        <w:trPr>
          <w:trHeight w:val="567"/>
        </w:trPr>
        <w:tc>
          <w:tcPr>
            <w:tcW w:w="680" w:type="dxa"/>
            <w:shd w:val="clear" w:color="auto" w:fill="auto"/>
            <w:vAlign w:val="center"/>
          </w:tcPr>
          <w:p w:rsidR="00E95CF8" w:rsidRPr="00B33B34" w:rsidRDefault="00E95CF8" w:rsidP="000A3A4E">
            <w:pPr>
              <w:spacing w:line="288" w:lineRule="auto"/>
              <w:jc w:val="center"/>
              <w:rPr>
                <w:rFonts w:ascii="宋体" w:hAnsi="宋体"/>
                <w:sz w:val="21"/>
                <w:szCs w:val="21"/>
              </w:rPr>
            </w:pPr>
            <w:r w:rsidRPr="00B33B34">
              <w:rPr>
                <w:rFonts w:ascii="宋体" w:hAnsi="宋体" w:hint="eastAsia"/>
                <w:sz w:val="21"/>
                <w:szCs w:val="21"/>
              </w:rPr>
              <w:t>3</w:t>
            </w:r>
          </w:p>
        </w:tc>
        <w:tc>
          <w:tcPr>
            <w:tcW w:w="1701" w:type="dxa"/>
            <w:shd w:val="clear" w:color="auto" w:fill="auto"/>
            <w:vAlign w:val="center"/>
          </w:tcPr>
          <w:p w:rsidR="00E95CF8" w:rsidRPr="00B33B34" w:rsidRDefault="00E95CF8" w:rsidP="000A3A4E">
            <w:pPr>
              <w:spacing w:line="288" w:lineRule="auto"/>
              <w:jc w:val="center"/>
              <w:rPr>
                <w:rFonts w:ascii="宋体" w:hAnsi="宋体"/>
                <w:sz w:val="21"/>
                <w:szCs w:val="21"/>
              </w:rPr>
            </w:pPr>
            <w:r w:rsidRPr="00B33B34">
              <w:rPr>
                <w:rFonts w:ascii="宋体" w:hAnsi="宋体" w:hint="eastAsia"/>
                <w:sz w:val="21"/>
                <w:szCs w:val="21"/>
              </w:rPr>
              <w:t>政府</w:t>
            </w:r>
            <w:r w:rsidRPr="00B33B34">
              <w:rPr>
                <w:rFonts w:ascii="宋体" w:hAnsi="宋体"/>
                <w:sz w:val="21"/>
                <w:szCs w:val="21"/>
              </w:rPr>
              <w:t>采购促进残疾人就业</w:t>
            </w:r>
          </w:p>
        </w:tc>
        <w:tc>
          <w:tcPr>
            <w:tcW w:w="7117" w:type="dxa"/>
            <w:shd w:val="clear" w:color="auto" w:fill="auto"/>
            <w:vAlign w:val="center"/>
          </w:tcPr>
          <w:p w:rsidR="00E95CF8" w:rsidRPr="00B33B34" w:rsidRDefault="00E95CF8" w:rsidP="000A3A4E">
            <w:pPr>
              <w:spacing w:line="288" w:lineRule="auto"/>
              <w:rPr>
                <w:rFonts w:ascii="宋体" w:hAnsi="宋体"/>
                <w:sz w:val="21"/>
                <w:szCs w:val="21"/>
              </w:rPr>
            </w:pPr>
            <w:r w:rsidRPr="00B33B34">
              <w:rPr>
                <w:rFonts w:ascii="宋体" w:hAnsi="宋体" w:hint="eastAsia"/>
                <w:sz w:val="21"/>
                <w:szCs w:val="21"/>
              </w:rPr>
              <w:t>提供</w:t>
            </w:r>
            <w:r w:rsidRPr="00B33B34">
              <w:rPr>
                <w:rFonts w:ascii="宋体" w:hAnsi="宋体"/>
                <w:sz w:val="21"/>
                <w:szCs w:val="21"/>
              </w:rPr>
              <w:t>材料详见</w:t>
            </w:r>
            <w:r w:rsidRPr="00B33B34">
              <w:rPr>
                <w:rFonts w:ascii="宋体" w:hAnsi="宋体" w:hint="eastAsia"/>
                <w:sz w:val="21"/>
                <w:szCs w:val="21"/>
              </w:rPr>
              <w:t>招标文件第六章“报价</w:t>
            </w:r>
            <w:r w:rsidRPr="00B33B34">
              <w:rPr>
                <w:rFonts w:ascii="宋体" w:hAnsi="宋体"/>
                <w:sz w:val="21"/>
                <w:szCs w:val="21"/>
              </w:rPr>
              <w:t>文件</w:t>
            </w:r>
            <w:r w:rsidRPr="00B33B34">
              <w:rPr>
                <w:rFonts w:ascii="宋体" w:hAnsi="宋体" w:hint="eastAsia"/>
                <w:sz w:val="21"/>
                <w:szCs w:val="21"/>
              </w:rPr>
              <w:t>”</w:t>
            </w:r>
          </w:p>
        </w:tc>
      </w:tr>
      <w:tr w:rsidR="00E95CF8" w:rsidRPr="00B33B34" w:rsidTr="000A3A4E">
        <w:trPr>
          <w:trHeight w:val="567"/>
        </w:trPr>
        <w:tc>
          <w:tcPr>
            <w:tcW w:w="680" w:type="dxa"/>
            <w:shd w:val="clear" w:color="auto" w:fill="auto"/>
            <w:vAlign w:val="center"/>
          </w:tcPr>
          <w:p w:rsidR="00E95CF8" w:rsidRPr="00B33B34" w:rsidRDefault="00E95CF8" w:rsidP="000A3A4E">
            <w:pPr>
              <w:spacing w:line="288" w:lineRule="auto"/>
              <w:jc w:val="center"/>
              <w:rPr>
                <w:rFonts w:ascii="宋体" w:hAnsi="宋体"/>
                <w:sz w:val="21"/>
                <w:szCs w:val="21"/>
              </w:rPr>
            </w:pPr>
            <w:r w:rsidRPr="00B33B34">
              <w:rPr>
                <w:rFonts w:ascii="宋体" w:hAnsi="宋体" w:hint="eastAsia"/>
                <w:sz w:val="21"/>
                <w:szCs w:val="21"/>
              </w:rPr>
              <w:t>4</w:t>
            </w:r>
          </w:p>
        </w:tc>
        <w:tc>
          <w:tcPr>
            <w:tcW w:w="1701" w:type="dxa"/>
            <w:shd w:val="clear" w:color="auto" w:fill="auto"/>
            <w:vAlign w:val="center"/>
          </w:tcPr>
          <w:p w:rsidR="00E95CF8" w:rsidRPr="00B33B34" w:rsidRDefault="00E95CF8" w:rsidP="000A3A4E">
            <w:pPr>
              <w:spacing w:line="288" w:lineRule="auto"/>
              <w:jc w:val="center"/>
              <w:rPr>
                <w:rFonts w:ascii="宋体" w:hAnsi="宋体"/>
                <w:sz w:val="21"/>
                <w:szCs w:val="21"/>
              </w:rPr>
            </w:pPr>
            <w:r w:rsidRPr="00B33B34">
              <w:rPr>
                <w:rFonts w:ascii="宋体" w:hAnsi="宋体" w:hint="eastAsia"/>
                <w:sz w:val="21"/>
                <w:szCs w:val="21"/>
              </w:rPr>
              <w:t>政府采购鼓励</w:t>
            </w:r>
          </w:p>
          <w:p w:rsidR="00E95CF8" w:rsidRPr="00B33B34" w:rsidRDefault="00E95CF8" w:rsidP="000A3A4E">
            <w:pPr>
              <w:spacing w:line="288" w:lineRule="auto"/>
              <w:jc w:val="center"/>
              <w:rPr>
                <w:rFonts w:ascii="宋体" w:hAnsi="宋体"/>
                <w:sz w:val="21"/>
                <w:szCs w:val="21"/>
              </w:rPr>
            </w:pPr>
            <w:r w:rsidRPr="00B33B34">
              <w:rPr>
                <w:rFonts w:ascii="宋体" w:hAnsi="宋体" w:hint="eastAsia"/>
                <w:sz w:val="21"/>
                <w:szCs w:val="21"/>
              </w:rPr>
              <w:t>节能产品</w:t>
            </w:r>
          </w:p>
        </w:tc>
        <w:tc>
          <w:tcPr>
            <w:tcW w:w="7117" w:type="dxa"/>
            <w:shd w:val="clear" w:color="auto" w:fill="auto"/>
            <w:vAlign w:val="center"/>
          </w:tcPr>
          <w:p w:rsidR="00E95CF8" w:rsidRPr="00B33B34" w:rsidRDefault="00E95CF8" w:rsidP="000A3A4E">
            <w:pPr>
              <w:spacing w:line="288" w:lineRule="auto"/>
              <w:jc w:val="left"/>
              <w:rPr>
                <w:rFonts w:ascii="宋体" w:hAnsi="宋体"/>
                <w:sz w:val="21"/>
                <w:szCs w:val="21"/>
              </w:rPr>
            </w:pPr>
            <w:r w:rsidRPr="00B33B34">
              <w:rPr>
                <w:rFonts w:ascii="宋体" w:hAnsi="宋体" w:hint="eastAsia"/>
                <w:sz w:val="21"/>
                <w:szCs w:val="21"/>
              </w:rPr>
              <w:t>优先采购节能产品: 提供</w:t>
            </w:r>
            <w:r w:rsidRPr="00B33B34">
              <w:rPr>
                <w:rFonts w:ascii="宋体" w:hAnsi="宋体"/>
                <w:sz w:val="21"/>
                <w:szCs w:val="21"/>
              </w:rPr>
              <w:t>材料详见</w:t>
            </w:r>
            <w:r w:rsidRPr="00B33B34">
              <w:rPr>
                <w:rFonts w:ascii="宋体" w:hAnsi="宋体" w:hint="eastAsia"/>
                <w:sz w:val="21"/>
                <w:szCs w:val="21"/>
              </w:rPr>
              <w:t>招标文件第六章“商务</w:t>
            </w:r>
            <w:r w:rsidRPr="00B33B34">
              <w:rPr>
                <w:rFonts w:ascii="宋体" w:hAnsi="宋体"/>
                <w:sz w:val="21"/>
                <w:szCs w:val="21"/>
              </w:rPr>
              <w:t>和技术文件</w:t>
            </w:r>
            <w:r w:rsidRPr="00B33B34">
              <w:rPr>
                <w:rFonts w:ascii="宋体" w:hAnsi="宋体" w:hint="eastAsia"/>
                <w:sz w:val="21"/>
                <w:szCs w:val="21"/>
              </w:rPr>
              <w:t>”；</w:t>
            </w:r>
          </w:p>
        </w:tc>
      </w:tr>
      <w:tr w:rsidR="00E95CF8" w:rsidRPr="00B33B34" w:rsidTr="000A3A4E">
        <w:trPr>
          <w:trHeight w:val="567"/>
        </w:trPr>
        <w:tc>
          <w:tcPr>
            <w:tcW w:w="680" w:type="dxa"/>
            <w:shd w:val="clear" w:color="auto" w:fill="auto"/>
            <w:vAlign w:val="center"/>
          </w:tcPr>
          <w:p w:rsidR="00E95CF8" w:rsidRPr="00B33B34" w:rsidRDefault="00E95CF8" w:rsidP="000A3A4E">
            <w:pPr>
              <w:spacing w:line="288" w:lineRule="auto"/>
              <w:jc w:val="center"/>
              <w:rPr>
                <w:rFonts w:ascii="宋体" w:hAnsi="宋体"/>
                <w:sz w:val="21"/>
                <w:szCs w:val="21"/>
              </w:rPr>
            </w:pPr>
            <w:r w:rsidRPr="00B33B34">
              <w:rPr>
                <w:rFonts w:ascii="宋体" w:hAnsi="宋体" w:hint="eastAsia"/>
                <w:sz w:val="21"/>
                <w:szCs w:val="21"/>
              </w:rPr>
              <w:t>5</w:t>
            </w:r>
          </w:p>
        </w:tc>
        <w:tc>
          <w:tcPr>
            <w:tcW w:w="1701" w:type="dxa"/>
            <w:shd w:val="clear" w:color="auto" w:fill="auto"/>
            <w:vAlign w:val="center"/>
          </w:tcPr>
          <w:p w:rsidR="00E95CF8" w:rsidRPr="00B33B34" w:rsidRDefault="00E95CF8" w:rsidP="000A3A4E">
            <w:pPr>
              <w:spacing w:line="288" w:lineRule="auto"/>
              <w:jc w:val="center"/>
              <w:rPr>
                <w:rFonts w:ascii="宋体" w:hAnsi="宋体"/>
                <w:sz w:val="21"/>
                <w:szCs w:val="21"/>
              </w:rPr>
            </w:pPr>
            <w:r w:rsidRPr="00B33B34">
              <w:rPr>
                <w:rFonts w:ascii="宋体" w:hAnsi="宋体" w:hint="eastAsia"/>
                <w:sz w:val="21"/>
                <w:szCs w:val="21"/>
              </w:rPr>
              <w:t>政府采购鼓励</w:t>
            </w:r>
          </w:p>
          <w:p w:rsidR="00E95CF8" w:rsidRPr="00B33B34" w:rsidRDefault="00E95CF8" w:rsidP="000A3A4E">
            <w:pPr>
              <w:spacing w:line="288" w:lineRule="auto"/>
              <w:jc w:val="center"/>
              <w:rPr>
                <w:rFonts w:ascii="宋体" w:hAnsi="宋体"/>
                <w:sz w:val="21"/>
                <w:szCs w:val="21"/>
              </w:rPr>
            </w:pPr>
            <w:r w:rsidRPr="00B33B34">
              <w:rPr>
                <w:rFonts w:ascii="宋体" w:hAnsi="宋体" w:hint="eastAsia"/>
                <w:sz w:val="21"/>
                <w:szCs w:val="21"/>
              </w:rPr>
              <w:t>环保产品</w:t>
            </w:r>
          </w:p>
        </w:tc>
        <w:tc>
          <w:tcPr>
            <w:tcW w:w="7117" w:type="dxa"/>
            <w:shd w:val="clear" w:color="auto" w:fill="auto"/>
            <w:vAlign w:val="center"/>
          </w:tcPr>
          <w:p w:rsidR="00E95CF8" w:rsidRPr="00B33B34" w:rsidRDefault="00E95CF8" w:rsidP="000A3A4E">
            <w:pPr>
              <w:spacing w:line="288" w:lineRule="auto"/>
              <w:jc w:val="left"/>
              <w:rPr>
                <w:rFonts w:ascii="宋体" w:hAnsi="宋体"/>
                <w:sz w:val="21"/>
                <w:szCs w:val="21"/>
              </w:rPr>
            </w:pPr>
            <w:r w:rsidRPr="00B33B34">
              <w:rPr>
                <w:rFonts w:ascii="宋体" w:hAnsi="宋体" w:hint="eastAsia"/>
                <w:sz w:val="21"/>
                <w:szCs w:val="21"/>
              </w:rPr>
              <w:t>优先采购环保产品: 提供</w:t>
            </w:r>
            <w:r w:rsidRPr="00B33B34">
              <w:rPr>
                <w:rFonts w:ascii="宋体" w:hAnsi="宋体"/>
                <w:sz w:val="21"/>
                <w:szCs w:val="21"/>
              </w:rPr>
              <w:t>材料详见</w:t>
            </w:r>
            <w:r w:rsidRPr="00B33B34">
              <w:rPr>
                <w:rFonts w:ascii="宋体" w:hAnsi="宋体" w:hint="eastAsia"/>
                <w:sz w:val="21"/>
                <w:szCs w:val="21"/>
              </w:rPr>
              <w:t>招标文件第六章“商务</w:t>
            </w:r>
            <w:r w:rsidRPr="00B33B34">
              <w:rPr>
                <w:rFonts w:ascii="宋体" w:hAnsi="宋体"/>
                <w:sz w:val="21"/>
                <w:szCs w:val="21"/>
              </w:rPr>
              <w:t>和技术文件</w:t>
            </w:r>
            <w:r w:rsidRPr="00B33B34">
              <w:rPr>
                <w:rFonts w:ascii="宋体" w:hAnsi="宋体" w:hint="eastAsia"/>
                <w:sz w:val="21"/>
                <w:szCs w:val="21"/>
              </w:rPr>
              <w:t>”；</w:t>
            </w:r>
          </w:p>
        </w:tc>
      </w:tr>
      <w:tr w:rsidR="00E95CF8" w:rsidRPr="00B33B34" w:rsidTr="000A3A4E">
        <w:trPr>
          <w:trHeight w:val="567"/>
        </w:trPr>
        <w:tc>
          <w:tcPr>
            <w:tcW w:w="680" w:type="dxa"/>
            <w:shd w:val="clear" w:color="auto" w:fill="auto"/>
            <w:vAlign w:val="center"/>
          </w:tcPr>
          <w:p w:rsidR="00E95CF8" w:rsidRPr="00B33B34" w:rsidRDefault="00E95CF8" w:rsidP="000A3A4E">
            <w:pPr>
              <w:spacing w:line="288" w:lineRule="auto"/>
              <w:jc w:val="center"/>
              <w:rPr>
                <w:rFonts w:ascii="宋体" w:hAnsi="宋体"/>
                <w:sz w:val="21"/>
                <w:szCs w:val="21"/>
              </w:rPr>
            </w:pPr>
            <w:r w:rsidRPr="00B33B34">
              <w:rPr>
                <w:rFonts w:ascii="宋体" w:hAnsi="宋体" w:hint="eastAsia"/>
                <w:sz w:val="21"/>
                <w:szCs w:val="21"/>
              </w:rPr>
              <w:t>6</w:t>
            </w:r>
          </w:p>
        </w:tc>
        <w:tc>
          <w:tcPr>
            <w:tcW w:w="1701" w:type="dxa"/>
            <w:shd w:val="clear" w:color="auto" w:fill="auto"/>
            <w:vAlign w:val="center"/>
          </w:tcPr>
          <w:p w:rsidR="00E95CF8" w:rsidRPr="00B33B34" w:rsidRDefault="00E95CF8" w:rsidP="000A3A4E">
            <w:pPr>
              <w:spacing w:line="288" w:lineRule="auto"/>
              <w:jc w:val="center"/>
              <w:rPr>
                <w:rFonts w:ascii="宋体" w:hAnsi="宋体"/>
                <w:sz w:val="21"/>
                <w:szCs w:val="21"/>
              </w:rPr>
            </w:pPr>
            <w:r w:rsidRPr="00B33B34">
              <w:rPr>
                <w:rFonts w:ascii="宋体" w:hAnsi="宋体"/>
                <w:sz w:val="21"/>
                <w:szCs w:val="21"/>
              </w:rPr>
              <w:t>政府采购进口</w:t>
            </w:r>
          </w:p>
          <w:p w:rsidR="00E95CF8" w:rsidRPr="00B33B34" w:rsidRDefault="00E95CF8" w:rsidP="000A3A4E">
            <w:pPr>
              <w:spacing w:line="288" w:lineRule="auto"/>
              <w:jc w:val="center"/>
              <w:rPr>
                <w:rFonts w:ascii="宋体" w:hAnsi="宋体"/>
                <w:sz w:val="21"/>
                <w:szCs w:val="21"/>
              </w:rPr>
            </w:pPr>
            <w:r w:rsidRPr="00B33B34">
              <w:rPr>
                <w:rFonts w:ascii="宋体" w:hAnsi="宋体" w:hint="eastAsia"/>
                <w:sz w:val="21"/>
                <w:szCs w:val="21"/>
              </w:rPr>
              <w:t>产品</w:t>
            </w:r>
          </w:p>
        </w:tc>
        <w:tc>
          <w:tcPr>
            <w:tcW w:w="7117" w:type="dxa"/>
            <w:shd w:val="clear" w:color="auto" w:fill="auto"/>
            <w:vAlign w:val="center"/>
          </w:tcPr>
          <w:p w:rsidR="00E95CF8" w:rsidRPr="00B33B34" w:rsidRDefault="00E95CF8" w:rsidP="000A3A4E">
            <w:pPr>
              <w:spacing w:line="288" w:lineRule="auto"/>
              <w:jc w:val="left"/>
              <w:rPr>
                <w:rFonts w:ascii="宋体" w:hAnsi="宋体"/>
                <w:sz w:val="21"/>
                <w:szCs w:val="21"/>
              </w:rPr>
            </w:pPr>
            <w:r w:rsidRPr="00B33B34">
              <w:rPr>
                <w:rFonts w:ascii="宋体" w:hAnsi="宋体" w:hint="eastAsia"/>
                <w:sz w:val="21"/>
                <w:szCs w:val="21"/>
              </w:rPr>
              <w:t>不允许采购进口产品</w:t>
            </w:r>
          </w:p>
        </w:tc>
      </w:tr>
    </w:tbl>
    <w:p w:rsidR="00E95CF8" w:rsidRPr="00B33B34" w:rsidRDefault="00E95CF8" w:rsidP="00E95CF8">
      <w:pPr>
        <w:spacing w:line="288" w:lineRule="auto"/>
        <w:rPr>
          <w:rFonts w:ascii="宋体" w:hAnsi="宋体"/>
          <w:sz w:val="21"/>
          <w:szCs w:val="21"/>
        </w:rPr>
      </w:pPr>
    </w:p>
    <w:p w:rsidR="00E95CF8" w:rsidRPr="00B33B34" w:rsidRDefault="00E95CF8" w:rsidP="00E95CF8">
      <w:pPr>
        <w:spacing w:line="288" w:lineRule="auto"/>
        <w:ind w:left="272" w:hangingChars="113" w:hanging="272"/>
        <w:rPr>
          <w:rFonts w:ascii="宋体" w:hAnsi="宋体"/>
          <w:b/>
          <w:sz w:val="24"/>
        </w:rPr>
      </w:pPr>
      <w:r w:rsidRPr="00B33B34">
        <w:rPr>
          <w:rFonts w:ascii="宋体" w:hAnsi="宋体" w:hint="eastAsia"/>
          <w:b/>
          <w:sz w:val="24"/>
        </w:rPr>
        <w:t>二</w:t>
      </w:r>
      <w:r w:rsidRPr="00B33B34">
        <w:rPr>
          <w:rFonts w:ascii="宋体" w:hAnsi="宋体"/>
          <w:b/>
          <w:sz w:val="24"/>
        </w:rPr>
        <w:t>、</w:t>
      </w:r>
      <w:r w:rsidRPr="00B33B34">
        <w:rPr>
          <w:rFonts w:ascii="宋体" w:hAnsi="宋体" w:hint="eastAsia"/>
          <w:b/>
          <w:sz w:val="24"/>
        </w:rPr>
        <w:t>采购资金的支付方式、时间、条件：</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371"/>
      </w:tblGrid>
      <w:tr w:rsidR="00E95CF8" w:rsidRPr="00B33B34" w:rsidTr="000A3A4E">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88" w:lineRule="auto"/>
              <w:jc w:val="center"/>
              <w:rPr>
                <w:rFonts w:ascii="宋体" w:hAnsi="宋体"/>
                <w:b/>
                <w:spacing w:val="-6"/>
                <w:sz w:val="21"/>
                <w:szCs w:val="21"/>
              </w:rPr>
            </w:pPr>
            <w:r w:rsidRPr="00B33B34">
              <w:rPr>
                <w:rFonts w:ascii="宋体" w:hAnsi="宋体" w:hint="eastAsia"/>
                <w:b/>
                <w:spacing w:val="-6"/>
                <w:sz w:val="21"/>
                <w:szCs w:val="21"/>
              </w:rPr>
              <w:t>▲质量保证金</w:t>
            </w:r>
          </w:p>
        </w:tc>
        <w:tc>
          <w:tcPr>
            <w:tcW w:w="7371" w:type="dxa"/>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88" w:lineRule="auto"/>
              <w:rPr>
                <w:rFonts w:ascii="宋体" w:hAnsi="宋体"/>
                <w:spacing w:val="-6"/>
                <w:sz w:val="21"/>
                <w:szCs w:val="21"/>
              </w:rPr>
            </w:pPr>
            <w:r w:rsidRPr="00B33B34">
              <w:rPr>
                <w:rFonts w:ascii="宋体" w:hAnsi="宋体" w:hint="eastAsia"/>
                <w:spacing w:val="-6"/>
                <w:sz w:val="21"/>
                <w:szCs w:val="21"/>
              </w:rPr>
              <w:t>合同签订后一周内，中标人向采购人缴纳合同金额5%的质量保证金，质量保证金在质保期内无质量问题和维护问题，质保期满后，于一周内退还（不计息）。</w:t>
            </w:r>
          </w:p>
        </w:tc>
      </w:tr>
      <w:tr w:rsidR="00E95CF8" w:rsidRPr="00B33B34" w:rsidTr="000A3A4E">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88" w:lineRule="auto"/>
              <w:jc w:val="center"/>
              <w:rPr>
                <w:rFonts w:ascii="宋体" w:hAnsi="宋体"/>
                <w:b/>
                <w:spacing w:val="-6"/>
                <w:sz w:val="21"/>
                <w:szCs w:val="21"/>
              </w:rPr>
            </w:pPr>
            <w:r w:rsidRPr="00B33B34">
              <w:rPr>
                <w:rFonts w:ascii="宋体" w:hAnsi="宋体" w:hint="eastAsia"/>
                <w:b/>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88" w:lineRule="auto"/>
              <w:rPr>
                <w:rFonts w:ascii="宋体" w:hAnsi="宋体"/>
                <w:b/>
                <w:spacing w:val="-6"/>
                <w:sz w:val="21"/>
                <w:szCs w:val="21"/>
              </w:rPr>
            </w:pPr>
            <w:r w:rsidRPr="00B33B34">
              <w:rPr>
                <w:rFonts w:ascii="宋体" w:hAnsi="宋体" w:hint="eastAsia"/>
                <w:spacing w:val="-6"/>
                <w:sz w:val="21"/>
                <w:szCs w:val="21"/>
              </w:rPr>
              <w:t>货物送达指定地点安装并经采购人验收合格后，采购人向中标人支付合同总价的100%。</w:t>
            </w:r>
          </w:p>
        </w:tc>
      </w:tr>
    </w:tbl>
    <w:p w:rsidR="00E95CF8" w:rsidRPr="00B33B34" w:rsidRDefault="00E95CF8" w:rsidP="00E95CF8">
      <w:pPr>
        <w:spacing w:line="288" w:lineRule="auto"/>
        <w:ind w:left="272" w:hangingChars="113" w:hanging="272"/>
        <w:rPr>
          <w:rFonts w:ascii="宋体" w:hAnsi="宋体"/>
          <w:b/>
          <w:sz w:val="24"/>
        </w:rPr>
      </w:pPr>
    </w:p>
    <w:p w:rsidR="00E95CF8" w:rsidRPr="00B33B34" w:rsidRDefault="00E95CF8" w:rsidP="00E95CF8">
      <w:pPr>
        <w:spacing w:line="288" w:lineRule="auto"/>
        <w:ind w:left="272" w:hangingChars="113" w:hanging="272"/>
        <w:rPr>
          <w:rFonts w:ascii="宋体" w:hAnsi="宋体"/>
          <w:b/>
          <w:sz w:val="24"/>
        </w:rPr>
      </w:pPr>
      <w:r w:rsidRPr="00B33B34">
        <w:rPr>
          <w:rFonts w:ascii="宋体" w:hAnsi="宋体" w:hint="eastAsia"/>
          <w:b/>
          <w:sz w:val="24"/>
        </w:rPr>
        <w:t>三</w:t>
      </w:r>
      <w:r w:rsidRPr="00B33B34">
        <w:rPr>
          <w:rFonts w:ascii="宋体" w:hAnsi="宋体"/>
          <w:b/>
          <w:sz w:val="24"/>
        </w:rPr>
        <w:t>、</w:t>
      </w:r>
      <w:r w:rsidRPr="00B33B34">
        <w:rPr>
          <w:rFonts w:ascii="宋体" w:hAnsi="宋体" w:hint="eastAsia"/>
          <w:b/>
          <w:sz w:val="24"/>
        </w:rPr>
        <w:t>服务</w:t>
      </w:r>
      <w:r w:rsidRPr="00B33B34">
        <w:rPr>
          <w:rFonts w:ascii="宋体" w:hAnsi="宋体"/>
          <w:b/>
          <w:sz w:val="24"/>
        </w:rPr>
        <w:t>要求</w:t>
      </w:r>
      <w:r w:rsidRPr="00B33B34">
        <w:rPr>
          <w:rFonts w:ascii="宋体" w:hAnsi="宋体" w:hint="eastAsia"/>
          <w:b/>
          <w:spacing w:val="-6"/>
          <w:sz w:val="24"/>
        </w:rPr>
        <w:t>（技术要求里另有注明的以技术要求为准）</w:t>
      </w:r>
      <w:r w:rsidRPr="00B33B34">
        <w:rPr>
          <w:rFonts w:ascii="宋体" w:hAnsi="宋体"/>
          <w:b/>
          <w:sz w:val="24"/>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371"/>
      </w:tblGrid>
      <w:tr w:rsidR="00E95CF8" w:rsidRPr="00B33B34" w:rsidTr="000A3A4E">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88" w:lineRule="auto"/>
              <w:jc w:val="center"/>
              <w:rPr>
                <w:rFonts w:ascii="宋体" w:hAnsi="宋体"/>
                <w:spacing w:val="-6"/>
                <w:sz w:val="21"/>
                <w:szCs w:val="21"/>
              </w:rPr>
            </w:pPr>
            <w:r w:rsidRPr="00B33B34">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88" w:lineRule="auto"/>
              <w:rPr>
                <w:rFonts w:ascii="宋体" w:hAnsi="宋体"/>
                <w:spacing w:val="-6"/>
                <w:sz w:val="21"/>
                <w:szCs w:val="21"/>
              </w:rPr>
            </w:pPr>
            <w:r w:rsidRPr="00B33B34">
              <w:rPr>
                <w:rFonts w:ascii="宋体" w:hAnsi="宋体" w:hint="eastAsia"/>
                <w:spacing w:val="-6"/>
                <w:sz w:val="21"/>
                <w:szCs w:val="21"/>
              </w:rPr>
              <w:t>3年</w:t>
            </w:r>
          </w:p>
        </w:tc>
      </w:tr>
      <w:tr w:rsidR="00E95CF8" w:rsidRPr="00B33B34" w:rsidTr="000A3A4E">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88" w:lineRule="auto"/>
              <w:jc w:val="center"/>
              <w:rPr>
                <w:rFonts w:ascii="宋体" w:hAnsi="宋体"/>
                <w:spacing w:val="-6"/>
                <w:sz w:val="21"/>
                <w:szCs w:val="21"/>
              </w:rPr>
            </w:pPr>
            <w:r w:rsidRPr="00B33B34">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88" w:lineRule="auto"/>
              <w:rPr>
                <w:rFonts w:ascii="宋体" w:hAnsi="宋体"/>
                <w:spacing w:val="-6"/>
                <w:sz w:val="21"/>
                <w:szCs w:val="21"/>
              </w:rPr>
            </w:pPr>
            <w:r w:rsidRPr="00B33B34">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E95CF8" w:rsidRPr="00B33B34" w:rsidTr="000A3A4E">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88" w:lineRule="auto"/>
              <w:jc w:val="center"/>
              <w:rPr>
                <w:rFonts w:ascii="宋体" w:hAnsi="宋体"/>
                <w:sz w:val="21"/>
                <w:szCs w:val="21"/>
              </w:rPr>
            </w:pPr>
            <w:r w:rsidRPr="00B33B34">
              <w:rPr>
                <w:rFonts w:ascii="宋体" w:hAnsi="宋体" w:hint="eastAsia"/>
                <w:sz w:val="21"/>
                <w:szCs w:val="21"/>
              </w:rPr>
              <w:t>服务</w:t>
            </w:r>
            <w:r w:rsidRPr="00B33B34">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88" w:lineRule="auto"/>
              <w:rPr>
                <w:rFonts w:ascii="宋体" w:hAnsi="宋体"/>
                <w:sz w:val="21"/>
                <w:szCs w:val="21"/>
              </w:rPr>
            </w:pPr>
            <w:r w:rsidRPr="00B33B34">
              <w:rPr>
                <w:rFonts w:ascii="宋体" w:hAnsi="宋体" w:hint="eastAsia"/>
                <w:sz w:val="21"/>
                <w:szCs w:val="21"/>
              </w:rPr>
              <w:t>合同货物出现故障后，中标人接到采购人通知应在不超过2小时内做出响应，</w:t>
            </w:r>
            <w:r w:rsidRPr="00B33B34">
              <w:rPr>
                <w:rFonts w:ascii="宋体" w:hAnsi="宋体" w:hint="eastAsia"/>
                <w:sz w:val="21"/>
                <w:szCs w:val="21"/>
              </w:rPr>
              <w:lastRenderedPageBreak/>
              <w:t>不超过2个工作日内解决故障。</w:t>
            </w:r>
          </w:p>
        </w:tc>
      </w:tr>
      <w:tr w:rsidR="00E95CF8" w:rsidRPr="00B33B34" w:rsidTr="000A3A4E">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88" w:lineRule="auto"/>
              <w:jc w:val="center"/>
              <w:rPr>
                <w:rFonts w:ascii="宋体" w:hAnsi="宋体"/>
                <w:spacing w:val="-6"/>
                <w:sz w:val="21"/>
                <w:szCs w:val="21"/>
              </w:rPr>
            </w:pPr>
            <w:r w:rsidRPr="00B33B34">
              <w:rPr>
                <w:rFonts w:ascii="宋体" w:hAnsi="宋体" w:hint="eastAsia"/>
                <w:spacing w:val="-6"/>
                <w:sz w:val="21"/>
                <w:szCs w:val="21"/>
              </w:rPr>
              <w:lastRenderedPageBreak/>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88" w:lineRule="auto"/>
              <w:rPr>
                <w:rFonts w:ascii="宋体" w:hAnsi="宋体"/>
                <w:spacing w:val="-6"/>
                <w:sz w:val="21"/>
                <w:szCs w:val="21"/>
              </w:rPr>
            </w:pPr>
            <w:r w:rsidRPr="00B33B34">
              <w:rPr>
                <w:rFonts w:ascii="宋体" w:hAnsi="宋体" w:hint="eastAsia"/>
                <w:spacing w:val="-6"/>
                <w:sz w:val="21"/>
                <w:szCs w:val="21"/>
              </w:rPr>
              <w:t>交付时间：合同签订后30日内交付并</w:t>
            </w:r>
            <w:r w:rsidRPr="00B33B34">
              <w:rPr>
                <w:rFonts w:ascii="宋体" w:hAnsi="宋体"/>
                <w:spacing w:val="-6"/>
                <w:sz w:val="21"/>
                <w:szCs w:val="21"/>
              </w:rPr>
              <w:t>安装完毕。</w:t>
            </w:r>
          </w:p>
          <w:p w:rsidR="00E95CF8" w:rsidRPr="00B33B34" w:rsidRDefault="00E95CF8" w:rsidP="000A3A4E">
            <w:pPr>
              <w:spacing w:line="288" w:lineRule="auto"/>
              <w:rPr>
                <w:rFonts w:ascii="宋体" w:hAnsi="宋体"/>
                <w:spacing w:val="-6"/>
                <w:sz w:val="21"/>
                <w:szCs w:val="21"/>
              </w:rPr>
            </w:pPr>
            <w:r w:rsidRPr="00B33B34">
              <w:rPr>
                <w:rFonts w:ascii="宋体" w:hAnsi="宋体" w:hint="eastAsia"/>
                <w:spacing w:val="-6"/>
                <w:sz w:val="21"/>
                <w:szCs w:val="21"/>
              </w:rPr>
              <w:t>交货地点：采购人指定地点。</w:t>
            </w:r>
          </w:p>
        </w:tc>
      </w:tr>
      <w:tr w:rsidR="00E95CF8" w:rsidRPr="00B33B34" w:rsidTr="000A3A4E">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88" w:lineRule="auto"/>
              <w:jc w:val="center"/>
              <w:rPr>
                <w:rFonts w:ascii="宋体" w:hAnsi="宋体"/>
                <w:spacing w:val="-6"/>
                <w:sz w:val="21"/>
                <w:szCs w:val="21"/>
              </w:rPr>
            </w:pPr>
            <w:r w:rsidRPr="00B33B34">
              <w:rPr>
                <w:rFonts w:ascii="宋体" w:hAnsi="宋体" w:hint="eastAsia"/>
                <w:spacing w:val="-6"/>
                <w:sz w:val="21"/>
                <w:szCs w:val="21"/>
              </w:rPr>
              <w:t>验收</w:t>
            </w:r>
            <w:r w:rsidRPr="00B33B34">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88" w:lineRule="auto"/>
              <w:rPr>
                <w:rFonts w:ascii="宋体" w:hAnsi="宋体"/>
                <w:sz w:val="21"/>
                <w:szCs w:val="21"/>
              </w:rPr>
            </w:pPr>
            <w:r w:rsidRPr="00B33B34">
              <w:rPr>
                <w:rFonts w:ascii="宋体" w:hAnsi="宋体" w:hint="eastAsia"/>
                <w:sz w:val="21"/>
                <w:szCs w:val="21"/>
              </w:rPr>
              <w:t>1</w:t>
            </w:r>
            <w:r w:rsidRPr="00B33B34">
              <w:rPr>
                <w:rFonts w:ascii="宋体" w:hAnsi="宋体"/>
                <w:sz w:val="21"/>
                <w:szCs w:val="21"/>
              </w:rPr>
              <w:t>.</w:t>
            </w:r>
            <w:r w:rsidRPr="00B33B34">
              <w:rPr>
                <w:rFonts w:ascii="宋体" w:hAnsi="宋体" w:hint="eastAsia"/>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E95CF8" w:rsidRPr="00B33B34" w:rsidRDefault="00E95CF8" w:rsidP="000A3A4E">
            <w:pPr>
              <w:spacing w:line="288" w:lineRule="auto"/>
              <w:rPr>
                <w:rFonts w:ascii="宋体" w:hAnsi="宋体"/>
                <w:sz w:val="21"/>
                <w:szCs w:val="21"/>
              </w:rPr>
            </w:pPr>
            <w:r w:rsidRPr="00B33B34">
              <w:rPr>
                <w:rFonts w:ascii="宋体" w:hAnsi="宋体" w:hint="eastAsia"/>
                <w:sz w:val="21"/>
                <w:szCs w:val="21"/>
              </w:rPr>
              <w:t>2</w:t>
            </w:r>
            <w:r w:rsidRPr="00B33B34">
              <w:rPr>
                <w:rFonts w:ascii="宋体" w:hAnsi="宋体"/>
                <w:sz w:val="21"/>
                <w:szCs w:val="21"/>
              </w:rPr>
              <w:t>.</w:t>
            </w:r>
            <w:r w:rsidRPr="00B33B34">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E95CF8" w:rsidRPr="00B33B34" w:rsidRDefault="00E95CF8" w:rsidP="000A3A4E">
            <w:pPr>
              <w:spacing w:line="288" w:lineRule="auto"/>
              <w:rPr>
                <w:rFonts w:ascii="宋体" w:hAnsi="宋体"/>
                <w:sz w:val="21"/>
                <w:szCs w:val="21"/>
              </w:rPr>
            </w:pPr>
            <w:r w:rsidRPr="00B33B34">
              <w:rPr>
                <w:rFonts w:ascii="宋体" w:hAnsi="宋体" w:hint="eastAsia"/>
                <w:sz w:val="21"/>
                <w:szCs w:val="21"/>
              </w:rPr>
              <w:t>3</w:t>
            </w:r>
            <w:r w:rsidRPr="00B33B34">
              <w:rPr>
                <w:rFonts w:ascii="宋体" w:hAnsi="宋体"/>
                <w:sz w:val="21"/>
                <w:szCs w:val="21"/>
              </w:rPr>
              <w:t>.</w:t>
            </w:r>
            <w:r w:rsidRPr="00B33B34">
              <w:rPr>
                <w:rFonts w:ascii="宋体" w:hAnsi="宋体" w:hint="eastAsia"/>
                <w:sz w:val="21"/>
                <w:szCs w:val="21"/>
              </w:rPr>
              <w:t>如中标人委托国内代理（或其他机构）负责安装或配合安装，应在签约时指明，但中标人仍要对合同货物及其安装质量负全部责任。</w:t>
            </w:r>
          </w:p>
          <w:p w:rsidR="00E95CF8" w:rsidRPr="00B33B34" w:rsidRDefault="00E95CF8" w:rsidP="000A3A4E">
            <w:pPr>
              <w:spacing w:line="288" w:lineRule="auto"/>
              <w:rPr>
                <w:rFonts w:ascii="宋体" w:hAnsi="宋体"/>
                <w:sz w:val="21"/>
                <w:szCs w:val="21"/>
              </w:rPr>
            </w:pPr>
            <w:r w:rsidRPr="00B33B34">
              <w:rPr>
                <w:rFonts w:ascii="宋体" w:hAnsi="宋体" w:hint="eastAsia"/>
                <w:sz w:val="21"/>
                <w:szCs w:val="21"/>
              </w:rPr>
              <w:t>4</w:t>
            </w:r>
            <w:r w:rsidRPr="00B33B34">
              <w:rPr>
                <w:rFonts w:ascii="宋体" w:hAnsi="宋体"/>
                <w:sz w:val="21"/>
                <w:szCs w:val="21"/>
              </w:rPr>
              <w:t>.</w:t>
            </w:r>
            <w:r w:rsidRPr="00B33B34">
              <w:rPr>
                <w:rFonts w:ascii="宋体" w:hAnsi="宋体" w:hint="eastAsia"/>
                <w:sz w:val="21"/>
                <w:szCs w:val="21"/>
              </w:rPr>
              <w:t>验收费用由中标人承担。</w:t>
            </w:r>
          </w:p>
        </w:tc>
      </w:tr>
      <w:tr w:rsidR="00E95CF8" w:rsidRPr="00B33B34" w:rsidTr="000A3A4E">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88" w:lineRule="auto"/>
              <w:jc w:val="center"/>
              <w:rPr>
                <w:rFonts w:ascii="宋体" w:hAnsi="宋体"/>
                <w:spacing w:val="-6"/>
                <w:sz w:val="21"/>
                <w:szCs w:val="21"/>
              </w:rPr>
            </w:pPr>
            <w:r w:rsidRPr="00B33B34">
              <w:rPr>
                <w:rFonts w:ascii="宋体" w:hAnsi="宋体"/>
                <w:sz w:val="21"/>
                <w:szCs w:val="21"/>
              </w:rPr>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88" w:lineRule="auto"/>
              <w:rPr>
                <w:rFonts w:ascii="宋体" w:hAnsi="宋体"/>
                <w:sz w:val="21"/>
                <w:szCs w:val="21"/>
              </w:rPr>
            </w:pPr>
            <w:r w:rsidRPr="00B33B34">
              <w:rPr>
                <w:rFonts w:ascii="宋体" w:hAnsi="宋体" w:hint="eastAsia"/>
                <w:sz w:val="21"/>
                <w:szCs w:val="21"/>
              </w:rPr>
              <w:t>1</w:t>
            </w:r>
            <w:r w:rsidRPr="00B33B34">
              <w:rPr>
                <w:rFonts w:ascii="宋体" w:hAnsi="宋体"/>
                <w:sz w:val="21"/>
                <w:szCs w:val="21"/>
              </w:rPr>
              <w:t>.</w:t>
            </w:r>
            <w:r w:rsidRPr="00B33B34">
              <w:rPr>
                <w:rFonts w:ascii="宋体" w:hAnsi="宋体" w:hint="eastAsia"/>
                <w:sz w:val="21"/>
                <w:szCs w:val="21"/>
              </w:rPr>
              <w:t>培训：</w:t>
            </w:r>
          </w:p>
          <w:p w:rsidR="00E95CF8" w:rsidRPr="00B33B34" w:rsidRDefault="00E95CF8" w:rsidP="000A3A4E">
            <w:pPr>
              <w:spacing w:line="288" w:lineRule="auto"/>
              <w:rPr>
                <w:rFonts w:ascii="宋体" w:hAnsi="宋体"/>
                <w:sz w:val="21"/>
                <w:szCs w:val="21"/>
              </w:rPr>
            </w:pPr>
            <w:r w:rsidRPr="00B33B34">
              <w:rPr>
                <w:rFonts w:ascii="宋体" w:hAnsi="宋体" w:hint="eastAsia"/>
                <w:sz w:val="21"/>
                <w:szCs w:val="21"/>
              </w:rPr>
              <w:t>1</w:t>
            </w:r>
            <w:r w:rsidRPr="00B33B34">
              <w:rPr>
                <w:rFonts w:ascii="宋体" w:hAnsi="宋体"/>
                <w:sz w:val="21"/>
                <w:szCs w:val="21"/>
              </w:rPr>
              <w:t xml:space="preserve">.1 </w:t>
            </w:r>
            <w:r w:rsidRPr="00B33B34">
              <w:rPr>
                <w:rFonts w:ascii="宋体" w:hAnsi="宋体" w:hint="eastAsia"/>
                <w:sz w:val="21"/>
                <w:szCs w:val="21"/>
              </w:rPr>
              <w:t>中标人应对采购人的操作人员、维修人员免费进行培训。</w:t>
            </w:r>
          </w:p>
          <w:p w:rsidR="00E95CF8" w:rsidRPr="00B33B34" w:rsidRDefault="00E95CF8" w:rsidP="000A3A4E">
            <w:pPr>
              <w:spacing w:line="288" w:lineRule="auto"/>
              <w:rPr>
                <w:rFonts w:ascii="宋体" w:hAnsi="宋体"/>
                <w:sz w:val="21"/>
                <w:szCs w:val="21"/>
              </w:rPr>
            </w:pPr>
            <w:r w:rsidRPr="00B33B34">
              <w:rPr>
                <w:rFonts w:ascii="宋体" w:hAnsi="宋体"/>
                <w:sz w:val="21"/>
                <w:szCs w:val="21"/>
              </w:rPr>
              <w:t>1.</w:t>
            </w:r>
            <w:r w:rsidRPr="00B33B34">
              <w:rPr>
                <w:rFonts w:ascii="宋体" w:hAnsi="宋体" w:hint="eastAsia"/>
                <w:sz w:val="21"/>
                <w:szCs w:val="21"/>
              </w:rPr>
              <w:t>2</w:t>
            </w:r>
            <w:r w:rsidRPr="00B33B34">
              <w:rPr>
                <w:rFonts w:ascii="宋体" w:hAnsi="宋体"/>
                <w:sz w:val="21"/>
                <w:szCs w:val="21"/>
              </w:rPr>
              <w:t xml:space="preserve"> </w:t>
            </w:r>
            <w:r w:rsidRPr="00B33B34">
              <w:rPr>
                <w:rFonts w:ascii="宋体" w:hAnsi="宋体" w:hint="eastAsia"/>
                <w:sz w:val="21"/>
                <w:szCs w:val="21"/>
              </w:rPr>
              <w:t>中标人应提供相应的培训计划。</w:t>
            </w:r>
          </w:p>
          <w:p w:rsidR="00E95CF8" w:rsidRPr="00B33B34" w:rsidRDefault="00E95CF8" w:rsidP="000A3A4E">
            <w:pPr>
              <w:spacing w:line="288" w:lineRule="auto"/>
              <w:rPr>
                <w:rFonts w:ascii="宋体" w:hAnsi="宋体"/>
                <w:sz w:val="21"/>
                <w:szCs w:val="21"/>
              </w:rPr>
            </w:pPr>
            <w:r w:rsidRPr="00B33B34">
              <w:rPr>
                <w:rFonts w:ascii="宋体" w:hAnsi="宋体"/>
                <w:sz w:val="21"/>
                <w:szCs w:val="21"/>
              </w:rPr>
              <w:t>1.</w:t>
            </w:r>
            <w:r w:rsidRPr="00B33B34">
              <w:rPr>
                <w:rFonts w:ascii="宋体" w:hAnsi="宋体" w:hint="eastAsia"/>
                <w:sz w:val="21"/>
                <w:szCs w:val="21"/>
              </w:rPr>
              <w:t>3</w:t>
            </w:r>
            <w:r w:rsidRPr="00B33B34">
              <w:rPr>
                <w:rFonts w:ascii="宋体" w:hAnsi="宋体"/>
                <w:sz w:val="21"/>
                <w:szCs w:val="21"/>
              </w:rPr>
              <w:t xml:space="preserve"> </w:t>
            </w:r>
            <w:r w:rsidRPr="00B33B34">
              <w:rPr>
                <w:rFonts w:ascii="宋体" w:hAnsi="宋体" w:hint="eastAsia"/>
                <w:sz w:val="21"/>
                <w:szCs w:val="21"/>
              </w:rPr>
              <w:t>标人应对上述内容的实现方式、地点、人数、时间在投标文件中详细说明。</w:t>
            </w:r>
          </w:p>
          <w:p w:rsidR="00E95CF8" w:rsidRPr="00B33B34" w:rsidRDefault="00E95CF8" w:rsidP="000A3A4E">
            <w:pPr>
              <w:spacing w:line="288" w:lineRule="auto"/>
              <w:rPr>
                <w:rFonts w:ascii="宋体" w:hAnsi="宋体"/>
                <w:sz w:val="21"/>
                <w:szCs w:val="21"/>
              </w:rPr>
            </w:pPr>
            <w:r w:rsidRPr="00B33B34">
              <w:rPr>
                <w:rFonts w:ascii="宋体" w:hAnsi="宋体" w:hint="eastAsia"/>
                <w:sz w:val="21"/>
                <w:szCs w:val="21"/>
              </w:rPr>
              <w:t>2</w:t>
            </w:r>
            <w:r w:rsidRPr="00B33B34">
              <w:rPr>
                <w:rFonts w:ascii="宋体" w:hAnsi="宋体"/>
                <w:sz w:val="21"/>
                <w:szCs w:val="21"/>
              </w:rPr>
              <w:t>.</w:t>
            </w:r>
            <w:r w:rsidRPr="00B33B34">
              <w:rPr>
                <w:rFonts w:ascii="宋体" w:hAnsi="宋体" w:hint="eastAsia"/>
                <w:sz w:val="21"/>
                <w:szCs w:val="21"/>
              </w:rPr>
              <w:t>技术支持：</w:t>
            </w:r>
          </w:p>
          <w:p w:rsidR="00E95CF8" w:rsidRPr="00B33B34" w:rsidRDefault="00E95CF8" w:rsidP="000A3A4E">
            <w:pPr>
              <w:spacing w:line="288" w:lineRule="auto"/>
              <w:rPr>
                <w:rFonts w:ascii="宋体" w:hAnsi="宋体"/>
                <w:sz w:val="21"/>
                <w:szCs w:val="21"/>
              </w:rPr>
            </w:pPr>
            <w:r w:rsidRPr="00B33B34">
              <w:rPr>
                <w:rFonts w:ascii="宋体" w:hAnsi="宋体" w:hint="eastAsia"/>
                <w:sz w:val="21"/>
                <w:szCs w:val="21"/>
              </w:rPr>
              <w:t>中标人应及时免费提供合同货物软件的升级，免费提供合同货物新功能和应用的资料。</w:t>
            </w:r>
          </w:p>
          <w:p w:rsidR="00E95CF8" w:rsidRPr="00B33B34" w:rsidRDefault="00E95CF8" w:rsidP="000A3A4E">
            <w:pPr>
              <w:spacing w:line="288" w:lineRule="auto"/>
              <w:rPr>
                <w:rFonts w:ascii="宋体" w:hAnsi="宋体"/>
                <w:sz w:val="21"/>
                <w:szCs w:val="21"/>
              </w:rPr>
            </w:pPr>
            <w:r w:rsidRPr="00B33B34">
              <w:rPr>
                <w:rFonts w:ascii="宋体" w:hAnsi="宋体" w:hint="eastAsia"/>
                <w:sz w:val="21"/>
                <w:szCs w:val="21"/>
              </w:rPr>
              <w:t>3</w:t>
            </w:r>
            <w:r w:rsidRPr="00B33B34">
              <w:rPr>
                <w:rFonts w:ascii="宋体" w:hAnsi="宋体"/>
                <w:sz w:val="21"/>
                <w:szCs w:val="21"/>
              </w:rPr>
              <w:t>.</w:t>
            </w:r>
            <w:r w:rsidRPr="00B33B34">
              <w:rPr>
                <w:rFonts w:ascii="宋体" w:hAnsi="宋体" w:hint="eastAsia"/>
                <w:sz w:val="21"/>
                <w:szCs w:val="21"/>
              </w:rPr>
              <w:t>安装调试（若需要安装调试）：</w:t>
            </w:r>
          </w:p>
          <w:p w:rsidR="00E95CF8" w:rsidRPr="00B33B34" w:rsidRDefault="00E95CF8" w:rsidP="000A3A4E">
            <w:pPr>
              <w:spacing w:line="288" w:lineRule="auto"/>
              <w:rPr>
                <w:rFonts w:ascii="宋体" w:hAnsi="宋体"/>
                <w:sz w:val="21"/>
                <w:szCs w:val="21"/>
              </w:rPr>
            </w:pPr>
            <w:r w:rsidRPr="00B33B34">
              <w:rPr>
                <w:rFonts w:ascii="宋体" w:hAnsi="宋体" w:hint="eastAsia"/>
                <w:sz w:val="21"/>
                <w:szCs w:val="21"/>
              </w:rPr>
              <w:t>3</w:t>
            </w:r>
            <w:r w:rsidRPr="00B33B34">
              <w:rPr>
                <w:rFonts w:ascii="宋体" w:hAnsi="宋体"/>
                <w:sz w:val="21"/>
                <w:szCs w:val="21"/>
              </w:rPr>
              <w:t xml:space="preserve">.1 </w:t>
            </w:r>
            <w:r w:rsidRPr="00B33B34">
              <w:rPr>
                <w:rFonts w:ascii="宋体" w:hAnsi="宋体" w:hint="eastAsia"/>
                <w:sz w:val="21"/>
                <w:szCs w:val="21"/>
              </w:rPr>
              <w:t>安装地点：采购人指定地点。</w:t>
            </w:r>
          </w:p>
          <w:p w:rsidR="00E95CF8" w:rsidRPr="00B33B34" w:rsidRDefault="00E95CF8" w:rsidP="000A3A4E">
            <w:pPr>
              <w:spacing w:line="288" w:lineRule="auto"/>
              <w:rPr>
                <w:rFonts w:ascii="宋体" w:hAnsi="宋体"/>
                <w:sz w:val="21"/>
                <w:szCs w:val="21"/>
              </w:rPr>
            </w:pPr>
            <w:r w:rsidRPr="00B33B34">
              <w:rPr>
                <w:rFonts w:ascii="宋体" w:hAnsi="宋体" w:hint="eastAsia"/>
                <w:sz w:val="21"/>
                <w:szCs w:val="21"/>
              </w:rPr>
              <w:t>3</w:t>
            </w:r>
            <w:r w:rsidRPr="00B33B34">
              <w:rPr>
                <w:rFonts w:ascii="宋体" w:hAnsi="宋体"/>
                <w:sz w:val="21"/>
                <w:szCs w:val="21"/>
              </w:rPr>
              <w:t xml:space="preserve">.2 </w:t>
            </w:r>
            <w:r w:rsidRPr="00B33B34">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E95CF8" w:rsidRPr="00B33B34" w:rsidRDefault="00E95CF8" w:rsidP="000A3A4E">
            <w:pPr>
              <w:spacing w:line="288" w:lineRule="auto"/>
              <w:rPr>
                <w:rFonts w:ascii="宋体" w:hAnsi="宋体"/>
                <w:sz w:val="21"/>
                <w:szCs w:val="21"/>
              </w:rPr>
            </w:pPr>
            <w:r w:rsidRPr="00B33B34">
              <w:rPr>
                <w:rFonts w:ascii="宋体" w:hAnsi="宋体" w:hint="eastAsia"/>
                <w:sz w:val="21"/>
                <w:szCs w:val="21"/>
              </w:rPr>
              <w:t>3</w:t>
            </w:r>
            <w:r w:rsidRPr="00B33B34">
              <w:rPr>
                <w:rFonts w:ascii="宋体" w:hAnsi="宋体"/>
                <w:sz w:val="21"/>
                <w:szCs w:val="21"/>
              </w:rPr>
              <w:t xml:space="preserve">.3 </w:t>
            </w:r>
            <w:r w:rsidRPr="00B33B34">
              <w:rPr>
                <w:rFonts w:ascii="宋体" w:hAnsi="宋体" w:hint="eastAsia"/>
                <w:sz w:val="21"/>
                <w:szCs w:val="21"/>
              </w:rPr>
              <w:t>安装标准：符合我国国家有关技术规范要求和技术标准，所有的软件和硬件必须保证同时安装到位。</w:t>
            </w:r>
          </w:p>
          <w:p w:rsidR="00E95CF8" w:rsidRPr="00B33B34" w:rsidRDefault="00E95CF8" w:rsidP="000A3A4E">
            <w:pPr>
              <w:spacing w:line="288" w:lineRule="auto"/>
              <w:rPr>
                <w:rFonts w:ascii="宋体" w:hAnsi="宋体"/>
                <w:sz w:val="21"/>
                <w:szCs w:val="21"/>
              </w:rPr>
            </w:pPr>
            <w:r w:rsidRPr="00B33B34">
              <w:rPr>
                <w:rFonts w:ascii="宋体" w:hAnsi="宋体" w:hint="eastAsia"/>
                <w:sz w:val="21"/>
                <w:szCs w:val="21"/>
              </w:rPr>
              <w:t>3</w:t>
            </w:r>
            <w:r w:rsidRPr="00B33B34">
              <w:rPr>
                <w:rFonts w:ascii="宋体" w:hAnsi="宋体"/>
                <w:sz w:val="21"/>
                <w:szCs w:val="21"/>
              </w:rPr>
              <w:t xml:space="preserve">.4 </w:t>
            </w:r>
            <w:r w:rsidRPr="00B33B34">
              <w:rPr>
                <w:rFonts w:ascii="宋体" w:hAnsi="宋体" w:hint="eastAsia"/>
                <w:sz w:val="21"/>
                <w:szCs w:val="21"/>
              </w:rPr>
              <w:t>中标人免费提供合同货物的安装服务。</w:t>
            </w:r>
          </w:p>
          <w:p w:rsidR="00E95CF8" w:rsidRPr="00B33B34" w:rsidRDefault="00E95CF8" w:rsidP="000A3A4E">
            <w:pPr>
              <w:spacing w:line="288" w:lineRule="auto"/>
              <w:rPr>
                <w:rFonts w:ascii="宋体" w:hAnsi="宋体"/>
                <w:sz w:val="21"/>
                <w:szCs w:val="21"/>
              </w:rPr>
            </w:pPr>
            <w:r w:rsidRPr="00B33B34">
              <w:rPr>
                <w:rFonts w:ascii="宋体" w:hAnsi="宋体" w:hint="eastAsia"/>
                <w:sz w:val="21"/>
                <w:szCs w:val="21"/>
              </w:rPr>
              <w:t>3</w:t>
            </w:r>
            <w:r w:rsidRPr="00B33B34">
              <w:rPr>
                <w:rFonts w:ascii="宋体" w:hAnsi="宋体"/>
                <w:sz w:val="21"/>
                <w:szCs w:val="21"/>
              </w:rPr>
              <w:t xml:space="preserve">.5 </w:t>
            </w:r>
            <w:r w:rsidRPr="00B33B34">
              <w:rPr>
                <w:rFonts w:ascii="宋体" w:hAnsi="宋体" w:hint="eastAsia"/>
                <w:sz w:val="21"/>
                <w:szCs w:val="21"/>
              </w:rPr>
              <w:t>中标人在投标文件中应提供安装调试计划、对安装场地和环境的要求。</w:t>
            </w:r>
          </w:p>
        </w:tc>
      </w:tr>
    </w:tbl>
    <w:p w:rsidR="00E95CF8" w:rsidRPr="00B33B34" w:rsidRDefault="00E95CF8" w:rsidP="00E95CF8">
      <w:pPr>
        <w:spacing w:line="288" w:lineRule="auto"/>
        <w:ind w:left="272" w:hangingChars="113" w:hanging="272"/>
        <w:rPr>
          <w:rFonts w:ascii="宋体" w:hAnsi="宋体"/>
          <w:b/>
          <w:sz w:val="24"/>
        </w:rPr>
      </w:pPr>
      <w:r w:rsidRPr="00B33B34">
        <w:rPr>
          <w:rFonts w:ascii="宋体" w:hAnsi="宋体" w:hint="eastAsia"/>
          <w:b/>
          <w:sz w:val="24"/>
        </w:rPr>
        <w:t>四</w:t>
      </w:r>
      <w:r w:rsidRPr="00B33B34">
        <w:rPr>
          <w:rFonts w:ascii="宋体" w:hAnsi="宋体"/>
          <w:b/>
          <w:sz w:val="24"/>
        </w:rPr>
        <w:t>、技术要求</w:t>
      </w:r>
    </w:p>
    <w:p w:rsidR="00E95CF8" w:rsidRPr="00B33B34" w:rsidRDefault="00E95CF8" w:rsidP="00E95CF8">
      <w:pPr>
        <w:pStyle w:val="2"/>
        <w:spacing w:before="0" w:after="0" w:line="276" w:lineRule="auto"/>
        <w:rPr>
          <w:rFonts w:asciiTheme="minorEastAsia" w:eastAsiaTheme="minorEastAsia" w:hAnsiTheme="minorEastAsia"/>
          <w:sz w:val="21"/>
          <w:szCs w:val="21"/>
        </w:rPr>
      </w:pPr>
      <w:bookmarkStart w:id="0" w:name="_Toc508985093"/>
      <w:r w:rsidRPr="00B33B34">
        <w:rPr>
          <w:rFonts w:asciiTheme="minorEastAsia" w:eastAsiaTheme="minorEastAsia" w:hAnsiTheme="minorEastAsia" w:hint="eastAsia"/>
          <w:sz w:val="21"/>
          <w:szCs w:val="21"/>
        </w:rPr>
        <w:lastRenderedPageBreak/>
        <w:t>1.项目概述</w:t>
      </w:r>
      <w:bookmarkEnd w:id="0"/>
    </w:p>
    <w:p w:rsidR="00E95CF8" w:rsidRPr="00B33B34" w:rsidRDefault="00E95CF8" w:rsidP="00E95CF8">
      <w:pPr>
        <w:spacing w:line="276" w:lineRule="auto"/>
        <w:ind w:firstLineChars="200" w:firstLine="420"/>
        <w:rPr>
          <w:rFonts w:asciiTheme="minorEastAsia" w:eastAsiaTheme="minorEastAsia" w:hAnsiTheme="minorEastAsia"/>
          <w:sz w:val="21"/>
          <w:szCs w:val="21"/>
        </w:rPr>
      </w:pPr>
      <w:r w:rsidRPr="00B33B34">
        <w:rPr>
          <w:rFonts w:asciiTheme="minorEastAsia" w:eastAsiaTheme="minorEastAsia" w:hAnsiTheme="minorEastAsia" w:hint="eastAsia"/>
          <w:sz w:val="21"/>
          <w:szCs w:val="21"/>
        </w:rPr>
        <w:t>开发区青少年宫坐落在下沙核心区金沙湖东南岸下沙文化中心，位于海达南路555号，建筑面积约3000平方米，是开发区投资兴建的第一所公益性未成年人校外活动场所，隶属于开发区管委会，归口社发局管理。</w:t>
      </w:r>
      <w:proofErr w:type="gramStart"/>
      <w:r w:rsidRPr="00B33B34">
        <w:rPr>
          <w:rFonts w:asciiTheme="minorEastAsia" w:eastAsiaTheme="minorEastAsia" w:hAnsiTheme="minorEastAsia" w:hint="eastAsia"/>
          <w:sz w:val="21"/>
          <w:szCs w:val="21"/>
        </w:rPr>
        <w:t>智慧班牌及</w:t>
      </w:r>
      <w:proofErr w:type="gramEnd"/>
      <w:r w:rsidRPr="00B33B34">
        <w:rPr>
          <w:rFonts w:asciiTheme="minorEastAsia" w:eastAsiaTheme="minorEastAsia" w:hAnsiTheme="minorEastAsia" w:hint="eastAsia"/>
          <w:sz w:val="21"/>
          <w:szCs w:val="21"/>
        </w:rPr>
        <w:t>信息发布系统</w:t>
      </w:r>
      <w:r w:rsidRPr="00B33B34">
        <w:rPr>
          <w:rFonts w:asciiTheme="minorEastAsia" w:eastAsiaTheme="minorEastAsia" w:hAnsiTheme="minorEastAsia"/>
          <w:sz w:val="21"/>
          <w:szCs w:val="21"/>
        </w:rPr>
        <w:t>是随着数字显示技术、信息技术等科学技术的快速发展而产生的一种信息化系统。</w:t>
      </w:r>
      <w:r w:rsidRPr="00B33B34">
        <w:rPr>
          <w:rFonts w:asciiTheme="minorEastAsia" w:eastAsiaTheme="minorEastAsia" w:hAnsiTheme="minorEastAsia" w:hint="eastAsia"/>
          <w:sz w:val="21"/>
          <w:szCs w:val="21"/>
        </w:rPr>
        <w:t>该系统区别于普通广告机的</w:t>
      </w:r>
      <w:r w:rsidRPr="00B33B34">
        <w:rPr>
          <w:rFonts w:asciiTheme="minorEastAsia" w:eastAsiaTheme="minorEastAsia" w:hAnsiTheme="minorEastAsia"/>
          <w:sz w:val="21"/>
          <w:szCs w:val="21"/>
        </w:rPr>
        <w:t>最大优势是</w:t>
      </w:r>
      <w:r w:rsidRPr="00B33B34">
        <w:rPr>
          <w:rFonts w:asciiTheme="minorEastAsia" w:eastAsiaTheme="minorEastAsia" w:hAnsiTheme="minorEastAsia" w:hint="eastAsia"/>
          <w:sz w:val="21"/>
          <w:szCs w:val="21"/>
        </w:rPr>
        <w:t>针对</w:t>
      </w:r>
      <w:r w:rsidRPr="00B33B34">
        <w:rPr>
          <w:rFonts w:asciiTheme="minorEastAsia" w:eastAsiaTheme="minorEastAsia" w:hAnsiTheme="minorEastAsia"/>
          <w:sz w:val="21"/>
          <w:szCs w:val="21"/>
        </w:rPr>
        <w:t>显示设备</w:t>
      </w:r>
      <w:r w:rsidRPr="00B33B34">
        <w:rPr>
          <w:rFonts w:asciiTheme="minorEastAsia" w:eastAsiaTheme="minorEastAsia" w:hAnsiTheme="minorEastAsia" w:hint="eastAsia"/>
          <w:sz w:val="21"/>
          <w:szCs w:val="21"/>
        </w:rPr>
        <w:t>所布设环境的</w:t>
      </w:r>
      <w:r w:rsidRPr="00B33B34">
        <w:rPr>
          <w:rFonts w:asciiTheme="minorEastAsia" w:eastAsiaTheme="minorEastAsia" w:hAnsiTheme="minorEastAsia"/>
          <w:sz w:val="21"/>
          <w:szCs w:val="21"/>
        </w:rPr>
        <w:t>人群</w:t>
      </w:r>
      <w:r w:rsidRPr="00B33B34">
        <w:rPr>
          <w:rFonts w:asciiTheme="minorEastAsia" w:eastAsiaTheme="minorEastAsia" w:hAnsiTheme="minorEastAsia" w:hint="eastAsia"/>
          <w:sz w:val="21"/>
          <w:szCs w:val="21"/>
        </w:rPr>
        <w:t>特点，</w:t>
      </w:r>
      <w:r w:rsidRPr="00B33B34">
        <w:rPr>
          <w:rFonts w:asciiTheme="minorEastAsia" w:eastAsiaTheme="minorEastAsia" w:hAnsiTheme="minorEastAsia"/>
          <w:sz w:val="21"/>
          <w:szCs w:val="21"/>
        </w:rPr>
        <w:t>进行</w:t>
      </w:r>
      <w:r w:rsidRPr="00B33B34">
        <w:rPr>
          <w:rFonts w:asciiTheme="minorEastAsia" w:eastAsiaTheme="minorEastAsia" w:hAnsiTheme="minorEastAsia" w:hint="eastAsia"/>
          <w:sz w:val="21"/>
          <w:szCs w:val="21"/>
        </w:rPr>
        <w:t>特定的</w:t>
      </w:r>
      <w:r w:rsidRPr="00B33B34">
        <w:rPr>
          <w:rFonts w:asciiTheme="minorEastAsia" w:eastAsiaTheme="minorEastAsia" w:hAnsiTheme="minorEastAsia"/>
          <w:sz w:val="21"/>
          <w:szCs w:val="21"/>
        </w:rPr>
        <w:t>内容传播，</w:t>
      </w:r>
      <w:r w:rsidRPr="00B33B34">
        <w:rPr>
          <w:rFonts w:asciiTheme="minorEastAsia" w:eastAsiaTheme="minorEastAsia" w:hAnsiTheme="minorEastAsia" w:hint="eastAsia"/>
          <w:sz w:val="21"/>
          <w:szCs w:val="21"/>
        </w:rPr>
        <w:t>即</w:t>
      </w:r>
      <w:r w:rsidRPr="00B33B34">
        <w:rPr>
          <w:rFonts w:asciiTheme="minorEastAsia" w:eastAsiaTheme="minorEastAsia" w:hAnsiTheme="minorEastAsia"/>
          <w:sz w:val="21"/>
          <w:szCs w:val="21"/>
        </w:rPr>
        <w:t>可以针对收看人群的特点设计专门的内容，使</w:t>
      </w:r>
      <w:r w:rsidRPr="00B33B34">
        <w:rPr>
          <w:rFonts w:asciiTheme="minorEastAsia" w:eastAsiaTheme="minorEastAsia" w:hAnsiTheme="minorEastAsia" w:hint="eastAsia"/>
          <w:sz w:val="21"/>
          <w:szCs w:val="21"/>
        </w:rPr>
        <w:t>受</w:t>
      </w:r>
      <w:r w:rsidRPr="00B33B34">
        <w:rPr>
          <w:rFonts w:asciiTheme="minorEastAsia" w:eastAsiaTheme="minorEastAsia" w:hAnsiTheme="minorEastAsia"/>
          <w:sz w:val="21"/>
          <w:szCs w:val="21"/>
        </w:rPr>
        <w:t>众得到最及时、准确</w:t>
      </w:r>
      <w:r w:rsidRPr="00B33B34">
        <w:rPr>
          <w:rFonts w:asciiTheme="minorEastAsia" w:eastAsiaTheme="minorEastAsia" w:hAnsiTheme="minorEastAsia" w:hint="eastAsia"/>
          <w:sz w:val="21"/>
          <w:szCs w:val="21"/>
        </w:rPr>
        <w:t>、丰富、有效</w:t>
      </w:r>
      <w:r w:rsidRPr="00B33B34">
        <w:rPr>
          <w:rFonts w:asciiTheme="minorEastAsia" w:eastAsiaTheme="minorEastAsia" w:hAnsiTheme="minorEastAsia"/>
          <w:sz w:val="21"/>
          <w:szCs w:val="21"/>
        </w:rPr>
        <w:t>的信息</w:t>
      </w:r>
      <w:r w:rsidRPr="00B33B34">
        <w:rPr>
          <w:rFonts w:asciiTheme="minorEastAsia" w:eastAsiaTheme="minorEastAsia" w:hAnsiTheme="minorEastAsia" w:hint="eastAsia"/>
          <w:sz w:val="21"/>
          <w:szCs w:val="21"/>
        </w:rPr>
        <w:t>。</w:t>
      </w:r>
    </w:p>
    <w:p w:rsidR="00E95CF8" w:rsidRPr="00B33B34" w:rsidRDefault="00E95CF8" w:rsidP="00E95CF8">
      <w:pPr>
        <w:spacing w:line="276" w:lineRule="auto"/>
        <w:ind w:firstLineChars="200" w:firstLine="420"/>
        <w:rPr>
          <w:rFonts w:asciiTheme="minorEastAsia" w:eastAsiaTheme="minorEastAsia" w:hAnsiTheme="minorEastAsia"/>
          <w:sz w:val="21"/>
          <w:szCs w:val="21"/>
        </w:rPr>
      </w:pPr>
      <w:r w:rsidRPr="00B33B34">
        <w:rPr>
          <w:rFonts w:asciiTheme="minorEastAsia" w:eastAsiaTheme="minorEastAsia" w:hAnsiTheme="minorEastAsia"/>
          <w:sz w:val="21"/>
          <w:szCs w:val="21"/>
        </w:rPr>
        <w:t>青少年宫是为社会培养高级人才的地方，为了更好</w:t>
      </w:r>
      <w:r w:rsidRPr="00B33B34">
        <w:rPr>
          <w:rFonts w:asciiTheme="minorEastAsia" w:eastAsiaTheme="minorEastAsia" w:hAnsiTheme="minorEastAsia" w:hint="eastAsia"/>
          <w:sz w:val="21"/>
          <w:szCs w:val="21"/>
        </w:rPr>
        <w:t>地</w:t>
      </w:r>
      <w:r w:rsidRPr="00B33B34">
        <w:rPr>
          <w:rFonts w:asciiTheme="minorEastAsia" w:eastAsiaTheme="minorEastAsia" w:hAnsiTheme="minorEastAsia"/>
          <w:sz w:val="21"/>
          <w:szCs w:val="21"/>
        </w:rPr>
        <w:t>完成这个使命，青少年宫不仅要向学生传授科学知识，还需要向学生及时</w:t>
      </w:r>
      <w:r w:rsidRPr="00B33B34">
        <w:rPr>
          <w:rFonts w:asciiTheme="minorEastAsia" w:eastAsiaTheme="minorEastAsia" w:hAnsiTheme="minorEastAsia" w:hint="eastAsia"/>
          <w:sz w:val="21"/>
          <w:szCs w:val="21"/>
        </w:rPr>
        <w:t>地</w:t>
      </w:r>
      <w:r w:rsidRPr="00B33B34">
        <w:rPr>
          <w:rFonts w:asciiTheme="minorEastAsia" w:eastAsiaTheme="minorEastAsia" w:hAnsiTheme="minorEastAsia"/>
          <w:sz w:val="21"/>
          <w:szCs w:val="21"/>
        </w:rPr>
        <w:t>发布</w:t>
      </w:r>
      <w:r w:rsidRPr="00B33B34">
        <w:rPr>
          <w:rFonts w:asciiTheme="minorEastAsia" w:eastAsiaTheme="minorEastAsia" w:hAnsiTheme="minorEastAsia" w:hint="eastAsia"/>
          <w:sz w:val="21"/>
          <w:szCs w:val="21"/>
        </w:rPr>
        <w:t>各类</w:t>
      </w:r>
      <w:r w:rsidRPr="00B33B34">
        <w:rPr>
          <w:rFonts w:asciiTheme="minorEastAsia" w:eastAsiaTheme="minorEastAsia" w:hAnsiTheme="minorEastAsia"/>
          <w:sz w:val="21"/>
          <w:szCs w:val="21"/>
        </w:rPr>
        <w:t>青少年宫及社会信息。传统的黑板</w:t>
      </w:r>
      <w:r w:rsidRPr="00B33B34">
        <w:rPr>
          <w:rFonts w:asciiTheme="minorEastAsia" w:eastAsiaTheme="minorEastAsia" w:hAnsiTheme="minorEastAsia" w:hint="eastAsia"/>
          <w:sz w:val="21"/>
          <w:szCs w:val="21"/>
        </w:rPr>
        <w:t>报</w:t>
      </w:r>
      <w:r w:rsidRPr="00B33B34">
        <w:rPr>
          <w:rFonts w:asciiTheme="minorEastAsia" w:eastAsiaTheme="minorEastAsia" w:hAnsiTheme="minorEastAsia"/>
          <w:sz w:val="21"/>
          <w:szCs w:val="21"/>
        </w:rPr>
        <w:t>、</w:t>
      </w:r>
      <w:r w:rsidRPr="00B33B34">
        <w:rPr>
          <w:rFonts w:asciiTheme="minorEastAsia" w:eastAsiaTheme="minorEastAsia" w:hAnsiTheme="minorEastAsia" w:hint="eastAsia"/>
          <w:sz w:val="21"/>
          <w:szCs w:val="21"/>
        </w:rPr>
        <w:t>信息</w:t>
      </w:r>
      <w:proofErr w:type="gramStart"/>
      <w:r w:rsidRPr="00B33B34">
        <w:rPr>
          <w:rFonts w:asciiTheme="minorEastAsia" w:eastAsiaTheme="minorEastAsia" w:hAnsiTheme="minorEastAsia"/>
          <w:sz w:val="21"/>
          <w:szCs w:val="21"/>
        </w:rPr>
        <w:t>公告栏已不能</w:t>
      </w:r>
      <w:proofErr w:type="gramEnd"/>
      <w:r w:rsidRPr="00B33B34">
        <w:rPr>
          <w:rFonts w:asciiTheme="minorEastAsia" w:eastAsiaTheme="minorEastAsia" w:hAnsiTheme="minorEastAsia"/>
          <w:sz w:val="21"/>
          <w:szCs w:val="21"/>
        </w:rPr>
        <w:t>适应</w:t>
      </w:r>
      <w:r w:rsidRPr="00B33B34">
        <w:rPr>
          <w:rFonts w:asciiTheme="minorEastAsia" w:eastAsiaTheme="minorEastAsia" w:hAnsiTheme="minorEastAsia" w:hint="eastAsia"/>
          <w:sz w:val="21"/>
          <w:szCs w:val="21"/>
        </w:rPr>
        <w:t>目前校园内外</w:t>
      </w:r>
      <w:r w:rsidRPr="00B33B34">
        <w:rPr>
          <w:rFonts w:asciiTheme="minorEastAsia" w:eastAsiaTheme="minorEastAsia" w:hAnsiTheme="minorEastAsia"/>
          <w:sz w:val="21"/>
          <w:szCs w:val="21"/>
        </w:rPr>
        <w:t>信息</w:t>
      </w:r>
      <w:r w:rsidRPr="00B33B34">
        <w:rPr>
          <w:rFonts w:asciiTheme="minorEastAsia" w:eastAsiaTheme="minorEastAsia" w:hAnsiTheme="minorEastAsia" w:hint="eastAsia"/>
          <w:sz w:val="21"/>
          <w:szCs w:val="21"/>
        </w:rPr>
        <w:t>海</w:t>
      </w:r>
      <w:r w:rsidRPr="00B33B34">
        <w:rPr>
          <w:rFonts w:asciiTheme="minorEastAsia" w:eastAsiaTheme="minorEastAsia" w:hAnsiTheme="minorEastAsia"/>
          <w:sz w:val="21"/>
          <w:szCs w:val="21"/>
        </w:rPr>
        <w:t>量增大、信息快速更新和信息统一管理的要求，且</w:t>
      </w:r>
      <w:r w:rsidRPr="00B33B34">
        <w:rPr>
          <w:rFonts w:asciiTheme="minorEastAsia" w:eastAsiaTheme="minorEastAsia" w:hAnsiTheme="minorEastAsia" w:hint="eastAsia"/>
          <w:sz w:val="21"/>
          <w:szCs w:val="21"/>
        </w:rPr>
        <w:t>板书和平面印刷的</w:t>
      </w:r>
      <w:r w:rsidRPr="00B33B34">
        <w:rPr>
          <w:rFonts w:asciiTheme="minorEastAsia" w:eastAsiaTheme="minorEastAsia" w:hAnsiTheme="minorEastAsia"/>
          <w:sz w:val="21"/>
          <w:szCs w:val="21"/>
        </w:rPr>
        <w:t>发布方式不够引人注意</w:t>
      </w:r>
      <w:r w:rsidRPr="00B33B34">
        <w:rPr>
          <w:rFonts w:asciiTheme="minorEastAsia" w:eastAsiaTheme="minorEastAsia" w:hAnsiTheme="minorEastAsia" w:hint="eastAsia"/>
          <w:sz w:val="21"/>
          <w:szCs w:val="21"/>
        </w:rPr>
        <w:t>，</w:t>
      </w:r>
      <w:r w:rsidRPr="00B33B34">
        <w:rPr>
          <w:rFonts w:asciiTheme="minorEastAsia" w:eastAsiaTheme="minorEastAsia" w:hAnsiTheme="minorEastAsia"/>
          <w:sz w:val="21"/>
          <w:szCs w:val="21"/>
        </w:rPr>
        <w:t>经常会使</w:t>
      </w:r>
      <w:r w:rsidRPr="00B33B34">
        <w:rPr>
          <w:rFonts w:asciiTheme="minorEastAsia" w:eastAsiaTheme="minorEastAsia" w:hAnsiTheme="minorEastAsia" w:hint="eastAsia"/>
          <w:sz w:val="21"/>
          <w:szCs w:val="21"/>
        </w:rPr>
        <w:t>师生</w:t>
      </w:r>
      <w:r w:rsidRPr="00B33B34">
        <w:rPr>
          <w:rFonts w:asciiTheme="minorEastAsia" w:eastAsiaTheme="minorEastAsia" w:hAnsiTheme="minorEastAsia"/>
          <w:sz w:val="21"/>
          <w:szCs w:val="21"/>
        </w:rPr>
        <w:t>错过</w:t>
      </w:r>
      <w:r w:rsidRPr="00B33B34">
        <w:rPr>
          <w:rFonts w:asciiTheme="minorEastAsia" w:eastAsiaTheme="minorEastAsia" w:hAnsiTheme="minorEastAsia" w:hint="eastAsia"/>
          <w:sz w:val="21"/>
          <w:szCs w:val="21"/>
        </w:rPr>
        <w:t>一些</w:t>
      </w:r>
      <w:r w:rsidRPr="00B33B34">
        <w:rPr>
          <w:rFonts w:asciiTheme="minorEastAsia" w:eastAsiaTheme="minorEastAsia" w:hAnsiTheme="minorEastAsia"/>
          <w:sz w:val="21"/>
          <w:szCs w:val="21"/>
        </w:rPr>
        <w:t>重要</w:t>
      </w:r>
      <w:r w:rsidRPr="00B33B34">
        <w:rPr>
          <w:rFonts w:asciiTheme="minorEastAsia" w:eastAsiaTheme="minorEastAsia" w:hAnsiTheme="minorEastAsia" w:hint="eastAsia"/>
          <w:sz w:val="21"/>
          <w:szCs w:val="21"/>
        </w:rPr>
        <w:t>信</w:t>
      </w:r>
      <w:r w:rsidRPr="00B33B34">
        <w:rPr>
          <w:rFonts w:asciiTheme="minorEastAsia" w:eastAsiaTheme="minorEastAsia" w:hAnsiTheme="minorEastAsia"/>
          <w:sz w:val="21"/>
          <w:szCs w:val="21"/>
        </w:rPr>
        <w:t>息</w:t>
      </w:r>
      <w:r w:rsidRPr="00B33B34">
        <w:rPr>
          <w:rFonts w:asciiTheme="minorEastAsia" w:eastAsiaTheme="minorEastAsia" w:hAnsiTheme="minorEastAsia" w:hint="eastAsia"/>
          <w:sz w:val="21"/>
          <w:szCs w:val="21"/>
        </w:rPr>
        <w:t>，而</w:t>
      </w:r>
      <w:proofErr w:type="gramStart"/>
      <w:r w:rsidRPr="00B33B34">
        <w:rPr>
          <w:rFonts w:asciiTheme="minorEastAsia" w:eastAsiaTheme="minorEastAsia" w:hAnsiTheme="minorEastAsia" w:hint="eastAsia"/>
          <w:sz w:val="21"/>
          <w:szCs w:val="21"/>
        </w:rPr>
        <w:t>智慧班牌及</w:t>
      </w:r>
      <w:proofErr w:type="gramEnd"/>
      <w:r w:rsidRPr="00B33B34">
        <w:rPr>
          <w:rFonts w:asciiTheme="minorEastAsia" w:eastAsiaTheme="minorEastAsia" w:hAnsiTheme="minorEastAsia" w:hint="eastAsia"/>
          <w:sz w:val="21"/>
          <w:szCs w:val="21"/>
        </w:rPr>
        <w:t>信息发布系统可以很好的解决以上问题——它</w:t>
      </w:r>
      <w:r w:rsidRPr="00B33B34">
        <w:rPr>
          <w:rFonts w:asciiTheme="minorEastAsia" w:eastAsiaTheme="minorEastAsia" w:hAnsiTheme="minorEastAsia"/>
          <w:sz w:val="21"/>
          <w:szCs w:val="21"/>
        </w:rPr>
        <w:t>能够在学校的不同地点以醒目的方式</w:t>
      </w:r>
      <w:r w:rsidRPr="00B33B34">
        <w:rPr>
          <w:rFonts w:asciiTheme="minorEastAsia" w:eastAsiaTheme="minorEastAsia" w:hAnsiTheme="minorEastAsia" w:hint="eastAsia"/>
          <w:sz w:val="21"/>
          <w:szCs w:val="21"/>
        </w:rPr>
        <w:t>、</w:t>
      </w:r>
      <w:r w:rsidRPr="00B33B34">
        <w:rPr>
          <w:rFonts w:asciiTheme="minorEastAsia" w:eastAsiaTheme="minorEastAsia" w:hAnsiTheme="minorEastAsia"/>
          <w:sz w:val="21"/>
          <w:szCs w:val="21"/>
        </w:rPr>
        <w:t>针对性</w:t>
      </w:r>
      <w:r w:rsidRPr="00B33B34">
        <w:rPr>
          <w:rFonts w:asciiTheme="minorEastAsia" w:eastAsiaTheme="minorEastAsia" w:hAnsiTheme="minorEastAsia" w:hint="eastAsia"/>
          <w:sz w:val="21"/>
          <w:szCs w:val="21"/>
        </w:rPr>
        <w:t>地</w:t>
      </w:r>
      <w:r w:rsidRPr="00B33B34">
        <w:rPr>
          <w:rFonts w:asciiTheme="minorEastAsia" w:eastAsiaTheme="minorEastAsia" w:hAnsiTheme="minorEastAsia"/>
          <w:sz w:val="21"/>
          <w:szCs w:val="21"/>
        </w:rPr>
        <w:t>发布各种</w:t>
      </w:r>
      <w:r w:rsidRPr="00B33B34">
        <w:rPr>
          <w:rFonts w:asciiTheme="minorEastAsia" w:eastAsiaTheme="minorEastAsia" w:hAnsiTheme="minorEastAsia" w:hint="eastAsia"/>
          <w:sz w:val="21"/>
          <w:szCs w:val="21"/>
        </w:rPr>
        <w:t>即时</w:t>
      </w:r>
      <w:r w:rsidRPr="00B33B34">
        <w:rPr>
          <w:rFonts w:asciiTheme="minorEastAsia" w:eastAsiaTheme="minorEastAsia" w:hAnsiTheme="minorEastAsia"/>
          <w:sz w:val="21"/>
          <w:szCs w:val="21"/>
        </w:rPr>
        <w:t>信息</w:t>
      </w:r>
      <w:r w:rsidRPr="00B33B34">
        <w:rPr>
          <w:rFonts w:asciiTheme="minorEastAsia" w:eastAsiaTheme="minorEastAsia" w:hAnsiTheme="minorEastAsia" w:hint="eastAsia"/>
          <w:sz w:val="21"/>
          <w:szCs w:val="21"/>
        </w:rPr>
        <w:t>。</w:t>
      </w:r>
      <w:r w:rsidRPr="00B33B34">
        <w:rPr>
          <w:rFonts w:asciiTheme="minorEastAsia" w:eastAsiaTheme="minorEastAsia" w:hAnsiTheme="minorEastAsia"/>
          <w:sz w:val="21"/>
          <w:szCs w:val="21"/>
        </w:rPr>
        <w:t>这种先进技术的应用不仅可以提升学校的形象，更能够为广大师生提供实时的多媒体内容，既丰富了校园生活，又实现了青少年</w:t>
      </w:r>
      <w:proofErr w:type="gramStart"/>
      <w:r w:rsidRPr="00B33B34">
        <w:rPr>
          <w:rFonts w:asciiTheme="minorEastAsia" w:eastAsiaTheme="minorEastAsia" w:hAnsiTheme="minorEastAsia"/>
          <w:sz w:val="21"/>
          <w:szCs w:val="21"/>
        </w:rPr>
        <w:t>宫信息</w:t>
      </w:r>
      <w:proofErr w:type="gramEnd"/>
      <w:r w:rsidRPr="00B33B34">
        <w:rPr>
          <w:rFonts w:asciiTheme="minorEastAsia" w:eastAsiaTheme="minorEastAsia" w:hAnsiTheme="minorEastAsia" w:hint="eastAsia"/>
          <w:sz w:val="21"/>
          <w:szCs w:val="21"/>
        </w:rPr>
        <w:t>的</w:t>
      </w:r>
      <w:r w:rsidRPr="00B33B34">
        <w:rPr>
          <w:rFonts w:asciiTheme="minorEastAsia" w:eastAsiaTheme="minorEastAsia" w:hAnsiTheme="minorEastAsia"/>
          <w:sz w:val="21"/>
          <w:szCs w:val="21"/>
        </w:rPr>
        <w:t>高效</w:t>
      </w:r>
      <w:r w:rsidRPr="00B33B34">
        <w:rPr>
          <w:rFonts w:asciiTheme="minorEastAsia" w:eastAsiaTheme="minorEastAsia" w:hAnsiTheme="minorEastAsia" w:hint="eastAsia"/>
          <w:sz w:val="21"/>
          <w:szCs w:val="21"/>
        </w:rPr>
        <w:t>展示</w:t>
      </w:r>
      <w:r w:rsidRPr="00B33B34">
        <w:rPr>
          <w:rFonts w:asciiTheme="minorEastAsia" w:eastAsiaTheme="minorEastAsia" w:hAnsiTheme="minorEastAsia"/>
          <w:sz w:val="21"/>
          <w:szCs w:val="21"/>
        </w:rPr>
        <w:t>传播。</w:t>
      </w:r>
      <w:r w:rsidRPr="00B33B34">
        <w:rPr>
          <w:rFonts w:asciiTheme="minorEastAsia" w:eastAsiaTheme="minorEastAsia" w:hAnsiTheme="minorEastAsia" w:hint="eastAsia"/>
          <w:sz w:val="21"/>
          <w:szCs w:val="21"/>
        </w:rPr>
        <w:t>随着</w:t>
      </w:r>
      <w:r w:rsidRPr="00B33B34">
        <w:rPr>
          <w:rFonts w:asciiTheme="minorEastAsia" w:eastAsiaTheme="minorEastAsia" w:hAnsiTheme="minorEastAsia"/>
          <w:sz w:val="21"/>
          <w:szCs w:val="21"/>
        </w:rPr>
        <w:t>青少年宫的信息化建设</w:t>
      </w:r>
      <w:r w:rsidRPr="00B33B34">
        <w:rPr>
          <w:rFonts w:asciiTheme="minorEastAsia" w:eastAsiaTheme="minorEastAsia" w:hAnsiTheme="minorEastAsia" w:hint="eastAsia"/>
          <w:sz w:val="21"/>
          <w:szCs w:val="21"/>
        </w:rPr>
        <w:t>的迅速</w:t>
      </w:r>
      <w:r w:rsidRPr="00B33B34">
        <w:rPr>
          <w:rFonts w:asciiTheme="minorEastAsia" w:eastAsiaTheme="minorEastAsia" w:hAnsiTheme="minorEastAsia"/>
          <w:sz w:val="21"/>
          <w:szCs w:val="21"/>
        </w:rPr>
        <w:t>发展，网络、机房等基础设施</w:t>
      </w:r>
      <w:r w:rsidRPr="00B33B34">
        <w:rPr>
          <w:rFonts w:asciiTheme="minorEastAsia" w:eastAsiaTheme="minorEastAsia" w:hAnsiTheme="minorEastAsia" w:hint="eastAsia"/>
          <w:sz w:val="21"/>
          <w:szCs w:val="21"/>
        </w:rPr>
        <w:t>建设</w:t>
      </w:r>
      <w:r w:rsidRPr="00B33B34">
        <w:rPr>
          <w:rFonts w:asciiTheme="minorEastAsia" w:eastAsiaTheme="minorEastAsia" w:hAnsiTheme="minorEastAsia"/>
          <w:sz w:val="21"/>
          <w:szCs w:val="21"/>
        </w:rPr>
        <w:t>已经达到一定的水平，这为校园信息发布系统的</w:t>
      </w:r>
      <w:r w:rsidRPr="00B33B34">
        <w:rPr>
          <w:rFonts w:asciiTheme="minorEastAsia" w:eastAsiaTheme="minorEastAsia" w:hAnsiTheme="minorEastAsia" w:hint="eastAsia"/>
          <w:sz w:val="21"/>
          <w:szCs w:val="21"/>
        </w:rPr>
        <w:t>搭建</w:t>
      </w:r>
      <w:r w:rsidRPr="00B33B34">
        <w:rPr>
          <w:rFonts w:asciiTheme="minorEastAsia" w:eastAsiaTheme="minorEastAsia" w:hAnsiTheme="minorEastAsia"/>
          <w:sz w:val="21"/>
          <w:szCs w:val="21"/>
        </w:rPr>
        <w:t>提供了良好的平台</w:t>
      </w:r>
      <w:r w:rsidRPr="00B33B34">
        <w:rPr>
          <w:rFonts w:asciiTheme="minorEastAsia" w:eastAsiaTheme="minorEastAsia" w:hAnsiTheme="minorEastAsia" w:hint="eastAsia"/>
          <w:sz w:val="21"/>
          <w:szCs w:val="21"/>
        </w:rPr>
        <w:t>。</w:t>
      </w:r>
      <w:r w:rsidRPr="00B33B34">
        <w:rPr>
          <w:rFonts w:asciiTheme="minorEastAsia" w:eastAsiaTheme="minorEastAsia" w:hAnsiTheme="minorEastAsia"/>
          <w:sz w:val="21"/>
          <w:szCs w:val="21"/>
        </w:rPr>
        <w:t>在现有的青少年</w:t>
      </w:r>
      <w:proofErr w:type="gramStart"/>
      <w:r w:rsidRPr="00B33B34">
        <w:rPr>
          <w:rFonts w:asciiTheme="minorEastAsia" w:eastAsiaTheme="minorEastAsia" w:hAnsiTheme="minorEastAsia"/>
          <w:sz w:val="21"/>
          <w:szCs w:val="21"/>
        </w:rPr>
        <w:t>宫网络</w:t>
      </w:r>
      <w:proofErr w:type="gramEnd"/>
      <w:r w:rsidRPr="00B33B34">
        <w:rPr>
          <w:rFonts w:asciiTheme="minorEastAsia" w:eastAsiaTheme="minorEastAsia" w:hAnsiTheme="minorEastAsia" w:hint="eastAsia"/>
          <w:sz w:val="21"/>
          <w:szCs w:val="21"/>
        </w:rPr>
        <w:t>平台</w:t>
      </w:r>
      <w:r w:rsidRPr="00B33B34">
        <w:rPr>
          <w:rFonts w:asciiTheme="minorEastAsia" w:eastAsiaTheme="minorEastAsia" w:hAnsiTheme="minorEastAsia"/>
          <w:sz w:val="21"/>
          <w:szCs w:val="21"/>
        </w:rPr>
        <w:t>基础上</w:t>
      </w:r>
      <w:r w:rsidRPr="00B33B34">
        <w:rPr>
          <w:rFonts w:asciiTheme="minorEastAsia" w:eastAsiaTheme="minorEastAsia" w:hAnsiTheme="minorEastAsia" w:hint="eastAsia"/>
          <w:sz w:val="21"/>
          <w:szCs w:val="21"/>
        </w:rPr>
        <w:t>搭建</w:t>
      </w:r>
      <w:r w:rsidRPr="00B33B34">
        <w:rPr>
          <w:rFonts w:asciiTheme="minorEastAsia" w:eastAsiaTheme="minorEastAsia" w:hAnsiTheme="minorEastAsia"/>
          <w:sz w:val="21"/>
          <w:szCs w:val="21"/>
        </w:rPr>
        <w:t>青少年宫</w:t>
      </w:r>
      <w:proofErr w:type="gramStart"/>
      <w:r w:rsidRPr="00B33B34">
        <w:rPr>
          <w:rFonts w:asciiTheme="minorEastAsia" w:eastAsiaTheme="minorEastAsia" w:hAnsiTheme="minorEastAsia"/>
          <w:sz w:val="21"/>
          <w:szCs w:val="21"/>
        </w:rPr>
        <w:t>智慧班牌及</w:t>
      </w:r>
      <w:proofErr w:type="gramEnd"/>
      <w:r w:rsidRPr="00B33B34">
        <w:rPr>
          <w:rFonts w:asciiTheme="minorEastAsia" w:eastAsiaTheme="minorEastAsia" w:hAnsiTheme="minorEastAsia"/>
          <w:sz w:val="21"/>
          <w:szCs w:val="21"/>
        </w:rPr>
        <w:t>信息发布系统，</w:t>
      </w:r>
      <w:r w:rsidRPr="00B33B34">
        <w:rPr>
          <w:rFonts w:asciiTheme="minorEastAsia" w:eastAsiaTheme="minorEastAsia" w:hAnsiTheme="minorEastAsia" w:hint="eastAsia"/>
          <w:sz w:val="21"/>
          <w:szCs w:val="21"/>
        </w:rPr>
        <w:t>可以将</w:t>
      </w:r>
      <w:r w:rsidRPr="00B33B34">
        <w:rPr>
          <w:rFonts w:asciiTheme="minorEastAsia" w:eastAsiaTheme="minorEastAsia" w:hAnsiTheme="minorEastAsia"/>
          <w:sz w:val="21"/>
          <w:szCs w:val="21"/>
        </w:rPr>
        <w:t>青少年宫原有的</w:t>
      </w:r>
      <w:r w:rsidRPr="00B33B34">
        <w:rPr>
          <w:rFonts w:asciiTheme="minorEastAsia" w:eastAsiaTheme="minorEastAsia" w:hAnsiTheme="minorEastAsia" w:hint="eastAsia"/>
          <w:sz w:val="21"/>
          <w:szCs w:val="21"/>
        </w:rPr>
        <w:t>各类多媒体</w:t>
      </w:r>
      <w:r w:rsidRPr="00B33B34">
        <w:rPr>
          <w:rFonts w:asciiTheme="minorEastAsia" w:eastAsiaTheme="minorEastAsia" w:hAnsiTheme="minorEastAsia"/>
          <w:sz w:val="21"/>
          <w:szCs w:val="21"/>
        </w:rPr>
        <w:t>显示设备集成到系统中使用</w:t>
      </w:r>
      <w:r w:rsidRPr="00B33B34">
        <w:rPr>
          <w:rFonts w:asciiTheme="minorEastAsia" w:eastAsiaTheme="minorEastAsia" w:hAnsiTheme="minorEastAsia" w:hint="eastAsia"/>
          <w:sz w:val="21"/>
          <w:szCs w:val="21"/>
        </w:rPr>
        <w:t>，在满足新的应用需求的同时，又能提高现有设备的利用率。因此</w:t>
      </w:r>
      <w:r w:rsidRPr="00B33B34">
        <w:rPr>
          <w:rFonts w:asciiTheme="minorEastAsia" w:eastAsiaTheme="minorEastAsia" w:hAnsiTheme="minorEastAsia"/>
          <w:sz w:val="21"/>
          <w:szCs w:val="21"/>
        </w:rPr>
        <w:t>青少年宫</w:t>
      </w:r>
      <w:proofErr w:type="gramStart"/>
      <w:r w:rsidRPr="00B33B34">
        <w:rPr>
          <w:rFonts w:asciiTheme="minorEastAsia" w:eastAsiaTheme="minorEastAsia" w:hAnsiTheme="minorEastAsia"/>
          <w:sz w:val="21"/>
          <w:szCs w:val="21"/>
        </w:rPr>
        <w:t>智慧班牌及</w:t>
      </w:r>
      <w:proofErr w:type="gramEnd"/>
      <w:r w:rsidRPr="00B33B34">
        <w:rPr>
          <w:rFonts w:asciiTheme="minorEastAsia" w:eastAsiaTheme="minorEastAsia" w:hAnsiTheme="minorEastAsia"/>
          <w:sz w:val="21"/>
          <w:szCs w:val="21"/>
        </w:rPr>
        <w:t>信息发布系统的建设必然会成为青少年宫信息化建设的一项重要内容。</w:t>
      </w:r>
    </w:p>
    <w:p w:rsidR="00E95CF8" w:rsidRPr="00B33B34" w:rsidRDefault="00E95CF8" w:rsidP="00E95CF8">
      <w:pPr>
        <w:spacing w:line="276" w:lineRule="auto"/>
        <w:ind w:firstLineChars="200" w:firstLine="420"/>
        <w:rPr>
          <w:rFonts w:asciiTheme="minorEastAsia" w:eastAsiaTheme="minorEastAsia" w:hAnsiTheme="minorEastAsia"/>
          <w:color w:val="000000"/>
          <w:sz w:val="21"/>
          <w:szCs w:val="21"/>
        </w:rPr>
      </w:pPr>
      <w:r w:rsidRPr="00B33B34">
        <w:rPr>
          <w:rFonts w:asciiTheme="minorEastAsia" w:eastAsiaTheme="minorEastAsia" w:hAnsiTheme="minorEastAsia" w:hint="eastAsia"/>
          <w:color w:val="000000"/>
          <w:sz w:val="21"/>
          <w:szCs w:val="21"/>
        </w:rPr>
        <w:t>为了加强青少年宫的管理和课程设置，我青少年宫进行了教学考勤。该系统结合学校教务系统平台，融合</w:t>
      </w:r>
      <w:proofErr w:type="gramStart"/>
      <w:r w:rsidRPr="00B33B34">
        <w:rPr>
          <w:rFonts w:asciiTheme="minorEastAsia" w:eastAsiaTheme="minorEastAsia" w:hAnsiTheme="minorEastAsia" w:hint="eastAsia"/>
          <w:color w:val="000000"/>
          <w:sz w:val="21"/>
          <w:szCs w:val="21"/>
        </w:rPr>
        <w:t>学校学校</w:t>
      </w:r>
      <w:proofErr w:type="gramEnd"/>
      <w:r w:rsidRPr="00B33B34">
        <w:rPr>
          <w:rFonts w:asciiTheme="minorEastAsia" w:eastAsiaTheme="minorEastAsia" w:hAnsiTheme="minorEastAsia" w:hint="eastAsia"/>
          <w:color w:val="000000"/>
          <w:sz w:val="21"/>
          <w:szCs w:val="21"/>
        </w:rPr>
        <w:t>年级排课系统等数据，展现学生请假及选课考勤、校园智能门禁管理、晚自修点名管理、常规德育管理等进行对学生在青少年</w:t>
      </w:r>
      <w:proofErr w:type="gramStart"/>
      <w:r w:rsidRPr="00B33B34">
        <w:rPr>
          <w:rFonts w:asciiTheme="minorEastAsia" w:eastAsiaTheme="minorEastAsia" w:hAnsiTheme="minorEastAsia" w:hint="eastAsia"/>
          <w:color w:val="000000"/>
          <w:sz w:val="21"/>
          <w:szCs w:val="21"/>
        </w:rPr>
        <w:t>宫学习</w:t>
      </w:r>
      <w:proofErr w:type="gramEnd"/>
      <w:r w:rsidRPr="00B33B34">
        <w:rPr>
          <w:rFonts w:asciiTheme="minorEastAsia" w:eastAsiaTheme="minorEastAsia" w:hAnsiTheme="minorEastAsia" w:hint="eastAsia"/>
          <w:color w:val="000000"/>
          <w:sz w:val="21"/>
          <w:szCs w:val="21"/>
        </w:rPr>
        <w:t>考勤中的全面管理。</w:t>
      </w:r>
    </w:p>
    <w:p w:rsidR="00E95CF8" w:rsidRPr="00B33B34" w:rsidRDefault="00E95CF8" w:rsidP="00E95CF8">
      <w:pPr>
        <w:pStyle w:val="2"/>
        <w:spacing w:before="0" w:after="0" w:line="276" w:lineRule="auto"/>
        <w:rPr>
          <w:rFonts w:asciiTheme="minorEastAsia" w:eastAsiaTheme="minorEastAsia" w:hAnsiTheme="minorEastAsia"/>
          <w:sz w:val="21"/>
          <w:szCs w:val="21"/>
        </w:rPr>
      </w:pPr>
      <w:bookmarkStart w:id="1" w:name="_Toc508985094"/>
      <w:r w:rsidRPr="00B33B34">
        <w:rPr>
          <w:rFonts w:asciiTheme="minorEastAsia" w:eastAsiaTheme="minorEastAsia" w:hAnsiTheme="minorEastAsia" w:hint="eastAsia"/>
          <w:sz w:val="21"/>
          <w:szCs w:val="21"/>
        </w:rPr>
        <w:t>2.建设</w:t>
      </w:r>
      <w:bookmarkEnd w:id="1"/>
      <w:r w:rsidRPr="00B33B34">
        <w:rPr>
          <w:rFonts w:asciiTheme="minorEastAsia" w:eastAsiaTheme="minorEastAsia" w:hAnsiTheme="minorEastAsia" w:hint="eastAsia"/>
          <w:sz w:val="21"/>
          <w:szCs w:val="21"/>
        </w:rPr>
        <w:t>内容</w:t>
      </w:r>
    </w:p>
    <w:p w:rsidR="00E95CF8" w:rsidRPr="00B33B34" w:rsidRDefault="00E95CF8" w:rsidP="00E95CF8">
      <w:pPr>
        <w:spacing w:line="276" w:lineRule="auto"/>
        <w:ind w:firstLineChars="198" w:firstLine="417"/>
        <w:outlineLvl w:val="1"/>
        <w:rPr>
          <w:rFonts w:asciiTheme="minorEastAsia" w:eastAsiaTheme="minorEastAsia" w:hAnsiTheme="minorEastAsia"/>
          <w:b/>
          <w:sz w:val="21"/>
          <w:szCs w:val="21"/>
        </w:rPr>
      </w:pPr>
      <w:bookmarkStart w:id="2" w:name="_Toc468371792"/>
      <w:bookmarkStart w:id="3" w:name="_Toc508985096"/>
      <w:r w:rsidRPr="00B33B34">
        <w:rPr>
          <w:rFonts w:asciiTheme="minorEastAsia" w:eastAsiaTheme="minorEastAsia" w:hAnsiTheme="minorEastAsia"/>
          <w:b/>
          <w:sz w:val="21"/>
          <w:szCs w:val="21"/>
        </w:rPr>
        <w:t xml:space="preserve">2.1 </w:t>
      </w:r>
      <w:r w:rsidRPr="00B33B34">
        <w:rPr>
          <w:rFonts w:asciiTheme="minorEastAsia" w:eastAsiaTheme="minorEastAsia" w:hAnsiTheme="minorEastAsia" w:hint="eastAsia"/>
          <w:b/>
          <w:sz w:val="21"/>
          <w:szCs w:val="21"/>
        </w:rPr>
        <w:t>建设要求</w:t>
      </w:r>
    </w:p>
    <w:p w:rsidR="00E95CF8" w:rsidRPr="00B33B34" w:rsidRDefault="00E95CF8" w:rsidP="00E95CF8">
      <w:pPr>
        <w:widowControl/>
        <w:numPr>
          <w:ilvl w:val="0"/>
          <w:numId w:val="1"/>
        </w:numPr>
        <w:spacing w:line="276" w:lineRule="auto"/>
        <w:ind w:left="426"/>
        <w:jc w:val="left"/>
        <w:rPr>
          <w:rFonts w:asciiTheme="minorEastAsia" w:eastAsiaTheme="minorEastAsia" w:hAnsiTheme="minorEastAsia"/>
          <w:sz w:val="21"/>
          <w:szCs w:val="21"/>
        </w:rPr>
      </w:pPr>
      <w:r w:rsidRPr="00B33B34">
        <w:rPr>
          <w:rFonts w:asciiTheme="minorEastAsia" w:eastAsiaTheme="minorEastAsia" w:hAnsiTheme="minorEastAsia" w:hint="eastAsia"/>
          <w:sz w:val="21"/>
          <w:szCs w:val="21"/>
        </w:rPr>
        <w:t>要求智慧班牌、壁挂式身份识别一体机设备、均支持</w:t>
      </w:r>
      <w:r w:rsidRPr="00B33B34">
        <w:rPr>
          <w:rFonts w:asciiTheme="minorEastAsia" w:eastAsiaTheme="minorEastAsia" w:hAnsiTheme="minorEastAsia"/>
          <w:sz w:val="21"/>
          <w:szCs w:val="21"/>
        </w:rPr>
        <w:t>TCP/IP</w:t>
      </w:r>
      <w:r w:rsidRPr="00B33B34">
        <w:rPr>
          <w:rFonts w:asciiTheme="minorEastAsia" w:eastAsiaTheme="minorEastAsia" w:hAnsiTheme="minorEastAsia" w:hint="eastAsia"/>
          <w:sz w:val="21"/>
          <w:szCs w:val="21"/>
        </w:rPr>
        <w:t>网络传输和</w:t>
      </w:r>
      <w:r w:rsidRPr="00B33B34">
        <w:rPr>
          <w:rFonts w:asciiTheme="minorEastAsia" w:eastAsiaTheme="minorEastAsia" w:hAnsiTheme="minorEastAsia"/>
          <w:sz w:val="21"/>
          <w:szCs w:val="21"/>
        </w:rPr>
        <w:t>WIFI</w:t>
      </w:r>
      <w:r w:rsidRPr="00B33B34">
        <w:rPr>
          <w:rFonts w:asciiTheme="minorEastAsia" w:eastAsiaTheme="minorEastAsia" w:hAnsiTheme="minorEastAsia" w:hint="eastAsia"/>
          <w:sz w:val="21"/>
          <w:szCs w:val="21"/>
        </w:rPr>
        <w:t>无线传输两种传输方式；</w:t>
      </w:r>
    </w:p>
    <w:p w:rsidR="00E95CF8" w:rsidRPr="00B33B34" w:rsidRDefault="00E95CF8" w:rsidP="00E95CF8">
      <w:pPr>
        <w:widowControl/>
        <w:numPr>
          <w:ilvl w:val="0"/>
          <w:numId w:val="1"/>
        </w:numPr>
        <w:spacing w:line="276" w:lineRule="auto"/>
        <w:ind w:left="426"/>
        <w:jc w:val="left"/>
        <w:rPr>
          <w:rFonts w:asciiTheme="minorEastAsia" w:eastAsiaTheme="minorEastAsia" w:hAnsiTheme="minorEastAsia"/>
          <w:sz w:val="21"/>
          <w:szCs w:val="21"/>
        </w:rPr>
      </w:pPr>
      <w:r w:rsidRPr="00B33B34">
        <w:rPr>
          <w:rFonts w:asciiTheme="minorEastAsia" w:eastAsiaTheme="minorEastAsia" w:hAnsiTheme="minorEastAsia" w:hint="eastAsia"/>
          <w:sz w:val="21"/>
          <w:szCs w:val="21"/>
        </w:rPr>
        <w:t>要求实时课程发布系统、考勤管理系统，多媒体信息发布系统、请销假电子假条系统不能是独立的单一软件系统，而是统一集成于智慧校园信息门户中的功能模块，由智慧校园信息门户为统一入口，统一身份认证，统一授权访问各个应用系统。</w:t>
      </w:r>
    </w:p>
    <w:p w:rsidR="00E95CF8" w:rsidRPr="00B33B34" w:rsidRDefault="00E95CF8" w:rsidP="00E95CF8">
      <w:pPr>
        <w:numPr>
          <w:ilvl w:val="0"/>
          <w:numId w:val="1"/>
        </w:numPr>
        <w:spacing w:line="276" w:lineRule="auto"/>
        <w:ind w:left="426"/>
        <w:rPr>
          <w:rFonts w:asciiTheme="minorEastAsia" w:eastAsiaTheme="minorEastAsia" w:hAnsiTheme="minorEastAsia"/>
          <w:color w:val="000000"/>
          <w:sz w:val="21"/>
          <w:szCs w:val="21"/>
        </w:rPr>
      </w:pPr>
      <w:proofErr w:type="gramStart"/>
      <w:r w:rsidRPr="00B33B34">
        <w:rPr>
          <w:rFonts w:asciiTheme="minorEastAsia" w:eastAsiaTheme="minorEastAsia" w:hAnsiTheme="minorEastAsia" w:hint="eastAsia"/>
          <w:color w:val="000000"/>
          <w:sz w:val="21"/>
          <w:szCs w:val="21"/>
        </w:rPr>
        <w:t>此次我</w:t>
      </w:r>
      <w:proofErr w:type="gramEnd"/>
      <w:r w:rsidRPr="00B33B34">
        <w:rPr>
          <w:rFonts w:asciiTheme="minorEastAsia" w:eastAsiaTheme="minorEastAsia" w:hAnsiTheme="minorEastAsia" w:hint="eastAsia"/>
          <w:color w:val="000000"/>
          <w:sz w:val="21"/>
          <w:szCs w:val="21"/>
        </w:rPr>
        <w:t>青少年宫新增</w:t>
      </w:r>
      <w:r w:rsidRPr="00B33B34">
        <w:rPr>
          <w:rFonts w:asciiTheme="minorEastAsia" w:eastAsiaTheme="minorEastAsia" w:hAnsiTheme="minorEastAsia"/>
          <w:color w:val="000000"/>
          <w:sz w:val="21"/>
          <w:szCs w:val="21"/>
        </w:rPr>
        <w:t>28</w:t>
      </w:r>
      <w:r w:rsidRPr="00B33B34">
        <w:rPr>
          <w:rFonts w:asciiTheme="minorEastAsia" w:eastAsiaTheme="minorEastAsia" w:hAnsiTheme="minorEastAsia" w:hint="eastAsia"/>
          <w:color w:val="000000"/>
          <w:sz w:val="21"/>
          <w:szCs w:val="21"/>
        </w:rPr>
        <w:t>个教室和办公室的门禁，共计</w:t>
      </w:r>
      <w:r w:rsidRPr="00B33B34">
        <w:rPr>
          <w:rFonts w:asciiTheme="minorEastAsia" w:eastAsiaTheme="minorEastAsia" w:hAnsiTheme="minorEastAsia"/>
          <w:color w:val="000000"/>
          <w:sz w:val="21"/>
          <w:szCs w:val="21"/>
        </w:rPr>
        <w:t>28</w:t>
      </w:r>
      <w:r w:rsidRPr="00B33B34">
        <w:rPr>
          <w:rFonts w:asciiTheme="minorEastAsia" w:eastAsiaTheme="minorEastAsia" w:hAnsiTheme="minorEastAsia" w:hint="eastAsia"/>
          <w:color w:val="000000"/>
          <w:sz w:val="21"/>
          <w:szCs w:val="21"/>
        </w:rPr>
        <w:t>个考勤门禁。</w:t>
      </w:r>
    </w:p>
    <w:p w:rsidR="00E95CF8" w:rsidRPr="00B33B34" w:rsidRDefault="00E95CF8" w:rsidP="00E95CF8">
      <w:pPr>
        <w:spacing w:line="276" w:lineRule="auto"/>
        <w:ind w:left="426"/>
        <w:rPr>
          <w:rFonts w:asciiTheme="minorEastAsia" w:eastAsiaTheme="minorEastAsia" w:hAnsiTheme="minorEastAsia"/>
          <w:color w:val="000000"/>
          <w:sz w:val="21"/>
          <w:szCs w:val="21"/>
        </w:rPr>
      </w:pPr>
      <w:r w:rsidRPr="00B33B34">
        <w:rPr>
          <w:rFonts w:asciiTheme="minorEastAsia" w:eastAsiaTheme="minorEastAsia" w:hAnsiTheme="minorEastAsia" w:hint="eastAsia"/>
          <w:color w:val="000000"/>
          <w:sz w:val="21"/>
          <w:szCs w:val="21"/>
        </w:rPr>
        <w:t>物联网门禁系统项目包括如下内容：考勤系统平台软件开发、资源收集配套硬件设备</w:t>
      </w:r>
      <w:r w:rsidRPr="00B33B34">
        <w:rPr>
          <w:rFonts w:asciiTheme="minorEastAsia" w:eastAsiaTheme="minorEastAsia" w:hAnsiTheme="minorEastAsia"/>
          <w:color w:val="000000"/>
          <w:sz w:val="21"/>
          <w:szCs w:val="21"/>
        </w:rPr>
        <w:t>(</w:t>
      </w:r>
      <w:r w:rsidRPr="00B33B34">
        <w:rPr>
          <w:rFonts w:asciiTheme="minorEastAsia" w:eastAsiaTheme="minorEastAsia" w:hAnsiTheme="minorEastAsia" w:hint="eastAsia"/>
          <w:color w:val="000000"/>
          <w:sz w:val="21"/>
          <w:szCs w:val="21"/>
        </w:rPr>
        <w:t>门禁刷卡器和控制器的安装</w:t>
      </w:r>
      <w:r w:rsidRPr="00B33B34">
        <w:rPr>
          <w:rFonts w:asciiTheme="minorEastAsia" w:eastAsiaTheme="minorEastAsia" w:hAnsiTheme="minorEastAsia"/>
          <w:color w:val="000000"/>
          <w:sz w:val="21"/>
          <w:szCs w:val="21"/>
        </w:rPr>
        <w:t>)</w:t>
      </w:r>
      <w:r w:rsidRPr="00B33B34">
        <w:rPr>
          <w:rFonts w:asciiTheme="minorEastAsia" w:eastAsiaTheme="minorEastAsia" w:hAnsiTheme="minorEastAsia" w:hint="eastAsia"/>
          <w:color w:val="000000"/>
          <w:sz w:val="21"/>
          <w:szCs w:val="21"/>
        </w:rPr>
        <w:t>、配套综合布线工程、第三方软件的对接开发等。项目实施完成后，能结合第三方进行软件配套使用。</w:t>
      </w:r>
    </w:p>
    <w:p w:rsidR="00E95CF8" w:rsidRPr="00B33B34" w:rsidRDefault="00E95CF8" w:rsidP="00E95CF8">
      <w:pPr>
        <w:widowControl/>
        <w:numPr>
          <w:ilvl w:val="0"/>
          <w:numId w:val="1"/>
        </w:numPr>
        <w:spacing w:line="276" w:lineRule="auto"/>
        <w:ind w:left="426"/>
        <w:jc w:val="left"/>
        <w:rPr>
          <w:rFonts w:asciiTheme="minorEastAsia" w:eastAsiaTheme="minorEastAsia" w:hAnsiTheme="minorEastAsia"/>
          <w:sz w:val="21"/>
          <w:szCs w:val="21"/>
        </w:rPr>
      </w:pPr>
      <w:r w:rsidRPr="00B33B34">
        <w:rPr>
          <w:rFonts w:asciiTheme="minorEastAsia" w:eastAsiaTheme="minorEastAsia" w:hAnsiTheme="minorEastAsia" w:hint="eastAsia"/>
          <w:sz w:val="21"/>
          <w:szCs w:val="21"/>
        </w:rPr>
        <w:lastRenderedPageBreak/>
        <w:t>本项目为计算机综合信息系统集成项目，该项目为交钥匙工程，整个系统包括软硬件供货、软件系统定制开发、综合布线、系统总体安装调试。整体报价中应包含全部系统的安装调试费及系统集成费。</w:t>
      </w:r>
    </w:p>
    <w:bookmarkEnd w:id="2"/>
    <w:bookmarkEnd w:id="3"/>
    <w:p w:rsidR="00E95CF8" w:rsidRPr="00B33B34" w:rsidRDefault="00E95CF8" w:rsidP="00E95CF8">
      <w:pPr>
        <w:pStyle w:val="2"/>
        <w:spacing w:before="0" w:after="0" w:line="276" w:lineRule="auto"/>
        <w:rPr>
          <w:rFonts w:asciiTheme="minorEastAsia" w:eastAsiaTheme="minorEastAsia" w:hAnsiTheme="minorEastAsia"/>
          <w:sz w:val="21"/>
          <w:szCs w:val="21"/>
        </w:rPr>
      </w:pPr>
      <w:r w:rsidRPr="00B33B34">
        <w:rPr>
          <w:rFonts w:asciiTheme="minorEastAsia" w:eastAsiaTheme="minorEastAsia" w:hAnsiTheme="minorEastAsia"/>
          <w:sz w:val="21"/>
          <w:szCs w:val="21"/>
        </w:rPr>
        <w:t xml:space="preserve">2.2 </w:t>
      </w:r>
      <w:r w:rsidRPr="00B33B34">
        <w:rPr>
          <w:rFonts w:asciiTheme="minorEastAsia" w:eastAsiaTheme="minorEastAsia" w:hAnsiTheme="minorEastAsia" w:hint="eastAsia"/>
          <w:sz w:val="21"/>
          <w:szCs w:val="21"/>
        </w:rPr>
        <w:t>建设内容</w:t>
      </w:r>
    </w:p>
    <w:p w:rsidR="00E95CF8" w:rsidRPr="00B33B34" w:rsidRDefault="00E95CF8" w:rsidP="00E95CF8">
      <w:pPr>
        <w:spacing w:line="276" w:lineRule="auto"/>
        <w:ind w:firstLine="560"/>
        <w:rPr>
          <w:rFonts w:asciiTheme="minorEastAsia" w:eastAsiaTheme="minorEastAsia" w:hAnsiTheme="minorEastAsia"/>
          <w:sz w:val="21"/>
          <w:szCs w:val="21"/>
        </w:rPr>
      </w:pPr>
      <w:r w:rsidRPr="00B33B34">
        <w:rPr>
          <w:rFonts w:asciiTheme="minorEastAsia" w:eastAsiaTheme="minorEastAsia" w:hAnsiTheme="minorEastAsia" w:hint="eastAsia"/>
          <w:sz w:val="21"/>
          <w:szCs w:val="21"/>
        </w:rPr>
        <w:t>本次项目建设内容如下：</w:t>
      </w:r>
    </w:p>
    <w:p w:rsidR="00E95CF8" w:rsidRPr="00B33B34" w:rsidRDefault="00E95CF8" w:rsidP="00E95CF8">
      <w:pPr>
        <w:widowControl/>
        <w:numPr>
          <w:ilvl w:val="0"/>
          <w:numId w:val="1"/>
        </w:numPr>
        <w:spacing w:line="276" w:lineRule="auto"/>
        <w:ind w:left="426"/>
        <w:jc w:val="left"/>
        <w:rPr>
          <w:rFonts w:asciiTheme="minorEastAsia" w:eastAsiaTheme="minorEastAsia" w:hAnsiTheme="minorEastAsia"/>
          <w:sz w:val="21"/>
          <w:szCs w:val="21"/>
        </w:rPr>
      </w:pPr>
      <w:proofErr w:type="gramStart"/>
      <w:r w:rsidRPr="00B33B34">
        <w:rPr>
          <w:rFonts w:asciiTheme="minorEastAsia" w:eastAsiaTheme="minorEastAsia" w:hAnsiTheme="minorEastAsia" w:hint="eastAsia"/>
          <w:sz w:val="21"/>
          <w:szCs w:val="21"/>
        </w:rPr>
        <w:t>智慧班牌系统</w:t>
      </w:r>
      <w:proofErr w:type="gramEnd"/>
      <w:r w:rsidRPr="00B33B34">
        <w:rPr>
          <w:rFonts w:asciiTheme="minorEastAsia" w:eastAsiaTheme="minorEastAsia" w:hAnsiTheme="minorEastAsia" w:hint="eastAsia"/>
          <w:sz w:val="21"/>
          <w:szCs w:val="21"/>
        </w:rPr>
        <w:t>建设</w:t>
      </w:r>
    </w:p>
    <w:p w:rsidR="00E95CF8" w:rsidRPr="00B33B34" w:rsidRDefault="00E95CF8" w:rsidP="00E95CF8">
      <w:pPr>
        <w:spacing w:line="276" w:lineRule="auto"/>
        <w:ind w:firstLine="560"/>
        <w:rPr>
          <w:rFonts w:asciiTheme="minorEastAsia" w:eastAsiaTheme="minorEastAsia" w:hAnsiTheme="minorEastAsia"/>
          <w:sz w:val="21"/>
          <w:szCs w:val="21"/>
        </w:rPr>
      </w:pPr>
      <w:r w:rsidRPr="00B33B34">
        <w:rPr>
          <w:rFonts w:asciiTheme="minorEastAsia" w:eastAsiaTheme="minorEastAsia" w:hAnsiTheme="minorEastAsia" w:hint="eastAsia"/>
          <w:sz w:val="21"/>
          <w:szCs w:val="21"/>
        </w:rPr>
        <w:t>实时课程发布功能：课程信息实时显示、早晚自习自动切换、课程发布；</w:t>
      </w:r>
    </w:p>
    <w:p w:rsidR="00E95CF8" w:rsidRPr="00B33B34" w:rsidRDefault="00E95CF8" w:rsidP="00E95CF8">
      <w:pPr>
        <w:spacing w:line="276" w:lineRule="auto"/>
        <w:ind w:firstLine="560"/>
        <w:rPr>
          <w:rFonts w:asciiTheme="minorEastAsia" w:eastAsiaTheme="minorEastAsia" w:hAnsiTheme="minorEastAsia"/>
          <w:sz w:val="21"/>
          <w:szCs w:val="21"/>
        </w:rPr>
      </w:pPr>
      <w:r w:rsidRPr="00B33B34">
        <w:rPr>
          <w:rFonts w:asciiTheme="minorEastAsia" w:eastAsiaTheme="minorEastAsia" w:hAnsiTheme="minorEastAsia" w:hint="eastAsia"/>
          <w:sz w:val="21"/>
          <w:szCs w:val="21"/>
        </w:rPr>
        <w:t>考勤签到：上课考勤、早晚自习考勤；</w:t>
      </w:r>
    </w:p>
    <w:p w:rsidR="00E95CF8" w:rsidRPr="00B33B34" w:rsidRDefault="00E95CF8" w:rsidP="00E95CF8">
      <w:pPr>
        <w:spacing w:line="276" w:lineRule="auto"/>
        <w:ind w:firstLine="560"/>
        <w:rPr>
          <w:rFonts w:asciiTheme="minorEastAsia" w:eastAsiaTheme="minorEastAsia" w:hAnsiTheme="minorEastAsia"/>
          <w:sz w:val="21"/>
          <w:szCs w:val="21"/>
        </w:rPr>
      </w:pPr>
      <w:r w:rsidRPr="00B33B34">
        <w:rPr>
          <w:rFonts w:asciiTheme="minorEastAsia" w:eastAsiaTheme="minorEastAsia" w:hAnsiTheme="minorEastAsia" w:hint="eastAsia"/>
          <w:sz w:val="21"/>
          <w:szCs w:val="21"/>
        </w:rPr>
        <w:t>信息发布：信息资源管理、发布权限管理、发布内容管理；</w:t>
      </w:r>
    </w:p>
    <w:p w:rsidR="00E95CF8" w:rsidRPr="00B33B34" w:rsidRDefault="00E95CF8" w:rsidP="00E95CF8">
      <w:pPr>
        <w:spacing w:line="276" w:lineRule="auto"/>
        <w:ind w:firstLine="560"/>
        <w:rPr>
          <w:rFonts w:asciiTheme="minorEastAsia" w:eastAsiaTheme="minorEastAsia" w:hAnsiTheme="minorEastAsia"/>
          <w:sz w:val="21"/>
          <w:szCs w:val="21"/>
        </w:rPr>
      </w:pPr>
      <w:r w:rsidRPr="00B33B34">
        <w:rPr>
          <w:rFonts w:asciiTheme="minorEastAsia" w:eastAsiaTheme="minorEastAsia" w:hAnsiTheme="minorEastAsia" w:hint="eastAsia"/>
          <w:sz w:val="21"/>
          <w:szCs w:val="21"/>
        </w:rPr>
        <w:t>自助服务：自助请假申请、自助报修申请；</w:t>
      </w:r>
    </w:p>
    <w:p w:rsidR="00E95CF8" w:rsidRPr="00B33B34" w:rsidRDefault="00E95CF8" w:rsidP="00E95CF8">
      <w:pPr>
        <w:widowControl/>
        <w:numPr>
          <w:ilvl w:val="0"/>
          <w:numId w:val="1"/>
        </w:numPr>
        <w:spacing w:line="276" w:lineRule="auto"/>
        <w:ind w:left="426"/>
        <w:jc w:val="left"/>
        <w:rPr>
          <w:rFonts w:asciiTheme="minorEastAsia" w:eastAsiaTheme="minorEastAsia" w:hAnsiTheme="minorEastAsia"/>
          <w:b/>
          <w:sz w:val="21"/>
          <w:szCs w:val="21"/>
          <w:lang w:val="x-none" w:eastAsia="x-none"/>
        </w:rPr>
      </w:pPr>
      <w:r w:rsidRPr="00B33B34">
        <w:rPr>
          <w:rFonts w:asciiTheme="minorEastAsia" w:eastAsiaTheme="minorEastAsia" w:hAnsiTheme="minorEastAsia" w:hint="eastAsia"/>
          <w:sz w:val="21"/>
          <w:szCs w:val="21"/>
        </w:rPr>
        <w:t>学生自助请假申请系统</w:t>
      </w:r>
    </w:p>
    <w:p w:rsidR="00E95CF8" w:rsidRPr="00B33B34" w:rsidRDefault="00E95CF8" w:rsidP="00E95CF8">
      <w:pPr>
        <w:widowControl/>
        <w:numPr>
          <w:ilvl w:val="0"/>
          <w:numId w:val="1"/>
        </w:numPr>
        <w:spacing w:line="276" w:lineRule="auto"/>
        <w:ind w:left="426"/>
        <w:jc w:val="left"/>
        <w:rPr>
          <w:rFonts w:asciiTheme="minorEastAsia" w:eastAsiaTheme="minorEastAsia" w:hAnsiTheme="minorEastAsia"/>
          <w:b/>
          <w:sz w:val="21"/>
          <w:szCs w:val="21"/>
          <w:lang w:val="x-none" w:eastAsia="x-none"/>
        </w:rPr>
      </w:pPr>
      <w:r w:rsidRPr="00B33B34">
        <w:rPr>
          <w:rFonts w:asciiTheme="minorEastAsia" w:eastAsiaTheme="minorEastAsia" w:hAnsiTheme="minorEastAsia" w:hint="eastAsia"/>
          <w:sz w:val="21"/>
          <w:szCs w:val="21"/>
        </w:rPr>
        <w:t>学生自助报修</w:t>
      </w:r>
    </w:p>
    <w:p w:rsidR="00E95CF8" w:rsidRPr="00B33B34" w:rsidRDefault="00E95CF8" w:rsidP="00E95CF8">
      <w:pPr>
        <w:widowControl/>
        <w:numPr>
          <w:ilvl w:val="0"/>
          <w:numId w:val="1"/>
        </w:numPr>
        <w:spacing w:line="276" w:lineRule="auto"/>
        <w:ind w:left="426"/>
        <w:jc w:val="left"/>
        <w:rPr>
          <w:rFonts w:asciiTheme="minorEastAsia" w:eastAsiaTheme="minorEastAsia" w:hAnsiTheme="minorEastAsia"/>
          <w:b/>
          <w:sz w:val="21"/>
          <w:szCs w:val="21"/>
          <w:lang w:val="x-none" w:eastAsia="x-none"/>
        </w:rPr>
      </w:pPr>
      <w:r w:rsidRPr="00B33B34">
        <w:rPr>
          <w:rFonts w:asciiTheme="minorEastAsia" w:eastAsiaTheme="minorEastAsia" w:hAnsiTheme="minorEastAsia" w:hint="eastAsia"/>
          <w:sz w:val="21"/>
          <w:szCs w:val="21"/>
        </w:rPr>
        <w:t>在线作业收交</w:t>
      </w:r>
    </w:p>
    <w:p w:rsidR="00E95CF8" w:rsidRPr="00B33B34" w:rsidRDefault="00E95CF8" w:rsidP="00E95CF8">
      <w:pPr>
        <w:widowControl/>
        <w:numPr>
          <w:ilvl w:val="0"/>
          <w:numId w:val="1"/>
        </w:numPr>
        <w:spacing w:line="276" w:lineRule="auto"/>
        <w:ind w:left="426"/>
        <w:jc w:val="left"/>
        <w:rPr>
          <w:rFonts w:asciiTheme="minorEastAsia" w:eastAsiaTheme="minorEastAsia" w:hAnsiTheme="minorEastAsia"/>
          <w:b/>
          <w:sz w:val="21"/>
          <w:szCs w:val="21"/>
          <w:lang w:val="x-none" w:eastAsia="x-none"/>
        </w:rPr>
      </w:pPr>
      <w:r w:rsidRPr="00B33B34">
        <w:rPr>
          <w:rFonts w:asciiTheme="minorEastAsia" w:eastAsiaTheme="minorEastAsia" w:hAnsiTheme="minorEastAsia" w:hint="eastAsia"/>
          <w:sz w:val="21"/>
          <w:szCs w:val="21"/>
        </w:rPr>
        <w:t>学生自主在线学习</w:t>
      </w:r>
    </w:p>
    <w:p w:rsidR="00E95CF8" w:rsidRPr="00B33B34" w:rsidRDefault="00E95CF8" w:rsidP="00E95CF8">
      <w:pPr>
        <w:widowControl/>
        <w:spacing w:line="276" w:lineRule="auto"/>
        <w:ind w:left="426"/>
        <w:jc w:val="left"/>
        <w:rPr>
          <w:rFonts w:asciiTheme="minorEastAsia" w:eastAsiaTheme="minorEastAsia" w:hAnsiTheme="minorEastAsia"/>
          <w:b/>
          <w:sz w:val="21"/>
          <w:szCs w:val="21"/>
          <w:lang w:val="x-none" w:eastAsia="x-none"/>
        </w:rPr>
      </w:pPr>
      <w:r w:rsidRPr="00B33B34">
        <w:rPr>
          <w:rFonts w:asciiTheme="minorEastAsia" w:eastAsiaTheme="minorEastAsia" w:hAnsiTheme="minorEastAsia" w:hint="eastAsia"/>
          <w:kern w:val="0"/>
          <w:sz w:val="21"/>
          <w:szCs w:val="21"/>
        </w:rPr>
        <w:t>电子</w:t>
      </w:r>
      <w:proofErr w:type="gramStart"/>
      <w:r w:rsidRPr="00B33B34">
        <w:rPr>
          <w:rFonts w:asciiTheme="minorEastAsia" w:eastAsiaTheme="minorEastAsia" w:hAnsiTheme="minorEastAsia" w:hint="eastAsia"/>
          <w:kern w:val="0"/>
          <w:sz w:val="21"/>
          <w:szCs w:val="21"/>
        </w:rPr>
        <w:t>班牌支持</w:t>
      </w:r>
      <w:proofErr w:type="gramEnd"/>
      <w:r w:rsidRPr="00B33B34">
        <w:rPr>
          <w:rFonts w:asciiTheme="minorEastAsia" w:eastAsiaTheme="minorEastAsia" w:hAnsiTheme="minorEastAsia" w:hint="eastAsia"/>
          <w:kern w:val="0"/>
          <w:sz w:val="21"/>
          <w:szCs w:val="21"/>
        </w:rPr>
        <w:t>播放多种格式的图片、文档、音频、视频文件，学生可以通过</w:t>
      </w:r>
      <w:proofErr w:type="gramStart"/>
      <w:r w:rsidRPr="00B33B34">
        <w:rPr>
          <w:rFonts w:asciiTheme="minorEastAsia" w:eastAsiaTheme="minorEastAsia" w:hAnsiTheme="minorEastAsia" w:hint="eastAsia"/>
          <w:kern w:val="0"/>
          <w:sz w:val="21"/>
          <w:szCs w:val="21"/>
        </w:rPr>
        <w:t>电子班牌触摸</w:t>
      </w:r>
      <w:proofErr w:type="gramEnd"/>
      <w:r w:rsidRPr="00B33B34">
        <w:rPr>
          <w:rFonts w:asciiTheme="minorEastAsia" w:eastAsiaTheme="minorEastAsia" w:hAnsiTheme="minorEastAsia" w:hint="eastAsia"/>
          <w:kern w:val="0"/>
          <w:sz w:val="21"/>
          <w:szCs w:val="21"/>
        </w:rPr>
        <w:t>交互的方式，借助教学资源管理学习平台，实现自主在线学习。</w:t>
      </w:r>
    </w:p>
    <w:p w:rsidR="00E95CF8" w:rsidRPr="00B33B34" w:rsidRDefault="00E95CF8" w:rsidP="00E95CF8">
      <w:pPr>
        <w:widowControl/>
        <w:numPr>
          <w:ilvl w:val="0"/>
          <w:numId w:val="1"/>
        </w:numPr>
        <w:spacing w:line="276" w:lineRule="auto"/>
        <w:ind w:left="426"/>
        <w:jc w:val="left"/>
        <w:rPr>
          <w:rFonts w:asciiTheme="minorEastAsia" w:eastAsiaTheme="minorEastAsia" w:hAnsiTheme="minorEastAsia"/>
          <w:sz w:val="21"/>
          <w:szCs w:val="21"/>
        </w:rPr>
      </w:pPr>
      <w:r w:rsidRPr="00B33B34">
        <w:rPr>
          <w:rFonts w:asciiTheme="minorEastAsia" w:eastAsiaTheme="minorEastAsia" w:hAnsiTheme="minorEastAsia" w:hint="eastAsia"/>
          <w:sz w:val="21"/>
          <w:szCs w:val="21"/>
        </w:rPr>
        <w:t>学生自助信息查询</w:t>
      </w:r>
    </w:p>
    <w:p w:rsidR="00E95CF8" w:rsidRPr="00B33B34" w:rsidRDefault="00E95CF8" w:rsidP="00E95CF8">
      <w:pPr>
        <w:widowControl/>
        <w:spacing w:line="276" w:lineRule="auto"/>
        <w:ind w:left="426"/>
        <w:jc w:val="left"/>
        <w:rPr>
          <w:rFonts w:asciiTheme="minorEastAsia" w:eastAsiaTheme="minorEastAsia" w:hAnsiTheme="minorEastAsia"/>
          <w:sz w:val="21"/>
          <w:szCs w:val="21"/>
        </w:rPr>
      </w:pPr>
      <w:proofErr w:type="gramStart"/>
      <w:r w:rsidRPr="00B33B34">
        <w:rPr>
          <w:rFonts w:asciiTheme="minorEastAsia" w:eastAsiaTheme="minorEastAsia" w:hAnsiTheme="minorEastAsia" w:hint="eastAsia"/>
          <w:kern w:val="0"/>
          <w:sz w:val="21"/>
          <w:szCs w:val="21"/>
        </w:rPr>
        <w:t>智慧班牌是</w:t>
      </w:r>
      <w:proofErr w:type="gramEnd"/>
      <w:r w:rsidRPr="00B33B34">
        <w:rPr>
          <w:rFonts w:asciiTheme="minorEastAsia" w:eastAsiaTheme="minorEastAsia" w:hAnsiTheme="minorEastAsia" w:hint="eastAsia"/>
          <w:kern w:val="0"/>
          <w:sz w:val="21"/>
          <w:szCs w:val="21"/>
        </w:rPr>
        <w:t>学生个人信息的互动中心，</w:t>
      </w:r>
      <w:proofErr w:type="gramStart"/>
      <w:r w:rsidRPr="00B33B34">
        <w:rPr>
          <w:rFonts w:asciiTheme="minorEastAsia" w:eastAsiaTheme="minorEastAsia" w:hAnsiTheme="minorEastAsia" w:hint="eastAsia"/>
          <w:kern w:val="0"/>
          <w:sz w:val="21"/>
          <w:szCs w:val="21"/>
        </w:rPr>
        <w:t>通过班牌访问</w:t>
      </w:r>
      <w:proofErr w:type="gramEnd"/>
      <w:r w:rsidRPr="00B33B34">
        <w:rPr>
          <w:rFonts w:asciiTheme="minorEastAsia" w:eastAsiaTheme="minorEastAsia" w:hAnsiTheme="minorEastAsia" w:hint="eastAsia"/>
          <w:kern w:val="0"/>
          <w:sz w:val="21"/>
          <w:szCs w:val="21"/>
        </w:rPr>
        <w:t>，学生自主发展平台，可查看学生档案、个人荣誉、奖惩记录、班级课程、考试成绩、上课考勤、德育考评、消费充值、请假归宿等各类信息，全程记录学生生涯和成长轨迹。</w:t>
      </w:r>
    </w:p>
    <w:p w:rsidR="00E95CF8" w:rsidRPr="00B33B34" w:rsidRDefault="00E95CF8" w:rsidP="00E95CF8">
      <w:pPr>
        <w:spacing w:line="276" w:lineRule="auto"/>
        <w:ind w:firstLineChars="200" w:firstLine="420"/>
        <w:rPr>
          <w:rFonts w:asciiTheme="minorEastAsia" w:eastAsiaTheme="minorEastAsia" w:hAnsiTheme="minorEastAsia"/>
          <w:color w:val="000000"/>
          <w:sz w:val="21"/>
          <w:szCs w:val="21"/>
        </w:rPr>
      </w:pPr>
      <w:r w:rsidRPr="00B33B34">
        <w:rPr>
          <w:rFonts w:asciiTheme="minorEastAsia" w:eastAsiaTheme="minorEastAsia" w:hAnsiTheme="minorEastAsia" w:hint="eastAsia"/>
          <w:color w:val="000000"/>
          <w:sz w:val="21"/>
          <w:szCs w:val="21"/>
        </w:rPr>
        <w:t>通过新型智慧刷卡终端为代表的一系列项目开发建设与应用，提升网络技术在日常师生教学、学习活动中的应用层次和水平，提升对选修课考勤、门禁，学生管理。同时也是教学个性化、学习自主化、管理自动化、环境虚拟化为特征的信息化教育教学模式的一项重要举措和实践，对促进我青少年宫智慧校园建设实践具有积极的推动作用。</w:t>
      </w:r>
    </w:p>
    <w:p w:rsidR="00E95CF8" w:rsidRPr="00B33B34" w:rsidRDefault="00E95CF8" w:rsidP="00E95CF8">
      <w:pPr>
        <w:spacing w:line="276" w:lineRule="auto"/>
        <w:ind w:firstLineChars="200" w:firstLine="422"/>
        <w:rPr>
          <w:rFonts w:asciiTheme="minorEastAsia" w:eastAsiaTheme="minorEastAsia" w:hAnsiTheme="minorEastAsia"/>
          <w:b/>
          <w:kern w:val="0"/>
          <w:sz w:val="21"/>
          <w:szCs w:val="21"/>
        </w:rPr>
      </w:pPr>
      <w:r w:rsidRPr="00B33B34">
        <w:rPr>
          <w:rFonts w:asciiTheme="minorEastAsia" w:eastAsiaTheme="minorEastAsia" w:hAnsiTheme="minorEastAsia" w:hint="eastAsia"/>
          <w:b/>
          <w:kern w:val="0"/>
          <w:sz w:val="21"/>
          <w:szCs w:val="21"/>
        </w:rPr>
        <w:t>各子系统具体功能要求可见后述详细功能参数要求相关内容。</w:t>
      </w:r>
    </w:p>
    <w:p w:rsidR="00E95CF8" w:rsidRPr="00B33B34" w:rsidRDefault="00E95CF8" w:rsidP="00E95CF8">
      <w:pPr>
        <w:pStyle w:val="3"/>
        <w:spacing w:before="0" w:after="0" w:line="276" w:lineRule="auto"/>
        <w:rPr>
          <w:rFonts w:asciiTheme="minorEastAsia" w:eastAsiaTheme="minorEastAsia" w:hAnsiTheme="minorEastAsia"/>
          <w:sz w:val="21"/>
          <w:szCs w:val="21"/>
        </w:rPr>
      </w:pPr>
      <w:r w:rsidRPr="00B33B34">
        <w:rPr>
          <w:rFonts w:asciiTheme="minorEastAsia" w:eastAsiaTheme="minorEastAsia" w:hAnsiTheme="minorEastAsia" w:hint="eastAsia"/>
          <w:sz w:val="21"/>
          <w:szCs w:val="21"/>
        </w:rPr>
        <w:t>2.3本次项目特别要求：</w:t>
      </w:r>
    </w:p>
    <w:p w:rsidR="00E95CF8" w:rsidRPr="00B33B34" w:rsidRDefault="00E95CF8" w:rsidP="00E95CF8">
      <w:pPr>
        <w:spacing w:line="276" w:lineRule="auto"/>
        <w:contextualSpacing/>
        <w:rPr>
          <w:rFonts w:asciiTheme="minorEastAsia" w:eastAsiaTheme="minorEastAsia" w:hAnsiTheme="minorEastAsia"/>
          <w:sz w:val="21"/>
          <w:szCs w:val="21"/>
        </w:rPr>
      </w:pPr>
      <w:r w:rsidRPr="00B33B34">
        <w:rPr>
          <w:rFonts w:asciiTheme="minorEastAsia" w:eastAsiaTheme="minorEastAsia" w:hAnsiTheme="minorEastAsia" w:hint="eastAsia"/>
          <w:sz w:val="21"/>
          <w:szCs w:val="21"/>
        </w:rPr>
        <w:t>1、网络多媒体信息发布系统用户及授权要求与青少年</w:t>
      </w:r>
      <w:proofErr w:type="gramStart"/>
      <w:r w:rsidRPr="00B33B34">
        <w:rPr>
          <w:rFonts w:asciiTheme="minorEastAsia" w:eastAsiaTheme="minorEastAsia" w:hAnsiTheme="minorEastAsia" w:hint="eastAsia"/>
          <w:sz w:val="21"/>
          <w:szCs w:val="21"/>
        </w:rPr>
        <w:t>宫现有</w:t>
      </w:r>
      <w:proofErr w:type="gramEnd"/>
      <w:r w:rsidRPr="00B33B34">
        <w:rPr>
          <w:rFonts w:asciiTheme="minorEastAsia" w:eastAsiaTheme="minorEastAsia" w:hAnsiTheme="minorEastAsia" w:hint="eastAsia"/>
          <w:sz w:val="21"/>
          <w:szCs w:val="21"/>
        </w:rPr>
        <w:t>的信息平台用户集成，可以和青少年宫提供的应用接口实现单点登录认证和统一授权管理。</w:t>
      </w:r>
    </w:p>
    <w:p w:rsidR="00E95CF8" w:rsidRPr="00B33B34" w:rsidRDefault="00E95CF8" w:rsidP="00E95CF8">
      <w:pPr>
        <w:spacing w:line="276" w:lineRule="auto"/>
        <w:contextualSpacing/>
        <w:rPr>
          <w:rFonts w:asciiTheme="minorEastAsia" w:eastAsiaTheme="minorEastAsia" w:hAnsiTheme="minorEastAsia"/>
          <w:sz w:val="21"/>
          <w:szCs w:val="21"/>
        </w:rPr>
      </w:pPr>
      <w:r w:rsidRPr="00B33B34">
        <w:rPr>
          <w:rFonts w:asciiTheme="minorEastAsia" w:eastAsiaTheme="minorEastAsia" w:hAnsiTheme="minorEastAsia" w:hint="eastAsia"/>
          <w:sz w:val="21"/>
          <w:szCs w:val="21"/>
        </w:rPr>
        <w:t>2、要求网络多媒体信息发布系统提供在线发布接口，实现青少年宫网站相关信息在线同步发布功能。</w:t>
      </w:r>
    </w:p>
    <w:p w:rsidR="00E95CF8" w:rsidRPr="00B33B34" w:rsidRDefault="00E95CF8" w:rsidP="00E95CF8">
      <w:pPr>
        <w:spacing w:line="276" w:lineRule="auto"/>
        <w:rPr>
          <w:rFonts w:asciiTheme="minorEastAsia" w:eastAsiaTheme="minorEastAsia" w:hAnsiTheme="minorEastAsia"/>
          <w:sz w:val="21"/>
          <w:szCs w:val="21"/>
        </w:rPr>
      </w:pPr>
      <w:r w:rsidRPr="00B33B34">
        <w:rPr>
          <w:rFonts w:asciiTheme="minorEastAsia" w:eastAsiaTheme="minorEastAsia" w:hAnsiTheme="minorEastAsia" w:hint="eastAsia"/>
          <w:sz w:val="21"/>
          <w:szCs w:val="21"/>
        </w:rPr>
        <w:t>3、要求对教学区终端播放机实现分布式集中控制，做到定时开关机、选频道控制，远程授权开关机和选频道控制。</w:t>
      </w:r>
    </w:p>
    <w:p w:rsidR="00E95CF8" w:rsidRPr="00B33B34" w:rsidRDefault="00E95CF8" w:rsidP="00E95CF8">
      <w:pPr>
        <w:spacing w:line="276" w:lineRule="auto"/>
        <w:rPr>
          <w:rFonts w:asciiTheme="minorEastAsia" w:eastAsiaTheme="minorEastAsia" w:hAnsiTheme="minorEastAsia"/>
          <w:color w:val="000000"/>
          <w:sz w:val="21"/>
          <w:szCs w:val="21"/>
        </w:rPr>
      </w:pPr>
      <w:r w:rsidRPr="00B33B34">
        <w:rPr>
          <w:rFonts w:asciiTheme="minorEastAsia" w:eastAsiaTheme="minorEastAsia" w:hAnsiTheme="minorEastAsia" w:hint="eastAsia"/>
          <w:color w:val="000000"/>
          <w:sz w:val="21"/>
          <w:szCs w:val="21"/>
        </w:rPr>
        <w:t>4、青少年宫的物联网门禁的稳定运行，要求达到以下几个要求：</w:t>
      </w:r>
    </w:p>
    <w:p w:rsidR="00E95CF8" w:rsidRPr="00B33B34" w:rsidRDefault="00E95CF8" w:rsidP="00E95CF8">
      <w:pPr>
        <w:numPr>
          <w:ilvl w:val="0"/>
          <w:numId w:val="3"/>
        </w:numPr>
        <w:spacing w:line="276" w:lineRule="auto"/>
        <w:rPr>
          <w:rFonts w:asciiTheme="minorEastAsia" w:eastAsiaTheme="minorEastAsia" w:hAnsiTheme="minorEastAsia"/>
          <w:color w:val="000000"/>
          <w:sz w:val="21"/>
          <w:szCs w:val="21"/>
        </w:rPr>
      </w:pPr>
      <w:r w:rsidRPr="00B33B34">
        <w:rPr>
          <w:rFonts w:asciiTheme="minorEastAsia" w:eastAsiaTheme="minorEastAsia" w:hAnsiTheme="minorEastAsia" w:hint="eastAsia"/>
          <w:color w:val="000000"/>
          <w:sz w:val="21"/>
          <w:szCs w:val="21"/>
        </w:rPr>
        <w:lastRenderedPageBreak/>
        <w:t>系统对接要求：</w:t>
      </w:r>
      <w:r w:rsidRPr="00B33B34">
        <w:rPr>
          <w:rFonts w:asciiTheme="minorEastAsia" w:eastAsiaTheme="minorEastAsia" w:hAnsiTheme="minorEastAsia"/>
          <w:color w:val="000000"/>
          <w:sz w:val="21"/>
          <w:szCs w:val="21"/>
        </w:rPr>
        <w:t>A</w:t>
      </w:r>
      <w:r w:rsidRPr="00B33B34">
        <w:rPr>
          <w:rFonts w:asciiTheme="minorEastAsia" w:eastAsiaTheme="minorEastAsia" w:hAnsiTheme="minorEastAsia" w:hint="eastAsia"/>
          <w:color w:val="000000"/>
          <w:sz w:val="21"/>
          <w:szCs w:val="21"/>
        </w:rPr>
        <w:t>、与校园</w:t>
      </w:r>
      <w:proofErr w:type="gramStart"/>
      <w:r w:rsidRPr="00B33B34">
        <w:rPr>
          <w:rFonts w:asciiTheme="minorEastAsia" w:eastAsiaTheme="minorEastAsia" w:hAnsiTheme="minorEastAsia" w:hint="eastAsia"/>
          <w:color w:val="000000"/>
          <w:sz w:val="21"/>
          <w:szCs w:val="21"/>
        </w:rPr>
        <w:t>一</w:t>
      </w:r>
      <w:proofErr w:type="gramEnd"/>
      <w:r w:rsidRPr="00B33B34">
        <w:rPr>
          <w:rFonts w:asciiTheme="minorEastAsia" w:eastAsiaTheme="minorEastAsia" w:hAnsiTheme="minorEastAsia" w:hint="eastAsia"/>
          <w:color w:val="000000"/>
          <w:sz w:val="21"/>
          <w:szCs w:val="21"/>
        </w:rPr>
        <w:t>卡通平台无缝对接；</w:t>
      </w:r>
      <w:r w:rsidRPr="00B33B34">
        <w:rPr>
          <w:rFonts w:asciiTheme="minorEastAsia" w:eastAsiaTheme="minorEastAsia" w:hAnsiTheme="minorEastAsia"/>
          <w:color w:val="000000"/>
          <w:sz w:val="21"/>
          <w:szCs w:val="21"/>
        </w:rPr>
        <w:t>B</w:t>
      </w:r>
      <w:r w:rsidRPr="00B33B34">
        <w:rPr>
          <w:rFonts w:asciiTheme="minorEastAsia" w:eastAsiaTheme="minorEastAsia" w:hAnsiTheme="minorEastAsia" w:hint="eastAsia"/>
          <w:color w:val="000000"/>
          <w:sz w:val="21"/>
          <w:szCs w:val="21"/>
        </w:rPr>
        <w:t>、与学校身份识别系统平台无缝对接。</w:t>
      </w:r>
    </w:p>
    <w:p w:rsidR="00E95CF8" w:rsidRPr="00B33B34" w:rsidRDefault="00E95CF8" w:rsidP="00E95CF8">
      <w:pPr>
        <w:numPr>
          <w:ilvl w:val="0"/>
          <w:numId w:val="3"/>
        </w:numPr>
        <w:spacing w:line="276" w:lineRule="auto"/>
        <w:rPr>
          <w:rFonts w:asciiTheme="minorEastAsia" w:eastAsiaTheme="minorEastAsia" w:hAnsiTheme="minorEastAsia"/>
          <w:color w:val="000000"/>
          <w:sz w:val="21"/>
          <w:szCs w:val="21"/>
        </w:rPr>
      </w:pPr>
      <w:r w:rsidRPr="00B33B34">
        <w:rPr>
          <w:rFonts w:asciiTheme="minorEastAsia" w:eastAsiaTheme="minorEastAsia" w:hAnsiTheme="minorEastAsia" w:hint="eastAsia"/>
          <w:color w:val="000000"/>
          <w:sz w:val="21"/>
          <w:szCs w:val="21"/>
        </w:rPr>
        <w:t>无线门锁的锁具要求：要求提供</w:t>
      </w:r>
      <w:r w:rsidRPr="00B33B34">
        <w:rPr>
          <w:rFonts w:asciiTheme="minorEastAsia" w:eastAsiaTheme="minorEastAsia" w:hAnsiTheme="minorEastAsia"/>
          <w:color w:val="000000"/>
          <w:sz w:val="21"/>
          <w:szCs w:val="21"/>
        </w:rPr>
        <w:t>15%</w:t>
      </w:r>
      <w:r w:rsidRPr="00B33B34">
        <w:rPr>
          <w:rFonts w:asciiTheme="minorEastAsia" w:eastAsiaTheme="minorEastAsia" w:hAnsiTheme="minorEastAsia" w:hint="eastAsia"/>
          <w:color w:val="000000"/>
          <w:sz w:val="21"/>
          <w:szCs w:val="21"/>
        </w:rPr>
        <w:t>的门锁的锁具作为备件。</w:t>
      </w:r>
    </w:p>
    <w:p w:rsidR="00E95CF8" w:rsidRPr="00B33B34" w:rsidRDefault="00E95CF8" w:rsidP="00E95CF8">
      <w:pPr>
        <w:numPr>
          <w:ilvl w:val="0"/>
          <w:numId w:val="3"/>
        </w:numPr>
        <w:spacing w:line="276" w:lineRule="auto"/>
        <w:rPr>
          <w:rFonts w:asciiTheme="minorEastAsia" w:eastAsiaTheme="minorEastAsia" w:hAnsiTheme="minorEastAsia"/>
          <w:color w:val="000000"/>
          <w:sz w:val="21"/>
          <w:szCs w:val="21"/>
        </w:rPr>
      </w:pPr>
      <w:r w:rsidRPr="00B33B34">
        <w:rPr>
          <w:rFonts w:asciiTheme="minorEastAsia" w:eastAsiaTheme="minorEastAsia" w:hAnsiTheme="minorEastAsia" w:hint="eastAsia"/>
          <w:color w:val="000000"/>
          <w:sz w:val="21"/>
          <w:szCs w:val="21"/>
        </w:rPr>
        <w:t>无线门锁需与青少年宫现有</w:t>
      </w:r>
      <w:proofErr w:type="gramStart"/>
      <w:r w:rsidRPr="00B33B34">
        <w:rPr>
          <w:rFonts w:asciiTheme="minorEastAsia" w:eastAsiaTheme="minorEastAsia" w:hAnsiTheme="minorEastAsia" w:hint="eastAsia"/>
          <w:color w:val="000000"/>
          <w:sz w:val="21"/>
          <w:szCs w:val="21"/>
        </w:rPr>
        <w:t>一</w:t>
      </w:r>
      <w:proofErr w:type="gramEnd"/>
      <w:r w:rsidRPr="00B33B34">
        <w:rPr>
          <w:rFonts w:asciiTheme="minorEastAsia" w:eastAsiaTheme="minorEastAsia" w:hAnsiTheme="minorEastAsia" w:hint="eastAsia"/>
          <w:color w:val="000000"/>
          <w:sz w:val="21"/>
          <w:szCs w:val="21"/>
        </w:rPr>
        <w:t>卡通平台无缝对接，实现数据同步与异动数据实时同步；</w:t>
      </w:r>
    </w:p>
    <w:p w:rsidR="00E95CF8" w:rsidRPr="00B33B34" w:rsidRDefault="00E95CF8" w:rsidP="00E95CF8">
      <w:pPr>
        <w:numPr>
          <w:ilvl w:val="0"/>
          <w:numId w:val="3"/>
        </w:numPr>
        <w:spacing w:line="276" w:lineRule="auto"/>
        <w:rPr>
          <w:rFonts w:asciiTheme="minorEastAsia" w:eastAsiaTheme="minorEastAsia" w:hAnsiTheme="minorEastAsia"/>
          <w:color w:val="000000"/>
          <w:sz w:val="21"/>
          <w:szCs w:val="21"/>
        </w:rPr>
      </w:pPr>
      <w:r w:rsidRPr="00B33B34">
        <w:rPr>
          <w:rFonts w:asciiTheme="minorEastAsia" w:eastAsiaTheme="minorEastAsia" w:hAnsiTheme="minorEastAsia" w:hint="eastAsia"/>
          <w:color w:val="000000"/>
          <w:sz w:val="21"/>
          <w:szCs w:val="21"/>
        </w:rPr>
        <w:t>无线门锁管理界面需与学校现有身份识别平台对接，实现管理功能的入教室、出教室、</w:t>
      </w:r>
      <w:proofErr w:type="gramStart"/>
      <w:r w:rsidRPr="00B33B34">
        <w:rPr>
          <w:rFonts w:asciiTheme="minorEastAsia" w:eastAsiaTheme="minorEastAsia" w:hAnsiTheme="minorEastAsia" w:hint="eastAsia"/>
          <w:color w:val="000000"/>
          <w:sz w:val="21"/>
          <w:szCs w:val="21"/>
        </w:rPr>
        <w:t>调教室能</w:t>
      </w:r>
      <w:proofErr w:type="gramEnd"/>
      <w:r w:rsidRPr="00B33B34">
        <w:rPr>
          <w:rFonts w:asciiTheme="minorEastAsia" w:eastAsiaTheme="minorEastAsia" w:hAnsiTheme="minorEastAsia" w:hint="eastAsia"/>
          <w:color w:val="000000"/>
          <w:sz w:val="21"/>
          <w:szCs w:val="21"/>
        </w:rPr>
        <w:t>统一界面操作，无需二次操作；</w:t>
      </w:r>
    </w:p>
    <w:p w:rsidR="00E95CF8" w:rsidRPr="00B33B34" w:rsidRDefault="00E95CF8" w:rsidP="00E95CF8">
      <w:pPr>
        <w:numPr>
          <w:ilvl w:val="0"/>
          <w:numId w:val="3"/>
        </w:numPr>
        <w:spacing w:line="276" w:lineRule="auto"/>
        <w:rPr>
          <w:rFonts w:asciiTheme="minorEastAsia" w:eastAsiaTheme="minorEastAsia" w:hAnsiTheme="minorEastAsia"/>
          <w:color w:val="000000"/>
          <w:sz w:val="21"/>
          <w:szCs w:val="21"/>
        </w:rPr>
      </w:pPr>
      <w:r w:rsidRPr="00B33B34">
        <w:rPr>
          <w:rFonts w:asciiTheme="minorEastAsia" w:eastAsiaTheme="minorEastAsia" w:hAnsiTheme="minorEastAsia" w:hint="eastAsia"/>
          <w:color w:val="000000"/>
          <w:sz w:val="21"/>
          <w:szCs w:val="21"/>
        </w:rPr>
        <w:t>可通过管理界面实时查看门锁的动态和相关功能，可实现远程开门；</w:t>
      </w:r>
    </w:p>
    <w:p w:rsidR="00E95CF8" w:rsidRPr="00B33B34" w:rsidRDefault="00E95CF8" w:rsidP="00E95CF8">
      <w:pPr>
        <w:numPr>
          <w:ilvl w:val="0"/>
          <w:numId w:val="3"/>
        </w:numPr>
        <w:spacing w:line="276" w:lineRule="auto"/>
        <w:rPr>
          <w:rFonts w:asciiTheme="minorEastAsia" w:eastAsiaTheme="minorEastAsia" w:hAnsiTheme="minorEastAsia"/>
          <w:color w:val="000000"/>
          <w:sz w:val="21"/>
          <w:szCs w:val="21"/>
        </w:rPr>
      </w:pPr>
      <w:r w:rsidRPr="00B33B34">
        <w:rPr>
          <w:rFonts w:asciiTheme="minorEastAsia" w:eastAsiaTheme="minorEastAsia" w:hAnsiTheme="minorEastAsia" w:hint="eastAsia"/>
          <w:color w:val="000000"/>
          <w:sz w:val="21"/>
          <w:szCs w:val="21"/>
        </w:rPr>
        <w:t>系统组网可采用CAN-总线方式；</w:t>
      </w:r>
    </w:p>
    <w:p w:rsidR="00E95CF8" w:rsidRPr="00B33B34" w:rsidRDefault="00E95CF8" w:rsidP="00E95CF8">
      <w:pPr>
        <w:numPr>
          <w:ilvl w:val="0"/>
          <w:numId w:val="3"/>
        </w:numPr>
        <w:spacing w:line="276" w:lineRule="auto"/>
        <w:rPr>
          <w:rFonts w:asciiTheme="minorEastAsia" w:eastAsiaTheme="minorEastAsia" w:hAnsiTheme="minorEastAsia"/>
          <w:color w:val="000000"/>
          <w:sz w:val="21"/>
          <w:szCs w:val="21"/>
        </w:rPr>
      </w:pPr>
      <w:r w:rsidRPr="00B33B34">
        <w:rPr>
          <w:rFonts w:asciiTheme="minorEastAsia" w:eastAsiaTheme="minorEastAsia" w:hAnsiTheme="minorEastAsia" w:hint="eastAsia"/>
          <w:color w:val="000000"/>
          <w:sz w:val="21"/>
          <w:szCs w:val="21"/>
        </w:rPr>
        <w:t>刷卡数据要求实时上传，并可以实时查询开锁记录数据，包含开锁时间、开锁方式。</w:t>
      </w:r>
    </w:p>
    <w:p w:rsidR="00E95CF8" w:rsidRPr="00B33B34" w:rsidRDefault="00E95CF8" w:rsidP="00E95CF8">
      <w:pPr>
        <w:numPr>
          <w:ilvl w:val="0"/>
          <w:numId w:val="3"/>
        </w:numPr>
        <w:spacing w:line="276" w:lineRule="auto"/>
        <w:rPr>
          <w:rFonts w:asciiTheme="minorEastAsia" w:eastAsiaTheme="minorEastAsia" w:hAnsiTheme="minorEastAsia"/>
          <w:color w:val="000000"/>
          <w:sz w:val="21"/>
          <w:szCs w:val="21"/>
        </w:rPr>
      </w:pPr>
      <w:r w:rsidRPr="00B33B34">
        <w:rPr>
          <w:rFonts w:asciiTheme="minorEastAsia" w:eastAsiaTheme="minorEastAsia" w:hAnsiTheme="minorEastAsia" w:hint="eastAsia"/>
          <w:color w:val="000000"/>
          <w:sz w:val="21"/>
          <w:szCs w:val="21"/>
        </w:rPr>
        <w:t>实时监测门锁硬件的开关状态及相关组件的工作状态，例如通讯信号强弱、锁具电量状态和低电量提醒；</w:t>
      </w:r>
    </w:p>
    <w:p w:rsidR="00E95CF8" w:rsidRPr="00B33B34" w:rsidRDefault="00E95CF8" w:rsidP="00E95CF8">
      <w:pPr>
        <w:numPr>
          <w:ilvl w:val="0"/>
          <w:numId w:val="3"/>
        </w:numPr>
        <w:spacing w:line="276" w:lineRule="auto"/>
        <w:rPr>
          <w:rFonts w:asciiTheme="minorEastAsia" w:eastAsiaTheme="minorEastAsia" w:hAnsiTheme="minorEastAsia"/>
          <w:color w:val="000000"/>
          <w:sz w:val="21"/>
          <w:szCs w:val="21"/>
        </w:rPr>
      </w:pPr>
      <w:r w:rsidRPr="00B33B34">
        <w:rPr>
          <w:rFonts w:asciiTheme="minorEastAsia" w:eastAsiaTheme="minorEastAsia" w:hAnsiTheme="minorEastAsia" w:hint="eastAsia"/>
          <w:color w:val="000000"/>
          <w:sz w:val="21"/>
          <w:szCs w:val="21"/>
        </w:rPr>
        <w:t>无线门锁管理系统平台API接口需满足开放对接；</w:t>
      </w:r>
    </w:p>
    <w:p w:rsidR="00E95CF8" w:rsidRPr="00B33B34" w:rsidRDefault="00E95CF8" w:rsidP="00E95CF8">
      <w:pPr>
        <w:numPr>
          <w:ilvl w:val="0"/>
          <w:numId w:val="3"/>
        </w:numPr>
        <w:spacing w:line="276" w:lineRule="auto"/>
        <w:ind w:left="142" w:hanging="142"/>
        <w:rPr>
          <w:rFonts w:asciiTheme="minorEastAsia" w:eastAsiaTheme="minorEastAsia" w:hAnsiTheme="minorEastAsia"/>
          <w:color w:val="000000"/>
          <w:sz w:val="21"/>
          <w:szCs w:val="21"/>
        </w:rPr>
      </w:pPr>
      <w:r w:rsidRPr="00B33B34">
        <w:rPr>
          <w:rFonts w:asciiTheme="minorEastAsia" w:eastAsiaTheme="minorEastAsia" w:hAnsiTheme="minorEastAsia" w:hint="eastAsia"/>
          <w:color w:val="000000"/>
          <w:sz w:val="21"/>
          <w:szCs w:val="21"/>
        </w:rPr>
        <w:t>门锁支持M1卡、CPU卡和NFC手机刷卡；</w:t>
      </w:r>
    </w:p>
    <w:p w:rsidR="00E95CF8" w:rsidRPr="00B33B34" w:rsidRDefault="00E95CF8" w:rsidP="00E95CF8">
      <w:pPr>
        <w:pStyle w:val="2"/>
        <w:spacing w:before="0" w:after="0" w:line="276" w:lineRule="auto"/>
        <w:rPr>
          <w:rFonts w:asciiTheme="minorEastAsia" w:eastAsiaTheme="minorEastAsia" w:hAnsiTheme="minorEastAsia"/>
          <w:sz w:val="21"/>
          <w:szCs w:val="21"/>
        </w:rPr>
      </w:pPr>
      <w:r w:rsidRPr="00B33B34">
        <w:rPr>
          <w:rFonts w:asciiTheme="minorEastAsia" w:eastAsiaTheme="minorEastAsia" w:hAnsiTheme="minorEastAsia" w:hint="eastAsia"/>
          <w:sz w:val="21"/>
          <w:szCs w:val="21"/>
        </w:rPr>
        <w:t>3 本次项目采购软硬件设备清单及技术参数要求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709"/>
        <w:gridCol w:w="709"/>
        <w:gridCol w:w="5953"/>
      </w:tblGrid>
      <w:tr w:rsidR="00E95CF8" w:rsidRPr="00B33B34" w:rsidTr="000A3A4E">
        <w:trPr>
          <w:trHeight w:val="567"/>
        </w:trPr>
        <w:tc>
          <w:tcPr>
            <w:tcW w:w="709" w:type="dxa"/>
            <w:vAlign w:val="center"/>
          </w:tcPr>
          <w:p w:rsidR="00E95CF8" w:rsidRPr="00B33B34" w:rsidRDefault="00E95CF8" w:rsidP="000A3A4E">
            <w:pPr>
              <w:spacing w:line="288" w:lineRule="auto"/>
              <w:jc w:val="center"/>
              <w:rPr>
                <w:rFonts w:ascii="宋体" w:hAnsi="宋体"/>
                <w:b/>
                <w:sz w:val="21"/>
                <w:szCs w:val="21"/>
              </w:rPr>
            </w:pPr>
            <w:r w:rsidRPr="00B33B34">
              <w:rPr>
                <w:rFonts w:ascii="宋体" w:hAnsi="宋体" w:hint="eastAsia"/>
                <w:b/>
                <w:sz w:val="21"/>
                <w:szCs w:val="21"/>
              </w:rPr>
              <w:t>序号</w:t>
            </w:r>
          </w:p>
        </w:tc>
        <w:tc>
          <w:tcPr>
            <w:tcW w:w="1418" w:type="dxa"/>
            <w:vAlign w:val="center"/>
          </w:tcPr>
          <w:p w:rsidR="00E95CF8" w:rsidRPr="00B33B34" w:rsidRDefault="00E95CF8" w:rsidP="000A3A4E">
            <w:pPr>
              <w:spacing w:line="288" w:lineRule="auto"/>
              <w:jc w:val="center"/>
              <w:rPr>
                <w:rFonts w:ascii="宋体" w:hAnsi="宋体"/>
                <w:b/>
                <w:sz w:val="21"/>
                <w:szCs w:val="21"/>
              </w:rPr>
            </w:pPr>
            <w:r w:rsidRPr="00B33B34">
              <w:rPr>
                <w:rFonts w:ascii="宋体" w:hAnsi="宋体" w:hint="eastAsia"/>
                <w:b/>
                <w:sz w:val="21"/>
                <w:szCs w:val="21"/>
              </w:rPr>
              <w:t>设备名称</w:t>
            </w:r>
          </w:p>
        </w:tc>
        <w:tc>
          <w:tcPr>
            <w:tcW w:w="709" w:type="dxa"/>
            <w:vAlign w:val="center"/>
          </w:tcPr>
          <w:p w:rsidR="00E95CF8" w:rsidRPr="00B33B34" w:rsidRDefault="00E95CF8" w:rsidP="000A3A4E">
            <w:pPr>
              <w:spacing w:line="288" w:lineRule="auto"/>
              <w:jc w:val="center"/>
              <w:rPr>
                <w:rFonts w:ascii="宋体" w:hAnsi="宋体"/>
                <w:b/>
                <w:sz w:val="21"/>
                <w:szCs w:val="21"/>
              </w:rPr>
            </w:pPr>
            <w:r w:rsidRPr="00B33B34">
              <w:rPr>
                <w:rFonts w:ascii="宋体" w:hAnsi="宋体" w:hint="eastAsia"/>
                <w:b/>
                <w:sz w:val="21"/>
                <w:szCs w:val="21"/>
              </w:rPr>
              <w:t>数量</w:t>
            </w:r>
          </w:p>
        </w:tc>
        <w:tc>
          <w:tcPr>
            <w:tcW w:w="709" w:type="dxa"/>
            <w:vAlign w:val="center"/>
          </w:tcPr>
          <w:p w:rsidR="00E95CF8" w:rsidRPr="00B33B34" w:rsidRDefault="00E95CF8" w:rsidP="000A3A4E">
            <w:pPr>
              <w:spacing w:line="288" w:lineRule="auto"/>
              <w:jc w:val="center"/>
              <w:rPr>
                <w:rFonts w:ascii="宋体" w:hAnsi="宋体"/>
                <w:b/>
                <w:sz w:val="21"/>
                <w:szCs w:val="21"/>
              </w:rPr>
            </w:pPr>
            <w:r w:rsidRPr="00B33B34">
              <w:rPr>
                <w:rFonts w:ascii="宋体" w:hAnsi="宋体" w:hint="eastAsia"/>
                <w:b/>
                <w:sz w:val="21"/>
                <w:szCs w:val="21"/>
              </w:rPr>
              <w:t>单位</w:t>
            </w:r>
          </w:p>
        </w:tc>
        <w:tc>
          <w:tcPr>
            <w:tcW w:w="5953" w:type="dxa"/>
            <w:vAlign w:val="center"/>
          </w:tcPr>
          <w:p w:rsidR="00E95CF8" w:rsidRPr="00B33B34" w:rsidRDefault="00E95CF8" w:rsidP="000A3A4E">
            <w:pPr>
              <w:spacing w:line="288" w:lineRule="auto"/>
              <w:jc w:val="left"/>
              <w:rPr>
                <w:rFonts w:ascii="宋体" w:hAnsi="宋体"/>
                <w:b/>
                <w:sz w:val="21"/>
                <w:szCs w:val="21"/>
              </w:rPr>
            </w:pPr>
            <w:r w:rsidRPr="00B33B34">
              <w:rPr>
                <w:rFonts w:ascii="宋体" w:hAnsi="宋体" w:hint="eastAsia"/>
                <w:b/>
                <w:sz w:val="21"/>
                <w:szCs w:val="21"/>
              </w:rPr>
              <w:t>功能、目标、质量、安全、技术规格、物理特性等要求</w:t>
            </w:r>
          </w:p>
        </w:tc>
      </w:tr>
      <w:tr w:rsidR="00E95CF8" w:rsidRPr="00B33B34" w:rsidTr="000A3A4E">
        <w:trPr>
          <w:trHeight w:val="567"/>
        </w:trPr>
        <w:tc>
          <w:tcPr>
            <w:tcW w:w="9498" w:type="dxa"/>
            <w:gridSpan w:val="5"/>
            <w:vAlign w:val="center"/>
          </w:tcPr>
          <w:p w:rsidR="00E95CF8" w:rsidRPr="00B33B34" w:rsidRDefault="00E95CF8" w:rsidP="000A3A4E">
            <w:pPr>
              <w:spacing w:line="288" w:lineRule="auto"/>
              <w:jc w:val="left"/>
              <w:rPr>
                <w:rFonts w:ascii="宋体" w:hAnsi="宋体"/>
                <w:sz w:val="21"/>
                <w:szCs w:val="21"/>
              </w:rPr>
            </w:pPr>
            <w:r w:rsidRPr="00B33B34">
              <w:rPr>
                <w:rFonts w:ascii="宋体" w:hAnsi="宋体" w:hint="eastAsia"/>
                <w:sz w:val="21"/>
                <w:szCs w:val="21"/>
              </w:rPr>
              <w:t>第一部分：</w:t>
            </w:r>
            <w:proofErr w:type="gramStart"/>
            <w:r w:rsidRPr="00B33B34">
              <w:rPr>
                <w:rFonts w:ascii="宋体" w:hAnsi="宋体" w:hint="eastAsia"/>
                <w:sz w:val="21"/>
                <w:szCs w:val="21"/>
              </w:rPr>
              <w:t>智能班牌系统</w:t>
            </w:r>
            <w:proofErr w:type="gramEnd"/>
          </w:p>
        </w:tc>
      </w:tr>
      <w:tr w:rsidR="00E95CF8" w:rsidRPr="00B33B34" w:rsidTr="000A3A4E">
        <w:trPr>
          <w:trHeight w:val="567"/>
        </w:trPr>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1</w:t>
            </w:r>
          </w:p>
        </w:tc>
        <w:tc>
          <w:tcPr>
            <w:tcW w:w="1418"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壁挂一体机</w:t>
            </w:r>
          </w:p>
        </w:tc>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2</w:t>
            </w:r>
          </w:p>
        </w:tc>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台</w:t>
            </w:r>
          </w:p>
        </w:tc>
        <w:tc>
          <w:tcPr>
            <w:tcW w:w="5953" w:type="dxa"/>
            <w:vAlign w:val="center"/>
          </w:tcPr>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55寸壁挂一体机</w:t>
            </w:r>
          </w:p>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55寸工业级A+液晶面板,使用寿命可达50000小时以上；</w:t>
            </w:r>
          </w:p>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1920×1080高清分辨率，亮度：400cd/m² ;</w:t>
            </w:r>
          </w:p>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 xml:space="preserve">对比度：5000:1. </w:t>
            </w:r>
          </w:p>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视角：≥178；</w:t>
            </w:r>
          </w:p>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 xml:space="preserve">主板配置不低于：RK3188 Cortex-A9 </w:t>
            </w:r>
            <w:proofErr w:type="gramStart"/>
            <w:r w:rsidRPr="00B33B34">
              <w:rPr>
                <w:rFonts w:ascii="宋体" w:hAnsi="宋体" w:hint="eastAsia"/>
                <w:sz w:val="21"/>
                <w:szCs w:val="21"/>
              </w:rPr>
              <w:t>四核</w:t>
            </w:r>
            <w:proofErr w:type="gramEnd"/>
            <w:r w:rsidRPr="00B33B34">
              <w:rPr>
                <w:rFonts w:ascii="宋体" w:hAnsi="宋体" w:hint="eastAsia"/>
                <w:sz w:val="21"/>
                <w:szCs w:val="21"/>
              </w:rPr>
              <w:t xml:space="preserve"> 1.6GHZ  1G内存、8G存储,百/千兆网卡、Android4.2/迷你立体声，</w:t>
            </w:r>
          </w:p>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外置高强度防划伤钢化玻璃，无需额外的保护措施。</w:t>
            </w:r>
          </w:p>
          <w:p w:rsidR="00E95CF8" w:rsidRPr="00B33B34" w:rsidRDefault="00E95CF8" w:rsidP="000A3A4E">
            <w:pPr>
              <w:spacing w:line="276" w:lineRule="auto"/>
              <w:jc w:val="left"/>
              <w:rPr>
                <w:rFonts w:ascii="宋体" w:hAnsi="宋体"/>
                <w:kern w:val="0"/>
                <w:sz w:val="21"/>
                <w:szCs w:val="21"/>
              </w:rPr>
            </w:pPr>
          </w:p>
          <w:p w:rsidR="00E95CF8" w:rsidRPr="00B33B34" w:rsidRDefault="00E95CF8" w:rsidP="000A3A4E">
            <w:pPr>
              <w:spacing w:line="276" w:lineRule="auto"/>
              <w:rPr>
                <w:rFonts w:ascii="宋体" w:hAnsi="宋体"/>
                <w:sz w:val="21"/>
                <w:szCs w:val="21"/>
              </w:rPr>
            </w:pPr>
            <w:r w:rsidRPr="00B33B34">
              <w:rPr>
                <w:rFonts w:ascii="宋体" w:hAnsi="宋体" w:hint="eastAsia"/>
                <w:sz w:val="21"/>
                <w:szCs w:val="21"/>
              </w:rPr>
              <w:t>三楼及四楼大厅家长休息区各一台，可用于信息发布及</w:t>
            </w:r>
            <w:r w:rsidRPr="00B33B34">
              <w:rPr>
                <w:rFonts w:ascii="宋体" w:hAnsi="宋体" w:hint="eastAsia"/>
                <w:b/>
                <w:sz w:val="21"/>
                <w:szCs w:val="21"/>
              </w:rPr>
              <w:t>展示青少年宫监控。</w:t>
            </w:r>
          </w:p>
        </w:tc>
      </w:tr>
      <w:tr w:rsidR="00E95CF8" w:rsidRPr="00B33B34" w:rsidTr="000A3A4E">
        <w:trPr>
          <w:trHeight w:val="567"/>
        </w:trPr>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2</w:t>
            </w:r>
          </w:p>
        </w:tc>
        <w:tc>
          <w:tcPr>
            <w:tcW w:w="1418"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壁挂交互式一体机（含刷卡器）</w:t>
            </w:r>
          </w:p>
        </w:tc>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20</w:t>
            </w:r>
          </w:p>
        </w:tc>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台</w:t>
            </w:r>
          </w:p>
        </w:tc>
        <w:tc>
          <w:tcPr>
            <w:tcW w:w="5953" w:type="dxa"/>
            <w:vAlign w:val="center"/>
          </w:tcPr>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15.6寸工业级</w:t>
            </w:r>
            <w:r w:rsidRPr="00B33B34">
              <w:rPr>
                <w:rFonts w:ascii="宋体" w:hAnsi="宋体"/>
                <w:sz w:val="21"/>
                <w:szCs w:val="21"/>
              </w:rPr>
              <w:t>A+</w:t>
            </w:r>
            <w:r w:rsidRPr="00B33B34">
              <w:rPr>
                <w:rFonts w:ascii="宋体" w:hAnsi="宋体" w:hint="eastAsia"/>
                <w:sz w:val="21"/>
                <w:szCs w:val="21"/>
              </w:rPr>
              <w:t>液晶面板</w:t>
            </w:r>
            <w:r w:rsidRPr="00B33B34">
              <w:rPr>
                <w:rFonts w:ascii="宋体" w:hAnsi="宋体"/>
                <w:sz w:val="21"/>
                <w:szCs w:val="21"/>
              </w:rPr>
              <w:t>,</w:t>
            </w:r>
            <w:r w:rsidRPr="00B33B34">
              <w:rPr>
                <w:rFonts w:ascii="宋体" w:hAnsi="宋体" w:hint="eastAsia"/>
                <w:sz w:val="21"/>
                <w:szCs w:val="21"/>
              </w:rPr>
              <w:t>使用寿命可达</w:t>
            </w:r>
            <w:r w:rsidRPr="00B33B34">
              <w:rPr>
                <w:rFonts w:ascii="宋体" w:hAnsi="宋体"/>
                <w:sz w:val="21"/>
                <w:szCs w:val="21"/>
              </w:rPr>
              <w:t>50000</w:t>
            </w:r>
            <w:r w:rsidRPr="00B33B34">
              <w:rPr>
                <w:rFonts w:ascii="宋体" w:hAnsi="宋体" w:hint="eastAsia"/>
                <w:sz w:val="21"/>
                <w:szCs w:val="21"/>
              </w:rPr>
              <w:t>小时以上；</w:t>
            </w:r>
            <w:r w:rsidRPr="00B33B34">
              <w:rPr>
                <w:rFonts w:ascii="宋体" w:hAnsi="宋体"/>
                <w:sz w:val="21"/>
                <w:szCs w:val="21"/>
              </w:rPr>
              <w:t>1920*1080</w:t>
            </w:r>
            <w:r w:rsidRPr="00B33B34">
              <w:rPr>
                <w:rFonts w:ascii="宋体" w:hAnsi="宋体" w:hint="eastAsia"/>
                <w:sz w:val="21"/>
                <w:szCs w:val="21"/>
              </w:rPr>
              <w:t>高清分辨率，亮度：2</w:t>
            </w:r>
            <w:r w:rsidRPr="00B33B34">
              <w:rPr>
                <w:rFonts w:ascii="宋体" w:hAnsi="宋体"/>
                <w:sz w:val="21"/>
                <w:szCs w:val="21"/>
              </w:rPr>
              <w:t>00cd/m² ;</w:t>
            </w:r>
          </w:p>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对比度：1</w:t>
            </w:r>
            <w:r w:rsidRPr="00B33B34">
              <w:rPr>
                <w:rFonts w:ascii="宋体" w:hAnsi="宋体"/>
                <w:sz w:val="21"/>
                <w:szCs w:val="21"/>
              </w:rPr>
              <w:t xml:space="preserve">000:1. </w:t>
            </w:r>
          </w:p>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视角45/45/20/40；</w:t>
            </w:r>
          </w:p>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15.6寸电容触摸屏，响应时间：&lt;=8ms；</w:t>
            </w:r>
          </w:p>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玻璃厚度：≥3mm；</w:t>
            </w:r>
          </w:p>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lastRenderedPageBreak/>
              <w:t>触摸区域：</w:t>
            </w:r>
            <w:r w:rsidRPr="00B33B34">
              <w:rPr>
                <w:rFonts w:ascii="宋体" w:hAnsi="宋体"/>
                <w:sz w:val="21"/>
                <w:szCs w:val="21"/>
              </w:rPr>
              <w:t>344*193.5mm</w:t>
            </w:r>
            <w:r w:rsidRPr="00B33B34">
              <w:rPr>
                <w:rFonts w:ascii="宋体" w:hAnsi="宋体" w:hint="eastAsia"/>
                <w:sz w:val="21"/>
                <w:szCs w:val="21"/>
              </w:rPr>
              <w:t>；</w:t>
            </w:r>
          </w:p>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理论点击次数：无限次;</w:t>
            </w:r>
          </w:p>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 xml:space="preserve">触摸精度&lt;2.5mm  </w:t>
            </w:r>
          </w:p>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厚度不超过4.5CM；</w:t>
            </w:r>
          </w:p>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 xml:space="preserve">主板配置不低于：RK3188 Cortex-A9 </w:t>
            </w:r>
            <w:proofErr w:type="gramStart"/>
            <w:r w:rsidRPr="00B33B34">
              <w:rPr>
                <w:rFonts w:ascii="宋体" w:hAnsi="宋体" w:hint="eastAsia"/>
                <w:sz w:val="21"/>
                <w:szCs w:val="21"/>
              </w:rPr>
              <w:t>四核</w:t>
            </w:r>
            <w:proofErr w:type="gramEnd"/>
            <w:r w:rsidRPr="00B33B34">
              <w:rPr>
                <w:rFonts w:ascii="宋体" w:hAnsi="宋体" w:hint="eastAsia"/>
                <w:sz w:val="21"/>
                <w:szCs w:val="21"/>
              </w:rPr>
              <w:t xml:space="preserve"> 1.6GHZ  1G内存、8G存储，百</w:t>
            </w:r>
            <w:r w:rsidRPr="00B33B34">
              <w:rPr>
                <w:rFonts w:ascii="宋体" w:hAnsi="宋体"/>
                <w:sz w:val="21"/>
                <w:szCs w:val="21"/>
              </w:rPr>
              <w:t>/</w:t>
            </w:r>
            <w:r w:rsidRPr="00B33B34">
              <w:rPr>
                <w:rFonts w:ascii="宋体" w:hAnsi="宋体" w:hint="eastAsia"/>
                <w:sz w:val="21"/>
                <w:szCs w:val="21"/>
              </w:rPr>
              <w:t>千兆网卡</w:t>
            </w:r>
            <w:r w:rsidRPr="00B33B34">
              <w:rPr>
                <w:rFonts w:ascii="宋体" w:hAnsi="宋体"/>
                <w:sz w:val="21"/>
                <w:szCs w:val="21"/>
              </w:rPr>
              <w:t>/</w:t>
            </w:r>
            <w:r w:rsidRPr="00B33B34">
              <w:rPr>
                <w:rFonts w:ascii="宋体" w:hAnsi="宋体" w:hint="eastAsia"/>
                <w:sz w:val="21"/>
                <w:szCs w:val="21"/>
              </w:rPr>
              <w:t>迷你立体声，外置高强度防划伤钢化玻璃，无需额外的保护措施，金属外框，内部集成读卡器，支持</w:t>
            </w:r>
            <w:r w:rsidRPr="00B33B34">
              <w:rPr>
                <w:rFonts w:ascii="宋体" w:hAnsi="宋体"/>
                <w:sz w:val="21"/>
                <w:szCs w:val="21"/>
              </w:rPr>
              <w:t>WIFI</w:t>
            </w:r>
            <w:r w:rsidRPr="00B33B34">
              <w:rPr>
                <w:rFonts w:ascii="宋体" w:hAnsi="宋体" w:hint="eastAsia"/>
                <w:sz w:val="21"/>
                <w:szCs w:val="21"/>
              </w:rPr>
              <w:t>无线网络环境下正常使用。</w:t>
            </w:r>
          </w:p>
        </w:tc>
      </w:tr>
      <w:tr w:rsidR="00E95CF8" w:rsidRPr="00B33B34" w:rsidTr="000A3A4E">
        <w:trPr>
          <w:trHeight w:val="567"/>
        </w:trPr>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lastRenderedPageBreak/>
              <w:t>3</w:t>
            </w:r>
          </w:p>
        </w:tc>
        <w:tc>
          <w:tcPr>
            <w:tcW w:w="1418"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远程控制和管理模块</w:t>
            </w:r>
          </w:p>
        </w:tc>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22</w:t>
            </w:r>
          </w:p>
        </w:tc>
        <w:tc>
          <w:tcPr>
            <w:tcW w:w="709" w:type="dxa"/>
            <w:vAlign w:val="center"/>
          </w:tcPr>
          <w:p w:rsidR="00E95CF8" w:rsidRPr="00B33B34" w:rsidRDefault="00E95CF8" w:rsidP="000A3A4E">
            <w:pPr>
              <w:spacing w:line="276" w:lineRule="auto"/>
              <w:jc w:val="center"/>
              <w:rPr>
                <w:rFonts w:ascii="宋体" w:hAnsi="宋体"/>
                <w:sz w:val="21"/>
                <w:szCs w:val="21"/>
              </w:rPr>
            </w:pPr>
            <w:proofErr w:type="gramStart"/>
            <w:r w:rsidRPr="00B33B34">
              <w:rPr>
                <w:rFonts w:ascii="宋体" w:hAnsi="宋体" w:hint="eastAsia"/>
                <w:sz w:val="21"/>
                <w:szCs w:val="21"/>
              </w:rPr>
              <w:t>个</w:t>
            </w:r>
            <w:proofErr w:type="gramEnd"/>
          </w:p>
        </w:tc>
        <w:tc>
          <w:tcPr>
            <w:tcW w:w="5953" w:type="dxa"/>
            <w:vAlign w:val="center"/>
          </w:tcPr>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加带有编程功能的电源控制器，控制和管理终端播放机和电视机的电源开启、选台等功能，接受远程控制主机的控制和管理（含软件开发和软件对接）。</w:t>
            </w:r>
          </w:p>
        </w:tc>
      </w:tr>
      <w:tr w:rsidR="00E95CF8" w:rsidRPr="00B33B34" w:rsidTr="000A3A4E">
        <w:trPr>
          <w:trHeight w:val="567"/>
        </w:trPr>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4</w:t>
            </w:r>
          </w:p>
        </w:tc>
        <w:tc>
          <w:tcPr>
            <w:tcW w:w="1418"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对接</w:t>
            </w:r>
          </w:p>
        </w:tc>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1</w:t>
            </w:r>
          </w:p>
        </w:tc>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套</w:t>
            </w:r>
          </w:p>
        </w:tc>
        <w:tc>
          <w:tcPr>
            <w:tcW w:w="5953" w:type="dxa"/>
            <w:vAlign w:val="center"/>
          </w:tcPr>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对接</w:t>
            </w:r>
            <w:proofErr w:type="gramStart"/>
            <w:r w:rsidRPr="00B33B34">
              <w:rPr>
                <w:rFonts w:ascii="宋体" w:hAnsi="宋体" w:hint="eastAsia"/>
                <w:sz w:val="21"/>
                <w:szCs w:val="21"/>
              </w:rPr>
              <w:t>微信公众号</w:t>
            </w:r>
            <w:proofErr w:type="gramEnd"/>
            <w:r w:rsidRPr="00B33B34">
              <w:rPr>
                <w:rFonts w:ascii="宋体" w:hAnsi="宋体" w:hint="eastAsia"/>
                <w:sz w:val="21"/>
                <w:szCs w:val="21"/>
              </w:rPr>
              <w:t>，方便老师对设备进行监控和开关机的控制。</w:t>
            </w:r>
          </w:p>
        </w:tc>
      </w:tr>
      <w:tr w:rsidR="00E95CF8" w:rsidRPr="00B33B34" w:rsidTr="000A3A4E">
        <w:trPr>
          <w:trHeight w:val="567"/>
        </w:trPr>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5</w:t>
            </w:r>
          </w:p>
        </w:tc>
        <w:tc>
          <w:tcPr>
            <w:tcW w:w="1418"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智慧</w:t>
            </w:r>
            <w:proofErr w:type="gramStart"/>
            <w:r w:rsidRPr="00B33B34">
              <w:rPr>
                <w:rFonts w:ascii="宋体" w:hAnsi="宋体" w:hint="eastAsia"/>
                <w:sz w:val="21"/>
                <w:szCs w:val="21"/>
              </w:rPr>
              <w:t>班牌软件</w:t>
            </w:r>
            <w:proofErr w:type="gramEnd"/>
            <w:r w:rsidRPr="00B33B34">
              <w:rPr>
                <w:rFonts w:ascii="宋体" w:hAnsi="宋体" w:hint="eastAsia"/>
                <w:sz w:val="21"/>
                <w:szCs w:val="21"/>
              </w:rPr>
              <w:t>及信息发布</w:t>
            </w:r>
          </w:p>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（核心产品）（需演示）</w:t>
            </w:r>
          </w:p>
        </w:tc>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1</w:t>
            </w:r>
          </w:p>
        </w:tc>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套</w:t>
            </w:r>
          </w:p>
        </w:tc>
        <w:tc>
          <w:tcPr>
            <w:tcW w:w="5953" w:type="dxa"/>
            <w:vAlign w:val="center"/>
          </w:tcPr>
          <w:p w:rsidR="00E95CF8" w:rsidRPr="00B33B34" w:rsidRDefault="00E95CF8" w:rsidP="000A3A4E">
            <w:pPr>
              <w:spacing w:line="276" w:lineRule="auto"/>
              <w:jc w:val="left"/>
              <w:rPr>
                <w:rFonts w:ascii="宋体" w:hAnsi="宋体"/>
                <w:b/>
                <w:sz w:val="21"/>
                <w:szCs w:val="21"/>
              </w:rPr>
            </w:pPr>
            <w:r w:rsidRPr="00B33B34">
              <w:rPr>
                <w:rFonts w:ascii="宋体" w:hAnsi="宋体" w:hint="eastAsia"/>
                <w:b/>
                <w:sz w:val="21"/>
                <w:szCs w:val="21"/>
              </w:rPr>
              <w:t>详见附表清单</w:t>
            </w:r>
            <w:proofErr w:type="gramStart"/>
            <w:r w:rsidRPr="00B33B34">
              <w:rPr>
                <w:rFonts w:ascii="宋体" w:hAnsi="宋体" w:hint="eastAsia"/>
                <w:b/>
                <w:sz w:val="21"/>
                <w:szCs w:val="21"/>
              </w:rPr>
              <w:t>一</w:t>
            </w:r>
            <w:proofErr w:type="gramEnd"/>
            <w:r w:rsidRPr="00B33B34">
              <w:rPr>
                <w:rFonts w:ascii="宋体" w:hAnsi="宋体" w:hint="eastAsia"/>
                <w:b/>
                <w:sz w:val="21"/>
                <w:szCs w:val="21"/>
              </w:rPr>
              <w:t>（需定制开发）</w:t>
            </w:r>
          </w:p>
        </w:tc>
      </w:tr>
      <w:tr w:rsidR="00E95CF8" w:rsidRPr="00B33B34" w:rsidTr="000A3A4E">
        <w:trPr>
          <w:trHeight w:val="567"/>
        </w:trPr>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6</w:t>
            </w:r>
          </w:p>
        </w:tc>
        <w:tc>
          <w:tcPr>
            <w:tcW w:w="1418"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交换机</w:t>
            </w:r>
          </w:p>
        </w:tc>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1</w:t>
            </w:r>
          </w:p>
        </w:tc>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台</w:t>
            </w:r>
          </w:p>
        </w:tc>
        <w:tc>
          <w:tcPr>
            <w:tcW w:w="5953" w:type="dxa"/>
            <w:vAlign w:val="center"/>
          </w:tcPr>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1、整机交换容量：≥</w:t>
            </w:r>
            <w:r w:rsidRPr="00B33B34">
              <w:rPr>
                <w:rFonts w:ascii="宋体" w:hAnsi="宋体"/>
                <w:sz w:val="21"/>
                <w:szCs w:val="21"/>
              </w:rPr>
              <w:t>330Gbps</w:t>
            </w:r>
            <w:r w:rsidRPr="00B33B34">
              <w:rPr>
                <w:rFonts w:ascii="宋体" w:hAnsi="宋体" w:hint="eastAsia"/>
                <w:sz w:val="21"/>
                <w:szCs w:val="21"/>
              </w:rPr>
              <w:t>（如果存在双指标，以较小指标为准，</w:t>
            </w:r>
            <w:proofErr w:type="gramStart"/>
            <w:r w:rsidRPr="00B33B34">
              <w:rPr>
                <w:rFonts w:ascii="宋体" w:hAnsi="宋体" w:hint="eastAsia"/>
                <w:sz w:val="21"/>
                <w:szCs w:val="21"/>
              </w:rPr>
              <w:t>提供官网链接</w:t>
            </w:r>
            <w:proofErr w:type="gramEnd"/>
            <w:r w:rsidRPr="00B33B34">
              <w:rPr>
                <w:rFonts w:ascii="宋体" w:hAnsi="宋体" w:hint="eastAsia"/>
                <w:sz w:val="21"/>
                <w:szCs w:val="21"/>
              </w:rPr>
              <w:t>以及截图）；</w:t>
            </w:r>
          </w:p>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★2、转发性能：≥</w:t>
            </w:r>
            <w:r w:rsidRPr="00B33B34">
              <w:rPr>
                <w:rFonts w:ascii="宋体" w:hAnsi="宋体"/>
                <w:sz w:val="21"/>
                <w:szCs w:val="21"/>
              </w:rPr>
              <w:t>130Mpps</w:t>
            </w:r>
            <w:r w:rsidRPr="00B33B34">
              <w:rPr>
                <w:rFonts w:ascii="宋体" w:hAnsi="宋体" w:hint="eastAsia"/>
                <w:sz w:val="21"/>
                <w:szCs w:val="21"/>
              </w:rPr>
              <w:t>（如果存在双指标，以较小指标为准，</w:t>
            </w:r>
            <w:proofErr w:type="gramStart"/>
            <w:r w:rsidRPr="00B33B34">
              <w:rPr>
                <w:rFonts w:ascii="宋体" w:hAnsi="宋体" w:hint="eastAsia"/>
                <w:sz w:val="21"/>
                <w:szCs w:val="21"/>
              </w:rPr>
              <w:t>提供官网链接</w:t>
            </w:r>
            <w:proofErr w:type="gramEnd"/>
            <w:r w:rsidRPr="00B33B34">
              <w:rPr>
                <w:rFonts w:ascii="宋体" w:hAnsi="宋体" w:hint="eastAsia"/>
                <w:sz w:val="21"/>
                <w:szCs w:val="21"/>
              </w:rPr>
              <w:t>以及截图）；</w:t>
            </w:r>
          </w:p>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★3、端口要求：固化</w:t>
            </w:r>
            <w:proofErr w:type="gramStart"/>
            <w:r w:rsidRPr="00B33B34">
              <w:rPr>
                <w:rFonts w:ascii="宋体" w:hAnsi="宋体" w:hint="eastAsia"/>
                <w:sz w:val="21"/>
                <w:szCs w:val="21"/>
              </w:rPr>
              <w:t>千兆电口</w:t>
            </w:r>
            <w:proofErr w:type="gramEnd"/>
            <w:r w:rsidRPr="00B33B34">
              <w:rPr>
                <w:rFonts w:ascii="宋体" w:hAnsi="宋体"/>
                <w:sz w:val="21"/>
                <w:szCs w:val="21"/>
              </w:rPr>
              <w:t>48</w:t>
            </w:r>
            <w:r w:rsidRPr="00B33B34">
              <w:rPr>
                <w:rFonts w:ascii="宋体" w:hAnsi="宋体" w:hint="eastAsia"/>
                <w:sz w:val="21"/>
                <w:szCs w:val="21"/>
              </w:rPr>
              <w:t>个和</w:t>
            </w:r>
            <w:proofErr w:type="gramStart"/>
            <w:r w:rsidRPr="00B33B34">
              <w:rPr>
                <w:rFonts w:ascii="宋体" w:hAnsi="宋体" w:hint="eastAsia"/>
                <w:sz w:val="21"/>
                <w:szCs w:val="21"/>
              </w:rPr>
              <w:t>千兆光口</w:t>
            </w:r>
            <w:proofErr w:type="gramEnd"/>
            <w:r w:rsidRPr="00B33B34">
              <w:rPr>
                <w:rFonts w:ascii="宋体" w:hAnsi="宋体"/>
                <w:sz w:val="21"/>
                <w:szCs w:val="21"/>
              </w:rPr>
              <w:t>4</w:t>
            </w:r>
            <w:r w:rsidRPr="00B33B34">
              <w:rPr>
                <w:rFonts w:ascii="宋体" w:hAnsi="宋体" w:hint="eastAsia"/>
                <w:sz w:val="21"/>
                <w:szCs w:val="21"/>
              </w:rPr>
              <w:t>个（非光电复用）。</w:t>
            </w:r>
          </w:p>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4、</w:t>
            </w:r>
            <w:r w:rsidRPr="00B33B34">
              <w:rPr>
                <w:rFonts w:ascii="宋体" w:hAnsi="宋体"/>
                <w:sz w:val="21"/>
                <w:szCs w:val="21"/>
              </w:rPr>
              <w:t>VLAN特性</w:t>
            </w:r>
            <w:r w:rsidRPr="00B33B34">
              <w:rPr>
                <w:rFonts w:ascii="宋体" w:hAnsi="宋体" w:hint="eastAsia"/>
                <w:sz w:val="21"/>
                <w:szCs w:val="21"/>
              </w:rPr>
              <w:t>：支持基于端口的</w:t>
            </w:r>
            <w:r w:rsidRPr="00B33B34">
              <w:rPr>
                <w:rFonts w:ascii="宋体" w:hAnsi="宋体"/>
                <w:sz w:val="21"/>
                <w:szCs w:val="21"/>
              </w:rPr>
              <w:t>VLAN</w:t>
            </w:r>
            <w:r w:rsidRPr="00B33B34">
              <w:rPr>
                <w:rFonts w:ascii="宋体" w:hAnsi="宋体" w:hint="eastAsia"/>
                <w:sz w:val="21"/>
                <w:szCs w:val="21"/>
              </w:rPr>
              <w:t>；支持</w:t>
            </w:r>
            <w:proofErr w:type="gramStart"/>
            <w:r w:rsidRPr="00B33B34">
              <w:rPr>
                <w:rFonts w:ascii="宋体" w:hAnsi="宋体" w:hint="eastAsia"/>
                <w:sz w:val="21"/>
                <w:szCs w:val="21"/>
              </w:rPr>
              <w:t>基于协议</w:t>
            </w:r>
            <w:proofErr w:type="gramEnd"/>
            <w:r w:rsidRPr="00B33B34">
              <w:rPr>
                <w:rFonts w:ascii="宋体" w:hAnsi="宋体" w:hint="eastAsia"/>
                <w:sz w:val="21"/>
                <w:szCs w:val="21"/>
              </w:rPr>
              <w:t>的</w:t>
            </w:r>
            <w:r w:rsidRPr="00B33B34">
              <w:rPr>
                <w:rFonts w:ascii="宋体" w:hAnsi="宋体"/>
                <w:sz w:val="21"/>
                <w:szCs w:val="21"/>
              </w:rPr>
              <w:t>VLAN</w:t>
            </w:r>
            <w:r w:rsidRPr="00B33B34">
              <w:rPr>
                <w:rFonts w:ascii="宋体" w:hAnsi="宋体" w:hint="eastAsia"/>
                <w:sz w:val="21"/>
                <w:szCs w:val="21"/>
              </w:rPr>
              <w:t>；支持</w:t>
            </w:r>
            <w:r w:rsidRPr="00B33B34">
              <w:rPr>
                <w:rFonts w:ascii="宋体" w:hAnsi="宋体"/>
                <w:sz w:val="21"/>
                <w:szCs w:val="21"/>
              </w:rPr>
              <w:t>Voice VLAN、Guest VLAN</w:t>
            </w:r>
            <w:r w:rsidRPr="00B33B34">
              <w:rPr>
                <w:rFonts w:ascii="宋体" w:hAnsi="宋体" w:hint="eastAsia"/>
                <w:sz w:val="21"/>
                <w:szCs w:val="21"/>
              </w:rPr>
              <w:t>；支持基于</w:t>
            </w:r>
            <w:r w:rsidRPr="00B33B34">
              <w:rPr>
                <w:rFonts w:ascii="宋体" w:hAnsi="宋体"/>
                <w:sz w:val="21"/>
                <w:szCs w:val="21"/>
              </w:rPr>
              <w:t>MAC的VLAN；</w:t>
            </w:r>
            <w:r w:rsidRPr="00B33B34">
              <w:rPr>
                <w:rFonts w:ascii="宋体" w:hAnsi="宋体" w:hint="eastAsia"/>
                <w:sz w:val="21"/>
                <w:szCs w:val="21"/>
              </w:rPr>
              <w:t>最大</w:t>
            </w:r>
            <w:r w:rsidRPr="00B33B34">
              <w:rPr>
                <w:rFonts w:ascii="宋体" w:hAnsi="宋体"/>
                <w:sz w:val="21"/>
                <w:szCs w:val="21"/>
              </w:rPr>
              <w:t>VLAN数(不是VLAN ID)</w:t>
            </w:r>
            <w:r w:rsidRPr="00B33B34">
              <w:rPr>
                <w:rFonts w:ascii="宋体" w:hAnsi="宋体" w:hint="eastAsia"/>
                <w:sz w:val="21"/>
                <w:szCs w:val="21"/>
              </w:rPr>
              <w:t>≥</w:t>
            </w:r>
            <w:r w:rsidRPr="00B33B34">
              <w:rPr>
                <w:rFonts w:ascii="宋体" w:hAnsi="宋体"/>
                <w:sz w:val="21"/>
                <w:szCs w:val="21"/>
              </w:rPr>
              <w:t>4094</w:t>
            </w:r>
            <w:r w:rsidRPr="00B33B34">
              <w:rPr>
                <w:rFonts w:ascii="宋体" w:hAnsi="宋体" w:hint="eastAsia"/>
                <w:sz w:val="21"/>
                <w:szCs w:val="21"/>
              </w:rPr>
              <w:t>；支持</w:t>
            </w:r>
            <w:r w:rsidRPr="00B33B34">
              <w:rPr>
                <w:rFonts w:ascii="宋体" w:hAnsi="宋体"/>
                <w:sz w:val="21"/>
                <w:szCs w:val="21"/>
              </w:rPr>
              <w:t>QinQ，灵活QinQ</w:t>
            </w:r>
            <w:r w:rsidRPr="00B33B34">
              <w:rPr>
                <w:rFonts w:ascii="宋体" w:hAnsi="宋体" w:hint="eastAsia"/>
                <w:sz w:val="21"/>
                <w:szCs w:val="21"/>
              </w:rPr>
              <w:t>；支持</w:t>
            </w:r>
            <w:r w:rsidRPr="00B33B34">
              <w:rPr>
                <w:rFonts w:ascii="宋体" w:hAnsi="宋体"/>
                <w:sz w:val="21"/>
                <w:szCs w:val="21"/>
              </w:rPr>
              <w:t>VLAN Mapping</w:t>
            </w:r>
            <w:r w:rsidRPr="00B33B34">
              <w:rPr>
                <w:rFonts w:ascii="宋体" w:hAnsi="宋体" w:hint="eastAsia"/>
                <w:sz w:val="21"/>
                <w:szCs w:val="21"/>
              </w:rPr>
              <w:t>；支持</w:t>
            </w:r>
            <w:r w:rsidRPr="00B33B34">
              <w:rPr>
                <w:rFonts w:ascii="宋体" w:hAnsi="宋体"/>
                <w:sz w:val="21"/>
                <w:szCs w:val="21"/>
              </w:rPr>
              <w:t>PVLAN</w:t>
            </w:r>
            <w:r w:rsidRPr="00B33B34">
              <w:rPr>
                <w:rFonts w:ascii="宋体" w:hAnsi="宋体" w:hint="eastAsia"/>
                <w:sz w:val="21"/>
                <w:szCs w:val="21"/>
              </w:rPr>
              <w:t>；支持</w:t>
            </w:r>
            <w:r w:rsidRPr="00B33B34">
              <w:rPr>
                <w:rFonts w:ascii="宋体" w:hAnsi="宋体"/>
                <w:sz w:val="21"/>
                <w:szCs w:val="21"/>
              </w:rPr>
              <w:t>GVRP</w:t>
            </w:r>
            <w:r w:rsidRPr="00B33B34">
              <w:rPr>
                <w:rFonts w:ascii="宋体" w:hAnsi="宋体" w:hint="eastAsia"/>
                <w:sz w:val="21"/>
                <w:szCs w:val="21"/>
              </w:rPr>
              <w:t>；</w:t>
            </w:r>
          </w:p>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5、</w:t>
            </w:r>
            <w:r w:rsidRPr="00B33B34">
              <w:rPr>
                <w:rFonts w:ascii="宋体" w:hAnsi="宋体"/>
                <w:sz w:val="21"/>
                <w:szCs w:val="21"/>
              </w:rPr>
              <w:t>MAC表</w:t>
            </w:r>
            <w:r w:rsidRPr="00B33B34">
              <w:rPr>
                <w:rFonts w:ascii="宋体" w:hAnsi="宋体" w:hint="eastAsia"/>
                <w:sz w:val="21"/>
                <w:szCs w:val="21"/>
              </w:rPr>
              <w:t>：≥</w:t>
            </w:r>
            <w:r w:rsidRPr="00B33B34">
              <w:rPr>
                <w:rFonts w:ascii="宋体" w:hAnsi="宋体"/>
                <w:sz w:val="21"/>
                <w:szCs w:val="21"/>
              </w:rPr>
              <w:t>16K</w:t>
            </w:r>
          </w:p>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6、三层路由功能：支持</w:t>
            </w:r>
            <w:r w:rsidRPr="00B33B34">
              <w:rPr>
                <w:rFonts w:ascii="宋体" w:hAnsi="宋体"/>
                <w:sz w:val="21"/>
                <w:szCs w:val="21"/>
              </w:rPr>
              <w:t>IPv4/v6静态路由、RIP、RIPng功能</w:t>
            </w:r>
            <w:r w:rsidRPr="00B33B34">
              <w:rPr>
                <w:rFonts w:ascii="宋体" w:hAnsi="宋体" w:hint="eastAsia"/>
                <w:sz w:val="21"/>
                <w:szCs w:val="21"/>
              </w:rPr>
              <w:t>；路由条数≥</w:t>
            </w:r>
            <w:r w:rsidRPr="00B33B34">
              <w:rPr>
                <w:rFonts w:ascii="宋体" w:hAnsi="宋体"/>
                <w:sz w:val="21"/>
                <w:szCs w:val="21"/>
              </w:rPr>
              <w:t>512</w:t>
            </w:r>
            <w:r w:rsidRPr="00B33B34">
              <w:rPr>
                <w:rFonts w:ascii="宋体" w:hAnsi="宋体" w:hint="eastAsia"/>
                <w:sz w:val="21"/>
                <w:szCs w:val="21"/>
              </w:rPr>
              <w:t>；</w:t>
            </w:r>
          </w:p>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7、镜像功能：支持本地端口镜像和远程端口镜像</w:t>
            </w:r>
            <w:r w:rsidRPr="00B33B34">
              <w:rPr>
                <w:rFonts w:ascii="宋体" w:hAnsi="宋体"/>
                <w:sz w:val="21"/>
                <w:szCs w:val="21"/>
              </w:rPr>
              <w:t>RSPAN</w:t>
            </w:r>
            <w:r w:rsidRPr="00B33B34">
              <w:rPr>
                <w:rFonts w:ascii="宋体" w:hAnsi="宋体" w:hint="eastAsia"/>
                <w:sz w:val="21"/>
                <w:szCs w:val="21"/>
              </w:rPr>
              <w:t>；支持流镜像；</w:t>
            </w:r>
          </w:p>
        </w:tc>
      </w:tr>
      <w:tr w:rsidR="00E95CF8" w:rsidRPr="00B33B34" w:rsidTr="000A3A4E">
        <w:trPr>
          <w:trHeight w:val="567"/>
        </w:trPr>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lastRenderedPageBreak/>
              <w:t>7</w:t>
            </w:r>
          </w:p>
        </w:tc>
        <w:tc>
          <w:tcPr>
            <w:tcW w:w="1418"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cs="宋体" w:hint="eastAsia"/>
                <w:sz w:val="21"/>
                <w:szCs w:val="21"/>
              </w:rPr>
              <w:t>数据库服务器</w:t>
            </w:r>
          </w:p>
        </w:tc>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1</w:t>
            </w:r>
          </w:p>
        </w:tc>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台</w:t>
            </w:r>
          </w:p>
        </w:tc>
        <w:tc>
          <w:tcPr>
            <w:tcW w:w="5953" w:type="dxa"/>
            <w:vAlign w:val="center"/>
          </w:tcPr>
          <w:p w:rsidR="00E95CF8" w:rsidRPr="00B33B34" w:rsidRDefault="00E95CF8" w:rsidP="000A3A4E">
            <w:pPr>
              <w:spacing w:line="276" w:lineRule="auto"/>
              <w:jc w:val="left"/>
              <w:rPr>
                <w:rFonts w:ascii="宋体" w:hAnsi="宋体" w:cs="宋体"/>
                <w:color w:val="000000"/>
                <w:kern w:val="0"/>
                <w:sz w:val="21"/>
                <w:szCs w:val="21"/>
              </w:rPr>
            </w:pPr>
            <w:r w:rsidRPr="00B33B34">
              <w:rPr>
                <w:rFonts w:ascii="宋体" w:hAnsi="宋体" w:cs="宋体" w:hint="eastAsia"/>
                <w:color w:val="000000"/>
                <w:kern w:val="0"/>
                <w:sz w:val="21"/>
                <w:szCs w:val="21"/>
              </w:rPr>
              <w:t xml:space="preserve">处理器 ：配置1颗处理器。要求配置不低于：Intel Xeon E5-2600V4系列，支持Intel VT， 处理器核数4核，主频2.4 GHz。 </w:t>
            </w:r>
            <w:r w:rsidRPr="00B33B34">
              <w:rPr>
                <w:rFonts w:ascii="宋体" w:hAnsi="宋体" w:cs="宋体" w:hint="eastAsia"/>
                <w:color w:val="000000"/>
                <w:kern w:val="0"/>
                <w:sz w:val="21"/>
                <w:szCs w:val="21"/>
              </w:rPr>
              <w:br/>
              <w:t xml:space="preserve">内存 ：配置64 GB DDR4内存（速率不低于2133MHz），要求：支持RDIMM、LRDIMM类型的内存。最大可扩展内存768GB， 24个DIMM内存插槽。 </w:t>
            </w:r>
            <w:r w:rsidRPr="00B33B34">
              <w:rPr>
                <w:rFonts w:ascii="宋体" w:hAnsi="宋体" w:cs="宋体" w:hint="eastAsia"/>
                <w:color w:val="000000"/>
                <w:kern w:val="0"/>
                <w:sz w:val="21"/>
                <w:szCs w:val="21"/>
              </w:rPr>
              <w:br/>
              <w:t xml:space="preserve">阵列控制器：配置一块RAID卡，必须支持RAID 0/1/5。 </w:t>
            </w:r>
            <w:r w:rsidRPr="00B33B34">
              <w:rPr>
                <w:rFonts w:ascii="宋体" w:hAnsi="宋体" w:cs="宋体" w:hint="eastAsia"/>
                <w:color w:val="000000"/>
                <w:kern w:val="0"/>
                <w:sz w:val="21"/>
                <w:szCs w:val="21"/>
              </w:rPr>
              <w:br/>
              <w:t xml:space="preserve">网卡：配置4端口千兆网络适配器。 </w:t>
            </w:r>
            <w:r w:rsidRPr="00B33B34">
              <w:rPr>
                <w:rFonts w:ascii="宋体" w:hAnsi="宋体" w:cs="宋体" w:hint="eastAsia"/>
                <w:color w:val="000000"/>
                <w:kern w:val="0"/>
                <w:sz w:val="21"/>
                <w:szCs w:val="21"/>
              </w:rPr>
              <w:br/>
              <w:t xml:space="preserve">硬盘：配置4块1T 12G SAS 7.2K rpm SFF硬盘。要求：支持8个LFF SAS/SATA/SSD热插拔硬盘。容量 要求：最大支持32T或48T硬盘容量 </w:t>
            </w:r>
            <w:r w:rsidRPr="00B33B34">
              <w:rPr>
                <w:rFonts w:ascii="宋体" w:hAnsi="宋体" w:cs="宋体" w:hint="eastAsia"/>
                <w:color w:val="000000"/>
                <w:kern w:val="0"/>
                <w:sz w:val="21"/>
                <w:szCs w:val="21"/>
              </w:rPr>
              <w:br/>
              <w:t xml:space="preserve">I/O插槽：配置3个PCIe3.0插槽。要求：可以支持扩展到6个网卡。 </w:t>
            </w:r>
            <w:r w:rsidRPr="00B33B34">
              <w:rPr>
                <w:rFonts w:ascii="宋体" w:hAnsi="宋体" w:cs="宋体" w:hint="eastAsia"/>
                <w:color w:val="000000"/>
                <w:kern w:val="0"/>
                <w:sz w:val="21"/>
                <w:szCs w:val="21"/>
              </w:rPr>
              <w:br/>
              <w:t xml:space="preserve">机箱形态：2U机架式。要求：面板支持服务器部件,如风扇、内存等状态显示。 </w:t>
            </w:r>
            <w:r w:rsidRPr="00B33B34">
              <w:rPr>
                <w:rFonts w:ascii="宋体" w:hAnsi="宋体" w:cs="宋体" w:hint="eastAsia"/>
                <w:color w:val="000000"/>
                <w:kern w:val="0"/>
                <w:sz w:val="21"/>
                <w:szCs w:val="21"/>
              </w:rPr>
              <w:br/>
              <w:t xml:space="preserve">硬件集成管理：板载网口支持NCSi协议，支持管理网业务网融合，要求：可实现虚拟介质、远程控制台、虚拟KVM功能、支持集成系统软件及驱动在主板上，无需启动光盘即可直接部署安装服 </w:t>
            </w:r>
            <w:proofErr w:type="gramStart"/>
            <w:r w:rsidRPr="00B33B34">
              <w:rPr>
                <w:rFonts w:ascii="宋体" w:hAnsi="宋体" w:cs="宋体" w:hint="eastAsia"/>
                <w:color w:val="000000"/>
                <w:kern w:val="0"/>
                <w:sz w:val="21"/>
                <w:szCs w:val="21"/>
              </w:rPr>
              <w:t>务</w:t>
            </w:r>
            <w:proofErr w:type="gramEnd"/>
            <w:r w:rsidRPr="00B33B34">
              <w:rPr>
                <w:rFonts w:ascii="宋体" w:hAnsi="宋体" w:cs="宋体" w:hint="eastAsia"/>
                <w:color w:val="000000"/>
                <w:kern w:val="0"/>
                <w:sz w:val="21"/>
                <w:szCs w:val="21"/>
              </w:rPr>
              <w:t xml:space="preserve">器；必须支持同时多人进行远程控制，以协同工作，无需另配远程控制卡。支持系统的在线升级，业务不中断。以上服务器管理是无代理方式的，无需在OS下安装代理软件，以免对服务器产生影响。 </w:t>
            </w:r>
            <w:r w:rsidRPr="00B33B34">
              <w:rPr>
                <w:rFonts w:ascii="宋体" w:hAnsi="宋体" w:cs="宋体" w:hint="eastAsia"/>
                <w:color w:val="000000"/>
                <w:kern w:val="0"/>
                <w:sz w:val="21"/>
                <w:szCs w:val="21"/>
              </w:rPr>
              <w:br/>
              <w:t xml:space="preserve">光驱：配置1个内置DVD-ROM/DVD-RW。 </w:t>
            </w:r>
            <w:r w:rsidRPr="00B33B34">
              <w:rPr>
                <w:rFonts w:ascii="宋体" w:hAnsi="宋体" w:cs="宋体" w:hint="eastAsia"/>
                <w:color w:val="000000"/>
                <w:kern w:val="0"/>
                <w:sz w:val="21"/>
                <w:szCs w:val="21"/>
              </w:rPr>
              <w:br/>
              <w:t xml:space="preserve">风扇：配置3个风扇，支持N+1冗余。 </w:t>
            </w:r>
            <w:r w:rsidRPr="00B33B34">
              <w:rPr>
                <w:rFonts w:ascii="宋体" w:hAnsi="宋体" w:cs="宋体" w:hint="eastAsia"/>
                <w:color w:val="000000"/>
                <w:kern w:val="0"/>
                <w:sz w:val="21"/>
                <w:szCs w:val="21"/>
              </w:rPr>
              <w:br/>
              <w:t xml:space="preserve">服务：默认自带原厂3年7*24*4现场保修服务 </w:t>
            </w:r>
            <w:r w:rsidRPr="00B33B34">
              <w:rPr>
                <w:rFonts w:ascii="宋体" w:hAnsi="宋体" w:cs="宋体" w:hint="eastAsia"/>
                <w:color w:val="000000"/>
                <w:kern w:val="0"/>
                <w:sz w:val="21"/>
                <w:szCs w:val="21"/>
              </w:rPr>
              <w:br/>
              <w:t xml:space="preserve">机柜导轨：配置球轴承导轨 </w:t>
            </w:r>
            <w:r w:rsidRPr="00B33B34">
              <w:rPr>
                <w:rFonts w:ascii="宋体" w:hAnsi="宋体" w:cs="宋体" w:hint="eastAsia"/>
                <w:color w:val="000000"/>
                <w:kern w:val="0"/>
                <w:sz w:val="21"/>
                <w:szCs w:val="21"/>
              </w:rPr>
              <w:br/>
              <w:t>电源：配置2块冗余电源模块。</w:t>
            </w:r>
            <w:r w:rsidRPr="00B33B34">
              <w:rPr>
                <w:rFonts w:ascii="宋体" w:hAnsi="宋体" w:hint="eastAsia"/>
                <w:sz w:val="21"/>
                <w:szCs w:val="21"/>
              </w:rPr>
              <w:t>提供3年质保，7*24*4响应级别，一站式无忧安装服务。</w:t>
            </w:r>
          </w:p>
        </w:tc>
      </w:tr>
      <w:tr w:rsidR="00E95CF8" w:rsidRPr="00B33B34" w:rsidTr="000A3A4E">
        <w:trPr>
          <w:trHeight w:val="567"/>
        </w:trPr>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8</w:t>
            </w:r>
          </w:p>
        </w:tc>
        <w:tc>
          <w:tcPr>
            <w:tcW w:w="1418"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强电材料</w:t>
            </w:r>
          </w:p>
        </w:tc>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1</w:t>
            </w:r>
          </w:p>
        </w:tc>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项</w:t>
            </w:r>
          </w:p>
        </w:tc>
        <w:tc>
          <w:tcPr>
            <w:tcW w:w="5953" w:type="dxa"/>
            <w:vAlign w:val="center"/>
          </w:tcPr>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22个发布一体机供电需要电线电缆 、面板和强插等</w:t>
            </w:r>
          </w:p>
        </w:tc>
      </w:tr>
      <w:tr w:rsidR="00E95CF8" w:rsidRPr="00B33B34" w:rsidTr="000A3A4E">
        <w:trPr>
          <w:trHeight w:val="567"/>
        </w:trPr>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9</w:t>
            </w:r>
          </w:p>
        </w:tc>
        <w:tc>
          <w:tcPr>
            <w:tcW w:w="1418"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网络材料</w:t>
            </w:r>
          </w:p>
        </w:tc>
        <w:tc>
          <w:tcPr>
            <w:tcW w:w="709" w:type="dxa"/>
            <w:vAlign w:val="center"/>
          </w:tcPr>
          <w:p w:rsidR="00E95CF8" w:rsidRPr="00B33B34" w:rsidRDefault="00E95CF8" w:rsidP="000A3A4E">
            <w:pPr>
              <w:autoSpaceDE w:val="0"/>
              <w:autoSpaceDN w:val="0"/>
              <w:adjustRightInd w:val="0"/>
              <w:spacing w:line="276" w:lineRule="auto"/>
              <w:jc w:val="center"/>
              <w:rPr>
                <w:rFonts w:ascii="宋体" w:hAnsi="宋体"/>
                <w:sz w:val="21"/>
                <w:szCs w:val="21"/>
              </w:rPr>
            </w:pPr>
            <w:r w:rsidRPr="00B33B34">
              <w:rPr>
                <w:rFonts w:ascii="宋体" w:hAnsi="宋体" w:hint="eastAsia"/>
                <w:sz w:val="21"/>
                <w:szCs w:val="21"/>
              </w:rPr>
              <w:t>1</w:t>
            </w:r>
          </w:p>
        </w:tc>
        <w:tc>
          <w:tcPr>
            <w:tcW w:w="709" w:type="dxa"/>
            <w:vAlign w:val="center"/>
          </w:tcPr>
          <w:p w:rsidR="00E95CF8" w:rsidRPr="00B33B34" w:rsidRDefault="00E95CF8" w:rsidP="000A3A4E">
            <w:pPr>
              <w:autoSpaceDE w:val="0"/>
              <w:autoSpaceDN w:val="0"/>
              <w:adjustRightInd w:val="0"/>
              <w:spacing w:line="276" w:lineRule="auto"/>
              <w:jc w:val="center"/>
              <w:rPr>
                <w:rFonts w:ascii="宋体" w:hAnsi="宋体"/>
                <w:sz w:val="21"/>
                <w:szCs w:val="21"/>
              </w:rPr>
            </w:pPr>
            <w:r w:rsidRPr="00B33B34">
              <w:rPr>
                <w:rFonts w:ascii="宋体" w:hAnsi="宋体" w:hint="eastAsia"/>
                <w:sz w:val="21"/>
                <w:szCs w:val="21"/>
              </w:rPr>
              <w:t>项</w:t>
            </w:r>
          </w:p>
        </w:tc>
        <w:tc>
          <w:tcPr>
            <w:tcW w:w="5953" w:type="dxa"/>
            <w:vAlign w:val="center"/>
          </w:tcPr>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22个发布系统六类网线、模块、面板和跳线等</w:t>
            </w:r>
          </w:p>
        </w:tc>
      </w:tr>
      <w:tr w:rsidR="00E95CF8" w:rsidRPr="00B33B34" w:rsidTr="000A3A4E">
        <w:trPr>
          <w:trHeight w:val="567"/>
        </w:trPr>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10</w:t>
            </w:r>
          </w:p>
        </w:tc>
        <w:tc>
          <w:tcPr>
            <w:tcW w:w="1418"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机房整理</w:t>
            </w:r>
          </w:p>
        </w:tc>
        <w:tc>
          <w:tcPr>
            <w:tcW w:w="709" w:type="dxa"/>
            <w:vAlign w:val="center"/>
          </w:tcPr>
          <w:p w:rsidR="00E95CF8" w:rsidRPr="00B33B34" w:rsidRDefault="00E95CF8" w:rsidP="000A3A4E">
            <w:pPr>
              <w:autoSpaceDE w:val="0"/>
              <w:autoSpaceDN w:val="0"/>
              <w:adjustRightInd w:val="0"/>
              <w:spacing w:line="276" w:lineRule="auto"/>
              <w:jc w:val="center"/>
              <w:rPr>
                <w:rFonts w:ascii="宋体" w:hAnsi="宋体"/>
                <w:sz w:val="21"/>
                <w:szCs w:val="21"/>
              </w:rPr>
            </w:pPr>
            <w:r w:rsidRPr="00B33B34">
              <w:rPr>
                <w:rFonts w:ascii="宋体" w:hAnsi="宋体" w:hint="eastAsia"/>
                <w:sz w:val="21"/>
                <w:szCs w:val="21"/>
              </w:rPr>
              <w:t>1</w:t>
            </w:r>
          </w:p>
        </w:tc>
        <w:tc>
          <w:tcPr>
            <w:tcW w:w="709" w:type="dxa"/>
            <w:vAlign w:val="center"/>
          </w:tcPr>
          <w:p w:rsidR="00E95CF8" w:rsidRPr="00B33B34" w:rsidRDefault="00E95CF8" w:rsidP="000A3A4E">
            <w:pPr>
              <w:autoSpaceDE w:val="0"/>
              <w:autoSpaceDN w:val="0"/>
              <w:adjustRightInd w:val="0"/>
              <w:spacing w:line="276" w:lineRule="auto"/>
              <w:jc w:val="center"/>
              <w:rPr>
                <w:rFonts w:ascii="宋体" w:hAnsi="宋体"/>
                <w:sz w:val="21"/>
                <w:szCs w:val="21"/>
              </w:rPr>
            </w:pPr>
            <w:r w:rsidRPr="00B33B34">
              <w:rPr>
                <w:rFonts w:ascii="宋体" w:hAnsi="宋体" w:hint="eastAsia"/>
                <w:sz w:val="21"/>
                <w:szCs w:val="21"/>
              </w:rPr>
              <w:t>项</w:t>
            </w:r>
          </w:p>
        </w:tc>
        <w:tc>
          <w:tcPr>
            <w:tcW w:w="5953" w:type="dxa"/>
            <w:vAlign w:val="center"/>
          </w:tcPr>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青少年宫机房线路改造及整理</w:t>
            </w:r>
          </w:p>
        </w:tc>
      </w:tr>
      <w:tr w:rsidR="00E95CF8" w:rsidRPr="00B33B34" w:rsidTr="000A3A4E">
        <w:trPr>
          <w:trHeight w:val="567"/>
        </w:trPr>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11</w:t>
            </w:r>
          </w:p>
        </w:tc>
        <w:tc>
          <w:tcPr>
            <w:tcW w:w="1418"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辅材</w:t>
            </w:r>
          </w:p>
        </w:tc>
        <w:tc>
          <w:tcPr>
            <w:tcW w:w="709" w:type="dxa"/>
            <w:vAlign w:val="center"/>
          </w:tcPr>
          <w:p w:rsidR="00E95CF8" w:rsidRPr="00B33B34" w:rsidRDefault="00E95CF8" w:rsidP="000A3A4E">
            <w:pPr>
              <w:autoSpaceDE w:val="0"/>
              <w:autoSpaceDN w:val="0"/>
              <w:adjustRightInd w:val="0"/>
              <w:spacing w:line="276" w:lineRule="auto"/>
              <w:jc w:val="center"/>
              <w:rPr>
                <w:rFonts w:ascii="宋体" w:hAnsi="宋体"/>
                <w:sz w:val="21"/>
                <w:szCs w:val="21"/>
              </w:rPr>
            </w:pPr>
            <w:r w:rsidRPr="00B33B34">
              <w:rPr>
                <w:rFonts w:ascii="宋体" w:hAnsi="宋体" w:hint="eastAsia"/>
                <w:sz w:val="21"/>
                <w:szCs w:val="21"/>
              </w:rPr>
              <w:t>1</w:t>
            </w:r>
          </w:p>
        </w:tc>
        <w:tc>
          <w:tcPr>
            <w:tcW w:w="709" w:type="dxa"/>
            <w:vAlign w:val="center"/>
          </w:tcPr>
          <w:p w:rsidR="00E95CF8" w:rsidRPr="00B33B34" w:rsidRDefault="00E95CF8" w:rsidP="000A3A4E">
            <w:pPr>
              <w:autoSpaceDE w:val="0"/>
              <w:autoSpaceDN w:val="0"/>
              <w:adjustRightInd w:val="0"/>
              <w:spacing w:line="276" w:lineRule="auto"/>
              <w:jc w:val="center"/>
              <w:rPr>
                <w:rFonts w:ascii="宋体" w:hAnsi="宋体"/>
                <w:sz w:val="21"/>
                <w:szCs w:val="21"/>
              </w:rPr>
            </w:pPr>
            <w:r w:rsidRPr="00B33B34">
              <w:rPr>
                <w:rFonts w:ascii="宋体" w:hAnsi="宋体" w:hint="eastAsia"/>
                <w:sz w:val="21"/>
                <w:szCs w:val="21"/>
              </w:rPr>
              <w:t>批</w:t>
            </w:r>
          </w:p>
        </w:tc>
        <w:tc>
          <w:tcPr>
            <w:tcW w:w="5953" w:type="dxa"/>
            <w:vAlign w:val="center"/>
          </w:tcPr>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4公分、2.5公分线槽</w:t>
            </w:r>
          </w:p>
        </w:tc>
      </w:tr>
      <w:tr w:rsidR="00E95CF8" w:rsidRPr="00B33B34" w:rsidTr="000A3A4E">
        <w:trPr>
          <w:trHeight w:val="567"/>
        </w:trPr>
        <w:tc>
          <w:tcPr>
            <w:tcW w:w="709"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lastRenderedPageBreak/>
              <w:t>12</w:t>
            </w:r>
          </w:p>
        </w:tc>
        <w:tc>
          <w:tcPr>
            <w:tcW w:w="1418" w:type="dxa"/>
            <w:vAlign w:val="center"/>
          </w:tcPr>
          <w:p w:rsidR="00E95CF8" w:rsidRPr="00B33B34" w:rsidRDefault="00E95CF8" w:rsidP="000A3A4E">
            <w:pPr>
              <w:spacing w:line="276" w:lineRule="auto"/>
              <w:jc w:val="center"/>
              <w:rPr>
                <w:rFonts w:ascii="宋体" w:hAnsi="宋体"/>
                <w:sz w:val="21"/>
                <w:szCs w:val="21"/>
              </w:rPr>
            </w:pPr>
            <w:r w:rsidRPr="00B33B34">
              <w:rPr>
                <w:rFonts w:ascii="宋体" w:hAnsi="宋体" w:hint="eastAsia"/>
                <w:sz w:val="21"/>
                <w:szCs w:val="21"/>
              </w:rPr>
              <w:t>系统集成</w:t>
            </w:r>
          </w:p>
        </w:tc>
        <w:tc>
          <w:tcPr>
            <w:tcW w:w="709" w:type="dxa"/>
            <w:vAlign w:val="center"/>
          </w:tcPr>
          <w:p w:rsidR="00E95CF8" w:rsidRPr="00B33B34" w:rsidRDefault="00E95CF8" w:rsidP="000A3A4E">
            <w:pPr>
              <w:autoSpaceDE w:val="0"/>
              <w:autoSpaceDN w:val="0"/>
              <w:adjustRightInd w:val="0"/>
              <w:spacing w:line="276" w:lineRule="auto"/>
              <w:jc w:val="center"/>
              <w:rPr>
                <w:rFonts w:ascii="宋体" w:hAnsi="宋体"/>
                <w:sz w:val="21"/>
                <w:szCs w:val="21"/>
              </w:rPr>
            </w:pPr>
            <w:r w:rsidRPr="00B33B34">
              <w:rPr>
                <w:rFonts w:ascii="宋体" w:hAnsi="宋体" w:hint="eastAsia"/>
                <w:sz w:val="21"/>
                <w:szCs w:val="21"/>
              </w:rPr>
              <w:t>1</w:t>
            </w:r>
          </w:p>
        </w:tc>
        <w:tc>
          <w:tcPr>
            <w:tcW w:w="709" w:type="dxa"/>
            <w:vAlign w:val="center"/>
          </w:tcPr>
          <w:p w:rsidR="00E95CF8" w:rsidRPr="00B33B34" w:rsidRDefault="00E95CF8" w:rsidP="000A3A4E">
            <w:pPr>
              <w:autoSpaceDE w:val="0"/>
              <w:autoSpaceDN w:val="0"/>
              <w:adjustRightInd w:val="0"/>
              <w:spacing w:line="276" w:lineRule="auto"/>
              <w:jc w:val="center"/>
              <w:rPr>
                <w:rFonts w:ascii="宋体" w:hAnsi="宋体"/>
                <w:sz w:val="21"/>
                <w:szCs w:val="21"/>
              </w:rPr>
            </w:pPr>
            <w:r w:rsidRPr="00B33B34">
              <w:rPr>
                <w:rFonts w:ascii="宋体" w:hAnsi="宋体" w:hint="eastAsia"/>
                <w:sz w:val="21"/>
                <w:szCs w:val="21"/>
              </w:rPr>
              <w:t>项</w:t>
            </w:r>
          </w:p>
        </w:tc>
        <w:tc>
          <w:tcPr>
            <w:tcW w:w="5953" w:type="dxa"/>
            <w:vAlign w:val="center"/>
          </w:tcPr>
          <w:p w:rsidR="00E95CF8" w:rsidRPr="00B33B34" w:rsidRDefault="00E95CF8" w:rsidP="000A3A4E">
            <w:pPr>
              <w:spacing w:line="276" w:lineRule="auto"/>
              <w:jc w:val="left"/>
              <w:rPr>
                <w:rFonts w:ascii="宋体" w:hAnsi="宋体"/>
                <w:sz w:val="21"/>
                <w:szCs w:val="21"/>
              </w:rPr>
            </w:pPr>
            <w:r w:rsidRPr="00B33B34">
              <w:rPr>
                <w:rFonts w:ascii="宋体" w:hAnsi="宋体" w:hint="eastAsia"/>
                <w:sz w:val="21"/>
                <w:szCs w:val="21"/>
              </w:rPr>
              <w:t>整个项目的系统集成（22个电子</w:t>
            </w:r>
            <w:proofErr w:type="gramStart"/>
            <w:r w:rsidRPr="00B33B34">
              <w:rPr>
                <w:rFonts w:ascii="宋体" w:hAnsi="宋体" w:hint="eastAsia"/>
                <w:sz w:val="21"/>
                <w:szCs w:val="21"/>
              </w:rPr>
              <w:t>班牌布线</w:t>
            </w:r>
            <w:proofErr w:type="gramEnd"/>
            <w:r w:rsidRPr="00B33B34">
              <w:rPr>
                <w:rFonts w:ascii="宋体" w:hAnsi="宋体" w:hint="eastAsia"/>
                <w:sz w:val="21"/>
                <w:szCs w:val="21"/>
              </w:rPr>
              <w:t>、设备安装等）</w:t>
            </w:r>
          </w:p>
        </w:tc>
      </w:tr>
      <w:tr w:rsidR="00E95CF8" w:rsidRPr="00B33B34" w:rsidTr="000A3A4E">
        <w:trPr>
          <w:trHeight w:val="567"/>
        </w:trPr>
        <w:tc>
          <w:tcPr>
            <w:tcW w:w="9498" w:type="dxa"/>
            <w:gridSpan w:val="5"/>
            <w:vAlign w:val="center"/>
          </w:tcPr>
          <w:p w:rsidR="00E95CF8" w:rsidRPr="00B33B34" w:rsidRDefault="00E95CF8" w:rsidP="000A3A4E">
            <w:pPr>
              <w:spacing w:line="276" w:lineRule="auto"/>
              <w:rPr>
                <w:rFonts w:ascii="宋体" w:hAnsi="宋体"/>
                <w:sz w:val="21"/>
                <w:szCs w:val="21"/>
              </w:rPr>
            </w:pPr>
            <w:r w:rsidRPr="00B33B34">
              <w:rPr>
                <w:rFonts w:ascii="宋体" w:hAnsi="宋体" w:hint="eastAsia"/>
                <w:sz w:val="21"/>
                <w:szCs w:val="21"/>
              </w:rPr>
              <w:t>第二部分：物联网门禁系统</w:t>
            </w:r>
          </w:p>
        </w:tc>
      </w:tr>
      <w:tr w:rsidR="00E95CF8" w:rsidRPr="00B33B34" w:rsidTr="000A3A4E">
        <w:trPr>
          <w:trHeight w:val="567"/>
        </w:trPr>
        <w:tc>
          <w:tcPr>
            <w:tcW w:w="709" w:type="dxa"/>
            <w:vAlign w:val="center"/>
          </w:tcPr>
          <w:p w:rsidR="00E95CF8" w:rsidRPr="00B33B34" w:rsidRDefault="00E95CF8" w:rsidP="000A3A4E">
            <w:pPr>
              <w:widowControl/>
              <w:spacing w:line="360" w:lineRule="auto"/>
              <w:jc w:val="center"/>
              <w:rPr>
                <w:rFonts w:ascii="宋体" w:hAnsi="宋体" w:cs="宋体"/>
                <w:bCs/>
                <w:kern w:val="0"/>
                <w:sz w:val="21"/>
                <w:szCs w:val="21"/>
              </w:rPr>
            </w:pPr>
            <w:r w:rsidRPr="00B33B34">
              <w:rPr>
                <w:rFonts w:ascii="宋体" w:hAnsi="宋体" w:cs="宋体" w:hint="eastAsia"/>
                <w:bCs/>
                <w:kern w:val="0"/>
                <w:sz w:val="21"/>
                <w:szCs w:val="21"/>
              </w:rPr>
              <w:t>1</w:t>
            </w:r>
          </w:p>
        </w:tc>
        <w:tc>
          <w:tcPr>
            <w:tcW w:w="1418" w:type="dxa"/>
            <w:vAlign w:val="center"/>
          </w:tcPr>
          <w:p w:rsidR="00E95CF8" w:rsidRPr="00B33B34" w:rsidRDefault="00E95CF8" w:rsidP="000A3A4E">
            <w:pPr>
              <w:widowControl/>
              <w:spacing w:line="360" w:lineRule="auto"/>
              <w:jc w:val="center"/>
              <w:rPr>
                <w:rFonts w:ascii="宋体" w:hAnsi="宋体" w:cs="宋体"/>
                <w:kern w:val="0"/>
                <w:sz w:val="21"/>
                <w:szCs w:val="21"/>
              </w:rPr>
            </w:pPr>
            <w:proofErr w:type="gramStart"/>
            <w:r w:rsidRPr="00B33B34">
              <w:rPr>
                <w:rFonts w:ascii="宋体" w:hAnsi="宋体" w:hint="eastAsia"/>
                <w:sz w:val="21"/>
                <w:szCs w:val="21"/>
              </w:rPr>
              <w:t>一</w:t>
            </w:r>
            <w:proofErr w:type="gramEnd"/>
            <w:r w:rsidRPr="00B33B34">
              <w:rPr>
                <w:rFonts w:ascii="宋体" w:hAnsi="宋体" w:cs="宋体" w:hint="eastAsia"/>
                <w:kern w:val="0"/>
                <w:sz w:val="21"/>
                <w:szCs w:val="21"/>
              </w:rPr>
              <w:t>卡通对接</w:t>
            </w:r>
          </w:p>
        </w:tc>
        <w:tc>
          <w:tcPr>
            <w:tcW w:w="709"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kern w:val="0"/>
                <w:sz w:val="21"/>
                <w:szCs w:val="21"/>
              </w:rPr>
              <w:t>1</w:t>
            </w:r>
          </w:p>
        </w:tc>
        <w:tc>
          <w:tcPr>
            <w:tcW w:w="709"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hint="eastAsia"/>
                <w:kern w:val="0"/>
                <w:sz w:val="21"/>
                <w:szCs w:val="21"/>
              </w:rPr>
              <w:t>项</w:t>
            </w:r>
          </w:p>
        </w:tc>
        <w:tc>
          <w:tcPr>
            <w:tcW w:w="5953" w:type="dxa"/>
            <w:vAlign w:val="center"/>
          </w:tcPr>
          <w:p w:rsidR="00E95CF8" w:rsidRPr="00B33B34" w:rsidRDefault="00E95CF8" w:rsidP="000A3A4E">
            <w:pPr>
              <w:widowControl/>
              <w:spacing w:line="360" w:lineRule="auto"/>
              <w:jc w:val="left"/>
              <w:rPr>
                <w:rFonts w:ascii="宋体" w:hAnsi="宋体" w:cs="宋体"/>
                <w:kern w:val="0"/>
                <w:sz w:val="21"/>
                <w:szCs w:val="21"/>
              </w:rPr>
            </w:pPr>
            <w:r w:rsidRPr="00B33B34">
              <w:rPr>
                <w:rFonts w:ascii="宋体" w:hAnsi="宋体" w:cs="宋体" w:hint="eastAsia"/>
                <w:kern w:val="0"/>
                <w:sz w:val="21"/>
                <w:szCs w:val="21"/>
              </w:rPr>
              <w:t>门锁管理系统无缝接入</w:t>
            </w:r>
            <w:proofErr w:type="gramStart"/>
            <w:r w:rsidRPr="00B33B34">
              <w:rPr>
                <w:rFonts w:ascii="宋体" w:hAnsi="宋体" w:cs="宋体" w:hint="eastAsia"/>
                <w:kern w:val="0"/>
                <w:sz w:val="21"/>
                <w:szCs w:val="21"/>
              </w:rPr>
              <w:t>一</w:t>
            </w:r>
            <w:proofErr w:type="gramEnd"/>
            <w:r w:rsidRPr="00B33B34">
              <w:rPr>
                <w:rFonts w:ascii="宋体" w:hAnsi="宋体" w:cs="宋体" w:hint="eastAsia"/>
                <w:kern w:val="0"/>
                <w:sz w:val="21"/>
                <w:szCs w:val="21"/>
              </w:rPr>
              <w:t>卡通平台，实现数据同步与异动数据实时同步，需与</w:t>
            </w:r>
            <w:proofErr w:type="gramStart"/>
            <w:r w:rsidRPr="00B33B34">
              <w:rPr>
                <w:rFonts w:ascii="宋体" w:hAnsi="宋体" w:cs="宋体" w:hint="eastAsia"/>
                <w:kern w:val="0"/>
                <w:sz w:val="21"/>
                <w:szCs w:val="21"/>
              </w:rPr>
              <w:t>一</w:t>
            </w:r>
            <w:proofErr w:type="gramEnd"/>
            <w:r w:rsidRPr="00B33B34">
              <w:rPr>
                <w:rFonts w:ascii="宋体" w:hAnsi="宋体" w:cs="宋体" w:hint="eastAsia"/>
                <w:kern w:val="0"/>
                <w:sz w:val="21"/>
                <w:szCs w:val="21"/>
              </w:rPr>
              <w:t>卡通建设厂商或集成形成研讨并提供可行性对接实施方案。</w:t>
            </w:r>
          </w:p>
        </w:tc>
      </w:tr>
      <w:tr w:rsidR="00E95CF8" w:rsidRPr="00B33B34" w:rsidTr="000A3A4E">
        <w:trPr>
          <w:trHeight w:val="567"/>
        </w:trPr>
        <w:tc>
          <w:tcPr>
            <w:tcW w:w="709" w:type="dxa"/>
            <w:vAlign w:val="center"/>
          </w:tcPr>
          <w:p w:rsidR="00E95CF8" w:rsidRPr="00B33B34" w:rsidRDefault="00E95CF8" w:rsidP="000A3A4E">
            <w:pPr>
              <w:widowControl/>
              <w:spacing w:line="360" w:lineRule="auto"/>
              <w:jc w:val="center"/>
              <w:rPr>
                <w:rFonts w:ascii="宋体" w:hAnsi="宋体" w:cs="宋体"/>
                <w:bCs/>
                <w:kern w:val="0"/>
                <w:sz w:val="21"/>
                <w:szCs w:val="21"/>
              </w:rPr>
            </w:pPr>
            <w:r w:rsidRPr="00B33B34">
              <w:rPr>
                <w:rFonts w:ascii="宋体" w:hAnsi="宋体" w:cs="宋体"/>
                <w:bCs/>
                <w:kern w:val="0"/>
                <w:sz w:val="21"/>
                <w:szCs w:val="21"/>
              </w:rPr>
              <w:t>2</w:t>
            </w:r>
          </w:p>
        </w:tc>
        <w:tc>
          <w:tcPr>
            <w:tcW w:w="1418"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hint="eastAsia"/>
                <w:sz w:val="21"/>
                <w:szCs w:val="21"/>
              </w:rPr>
              <w:t>★</w:t>
            </w:r>
            <w:r w:rsidRPr="00B33B34">
              <w:rPr>
                <w:rFonts w:ascii="宋体" w:hAnsi="宋体" w:cs="宋体" w:hint="eastAsia"/>
                <w:kern w:val="0"/>
                <w:sz w:val="21"/>
                <w:szCs w:val="21"/>
              </w:rPr>
              <w:t>身份识别平台对接</w:t>
            </w:r>
          </w:p>
        </w:tc>
        <w:tc>
          <w:tcPr>
            <w:tcW w:w="709"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kern w:val="0"/>
                <w:sz w:val="21"/>
                <w:szCs w:val="21"/>
              </w:rPr>
              <w:t>1</w:t>
            </w:r>
          </w:p>
        </w:tc>
        <w:tc>
          <w:tcPr>
            <w:tcW w:w="709"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hint="eastAsia"/>
                <w:kern w:val="0"/>
                <w:sz w:val="21"/>
                <w:szCs w:val="21"/>
              </w:rPr>
              <w:t>项</w:t>
            </w:r>
          </w:p>
        </w:tc>
        <w:tc>
          <w:tcPr>
            <w:tcW w:w="5953" w:type="dxa"/>
            <w:vAlign w:val="center"/>
          </w:tcPr>
          <w:p w:rsidR="00E95CF8" w:rsidRPr="00B33B34" w:rsidRDefault="00E95CF8" w:rsidP="000A3A4E">
            <w:pPr>
              <w:widowControl/>
              <w:spacing w:line="360" w:lineRule="auto"/>
              <w:jc w:val="left"/>
              <w:rPr>
                <w:rFonts w:ascii="宋体" w:hAnsi="宋体" w:cs="宋体"/>
                <w:kern w:val="0"/>
                <w:sz w:val="21"/>
                <w:szCs w:val="21"/>
              </w:rPr>
            </w:pPr>
            <w:r w:rsidRPr="00B33B34">
              <w:rPr>
                <w:rFonts w:ascii="宋体" w:hAnsi="宋体" w:cs="宋体" w:hint="eastAsia"/>
                <w:kern w:val="0"/>
                <w:sz w:val="21"/>
                <w:szCs w:val="21"/>
              </w:rPr>
              <w:t>门锁管理系统界面与身份识别平台进行对接，操作功能统一化，实现宿舍管理功能的入宿、退宿、</w:t>
            </w:r>
            <w:proofErr w:type="gramStart"/>
            <w:r w:rsidRPr="00B33B34">
              <w:rPr>
                <w:rFonts w:ascii="宋体" w:hAnsi="宋体" w:cs="宋体" w:hint="eastAsia"/>
                <w:kern w:val="0"/>
                <w:sz w:val="21"/>
                <w:szCs w:val="21"/>
              </w:rPr>
              <w:t>调宿功能</w:t>
            </w:r>
            <w:proofErr w:type="gramEnd"/>
            <w:r w:rsidRPr="00B33B34">
              <w:rPr>
                <w:rFonts w:ascii="宋体" w:hAnsi="宋体" w:cs="宋体" w:hint="eastAsia"/>
                <w:kern w:val="0"/>
                <w:sz w:val="21"/>
                <w:szCs w:val="21"/>
              </w:rPr>
              <w:t>统一界面操作，无需二次操作，需与</w:t>
            </w:r>
            <w:proofErr w:type="gramStart"/>
            <w:r w:rsidRPr="00B33B34">
              <w:rPr>
                <w:rFonts w:ascii="宋体" w:hAnsi="宋体" w:cs="宋体" w:hint="eastAsia"/>
                <w:kern w:val="0"/>
                <w:sz w:val="21"/>
                <w:szCs w:val="21"/>
              </w:rPr>
              <w:t>一</w:t>
            </w:r>
            <w:proofErr w:type="gramEnd"/>
            <w:r w:rsidRPr="00B33B34">
              <w:rPr>
                <w:rFonts w:ascii="宋体" w:hAnsi="宋体" w:cs="宋体" w:hint="eastAsia"/>
                <w:kern w:val="0"/>
                <w:sz w:val="21"/>
                <w:szCs w:val="21"/>
              </w:rPr>
              <w:t>卡通建设厂商或集成形成研讨并提供可行性对接实施方案。</w:t>
            </w:r>
          </w:p>
        </w:tc>
      </w:tr>
      <w:tr w:rsidR="00E95CF8" w:rsidRPr="00B33B34" w:rsidTr="000A3A4E">
        <w:trPr>
          <w:trHeight w:val="567"/>
        </w:trPr>
        <w:tc>
          <w:tcPr>
            <w:tcW w:w="709" w:type="dxa"/>
            <w:vAlign w:val="center"/>
          </w:tcPr>
          <w:p w:rsidR="00E95CF8" w:rsidRPr="00B33B34" w:rsidRDefault="00E95CF8" w:rsidP="000A3A4E">
            <w:pPr>
              <w:widowControl/>
              <w:spacing w:line="360" w:lineRule="auto"/>
              <w:jc w:val="center"/>
              <w:rPr>
                <w:rFonts w:ascii="宋体" w:hAnsi="宋体" w:cs="宋体"/>
                <w:bCs/>
                <w:kern w:val="0"/>
                <w:sz w:val="21"/>
                <w:szCs w:val="21"/>
              </w:rPr>
            </w:pPr>
            <w:r w:rsidRPr="00B33B34">
              <w:rPr>
                <w:rFonts w:ascii="宋体" w:hAnsi="宋体" w:cs="宋体"/>
                <w:bCs/>
                <w:kern w:val="0"/>
                <w:sz w:val="21"/>
                <w:szCs w:val="21"/>
              </w:rPr>
              <w:t>3</w:t>
            </w:r>
          </w:p>
        </w:tc>
        <w:tc>
          <w:tcPr>
            <w:tcW w:w="1418" w:type="dxa"/>
            <w:vAlign w:val="center"/>
          </w:tcPr>
          <w:p w:rsidR="00E95CF8" w:rsidRPr="00B33B34" w:rsidRDefault="00E95CF8" w:rsidP="000A3A4E">
            <w:pPr>
              <w:widowControl/>
              <w:spacing w:line="360" w:lineRule="auto"/>
              <w:jc w:val="center"/>
              <w:rPr>
                <w:rFonts w:ascii="宋体" w:hAnsi="宋体"/>
                <w:sz w:val="21"/>
                <w:szCs w:val="21"/>
              </w:rPr>
            </w:pPr>
            <w:r w:rsidRPr="00B33B34">
              <w:rPr>
                <w:rFonts w:ascii="宋体" w:hAnsi="宋体" w:cs="宋体" w:hint="eastAsia"/>
                <w:kern w:val="0"/>
                <w:sz w:val="21"/>
                <w:szCs w:val="21"/>
              </w:rPr>
              <w:t>APP功能</w:t>
            </w:r>
          </w:p>
        </w:tc>
        <w:tc>
          <w:tcPr>
            <w:tcW w:w="709"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kern w:val="0"/>
                <w:sz w:val="21"/>
                <w:szCs w:val="21"/>
              </w:rPr>
              <w:t>1</w:t>
            </w:r>
          </w:p>
        </w:tc>
        <w:tc>
          <w:tcPr>
            <w:tcW w:w="709"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hint="eastAsia"/>
                <w:kern w:val="0"/>
                <w:sz w:val="21"/>
                <w:szCs w:val="21"/>
              </w:rPr>
              <w:t>项</w:t>
            </w:r>
          </w:p>
        </w:tc>
        <w:tc>
          <w:tcPr>
            <w:tcW w:w="5953" w:type="dxa"/>
            <w:vAlign w:val="center"/>
          </w:tcPr>
          <w:p w:rsidR="00E95CF8" w:rsidRPr="00B33B34" w:rsidRDefault="00E95CF8" w:rsidP="000A3A4E">
            <w:pPr>
              <w:widowControl/>
              <w:spacing w:line="360" w:lineRule="auto"/>
              <w:jc w:val="left"/>
              <w:rPr>
                <w:rFonts w:ascii="宋体" w:hAnsi="宋体" w:cs="宋体"/>
                <w:kern w:val="0"/>
                <w:sz w:val="21"/>
                <w:szCs w:val="21"/>
              </w:rPr>
            </w:pPr>
            <w:r w:rsidRPr="00B33B34">
              <w:rPr>
                <w:rFonts w:ascii="宋体" w:hAnsi="宋体" w:cs="宋体" w:hint="eastAsia"/>
                <w:kern w:val="0"/>
                <w:sz w:val="21"/>
                <w:szCs w:val="21"/>
              </w:rPr>
              <w:t>可以通过APP进行远程开门、查看设备状态等功能</w:t>
            </w:r>
          </w:p>
        </w:tc>
      </w:tr>
      <w:tr w:rsidR="00E95CF8" w:rsidRPr="00B33B34" w:rsidTr="000A3A4E">
        <w:trPr>
          <w:trHeight w:val="567"/>
        </w:trPr>
        <w:tc>
          <w:tcPr>
            <w:tcW w:w="709" w:type="dxa"/>
            <w:vAlign w:val="center"/>
          </w:tcPr>
          <w:p w:rsidR="00E95CF8" w:rsidRPr="00B33B34" w:rsidRDefault="00E95CF8" w:rsidP="000A3A4E">
            <w:pPr>
              <w:widowControl/>
              <w:spacing w:line="360" w:lineRule="auto"/>
              <w:jc w:val="center"/>
              <w:rPr>
                <w:rFonts w:ascii="宋体" w:hAnsi="宋体" w:cs="宋体"/>
                <w:bCs/>
                <w:kern w:val="0"/>
                <w:sz w:val="21"/>
                <w:szCs w:val="21"/>
              </w:rPr>
            </w:pPr>
            <w:r w:rsidRPr="00B33B34">
              <w:rPr>
                <w:rFonts w:ascii="宋体" w:hAnsi="宋体" w:cs="宋体"/>
                <w:bCs/>
                <w:kern w:val="0"/>
                <w:sz w:val="21"/>
                <w:szCs w:val="21"/>
              </w:rPr>
              <w:t>4</w:t>
            </w:r>
          </w:p>
        </w:tc>
        <w:tc>
          <w:tcPr>
            <w:tcW w:w="1418"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kern w:val="0"/>
                <w:sz w:val="21"/>
                <w:szCs w:val="21"/>
              </w:rPr>
              <w:t>CAN</w:t>
            </w:r>
            <w:r w:rsidRPr="00B33B34">
              <w:rPr>
                <w:rFonts w:ascii="宋体" w:hAnsi="宋体" w:cs="宋体" w:hint="eastAsia"/>
                <w:kern w:val="0"/>
                <w:sz w:val="21"/>
                <w:szCs w:val="21"/>
              </w:rPr>
              <w:t>天线扩展模块</w:t>
            </w:r>
          </w:p>
        </w:tc>
        <w:tc>
          <w:tcPr>
            <w:tcW w:w="709"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kern w:val="0"/>
                <w:sz w:val="21"/>
                <w:szCs w:val="21"/>
              </w:rPr>
              <w:t>13</w:t>
            </w:r>
          </w:p>
        </w:tc>
        <w:tc>
          <w:tcPr>
            <w:tcW w:w="709"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hint="eastAsia"/>
                <w:kern w:val="0"/>
                <w:sz w:val="21"/>
                <w:szCs w:val="21"/>
              </w:rPr>
              <w:t>台</w:t>
            </w:r>
          </w:p>
        </w:tc>
        <w:tc>
          <w:tcPr>
            <w:tcW w:w="5953" w:type="dxa"/>
            <w:vAlign w:val="center"/>
          </w:tcPr>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天线扩展模块通过CAN总线接入</w:t>
            </w:r>
            <w:proofErr w:type="gramStart"/>
            <w:r w:rsidRPr="00B33B34">
              <w:rPr>
                <w:rFonts w:ascii="宋体" w:hAnsi="宋体" w:hint="eastAsia"/>
                <w:sz w:val="21"/>
                <w:szCs w:val="21"/>
              </w:rPr>
              <w:t>掌门物联</w:t>
            </w:r>
            <w:proofErr w:type="gramEnd"/>
            <w:r w:rsidRPr="00B33B34">
              <w:rPr>
                <w:rFonts w:ascii="宋体" w:hAnsi="宋体" w:hint="eastAsia"/>
                <w:sz w:val="21"/>
                <w:szCs w:val="21"/>
              </w:rPr>
              <w:t>多路型无线主控器，并可通过RF2.4G网络联接无线智能宾馆锁，以达到实时通讯的功能。一个多路型无线主控器下可以连接16个扩展模块，一个扩展模块最多可以连接4个无线智能锁。</w:t>
            </w:r>
          </w:p>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天线扩展模块技术参数如下：</w:t>
            </w:r>
          </w:p>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 xml:space="preserve">供电电压 DC9~24V </w:t>
            </w:r>
          </w:p>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 xml:space="preserve">有线接口 CAN </w:t>
            </w:r>
          </w:p>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 xml:space="preserve">有线通讯波特率 125kbps </w:t>
            </w:r>
          </w:p>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 xml:space="preserve">无线载波频率 2.4GHz </w:t>
            </w:r>
          </w:p>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 xml:space="preserve">建议无线通讯距离 &lt;5米（无阻挡） </w:t>
            </w:r>
          </w:p>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 xml:space="preserve">最大门点接入数量 4个 </w:t>
            </w:r>
          </w:p>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 xml:space="preserve">最大功耗 &lt; 0.3w </w:t>
            </w:r>
          </w:p>
          <w:p w:rsidR="00E95CF8" w:rsidRPr="00B33B34" w:rsidRDefault="00E95CF8" w:rsidP="000A3A4E">
            <w:pPr>
              <w:widowControl/>
              <w:spacing w:line="360" w:lineRule="auto"/>
              <w:jc w:val="left"/>
              <w:rPr>
                <w:rFonts w:ascii="宋体" w:hAnsi="宋体" w:cs="宋体"/>
                <w:kern w:val="0"/>
                <w:sz w:val="21"/>
                <w:szCs w:val="21"/>
              </w:rPr>
            </w:pPr>
            <w:r w:rsidRPr="00B33B34">
              <w:rPr>
                <w:rFonts w:ascii="宋体" w:hAnsi="宋体" w:hint="eastAsia"/>
                <w:sz w:val="21"/>
                <w:szCs w:val="21"/>
              </w:rPr>
              <w:t>指示灯 红色指示灯一个(指示联机状态)</w:t>
            </w:r>
          </w:p>
        </w:tc>
      </w:tr>
      <w:tr w:rsidR="00E95CF8" w:rsidRPr="00B33B34" w:rsidTr="000A3A4E">
        <w:trPr>
          <w:trHeight w:val="567"/>
        </w:trPr>
        <w:tc>
          <w:tcPr>
            <w:tcW w:w="709" w:type="dxa"/>
            <w:vAlign w:val="center"/>
          </w:tcPr>
          <w:p w:rsidR="00E95CF8" w:rsidRPr="00B33B34" w:rsidRDefault="00E95CF8" w:rsidP="000A3A4E">
            <w:pPr>
              <w:widowControl/>
              <w:spacing w:line="360" w:lineRule="auto"/>
              <w:jc w:val="center"/>
              <w:rPr>
                <w:rFonts w:ascii="宋体" w:hAnsi="宋体" w:cs="宋体"/>
                <w:bCs/>
                <w:kern w:val="0"/>
                <w:sz w:val="21"/>
                <w:szCs w:val="21"/>
              </w:rPr>
            </w:pPr>
            <w:r w:rsidRPr="00B33B34">
              <w:rPr>
                <w:rFonts w:ascii="宋体" w:hAnsi="宋体" w:cs="宋体"/>
                <w:bCs/>
                <w:kern w:val="0"/>
                <w:sz w:val="21"/>
                <w:szCs w:val="21"/>
              </w:rPr>
              <w:t>5</w:t>
            </w:r>
          </w:p>
        </w:tc>
        <w:tc>
          <w:tcPr>
            <w:tcW w:w="1418"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hint="eastAsia"/>
                <w:kern w:val="0"/>
                <w:sz w:val="21"/>
                <w:szCs w:val="21"/>
              </w:rPr>
              <w:t>多路型</w:t>
            </w:r>
            <w:r w:rsidRPr="00B33B34">
              <w:rPr>
                <w:rFonts w:ascii="宋体" w:hAnsi="宋体" w:cs="宋体"/>
                <w:kern w:val="0"/>
                <w:sz w:val="21"/>
                <w:szCs w:val="21"/>
              </w:rPr>
              <w:t>CAN</w:t>
            </w:r>
            <w:r w:rsidRPr="00B33B34">
              <w:rPr>
                <w:rFonts w:ascii="宋体" w:hAnsi="宋体" w:cs="宋体" w:hint="eastAsia"/>
                <w:kern w:val="0"/>
                <w:sz w:val="21"/>
                <w:szCs w:val="21"/>
              </w:rPr>
              <w:lastRenderedPageBreak/>
              <w:t>总线控制器</w:t>
            </w:r>
          </w:p>
        </w:tc>
        <w:tc>
          <w:tcPr>
            <w:tcW w:w="709"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kern w:val="0"/>
                <w:sz w:val="21"/>
                <w:szCs w:val="21"/>
              </w:rPr>
              <w:lastRenderedPageBreak/>
              <w:t>1</w:t>
            </w:r>
          </w:p>
        </w:tc>
        <w:tc>
          <w:tcPr>
            <w:tcW w:w="709"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hint="eastAsia"/>
                <w:kern w:val="0"/>
                <w:sz w:val="21"/>
                <w:szCs w:val="21"/>
              </w:rPr>
              <w:t>台</w:t>
            </w:r>
          </w:p>
        </w:tc>
        <w:tc>
          <w:tcPr>
            <w:tcW w:w="5953" w:type="dxa"/>
            <w:vAlign w:val="center"/>
          </w:tcPr>
          <w:p w:rsidR="00E95CF8" w:rsidRPr="00B33B34" w:rsidRDefault="00E95CF8" w:rsidP="000A3A4E">
            <w:pPr>
              <w:widowControl/>
              <w:spacing w:line="360" w:lineRule="auto"/>
              <w:jc w:val="left"/>
              <w:rPr>
                <w:rFonts w:ascii="宋体" w:hAnsi="宋体" w:cs="宋体"/>
                <w:kern w:val="0"/>
                <w:sz w:val="21"/>
                <w:szCs w:val="21"/>
              </w:rPr>
            </w:pPr>
            <w:r w:rsidRPr="00B33B34">
              <w:rPr>
                <w:rFonts w:ascii="宋体" w:hAnsi="宋体" w:cs="宋体" w:hint="eastAsia"/>
                <w:kern w:val="0"/>
                <w:sz w:val="21"/>
                <w:szCs w:val="21"/>
              </w:rPr>
              <w:t>★系统门禁主控器内核要求采用嵌入式LINUX系统开发，使用</w:t>
            </w:r>
            <w:r w:rsidRPr="00B33B34">
              <w:rPr>
                <w:rFonts w:ascii="宋体" w:hAnsi="宋体" w:cs="宋体" w:hint="eastAsia"/>
                <w:kern w:val="0"/>
                <w:sz w:val="21"/>
                <w:szCs w:val="21"/>
              </w:rPr>
              <w:lastRenderedPageBreak/>
              <w:t>工业级的ARM11处理器，主频677MHz及以上，可存储300万用户卡号及刷卡纪录，通过局域网与管理中心相连。内置电源，可向扩展模块供电，有2路CAN总线接口，最多可连接30个天线扩展模块，控制120把无线门锁；</w:t>
            </w:r>
          </w:p>
          <w:p w:rsidR="00E95CF8" w:rsidRPr="00B33B34" w:rsidRDefault="00E95CF8" w:rsidP="000A3A4E">
            <w:pPr>
              <w:widowControl/>
              <w:spacing w:line="360" w:lineRule="auto"/>
              <w:jc w:val="left"/>
              <w:rPr>
                <w:rFonts w:ascii="宋体" w:hAnsi="宋体" w:cs="宋体"/>
                <w:kern w:val="0"/>
                <w:sz w:val="21"/>
                <w:szCs w:val="21"/>
              </w:rPr>
            </w:pPr>
            <w:r w:rsidRPr="00B33B34">
              <w:rPr>
                <w:rFonts w:ascii="宋体" w:hAnsi="宋体" w:cs="宋体" w:hint="eastAsia"/>
                <w:kern w:val="0"/>
                <w:sz w:val="21"/>
                <w:szCs w:val="21"/>
              </w:rPr>
              <w:t>★无线门锁的控制器可同时控制有线门禁，在同一个设备和平台上进行管理。</w:t>
            </w:r>
          </w:p>
        </w:tc>
      </w:tr>
      <w:tr w:rsidR="00E95CF8" w:rsidRPr="00B33B34" w:rsidTr="000A3A4E">
        <w:trPr>
          <w:trHeight w:val="567"/>
        </w:trPr>
        <w:tc>
          <w:tcPr>
            <w:tcW w:w="709" w:type="dxa"/>
            <w:vAlign w:val="center"/>
          </w:tcPr>
          <w:p w:rsidR="00E95CF8" w:rsidRPr="00B33B34" w:rsidRDefault="00E95CF8" w:rsidP="000A3A4E">
            <w:pPr>
              <w:widowControl/>
              <w:spacing w:line="360" w:lineRule="auto"/>
              <w:jc w:val="center"/>
              <w:rPr>
                <w:rFonts w:ascii="宋体" w:hAnsi="宋体" w:cs="宋体"/>
                <w:bCs/>
                <w:kern w:val="0"/>
                <w:sz w:val="21"/>
                <w:szCs w:val="21"/>
              </w:rPr>
            </w:pPr>
            <w:r w:rsidRPr="00B33B34">
              <w:rPr>
                <w:rFonts w:ascii="宋体" w:hAnsi="宋体" w:cs="宋体"/>
                <w:bCs/>
                <w:kern w:val="0"/>
                <w:sz w:val="21"/>
                <w:szCs w:val="21"/>
              </w:rPr>
              <w:lastRenderedPageBreak/>
              <w:t>6</w:t>
            </w:r>
          </w:p>
        </w:tc>
        <w:tc>
          <w:tcPr>
            <w:tcW w:w="1418"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hint="eastAsia"/>
                <w:kern w:val="0"/>
                <w:sz w:val="21"/>
                <w:szCs w:val="21"/>
              </w:rPr>
              <w:t>一体化智能门锁</w:t>
            </w:r>
          </w:p>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hint="eastAsia"/>
                <w:kern w:val="0"/>
                <w:sz w:val="21"/>
                <w:szCs w:val="21"/>
              </w:rPr>
              <w:t>左方向开门</w:t>
            </w:r>
          </w:p>
        </w:tc>
        <w:tc>
          <w:tcPr>
            <w:tcW w:w="709"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kern w:val="0"/>
                <w:sz w:val="21"/>
                <w:szCs w:val="21"/>
              </w:rPr>
              <w:t>13</w:t>
            </w:r>
          </w:p>
        </w:tc>
        <w:tc>
          <w:tcPr>
            <w:tcW w:w="709"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hint="eastAsia"/>
                <w:kern w:val="0"/>
                <w:sz w:val="21"/>
                <w:szCs w:val="21"/>
              </w:rPr>
              <w:t>把</w:t>
            </w:r>
          </w:p>
        </w:tc>
        <w:tc>
          <w:tcPr>
            <w:tcW w:w="5953" w:type="dxa"/>
            <w:vAlign w:val="center"/>
          </w:tcPr>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 xml:space="preserve">开门方式：指纹、IC、CPU、NFC、钥匙、手机或电脑、遥控器、定时或手动常开门 </w:t>
            </w:r>
          </w:p>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 xml:space="preserve">电池续航：4节5号AA电池,待机2年；每天刷卡20次大约使用12个月；  </w:t>
            </w:r>
          </w:p>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 xml:space="preserve">静态电流：静态电流：小于30uA；检卡最大电流：小于100uA工作电流：≤150mA </w:t>
            </w:r>
          </w:p>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欠压报警点：4.4V±0.2；报警后能开关</w:t>
            </w:r>
            <w:proofErr w:type="gramStart"/>
            <w:r w:rsidRPr="00B33B34">
              <w:rPr>
                <w:rFonts w:ascii="宋体" w:hAnsi="宋体" w:hint="eastAsia"/>
                <w:sz w:val="21"/>
                <w:szCs w:val="21"/>
              </w:rPr>
              <w:t>锁操作</w:t>
            </w:r>
            <w:proofErr w:type="gramEnd"/>
            <w:r w:rsidRPr="00B33B34">
              <w:rPr>
                <w:rFonts w:ascii="宋体" w:hAnsi="宋体" w:hint="eastAsia"/>
                <w:sz w:val="21"/>
                <w:szCs w:val="21"/>
              </w:rPr>
              <w:t xml:space="preserve">100次。 </w:t>
            </w:r>
          </w:p>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 xml:space="preserve">门锁质量：复合装甲锁舌，≥80万次寿命；电子门锁整体平均无故障率≥25000小时； </w:t>
            </w:r>
          </w:p>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门锁等级：国标B级电子门锁，内嵌</w:t>
            </w:r>
            <w:proofErr w:type="gramStart"/>
            <w:r w:rsidRPr="00B33B34">
              <w:rPr>
                <w:rFonts w:ascii="宋体" w:hAnsi="宋体" w:hint="eastAsia"/>
                <w:sz w:val="21"/>
                <w:szCs w:val="21"/>
              </w:rPr>
              <w:t>式超B级叶</w:t>
            </w:r>
            <w:proofErr w:type="gramEnd"/>
            <w:r w:rsidRPr="00B33B34">
              <w:rPr>
                <w:rFonts w:ascii="宋体" w:hAnsi="宋体" w:hint="eastAsia"/>
                <w:sz w:val="21"/>
                <w:szCs w:val="21"/>
              </w:rPr>
              <w:t xml:space="preserve">片锁芯 </w:t>
            </w:r>
          </w:p>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锁具材质：304精铸不锈钢，5H</w:t>
            </w:r>
            <w:proofErr w:type="gramStart"/>
            <w:r w:rsidRPr="00B33B34">
              <w:rPr>
                <w:rFonts w:ascii="宋体" w:hAnsi="宋体" w:hint="eastAsia"/>
                <w:sz w:val="21"/>
                <w:szCs w:val="21"/>
              </w:rPr>
              <w:t>钻化亚</w:t>
            </w:r>
            <w:proofErr w:type="gramEnd"/>
            <w:r w:rsidRPr="00B33B34">
              <w:rPr>
                <w:rFonts w:ascii="宋体" w:hAnsi="宋体" w:hint="eastAsia"/>
                <w:sz w:val="21"/>
                <w:szCs w:val="21"/>
              </w:rPr>
              <w:t xml:space="preserve">克力面板 </w:t>
            </w:r>
          </w:p>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 xml:space="preserve">数据容量：指纹权限100条；卡片权限数量300条；门锁脱机记录200条；  </w:t>
            </w:r>
          </w:p>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 xml:space="preserve">开/关锁电机转动时间：0.3s </w:t>
            </w:r>
          </w:p>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 xml:space="preserve">读卡时间：少于1s </w:t>
            </w:r>
          </w:p>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 xml:space="preserve">读卡距离：≥10mm </w:t>
            </w:r>
          </w:p>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 xml:space="preserve">无线可靠通讯距离：依照室内环境15～40米 </w:t>
            </w:r>
          </w:p>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 xml:space="preserve">脱机开门记录数：300条 </w:t>
            </w:r>
          </w:p>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可配的有效开门卡：默认200张卡片权限，可扩展至500张。</w:t>
            </w:r>
            <w:r w:rsidRPr="00B33B34">
              <w:rPr>
                <w:rFonts w:ascii="宋体" w:hAnsi="宋体" w:hint="eastAsia"/>
                <w:sz w:val="21"/>
                <w:szCs w:val="21"/>
              </w:rPr>
              <w:lastRenderedPageBreak/>
              <w:t xml:space="preserve">密码80个权限 </w:t>
            </w:r>
          </w:p>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 xml:space="preserve">工作温度：-20℃~+66℃ </w:t>
            </w:r>
          </w:p>
          <w:p w:rsidR="00E95CF8" w:rsidRPr="00B33B34" w:rsidRDefault="00E95CF8" w:rsidP="000A3A4E">
            <w:pPr>
              <w:widowControl/>
              <w:spacing w:line="360" w:lineRule="auto"/>
              <w:jc w:val="left"/>
              <w:rPr>
                <w:rFonts w:ascii="宋体" w:hAnsi="宋体"/>
                <w:sz w:val="21"/>
                <w:szCs w:val="21"/>
              </w:rPr>
            </w:pPr>
            <w:r w:rsidRPr="00B33B34">
              <w:rPr>
                <w:rFonts w:ascii="宋体" w:hAnsi="宋体" w:hint="eastAsia"/>
                <w:sz w:val="21"/>
                <w:szCs w:val="21"/>
              </w:rPr>
              <w:t>抗静电能力：空气放电≥±15kV，接触放电≥±8kV</w:t>
            </w:r>
          </w:p>
        </w:tc>
      </w:tr>
      <w:tr w:rsidR="00E95CF8" w:rsidRPr="00B33B34" w:rsidTr="000A3A4E">
        <w:trPr>
          <w:trHeight w:val="567"/>
        </w:trPr>
        <w:tc>
          <w:tcPr>
            <w:tcW w:w="709" w:type="dxa"/>
            <w:vAlign w:val="center"/>
          </w:tcPr>
          <w:p w:rsidR="00E95CF8" w:rsidRPr="00B33B34" w:rsidRDefault="00E95CF8" w:rsidP="000A3A4E">
            <w:pPr>
              <w:widowControl/>
              <w:spacing w:line="360" w:lineRule="auto"/>
              <w:jc w:val="center"/>
              <w:rPr>
                <w:rFonts w:ascii="宋体" w:hAnsi="宋体" w:cs="宋体"/>
                <w:bCs/>
                <w:kern w:val="0"/>
                <w:sz w:val="21"/>
                <w:szCs w:val="21"/>
              </w:rPr>
            </w:pPr>
            <w:r w:rsidRPr="00B33B34">
              <w:rPr>
                <w:rFonts w:ascii="宋体" w:hAnsi="宋体" w:cs="宋体" w:hint="eastAsia"/>
                <w:bCs/>
                <w:kern w:val="0"/>
                <w:sz w:val="21"/>
                <w:szCs w:val="21"/>
              </w:rPr>
              <w:lastRenderedPageBreak/>
              <w:t>7</w:t>
            </w:r>
          </w:p>
        </w:tc>
        <w:tc>
          <w:tcPr>
            <w:tcW w:w="1418"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hint="eastAsia"/>
                <w:kern w:val="0"/>
                <w:sz w:val="21"/>
                <w:szCs w:val="21"/>
              </w:rPr>
              <w:t>电池</w:t>
            </w:r>
          </w:p>
        </w:tc>
        <w:tc>
          <w:tcPr>
            <w:tcW w:w="709" w:type="dxa"/>
            <w:vAlign w:val="center"/>
          </w:tcPr>
          <w:p w:rsidR="00E95CF8" w:rsidRPr="00B33B34" w:rsidRDefault="00E95CF8" w:rsidP="000A3A4E">
            <w:pPr>
              <w:widowControl/>
              <w:spacing w:line="360" w:lineRule="auto"/>
              <w:jc w:val="center"/>
              <w:rPr>
                <w:rFonts w:ascii="宋体" w:hAnsi="宋体"/>
                <w:kern w:val="0"/>
                <w:sz w:val="21"/>
                <w:szCs w:val="21"/>
              </w:rPr>
            </w:pPr>
            <w:r w:rsidRPr="00B33B34">
              <w:rPr>
                <w:rFonts w:ascii="宋体" w:hAnsi="宋体"/>
                <w:kern w:val="0"/>
                <w:sz w:val="21"/>
                <w:szCs w:val="21"/>
              </w:rPr>
              <w:t>13</w:t>
            </w:r>
          </w:p>
        </w:tc>
        <w:tc>
          <w:tcPr>
            <w:tcW w:w="709" w:type="dxa"/>
            <w:vAlign w:val="center"/>
          </w:tcPr>
          <w:p w:rsidR="00E95CF8" w:rsidRPr="00B33B34" w:rsidRDefault="00E95CF8" w:rsidP="000A3A4E">
            <w:pPr>
              <w:widowControl/>
              <w:spacing w:line="360" w:lineRule="auto"/>
              <w:jc w:val="center"/>
              <w:rPr>
                <w:rFonts w:ascii="宋体" w:hAnsi="宋体"/>
                <w:kern w:val="0"/>
                <w:sz w:val="21"/>
                <w:szCs w:val="21"/>
              </w:rPr>
            </w:pPr>
            <w:r w:rsidRPr="00B33B34">
              <w:rPr>
                <w:rFonts w:ascii="宋体" w:hAnsi="宋体" w:hint="eastAsia"/>
                <w:kern w:val="0"/>
                <w:sz w:val="21"/>
                <w:szCs w:val="21"/>
              </w:rPr>
              <w:t>对</w:t>
            </w:r>
          </w:p>
        </w:tc>
        <w:tc>
          <w:tcPr>
            <w:tcW w:w="5953" w:type="dxa"/>
            <w:vAlign w:val="center"/>
          </w:tcPr>
          <w:p w:rsidR="00E95CF8" w:rsidRPr="00B33B34" w:rsidRDefault="00E95CF8" w:rsidP="000A3A4E">
            <w:pPr>
              <w:widowControl/>
              <w:spacing w:line="360" w:lineRule="auto"/>
              <w:rPr>
                <w:rFonts w:ascii="宋体" w:hAnsi="宋体" w:cs="宋体"/>
                <w:kern w:val="0"/>
                <w:sz w:val="21"/>
                <w:szCs w:val="21"/>
              </w:rPr>
            </w:pPr>
            <w:r w:rsidRPr="00B33B34">
              <w:rPr>
                <w:rFonts w:ascii="宋体" w:hAnsi="宋体" w:cs="宋体" w:hint="eastAsia"/>
                <w:kern w:val="0"/>
                <w:sz w:val="21"/>
                <w:szCs w:val="21"/>
              </w:rPr>
              <w:t>7号电池</w:t>
            </w:r>
          </w:p>
        </w:tc>
      </w:tr>
      <w:tr w:rsidR="00E95CF8" w:rsidRPr="00B33B34" w:rsidTr="000A3A4E">
        <w:trPr>
          <w:trHeight w:val="567"/>
        </w:trPr>
        <w:tc>
          <w:tcPr>
            <w:tcW w:w="709" w:type="dxa"/>
            <w:vAlign w:val="center"/>
          </w:tcPr>
          <w:p w:rsidR="00E95CF8" w:rsidRPr="00B33B34" w:rsidRDefault="00E95CF8" w:rsidP="000A3A4E">
            <w:pPr>
              <w:widowControl/>
              <w:spacing w:line="360" w:lineRule="auto"/>
              <w:jc w:val="center"/>
              <w:rPr>
                <w:rFonts w:ascii="宋体" w:hAnsi="宋体" w:cs="宋体"/>
                <w:bCs/>
                <w:kern w:val="0"/>
                <w:sz w:val="21"/>
                <w:szCs w:val="21"/>
              </w:rPr>
            </w:pPr>
            <w:r w:rsidRPr="00B33B34">
              <w:rPr>
                <w:rFonts w:ascii="宋体" w:hAnsi="宋体" w:cs="宋体"/>
                <w:bCs/>
                <w:kern w:val="0"/>
                <w:sz w:val="21"/>
                <w:szCs w:val="21"/>
              </w:rPr>
              <w:t>8</w:t>
            </w:r>
          </w:p>
        </w:tc>
        <w:tc>
          <w:tcPr>
            <w:tcW w:w="1418"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hint="eastAsia"/>
                <w:kern w:val="0"/>
                <w:sz w:val="21"/>
                <w:szCs w:val="21"/>
              </w:rPr>
              <w:t>双门磁力锁</w:t>
            </w:r>
          </w:p>
        </w:tc>
        <w:tc>
          <w:tcPr>
            <w:tcW w:w="709"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kern w:val="0"/>
                <w:sz w:val="21"/>
                <w:szCs w:val="21"/>
              </w:rPr>
              <w:t>15</w:t>
            </w:r>
          </w:p>
        </w:tc>
        <w:tc>
          <w:tcPr>
            <w:tcW w:w="709"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hint="eastAsia"/>
                <w:kern w:val="0"/>
                <w:sz w:val="21"/>
                <w:szCs w:val="21"/>
              </w:rPr>
              <w:t>把</w:t>
            </w:r>
          </w:p>
        </w:tc>
        <w:tc>
          <w:tcPr>
            <w:tcW w:w="5953" w:type="dxa"/>
            <w:vAlign w:val="center"/>
          </w:tcPr>
          <w:p w:rsidR="00E95CF8" w:rsidRPr="00B33B34" w:rsidRDefault="00E95CF8" w:rsidP="000A3A4E">
            <w:pPr>
              <w:spacing w:line="360" w:lineRule="auto"/>
              <w:jc w:val="left"/>
              <w:rPr>
                <w:rFonts w:ascii="宋体" w:hAnsi="宋体" w:cs="宋体"/>
                <w:kern w:val="0"/>
                <w:sz w:val="21"/>
                <w:szCs w:val="21"/>
              </w:rPr>
            </w:pPr>
            <w:r w:rsidRPr="00B33B34">
              <w:rPr>
                <w:rFonts w:ascii="宋体" w:hAnsi="宋体" w:cs="宋体" w:hint="eastAsia"/>
                <w:kern w:val="0"/>
                <w:sz w:val="21"/>
                <w:szCs w:val="21"/>
              </w:rPr>
              <w:t>吸力重达270公斤，双开门</w:t>
            </w:r>
          </w:p>
        </w:tc>
      </w:tr>
      <w:tr w:rsidR="00E95CF8" w:rsidRPr="00B33B34" w:rsidTr="000A3A4E">
        <w:trPr>
          <w:trHeight w:val="567"/>
        </w:trPr>
        <w:tc>
          <w:tcPr>
            <w:tcW w:w="709" w:type="dxa"/>
            <w:vAlign w:val="center"/>
          </w:tcPr>
          <w:p w:rsidR="00E95CF8" w:rsidRPr="00B33B34" w:rsidRDefault="00E95CF8" w:rsidP="000A3A4E">
            <w:pPr>
              <w:widowControl/>
              <w:spacing w:line="360" w:lineRule="auto"/>
              <w:jc w:val="center"/>
              <w:rPr>
                <w:rFonts w:ascii="宋体" w:hAnsi="宋体" w:cs="宋体"/>
                <w:bCs/>
                <w:kern w:val="0"/>
                <w:sz w:val="21"/>
                <w:szCs w:val="21"/>
              </w:rPr>
            </w:pPr>
            <w:r w:rsidRPr="00B33B34">
              <w:rPr>
                <w:rFonts w:ascii="宋体" w:hAnsi="宋体" w:cs="宋体"/>
                <w:bCs/>
                <w:kern w:val="0"/>
                <w:sz w:val="21"/>
                <w:szCs w:val="21"/>
              </w:rPr>
              <w:t>9</w:t>
            </w:r>
          </w:p>
        </w:tc>
        <w:tc>
          <w:tcPr>
            <w:tcW w:w="1418"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hint="eastAsia"/>
                <w:kern w:val="0"/>
                <w:sz w:val="21"/>
                <w:szCs w:val="21"/>
              </w:rPr>
              <w:t>出门按钮</w:t>
            </w:r>
          </w:p>
        </w:tc>
        <w:tc>
          <w:tcPr>
            <w:tcW w:w="709"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kern w:val="0"/>
                <w:sz w:val="21"/>
                <w:szCs w:val="21"/>
              </w:rPr>
              <w:t>15</w:t>
            </w:r>
          </w:p>
        </w:tc>
        <w:tc>
          <w:tcPr>
            <w:tcW w:w="709"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hint="eastAsia"/>
                <w:kern w:val="0"/>
                <w:sz w:val="21"/>
                <w:szCs w:val="21"/>
              </w:rPr>
              <w:t>套</w:t>
            </w:r>
          </w:p>
        </w:tc>
        <w:tc>
          <w:tcPr>
            <w:tcW w:w="5953" w:type="dxa"/>
            <w:vAlign w:val="center"/>
          </w:tcPr>
          <w:p w:rsidR="00E95CF8" w:rsidRPr="00B33B34" w:rsidRDefault="00E95CF8" w:rsidP="000A3A4E">
            <w:pPr>
              <w:widowControl/>
              <w:spacing w:line="360" w:lineRule="auto"/>
              <w:jc w:val="left"/>
              <w:rPr>
                <w:rFonts w:ascii="宋体" w:hAnsi="宋体" w:cs="宋体"/>
                <w:kern w:val="0"/>
                <w:sz w:val="21"/>
                <w:szCs w:val="21"/>
              </w:rPr>
            </w:pPr>
            <w:r w:rsidRPr="00B33B34">
              <w:rPr>
                <w:rFonts w:ascii="宋体" w:hAnsi="宋体" w:cs="宋体" w:hint="eastAsia"/>
                <w:kern w:val="0"/>
                <w:sz w:val="21"/>
                <w:szCs w:val="21"/>
              </w:rPr>
              <w:t>出门按钮</w:t>
            </w:r>
          </w:p>
        </w:tc>
      </w:tr>
      <w:tr w:rsidR="00E95CF8" w:rsidRPr="00B33B34" w:rsidTr="000A3A4E">
        <w:trPr>
          <w:trHeight w:val="567"/>
        </w:trPr>
        <w:tc>
          <w:tcPr>
            <w:tcW w:w="709" w:type="dxa"/>
            <w:vAlign w:val="center"/>
          </w:tcPr>
          <w:p w:rsidR="00E95CF8" w:rsidRPr="00B33B34" w:rsidRDefault="00E95CF8" w:rsidP="000A3A4E">
            <w:pPr>
              <w:widowControl/>
              <w:spacing w:line="360" w:lineRule="auto"/>
              <w:jc w:val="center"/>
              <w:rPr>
                <w:rFonts w:ascii="宋体" w:hAnsi="宋体" w:cs="宋体"/>
                <w:bCs/>
                <w:kern w:val="0"/>
                <w:sz w:val="21"/>
                <w:szCs w:val="21"/>
              </w:rPr>
            </w:pPr>
            <w:r w:rsidRPr="00B33B34">
              <w:rPr>
                <w:rFonts w:ascii="宋体" w:hAnsi="宋体" w:cs="宋体"/>
                <w:bCs/>
                <w:kern w:val="0"/>
                <w:sz w:val="21"/>
                <w:szCs w:val="21"/>
              </w:rPr>
              <w:t>10</w:t>
            </w:r>
          </w:p>
        </w:tc>
        <w:tc>
          <w:tcPr>
            <w:tcW w:w="1418"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hint="eastAsia"/>
                <w:kern w:val="0"/>
                <w:sz w:val="21"/>
                <w:szCs w:val="21"/>
              </w:rPr>
              <w:t>读头</w:t>
            </w:r>
          </w:p>
        </w:tc>
        <w:tc>
          <w:tcPr>
            <w:tcW w:w="709"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kern w:val="0"/>
                <w:sz w:val="21"/>
                <w:szCs w:val="21"/>
              </w:rPr>
              <w:t>15</w:t>
            </w:r>
          </w:p>
        </w:tc>
        <w:tc>
          <w:tcPr>
            <w:tcW w:w="709"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hint="eastAsia"/>
                <w:kern w:val="0"/>
                <w:sz w:val="21"/>
                <w:szCs w:val="21"/>
              </w:rPr>
              <w:t>套</w:t>
            </w:r>
          </w:p>
        </w:tc>
        <w:tc>
          <w:tcPr>
            <w:tcW w:w="5953" w:type="dxa"/>
            <w:vAlign w:val="center"/>
          </w:tcPr>
          <w:p w:rsidR="00E95CF8" w:rsidRPr="00B33B34" w:rsidRDefault="00E95CF8" w:rsidP="000A3A4E">
            <w:pPr>
              <w:widowControl/>
              <w:spacing w:line="360" w:lineRule="auto"/>
              <w:jc w:val="left"/>
              <w:rPr>
                <w:rFonts w:ascii="宋体" w:hAnsi="宋体" w:cs="宋体"/>
                <w:kern w:val="0"/>
                <w:sz w:val="21"/>
                <w:szCs w:val="21"/>
              </w:rPr>
            </w:pPr>
            <w:r w:rsidRPr="00B33B34">
              <w:rPr>
                <w:rFonts w:ascii="宋体" w:hAnsi="宋体" w:cs="宋体"/>
                <w:kern w:val="0"/>
                <w:sz w:val="21"/>
                <w:szCs w:val="21"/>
              </w:rPr>
              <w:t>86面板型（带密码</w:t>
            </w:r>
            <w:r w:rsidRPr="00B33B34">
              <w:rPr>
                <w:rFonts w:ascii="宋体" w:hAnsi="宋体" w:cs="宋体" w:hint="eastAsia"/>
                <w:kern w:val="0"/>
                <w:sz w:val="21"/>
                <w:szCs w:val="21"/>
              </w:rPr>
              <w:t>、触摸屏</w:t>
            </w:r>
            <w:r w:rsidRPr="00B33B34">
              <w:rPr>
                <w:rFonts w:ascii="宋体" w:hAnsi="宋体" w:cs="宋体"/>
                <w:kern w:val="0"/>
                <w:sz w:val="21"/>
                <w:szCs w:val="21"/>
              </w:rPr>
              <w:t>）</w:t>
            </w:r>
          </w:p>
        </w:tc>
      </w:tr>
      <w:tr w:rsidR="00E95CF8" w:rsidRPr="00B33B34" w:rsidTr="000A3A4E">
        <w:trPr>
          <w:trHeight w:val="567"/>
        </w:trPr>
        <w:tc>
          <w:tcPr>
            <w:tcW w:w="709" w:type="dxa"/>
            <w:vAlign w:val="center"/>
          </w:tcPr>
          <w:p w:rsidR="00E95CF8" w:rsidRPr="00B33B34" w:rsidRDefault="00E95CF8" w:rsidP="000A3A4E">
            <w:pPr>
              <w:widowControl/>
              <w:spacing w:line="360" w:lineRule="auto"/>
              <w:jc w:val="center"/>
              <w:rPr>
                <w:rFonts w:ascii="宋体" w:hAnsi="宋体" w:cs="宋体"/>
                <w:bCs/>
                <w:color w:val="000000"/>
                <w:kern w:val="0"/>
                <w:sz w:val="21"/>
                <w:szCs w:val="21"/>
              </w:rPr>
            </w:pPr>
            <w:r w:rsidRPr="00B33B34">
              <w:rPr>
                <w:rFonts w:ascii="宋体" w:hAnsi="宋体" w:cs="宋体"/>
                <w:bCs/>
                <w:color w:val="000000"/>
                <w:kern w:val="0"/>
                <w:sz w:val="21"/>
                <w:szCs w:val="21"/>
              </w:rPr>
              <w:t>11</w:t>
            </w:r>
          </w:p>
        </w:tc>
        <w:tc>
          <w:tcPr>
            <w:tcW w:w="1418" w:type="dxa"/>
            <w:vAlign w:val="center"/>
          </w:tcPr>
          <w:p w:rsidR="00E95CF8" w:rsidRPr="00B33B34" w:rsidRDefault="00E95CF8" w:rsidP="000A3A4E">
            <w:pPr>
              <w:widowControl/>
              <w:spacing w:line="360" w:lineRule="auto"/>
              <w:jc w:val="center"/>
              <w:rPr>
                <w:rFonts w:ascii="宋体" w:hAnsi="宋体" w:cs="宋体"/>
                <w:color w:val="000000"/>
                <w:kern w:val="0"/>
                <w:sz w:val="21"/>
                <w:szCs w:val="21"/>
              </w:rPr>
            </w:pPr>
            <w:r w:rsidRPr="00B33B34">
              <w:rPr>
                <w:rFonts w:ascii="宋体" w:hAnsi="宋体" w:cs="宋体" w:hint="eastAsia"/>
                <w:color w:val="000000"/>
                <w:kern w:val="0"/>
                <w:sz w:val="21"/>
                <w:szCs w:val="21"/>
              </w:rPr>
              <w:t>四门网络控制器</w:t>
            </w:r>
          </w:p>
        </w:tc>
        <w:tc>
          <w:tcPr>
            <w:tcW w:w="709" w:type="dxa"/>
            <w:vAlign w:val="center"/>
          </w:tcPr>
          <w:p w:rsidR="00E95CF8" w:rsidRPr="00B33B34" w:rsidRDefault="00E95CF8" w:rsidP="000A3A4E">
            <w:pPr>
              <w:widowControl/>
              <w:spacing w:line="360" w:lineRule="auto"/>
              <w:jc w:val="center"/>
              <w:rPr>
                <w:rFonts w:ascii="宋体" w:hAnsi="宋体" w:cs="宋体"/>
                <w:color w:val="000000"/>
                <w:kern w:val="0"/>
                <w:sz w:val="21"/>
                <w:szCs w:val="21"/>
              </w:rPr>
            </w:pPr>
            <w:r w:rsidRPr="00B33B34">
              <w:rPr>
                <w:rFonts w:ascii="宋体" w:hAnsi="宋体" w:cs="宋体" w:hint="eastAsia"/>
                <w:color w:val="000000"/>
                <w:kern w:val="0"/>
                <w:sz w:val="21"/>
                <w:szCs w:val="21"/>
              </w:rPr>
              <w:t>4</w:t>
            </w:r>
          </w:p>
        </w:tc>
        <w:tc>
          <w:tcPr>
            <w:tcW w:w="709" w:type="dxa"/>
            <w:vAlign w:val="center"/>
          </w:tcPr>
          <w:p w:rsidR="00E95CF8" w:rsidRPr="00B33B34" w:rsidRDefault="00E95CF8" w:rsidP="000A3A4E">
            <w:pPr>
              <w:widowControl/>
              <w:spacing w:line="360" w:lineRule="auto"/>
              <w:jc w:val="center"/>
              <w:rPr>
                <w:rFonts w:ascii="宋体" w:hAnsi="宋体" w:cs="宋体"/>
                <w:color w:val="000000"/>
                <w:kern w:val="0"/>
                <w:sz w:val="21"/>
                <w:szCs w:val="21"/>
              </w:rPr>
            </w:pPr>
            <w:r w:rsidRPr="00B33B34">
              <w:rPr>
                <w:rFonts w:ascii="宋体" w:hAnsi="宋体" w:cs="宋体" w:hint="eastAsia"/>
                <w:color w:val="000000"/>
                <w:kern w:val="0"/>
                <w:sz w:val="21"/>
                <w:szCs w:val="21"/>
              </w:rPr>
              <w:t>套</w:t>
            </w:r>
          </w:p>
        </w:tc>
        <w:tc>
          <w:tcPr>
            <w:tcW w:w="5953" w:type="dxa"/>
            <w:vAlign w:val="center"/>
          </w:tcPr>
          <w:p w:rsidR="00E95CF8" w:rsidRPr="00B33B34" w:rsidRDefault="00E95CF8" w:rsidP="000A3A4E">
            <w:pPr>
              <w:widowControl/>
              <w:spacing w:line="360" w:lineRule="auto"/>
              <w:jc w:val="left"/>
              <w:rPr>
                <w:rFonts w:ascii="宋体" w:hAnsi="宋体" w:cs="宋体"/>
                <w:color w:val="000000"/>
                <w:kern w:val="0"/>
                <w:sz w:val="21"/>
                <w:szCs w:val="21"/>
              </w:rPr>
            </w:pPr>
            <w:r w:rsidRPr="00B33B34">
              <w:rPr>
                <w:rFonts w:ascii="宋体" w:hAnsi="宋体" w:cs="宋体" w:hint="eastAsia"/>
                <w:color w:val="000000"/>
                <w:kern w:val="0"/>
                <w:sz w:val="21"/>
                <w:szCs w:val="21"/>
              </w:rPr>
              <w:t>供电电压：DC15～24V</w:t>
            </w:r>
          </w:p>
          <w:p w:rsidR="00E95CF8" w:rsidRPr="00B33B34" w:rsidRDefault="00E95CF8" w:rsidP="000A3A4E">
            <w:pPr>
              <w:widowControl/>
              <w:spacing w:line="360" w:lineRule="auto"/>
              <w:jc w:val="left"/>
              <w:rPr>
                <w:rFonts w:ascii="宋体" w:hAnsi="宋体" w:cs="宋体"/>
                <w:color w:val="000000"/>
                <w:kern w:val="0"/>
                <w:sz w:val="21"/>
                <w:szCs w:val="21"/>
              </w:rPr>
            </w:pPr>
            <w:r w:rsidRPr="00B33B34">
              <w:rPr>
                <w:rFonts w:ascii="宋体" w:hAnsi="宋体" w:cs="宋体" w:hint="eastAsia"/>
                <w:color w:val="000000"/>
                <w:kern w:val="0"/>
                <w:sz w:val="21"/>
                <w:szCs w:val="21"/>
              </w:rPr>
              <w:t>指示灯：1个指示灯指示开关是否按下</w:t>
            </w:r>
          </w:p>
          <w:p w:rsidR="00E95CF8" w:rsidRPr="00B33B34" w:rsidRDefault="00E95CF8" w:rsidP="000A3A4E">
            <w:pPr>
              <w:widowControl/>
              <w:spacing w:line="360" w:lineRule="auto"/>
              <w:jc w:val="left"/>
              <w:rPr>
                <w:rFonts w:ascii="宋体" w:hAnsi="宋体" w:cs="宋体"/>
                <w:color w:val="000000"/>
                <w:kern w:val="0"/>
                <w:sz w:val="21"/>
                <w:szCs w:val="21"/>
              </w:rPr>
            </w:pPr>
            <w:r w:rsidRPr="00B33B34">
              <w:rPr>
                <w:rFonts w:ascii="宋体" w:hAnsi="宋体" w:cs="宋体" w:hint="eastAsia"/>
                <w:color w:val="000000"/>
                <w:kern w:val="0"/>
                <w:sz w:val="21"/>
                <w:szCs w:val="21"/>
              </w:rPr>
              <w:t>通讯方式：CAN工业总线</w:t>
            </w:r>
          </w:p>
          <w:p w:rsidR="00E95CF8" w:rsidRPr="00B33B34" w:rsidRDefault="00E95CF8" w:rsidP="000A3A4E">
            <w:pPr>
              <w:widowControl/>
              <w:spacing w:line="360" w:lineRule="auto"/>
              <w:jc w:val="left"/>
              <w:rPr>
                <w:rFonts w:ascii="宋体" w:hAnsi="宋体" w:cs="宋体"/>
                <w:color w:val="000000"/>
                <w:kern w:val="0"/>
                <w:sz w:val="21"/>
                <w:szCs w:val="21"/>
              </w:rPr>
            </w:pPr>
            <w:r w:rsidRPr="00B33B34">
              <w:rPr>
                <w:rFonts w:ascii="宋体" w:hAnsi="宋体" w:cs="宋体" w:hint="eastAsia"/>
                <w:color w:val="000000"/>
                <w:kern w:val="0"/>
                <w:sz w:val="21"/>
                <w:szCs w:val="21"/>
              </w:rPr>
              <w:t>通讯波特率：125000bps</w:t>
            </w:r>
          </w:p>
          <w:p w:rsidR="00E95CF8" w:rsidRPr="00B33B34" w:rsidRDefault="00E95CF8" w:rsidP="000A3A4E">
            <w:pPr>
              <w:widowControl/>
              <w:spacing w:line="360" w:lineRule="auto"/>
              <w:jc w:val="left"/>
              <w:rPr>
                <w:rFonts w:ascii="宋体" w:hAnsi="宋体" w:cs="宋体"/>
                <w:color w:val="000000"/>
                <w:kern w:val="0"/>
                <w:sz w:val="21"/>
                <w:szCs w:val="21"/>
              </w:rPr>
            </w:pPr>
            <w:r w:rsidRPr="00B33B34">
              <w:rPr>
                <w:rFonts w:ascii="宋体" w:hAnsi="宋体" w:cs="宋体" w:hint="eastAsia"/>
                <w:color w:val="000000"/>
                <w:kern w:val="0"/>
                <w:sz w:val="21"/>
                <w:szCs w:val="21"/>
              </w:rPr>
              <w:t>输出控制接口：8个</w:t>
            </w:r>
          </w:p>
          <w:p w:rsidR="00E95CF8" w:rsidRPr="00B33B34" w:rsidRDefault="00E95CF8" w:rsidP="000A3A4E">
            <w:pPr>
              <w:widowControl/>
              <w:spacing w:line="360" w:lineRule="auto"/>
              <w:jc w:val="left"/>
              <w:rPr>
                <w:rFonts w:ascii="宋体" w:hAnsi="宋体" w:cs="宋体"/>
                <w:color w:val="000000"/>
                <w:kern w:val="0"/>
                <w:sz w:val="21"/>
                <w:szCs w:val="21"/>
              </w:rPr>
            </w:pPr>
            <w:r w:rsidRPr="00B33B34">
              <w:rPr>
                <w:rFonts w:ascii="宋体" w:hAnsi="宋体" w:cs="宋体" w:hint="eastAsia"/>
                <w:color w:val="000000"/>
                <w:kern w:val="0"/>
                <w:sz w:val="21"/>
                <w:szCs w:val="21"/>
              </w:rPr>
              <w:t>输出状态选择：常开/常闭</w:t>
            </w:r>
          </w:p>
          <w:p w:rsidR="00E95CF8" w:rsidRPr="00B33B34" w:rsidRDefault="00E95CF8" w:rsidP="000A3A4E">
            <w:pPr>
              <w:widowControl/>
              <w:spacing w:line="360" w:lineRule="auto"/>
              <w:jc w:val="left"/>
              <w:rPr>
                <w:rFonts w:ascii="宋体" w:hAnsi="宋体" w:cs="宋体"/>
                <w:color w:val="000000"/>
                <w:kern w:val="0"/>
                <w:sz w:val="21"/>
                <w:szCs w:val="21"/>
              </w:rPr>
            </w:pPr>
            <w:r w:rsidRPr="00B33B34">
              <w:rPr>
                <w:rFonts w:ascii="宋体" w:hAnsi="宋体" w:cs="宋体" w:hint="eastAsia"/>
                <w:color w:val="000000"/>
                <w:kern w:val="0"/>
                <w:sz w:val="21"/>
                <w:szCs w:val="21"/>
              </w:rPr>
              <w:t>其他接口：紧急按钮、</w:t>
            </w:r>
            <w:proofErr w:type="gramStart"/>
            <w:r w:rsidRPr="00B33B34">
              <w:rPr>
                <w:rFonts w:ascii="宋体" w:hAnsi="宋体" w:cs="宋体" w:hint="eastAsia"/>
                <w:color w:val="000000"/>
                <w:kern w:val="0"/>
                <w:sz w:val="21"/>
                <w:szCs w:val="21"/>
              </w:rPr>
              <w:t>门磁接入</w:t>
            </w:r>
            <w:proofErr w:type="gramEnd"/>
            <w:r w:rsidRPr="00B33B34">
              <w:rPr>
                <w:rFonts w:ascii="宋体" w:hAnsi="宋体" w:cs="宋体" w:hint="eastAsia"/>
                <w:color w:val="000000"/>
                <w:kern w:val="0"/>
                <w:sz w:val="21"/>
                <w:szCs w:val="21"/>
              </w:rPr>
              <w:t>、报警输出</w:t>
            </w:r>
          </w:p>
          <w:p w:rsidR="00E95CF8" w:rsidRPr="00B33B34" w:rsidRDefault="00E95CF8" w:rsidP="000A3A4E">
            <w:pPr>
              <w:widowControl/>
              <w:spacing w:line="360" w:lineRule="auto"/>
              <w:jc w:val="left"/>
              <w:rPr>
                <w:rFonts w:ascii="宋体" w:hAnsi="宋体" w:cs="宋体"/>
                <w:color w:val="000000"/>
                <w:kern w:val="0"/>
                <w:sz w:val="21"/>
                <w:szCs w:val="21"/>
              </w:rPr>
            </w:pPr>
            <w:r w:rsidRPr="00B33B34">
              <w:rPr>
                <w:rFonts w:ascii="宋体" w:hAnsi="宋体" w:cs="宋体" w:hint="eastAsia"/>
                <w:color w:val="000000"/>
                <w:kern w:val="0"/>
                <w:sz w:val="21"/>
                <w:szCs w:val="21"/>
              </w:rPr>
              <w:t>输出负载电流：&lt;2A</w:t>
            </w:r>
          </w:p>
        </w:tc>
      </w:tr>
      <w:tr w:rsidR="00E95CF8" w:rsidRPr="00B33B34" w:rsidTr="000A3A4E">
        <w:trPr>
          <w:trHeight w:val="567"/>
        </w:trPr>
        <w:tc>
          <w:tcPr>
            <w:tcW w:w="709" w:type="dxa"/>
            <w:vAlign w:val="center"/>
          </w:tcPr>
          <w:p w:rsidR="00E95CF8" w:rsidRPr="00B33B34" w:rsidRDefault="00E95CF8" w:rsidP="000A3A4E">
            <w:pPr>
              <w:widowControl/>
              <w:spacing w:line="360" w:lineRule="auto"/>
              <w:jc w:val="center"/>
              <w:rPr>
                <w:rFonts w:ascii="宋体" w:hAnsi="宋体" w:cs="宋体"/>
                <w:bCs/>
                <w:color w:val="000000"/>
                <w:kern w:val="0"/>
                <w:sz w:val="21"/>
                <w:szCs w:val="21"/>
              </w:rPr>
            </w:pPr>
            <w:r w:rsidRPr="00B33B34">
              <w:rPr>
                <w:rFonts w:ascii="宋体" w:hAnsi="宋体" w:cs="宋体" w:hint="eastAsia"/>
                <w:bCs/>
                <w:color w:val="000000"/>
                <w:kern w:val="0"/>
                <w:sz w:val="21"/>
                <w:szCs w:val="21"/>
              </w:rPr>
              <w:t>12</w:t>
            </w:r>
          </w:p>
        </w:tc>
        <w:tc>
          <w:tcPr>
            <w:tcW w:w="1418" w:type="dxa"/>
            <w:vAlign w:val="center"/>
          </w:tcPr>
          <w:p w:rsidR="00E95CF8" w:rsidRPr="00B33B34" w:rsidRDefault="00E95CF8" w:rsidP="000A3A4E">
            <w:pPr>
              <w:widowControl/>
              <w:spacing w:line="360" w:lineRule="auto"/>
              <w:jc w:val="center"/>
              <w:rPr>
                <w:rFonts w:ascii="宋体" w:hAnsi="宋体" w:cs="宋体"/>
                <w:color w:val="000000"/>
                <w:kern w:val="0"/>
                <w:sz w:val="21"/>
                <w:szCs w:val="21"/>
              </w:rPr>
            </w:pPr>
            <w:r w:rsidRPr="00B33B34">
              <w:rPr>
                <w:rFonts w:ascii="宋体" w:hAnsi="宋体" w:cs="宋体" w:hint="eastAsia"/>
                <w:color w:val="000000"/>
                <w:kern w:val="0"/>
                <w:sz w:val="21"/>
                <w:szCs w:val="21"/>
              </w:rPr>
              <w:t>二门网络控制器</w:t>
            </w:r>
          </w:p>
        </w:tc>
        <w:tc>
          <w:tcPr>
            <w:tcW w:w="709" w:type="dxa"/>
            <w:vAlign w:val="center"/>
          </w:tcPr>
          <w:p w:rsidR="00E95CF8" w:rsidRPr="00B33B34" w:rsidRDefault="00E95CF8" w:rsidP="000A3A4E">
            <w:pPr>
              <w:widowControl/>
              <w:spacing w:line="360" w:lineRule="auto"/>
              <w:jc w:val="center"/>
              <w:rPr>
                <w:rFonts w:ascii="宋体" w:hAnsi="宋体" w:cs="宋体"/>
                <w:color w:val="000000"/>
                <w:kern w:val="0"/>
                <w:sz w:val="21"/>
                <w:szCs w:val="21"/>
              </w:rPr>
            </w:pPr>
            <w:r w:rsidRPr="00B33B34">
              <w:rPr>
                <w:rFonts w:ascii="宋体" w:hAnsi="宋体" w:cs="宋体" w:hint="eastAsia"/>
                <w:color w:val="000000"/>
                <w:kern w:val="0"/>
                <w:sz w:val="21"/>
                <w:szCs w:val="21"/>
              </w:rPr>
              <w:t>1</w:t>
            </w:r>
          </w:p>
        </w:tc>
        <w:tc>
          <w:tcPr>
            <w:tcW w:w="709" w:type="dxa"/>
            <w:vAlign w:val="center"/>
          </w:tcPr>
          <w:p w:rsidR="00E95CF8" w:rsidRPr="00B33B34" w:rsidRDefault="00E95CF8" w:rsidP="000A3A4E">
            <w:pPr>
              <w:widowControl/>
              <w:spacing w:line="360" w:lineRule="auto"/>
              <w:jc w:val="center"/>
              <w:rPr>
                <w:rFonts w:ascii="宋体" w:hAnsi="宋体" w:cs="宋体"/>
                <w:color w:val="000000"/>
                <w:kern w:val="0"/>
                <w:sz w:val="21"/>
                <w:szCs w:val="21"/>
              </w:rPr>
            </w:pPr>
            <w:r w:rsidRPr="00B33B34">
              <w:rPr>
                <w:rFonts w:ascii="宋体" w:hAnsi="宋体" w:cs="宋体" w:hint="eastAsia"/>
                <w:color w:val="000000"/>
                <w:kern w:val="0"/>
                <w:sz w:val="21"/>
                <w:szCs w:val="21"/>
              </w:rPr>
              <w:t>套</w:t>
            </w:r>
          </w:p>
        </w:tc>
        <w:tc>
          <w:tcPr>
            <w:tcW w:w="5953" w:type="dxa"/>
            <w:vAlign w:val="center"/>
          </w:tcPr>
          <w:p w:rsidR="00E95CF8" w:rsidRPr="00B33B34" w:rsidRDefault="00E95CF8" w:rsidP="000A3A4E">
            <w:pPr>
              <w:widowControl/>
              <w:spacing w:line="360" w:lineRule="auto"/>
              <w:jc w:val="left"/>
              <w:rPr>
                <w:rFonts w:ascii="宋体" w:hAnsi="宋体" w:cs="宋体"/>
                <w:color w:val="000000"/>
                <w:kern w:val="0"/>
                <w:sz w:val="21"/>
                <w:szCs w:val="21"/>
              </w:rPr>
            </w:pPr>
            <w:r w:rsidRPr="00B33B34">
              <w:rPr>
                <w:rFonts w:ascii="宋体" w:hAnsi="宋体" w:cs="宋体" w:hint="eastAsia"/>
                <w:color w:val="000000"/>
                <w:kern w:val="0"/>
                <w:sz w:val="21"/>
                <w:szCs w:val="21"/>
              </w:rPr>
              <w:t>供电电压：DC15～24V</w:t>
            </w:r>
          </w:p>
          <w:p w:rsidR="00E95CF8" w:rsidRPr="00B33B34" w:rsidRDefault="00E95CF8" w:rsidP="000A3A4E">
            <w:pPr>
              <w:widowControl/>
              <w:spacing w:line="360" w:lineRule="auto"/>
              <w:jc w:val="left"/>
              <w:rPr>
                <w:rFonts w:ascii="宋体" w:hAnsi="宋体" w:cs="宋体"/>
                <w:color w:val="000000"/>
                <w:kern w:val="0"/>
                <w:sz w:val="21"/>
                <w:szCs w:val="21"/>
              </w:rPr>
            </w:pPr>
            <w:r w:rsidRPr="00B33B34">
              <w:rPr>
                <w:rFonts w:ascii="宋体" w:hAnsi="宋体" w:cs="宋体" w:hint="eastAsia"/>
                <w:color w:val="000000"/>
                <w:kern w:val="0"/>
                <w:sz w:val="21"/>
                <w:szCs w:val="21"/>
              </w:rPr>
              <w:t>指示灯：1个指示灯指示开关是否按下</w:t>
            </w:r>
          </w:p>
          <w:p w:rsidR="00E95CF8" w:rsidRPr="00B33B34" w:rsidRDefault="00E95CF8" w:rsidP="000A3A4E">
            <w:pPr>
              <w:widowControl/>
              <w:spacing w:line="360" w:lineRule="auto"/>
              <w:jc w:val="left"/>
              <w:rPr>
                <w:rFonts w:ascii="宋体" w:hAnsi="宋体" w:cs="宋体"/>
                <w:color w:val="000000"/>
                <w:kern w:val="0"/>
                <w:sz w:val="21"/>
                <w:szCs w:val="21"/>
              </w:rPr>
            </w:pPr>
            <w:r w:rsidRPr="00B33B34">
              <w:rPr>
                <w:rFonts w:ascii="宋体" w:hAnsi="宋体" w:cs="宋体" w:hint="eastAsia"/>
                <w:color w:val="000000"/>
                <w:kern w:val="0"/>
                <w:sz w:val="21"/>
                <w:szCs w:val="21"/>
              </w:rPr>
              <w:t>通讯方式：CAN工业总线</w:t>
            </w:r>
          </w:p>
          <w:p w:rsidR="00E95CF8" w:rsidRPr="00B33B34" w:rsidRDefault="00E95CF8" w:rsidP="000A3A4E">
            <w:pPr>
              <w:widowControl/>
              <w:spacing w:line="360" w:lineRule="auto"/>
              <w:jc w:val="left"/>
              <w:rPr>
                <w:rFonts w:ascii="宋体" w:hAnsi="宋体" w:cs="宋体"/>
                <w:color w:val="000000"/>
                <w:kern w:val="0"/>
                <w:sz w:val="21"/>
                <w:szCs w:val="21"/>
              </w:rPr>
            </w:pPr>
            <w:r w:rsidRPr="00B33B34">
              <w:rPr>
                <w:rFonts w:ascii="宋体" w:hAnsi="宋体" w:cs="宋体" w:hint="eastAsia"/>
                <w:color w:val="000000"/>
                <w:kern w:val="0"/>
                <w:sz w:val="21"/>
                <w:szCs w:val="21"/>
              </w:rPr>
              <w:t>通讯波特率：125000bps</w:t>
            </w:r>
          </w:p>
          <w:p w:rsidR="00E95CF8" w:rsidRPr="00B33B34" w:rsidRDefault="00E95CF8" w:rsidP="000A3A4E">
            <w:pPr>
              <w:widowControl/>
              <w:spacing w:line="360" w:lineRule="auto"/>
              <w:jc w:val="left"/>
              <w:rPr>
                <w:rFonts w:ascii="宋体" w:hAnsi="宋体" w:cs="宋体"/>
                <w:color w:val="000000"/>
                <w:kern w:val="0"/>
                <w:sz w:val="21"/>
                <w:szCs w:val="21"/>
              </w:rPr>
            </w:pPr>
            <w:r w:rsidRPr="00B33B34">
              <w:rPr>
                <w:rFonts w:ascii="宋体" w:hAnsi="宋体" w:cs="宋体" w:hint="eastAsia"/>
                <w:color w:val="000000"/>
                <w:kern w:val="0"/>
                <w:sz w:val="21"/>
                <w:szCs w:val="21"/>
              </w:rPr>
              <w:t>输出控制接口：4个</w:t>
            </w:r>
          </w:p>
          <w:p w:rsidR="00E95CF8" w:rsidRPr="00B33B34" w:rsidRDefault="00E95CF8" w:rsidP="000A3A4E">
            <w:pPr>
              <w:widowControl/>
              <w:spacing w:line="360" w:lineRule="auto"/>
              <w:jc w:val="left"/>
              <w:rPr>
                <w:rFonts w:ascii="宋体" w:hAnsi="宋体" w:cs="宋体"/>
                <w:color w:val="000000"/>
                <w:kern w:val="0"/>
                <w:sz w:val="21"/>
                <w:szCs w:val="21"/>
              </w:rPr>
            </w:pPr>
            <w:r w:rsidRPr="00B33B34">
              <w:rPr>
                <w:rFonts w:ascii="宋体" w:hAnsi="宋体" w:cs="宋体" w:hint="eastAsia"/>
                <w:color w:val="000000"/>
                <w:kern w:val="0"/>
                <w:sz w:val="21"/>
                <w:szCs w:val="21"/>
              </w:rPr>
              <w:t>输出状态选择：常开/常闭</w:t>
            </w:r>
          </w:p>
          <w:p w:rsidR="00E95CF8" w:rsidRPr="00B33B34" w:rsidRDefault="00E95CF8" w:rsidP="000A3A4E">
            <w:pPr>
              <w:widowControl/>
              <w:spacing w:line="360" w:lineRule="auto"/>
              <w:jc w:val="left"/>
              <w:rPr>
                <w:rFonts w:ascii="宋体" w:hAnsi="宋体" w:cs="宋体"/>
                <w:color w:val="000000"/>
                <w:kern w:val="0"/>
                <w:sz w:val="21"/>
                <w:szCs w:val="21"/>
              </w:rPr>
            </w:pPr>
            <w:r w:rsidRPr="00B33B34">
              <w:rPr>
                <w:rFonts w:ascii="宋体" w:hAnsi="宋体" w:cs="宋体" w:hint="eastAsia"/>
                <w:color w:val="000000"/>
                <w:kern w:val="0"/>
                <w:sz w:val="21"/>
                <w:szCs w:val="21"/>
              </w:rPr>
              <w:t>其他接口：紧急按钮、</w:t>
            </w:r>
            <w:proofErr w:type="gramStart"/>
            <w:r w:rsidRPr="00B33B34">
              <w:rPr>
                <w:rFonts w:ascii="宋体" w:hAnsi="宋体" w:cs="宋体" w:hint="eastAsia"/>
                <w:color w:val="000000"/>
                <w:kern w:val="0"/>
                <w:sz w:val="21"/>
                <w:szCs w:val="21"/>
              </w:rPr>
              <w:t>门磁接入</w:t>
            </w:r>
            <w:proofErr w:type="gramEnd"/>
            <w:r w:rsidRPr="00B33B34">
              <w:rPr>
                <w:rFonts w:ascii="宋体" w:hAnsi="宋体" w:cs="宋体" w:hint="eastAsia"/>
                <w:color w:val="000000"/>
                <w:kern w:val="0"/>
                <w:sz w:val="21"/>
                <w:szCs w:val="21"/>
              </w:rPr>
              <w:t>、报警输出</w:t>
            </w:r>
          </w:p>
          <w:p w:rsidR="00E95CF8" w:rsidRPr="00B33B34" w:rsidRDefault="00E95CF8" w:rsidP="000A3A4E">
            <w:pPr>
              <w:widowControl/>
              <w:spacing w:line="360" w:lineRule="auto"/>
              <w:jc w:val="left"/>
              <w:rPr>
                <w:rFonts w:ascii="宋体" w:hAnsi="宋体" w:cs="宋体"/>
                <w:color w:val="000000"/>
                <w:kern w:val="0"/>
                <w:sz w:val="21"/>
                <w:szCs w:val="21"/>
              </w:rPr>
            </w:pPr>
            <w:r w:rsidRPr="00B33B34">
              <w:rPr>
                <w:rFonts w:ascii="宋体" w:hAnsi="宋体" w:cs="宋体" w:hint="eastAsia"/>
                <w:color w:val="000000"/>
                <w:kern w:val="0"/>
                <w:sz w:val="21"/>
                <w:szCs w:val="21"/>
              </w:rPr>
              <w:t>输出负载电流：&lt;2A</w:t>
            </w:r>
          </w:p>
        </w:tc>
      </w:tr>
      <w:tr w:rsidR="00E95CF8" w:rsidRPr="00B33B34" w:rsidTr="000A3A4E">
        <w:trPr>
          <w:trHeight w:val="567"/>
        </w:trPr>
        <w:tc>
          <w:tcPr>
            <w:tcW w:w="709" w:type="dxa"/>
            <w:vAlign w:val="center"/>
          </w:tcPr>
          <w:p w:rsidR="00E95CF8" w:rsidRPr="00B33B34" w:rsidRDefault="00E95CF8" w:rsidP="000A3A4E">
            <w:pPr>
              <w:widowControl/>
              <w:spacing w:line="360" w:lineRule="auto"/>
              <w:jc w:val="center"/>
              <w:rPr>
                <w:rFonts w:ascii="宋体" w:hAnsi="宋体" w:cs="宋体"/>
                <w:bCs/>
                <w:kern w:val="0"/>
                <w:sz w:val="21"/>
                <w:szCs w:val="21"/>
              </w:rPr>
            </w:pPr>
            <w:r w:rsidRPr="00B33B34">
              <w:rPr>
                <w:rFonts w:ascii="宋体" w:hAnsi="宋体" w:cs="宋体"/>
                <w:bCs/>
                <w:kern w:val="0"/>
                <w:sz w:val="21"/>
                <w:szCs w:val="21"/>
              </w:rPr>
              <w:t>13</w:t>
            </w:r>
          </w:p>
        </w:tc>
        <w:tc>
          <w:tcPr>
            <w:tcW w:w="1418"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hint="eastAsia"/>
                <w:kern w:val="0"/>
                <w:sz w:val="21"/>
                <w:szCs w:val="21"/>
              </w:rPr>
              <w:t>网络线路</w:t>
            </w:r>
          </w:p>
        </w:tc>
        <w:tc>
          <w:tcPr>
            <w:tcW w:w="709" w:type="dxa"/>
            <w:vAlign w:val="center"/>
          </w:tcPr>
          <w:p w:rsidR="00E95CF8" w:rsidRPr="00B33B34" w:rsidRDefault="00E95CF8" w:rsidP="000A3A4E">
            <w:pPr>
              <w:widowControl/>
              <w:spacing w:line="360" w:lineRule="auto"/>
              <w:jc w:val="center"/>
              <w:rPr>
                <w:rFonts w:ascii="宋体" w:hAnsi="宋体"/>
                <w:kern w:val="0"/>
                <w:sz w:val="21"/>
                <w:szCs w:val="21"/>
              </w:rPr>
            </w:pPr>
            <w:r w:rsidRPr="00B33B34">
              <w:rPr>
                <w:rFonts w:ascii="宋体" w:hAnsi="宋体"/>
                <w:kern w:val="0"/>
                <w:sz w:val="21"/>
                <w:szCs w:val="21"/>
              </w:rPr>
              <w:t>7</w:t>
            </w:r>
          </w:p>
        </w:tc>
        <w:tc>
          <w:tcPr>
            <w:tcW w:w="709" w:type="dxa"/>
            <w:vAlign w:val="center"/>
          </w:tcPr>
          <w:p w:rsidR="00E95CF8" w:rsidRPr="00B33B34" w:rsidRDefault="00E95CF8" w:rsidP="000A3A4E">
            <w:pPr>
              <w:widowControl/>
              <w:spacing w:line="360" w:lineRule="auto"/>
              <w:jc w:val="center"/>
              <w:rPr>
                <w:rFonts w:ascii="宋体" w:hAnsi="宋体"/>
                <w:kern w:val="0"/>
                <w:sz w:val="21"/>
                <w:szCs w:val="21"/>
              </w:rPr>
            </w:pPr>
            <w:r w:rsidRPr="00B33B34">
              <w:rPr>
                <w:rFonts w:ascii="宋体" w:hAnsi="宋体" w:hint="eastAsia"/>
                <w:kern w:val="0"/>
                <w:sz w:val="21"/>
                <w:szCs w:val="21"/>
              </w:rPr>
              <w:t>箱</w:t>
            </w:r>
          </w:p>
        </w:tc>
        <w:tc>
          <w:tcPr>
            <w:tcW w:w="5953" w:type="dxa"/>
            <w:vAlign w:val="center"/>
          </w:tcPr>
          <w:p w:rsidR="00E95CF8" w:rsidRPr="00B33B34" w:rsidRDefault="00E95CF8" w:rsidP="000A3A4E">
            <w:pPr>
              <w:spacing w:line="360" w:lineRule="auto"/>
              <w:jc w:val="left"/>
              <w:rPr>
                <w:rFonts w:ascii="宋体" w:hAnsi="宋体" w:cs="宋体"/>
                <w:kern w:val="0"/>
                <w:sz w:val="21"/>
                <w:szCs w:val="21"/>
              </w:rPr>
            </w:pPr>
            <w:r w:rsidRPr="00B33B34">
              <w:rPr>
                <w:rFonts w:ascii="宋体" w:hAnsi="宋体" w:cs="宋体" w:hint="eastAsia"/>
                <w:kern w:val="0"/>
                <w:sz w:val="21"/>
                <w:szCs w:val="21"/>
              </w:rPr>
              <w:t>超五类线305米/箱</w:t>
            </w:r>
          </w:p>
        </w:tc>
      </w:tr>
      <w:tr w:rsidR="00E95CF8" w:rsidRPr="00B33B34" w:rsidTr="000A3A4E">
        <w:trPr>
          <w:trHeight w:val="567"/>
        </w:trPr>
        <w:tc>
          <w:tcPr>
            <w:tcW w:w="709" w:type="dxa"/>
            <w:vAlign w:val="center"/>
          </w:tcPr>
          <w:p w:rsidR="00E95CF8" w:rsidRPr="00B33B34" w:rsidRDefault="00E95CF8" w:rsidP="000A3A4E">
            <w:pPr>
              <w:spacing w:line="360" w:lineRule="auto"/>
              <w:jc w:val="center"/>
              <w:rPr>
                <w:rFonts w:ascii="宋体" w:hAnsi="宋体" w:cs="宋体"/>
                <w:bCs/>
                <w:kern w:val="0"/>
                <w:sz w:val="21"/>
                <w:szCs w:val="21"/>
              </w:rPr>
            </w:pPr>
            <w:r w:rsidRPr="00B33B34">
              <w:rPr>
                <w:rFonts w:ascii="宋体" w:hAnsi="宋体" w:cs="宋体"/>
                <w:bCs/>
                <w:kern w:val="0"/>
                <w:sz w:val="21"/>
                <w:szCs w:val="21"/>
              </w:rPr>
              <w:lastRenderedPageBreak/>
              <w:t>14</w:t>
            </w:r>
          </w:p>
        </w:tc>
        <w:tc>
          <w:tcPr>
            <w:tcW w:w="1418" w:type="dxa"/>
            <w:vAlign w:val="center"/>
          </w:tcPr>
          <w:p w:rsidR="00E95CF8" w:rsidRPr="00B33B34" w:rsidRDefault="00E95CF8" w:rsidP="000A3A4E">
            <w:pPr>
              <w:spacing w:line="360" w:lineRule="auto"/>
              <w:jc w:val="center"/>
              <w:rPr>
                <w:rFonts w:ascii="宋体" w:hAnsi="宋体" w:cs="宋体"/>
                <w:kern w:val="0"/>
                <w:sz w:val="21"/>
                <w:szCs w:val="21"/>
              </w:rPr>
            </w:pPr>
            <w:r w:rsidRPr="00B33B34">
              <w:rPr>
                <w:rFonts w:ascii="宋体" w:hAnsi="宋体" w:cs="宋体" w:hint="eastAsia"/>
                <w:kern w:val="0"/>
                <w:sz w:val="21"/>
                <w:szCs w:val="21"/>
              </w:rPr>
              <w:t>通讯线路</w:t>
            </w:r>
          </w:p>
        </w:tc>
        <w:tc>
          <w:tcPr>
            <w:tcW w:w="709" w:type="dxa"/>
            <w:vAlign w:val="center"/>
          </w:tcPr>
          <w:p w:rsidR="00E95CF8" w:rsidRPr="00B33B34" w:rsidRDefault="00E95CF8" w:rsidP="000A3A4E">
            <w:pPr>
              <w:widowControl/>
              <w:spacing w:line="360" w:lineRule="auto"/>
              <w:jc w:val="center"/>
              <w:rPr>
                <w:rFonts w:ascii="宋体" w:hAnsi="宋体"/>
                <w:kern w:val="0"/>
                <w:sz w:val="21"/>
                <w:szCs w:val="21"/>
              </w:rPr>
            </w:pPr>
            <w:r w:rsidRPr="00B33B34">
              <w:rPr>
                <w:rFonts w:ascii="宋体" w:hAnsi="宋体"/>
                <w:kern w:val="0"/>
                <w:sz w:val="21"/>
                <w:szCs w:val="21"/>
              </w:rPr>
              <w:t>3</w:t>
            </w:r>
          </w:p>
        </w:tc>
        <w:tc>
          <w:tcPr>
            <w:tcW w:w="709" w:type="dxa"/>
            <w:vAlign w:val="center"/>
          </w:tcPr>
          <w:p w:rsidR="00E95CF8" w:rsidRPr="00B33B34" w:rsidRDefault="00E95CF8" w:rsidP="000A3A4E">
            <w:pPr>
              <w:spacing w:line="360" w:lineRule="auto"/>
              <w:jc w:val="center"/>
              <w:rPr>
                <w:rFonts w:ascii="宋体" w:hAnsi="宋体"/>
                <w:kern w:val="0"/>
                <w:sz w:val="21"/>
                <w:szCs w:val="21"/>
              </w:rPr>
            </w:pPr>
            <w:r w:rsidRPr="00B33B34">
              <w:rPr>
                <w:rFonts w:ascii="宋体" w:hAnsi="宋体" w:hint="eastAsia"/>
                <w:kern w:val="0"/>
                <w:sz w:val="21"/>
                <w:szCs w:val="21"/>
              </w:rPr>
              <w:t>箱</w:t>
            </w:r>
          </w:p>
        </w:tc>
        <w:tc>
          <w:tcPr>
            <w:tcW w:w="5953" w:type="dxa"/>
            <w:vAlign w:val="center"/>
          </w:tcPr>
          <w:p w:rsidR="00E95CF8" w:rsidRPr="00B33B34" w:rsidRDefault="00E95CF8" w:rsidP="000A3A4E">
            <w:pPr>
              <w:spacing w:line="360" w:lineRule="auto"/>
              <w:jc w:val="left"/>
              <w:rPr>
                <w:rFonts w:ascii="宋体" w:hAnsi="宋体" w:cs="宋体"/>
                <w:kern w:val="0"/>
                <w:sz w:val="21"/>
                <w:szCs w:val="21"/>
              </w:rPr>
            </w:pPr>
            <w:r w:rsidRPr="00B33B34">
              <w:rPr>
                <w:rFonts w:ascii="宋体" w:hAnsi="宋体" w:cs="宋体" w:hint="eastAsia"/>
                <w:kern w:val="0"/>
                <w:sz w:val="21"/>
                <w:szCs w:val="21"/>
              </w:rPr>
              <w:t>超五类线</w:t>
            </w:r>
          </w:p>
          <w:p w:rsidR="00E95CF8" w:rsidRPr="00B33B34" w:rsidRDefault="00E95CF8" w:rsidP="000A3A4E">
            <w:pPr>
              <w:spacing w:line="360" w:lineRule="auto"/>
              <w:jc w:val="left"/>
              <w:rPr>
                <w:rFonts w:ascii="宋体" w:hAnsi="宋体" w:cs="宋体"/>
                <w:kern w:val="0"/>
                <w:sz w:val="21"/>
                <w:szCs w:val="21"/>
              </w:rPr>
            </w:pPr>
            <w:r w:rsidRPr="00B33B34">
              <w:rPr>
                <w:rFonts w:ascii="宋体" w:hAnsi="宋体" w:cs="宋体" w:hint="eastAsia"/>
                <w:kern w:val="0"/>
                <w:sz w:val="21"/>
                <w:szCs w:val="21"/>
              </w:rPr>
              <w:t>采用优质产品，</w:t>
            </w:r>
            <w:r w:rsidRPr="00B33B34">
              <w:rPr>
                <w:rFonts w:ascii="宋体" w:hAnsi="宋体" w:cs="宋体"/>
                <w:kern w:val="0"/>
                <w:sz w:val="21"/>
                <w:szCs w:val="21"/>
              </w:rPr>
              <w:t>RVVP4*0.5</w:t>
            </w:r>
          </w:p>
        </w:tc>
      </w:tr>
      <w:tr w:rsidR="00E95CF8" w:rsidRPr="00B33B34" w:rsidTr="000A3A4E">
        <w:trPr>
          <w:trHeight w:val="567"/>
        </w:trPr>
        <w:tc>
          <w:tcPr>
            <w:tcW w:w="709" w:type="dxa"/>
            <w:vAlign w:val="center"/>
          </w:tcPr>
          <w:p w:rsidR="00E95CF8" w:rsidRPr="00B33B34" w:rsidRDefault="00E95CF8" w:rsidP="000A3A4E">
            <w:pPr>
              <w:widowControl/>
              <w:spacing w:line="360" w:lineRule="auto"/>
              <w:jc w:val="center"/>
              <w:rPr>
                <w:rFonts w:ascii="宋体" w:hAnsi="宋体" w:cs="宋体"/>
                <w:bCs/>
                <w:kern w:val="0"/>
                <w:sz w:val="21"/>
                <w:szCs w:val="21"/>
              </w:rPr>
            </w:pPr>
            <w:r w:rsidRPr="00B33B34">
              <w:rPr>
                <w:rFonts w:ascii="宋体" w:hAnsi="宋体" w:cs="宋体"/>
                <w:bCs/>
                <w:kern w:val="0"/>
                <w:sz w:val="21"/>
                <w:szCs w:val="21"/>
              </w:rPr>
              <w:t>15</w:t>
            </w:r>
          </w:p>
        </w:tc>
        <w:tc>
          <w:tcPr>
            <w:tcW w:w="1418" w:type="dxa"/>
            <w:vAlign w:val="center"/>
          </w:tcPr>
          <w:p w:rsidR="00E95CF8" w:rsidRPr="00B33B34" w:rsidRDefault="00E95CF8" w:rsidP="000A3A4E">
            <w:pPr>
              <w:spacing w:line="360" w:lineRule="auto"/>
              <w:jc w:val="center"/>
              <w:rPr>
                <w:rFonts w:ascii="宋体" w:hAnsi="宋体" w:cs="宋体"/>
                <w:kern w:val="0"/>
                <w:sz w:val="21"/>
                <w:szCs w:val="21"/>
              </w:rPr>
            </w:pPr>
            <w:r w:rsidRPr="00B33B34">
              <w:rPr>
                <w:rFonts w:ascii="宋体" w:hAnsi="宋体" w:cs="宋体" w:hint="eastAsia"/>
                <w:kern w:val="0"/>
                <w:sz w:val="21"/>
                <w:szCs w:val="21"/>
              </w:rPr>
              <w:t>交换机</w:t>
            </w:r>
          </w:p>
        </w:tc>
        <w:tc>
          <w:tcPr>
            <w:tcW w:w="709" w:type="dxa"/>
            <w:vAlign w:val="center"/>
          </w:tcPr>
          <w:p w:rsidR="00E95CF8" w:rsidRPr="00B33B34" w:rsidRDefault="00E95CF8" w:rsidP="000A3A4E">
            <w:pPr>
              <w:widowControl/>
              <w:spacing w:line="360" w:lineRule="auto"/>
              <w:jc w:val="center"/>
              <w:rPr>
                <w:rFonts w:ascii="宋体" w:hAnsi="宋体"/>
                <w:kern w:val="0"/>
                <w:sz w:val="21"/>
                <w:szCs w:val="21"/>
              </w:rPr>
            </w:pPr>
            <w:r w:rsidRPr="00B33B34">
              <w:rPr>
                <w:rFonts w:ascii="宋体" w:hAnsi="宋体"/>
                <w:kern w:val="0"/>
                <w:sz w:val="21"/>
                <w:szCs w:val="21"/>
              </w:rPr>
              <w:t>1</w:t>
            </w:r>
          </w:p>
        </w:tc>
        <w:tc>
          <w:tcPr>
            <w:tcW w:w="709" w:type="dxa"/>
            <w:vAlign w:val="center"/>
          </w:tcPr>
          <w:p w:rsidR="00E95CF8" w:rsidRPr="00B33B34" w:rsidRDefault="00E95CF8" w:rsidP="000A3A4E">
            <w:pPr>
              <w:widowControl/>
              <w:spacing w:line="360" w:lineRule="auto"/>
              <w:jc w:val="center"/>
              <w:rPr>
                <w:rFonts w:ascii="宋体" w:hAnsi="宋体"/>
                <w:kern w:val="0"/>
                <w:sz w:val="21"/>
                <w:szCs w:val="21"/>
              </w:rPr>
            </w:pPr>
            <w:r w:rsidRPr="00B33B34">
              <w:rPr>
                <w:rFonts w:ascii="宋体" w:hAnsi="宋体" w:hint="eastAsia"/>
                <w:kern w:val="0"/>
                <w:sz w:val="21"/>
                <w:szCs w:val="21"/>
              </w:rPr>
              <w:t>台</w:t>
            </w:r>
          </w:p>
        </w:tc>
        <w:tc>
          <w:tcPr>
            <w:tcW w:w="5953" w:type="dxa"/>
            <w:vAlign w:val="center"/>
          </w:tcPr>
          <w:p w:rsidR="00E95CF8" w:rsidRPr="00B33B34" w:rsidRDefault="00E95CF8" w:rsidP="000A3A4E">
            <w:pPr>
              <w:spacing w:line="360" w:lineRule="auto"/>
              <w:jc w:val="left"/>
              <w:rPr>
                <w:rFonts w:ascii="宋体" w:hAnsi="宋体" w:cs="宋体"/>
                <w:kern w:val="0"/>
                <w:sz w:val="21"/>
                <w:szCs w:val="21"/>
              </w:rPr>
            </w:pPr>
            <w:r w:rsidRPr="00B33B34">
              <w:rPr>
                <w:rFonts w:ascii="宋体" w:hAnsi="宋体" w:cs="宋体" w:hint="eastAsia"/>
                <w:kern w:val="0"/>
                <w:sz w:val="21"/>
                <w:szCs w:val="21"/>
              </w:rPr>
              <w:t>24口千兆交换机，可网管二层交换机</w:t>
            </w:r>
          </w:p>
        </w:tc>
      </w:tr>
      <w:tr w:rsidR="00E95CF8" w:rsidRPr="00B33B34" w:rsidTr="000A3A4E">
        <w:trPr>
          <w:trHeight w:val="567"/>
        </w:trPr>
        <w:tc>
          <w:tcPr>
            <w:tcW w:w="709" w:type="dxa"/>
            <w:vAlign w:val="center"/>
          </w:tcPr>
          <w:p w:rsidR="00E95CF8" w:rsidRPr="00B33B34" w:rsidRDefault="00E95CF8" w:rsidP="000A3A4E">
            <w:pPr>
              <w:widowControl/>
              <w:spacing w:line="360" w:lineRule="auto"/>
              <w:jc w:val="center"/>
              <w:rPr>
                <w:rFonts w:ascii="宋体" w:hAnsi="宋体" w:cs="宋体"/>
                <w:bCs/>
                <w:kern w:val="0"/>
                <w:sz w:val="21"/>
                <w:szCs w:val="21"/>
              </w:rPr>
            </w:pPr>
            <w:r w:rsidRPr="00B33B34">
              <w:rPr>
                <w:rFonts w:ascii="宋体" w:hAnsi="宋体" w:cs="宋体" w:hint="eastAsia"/>
                <w:bCs/>
                <w:kern w:val="0"/>
                <w:sz w:val="21"/>
                <w:szCs w:val="21"/>
              </w:rPr>
              <w:t>16</w:t>
            </w:r>
          </w:p>
        </w:tc>
        <w:tc>
          <w:tcPr>
            <w:tcW w:w="1418" w:type="dxa"/>
            <w:vAlign w:val="center"/>
          </w:tcPr>
          <w:p w:rsidR="00E95CF8" w:rsidRPr="00B33B34" w:rsidRDefault="00E95CF8" w:rsidP="000A3A4E">
            <w:pPr>
              <w:spacing w:line="360" w:lineRule="auto"/>
              <w:jc w:val="center"/>
              <w:rPr>
                <w:rFonts w:ascii="宋体" w:hAnsi="宋体" w:cs="宋体"/>
                <w:kern w:val="0"/>
                <w:sz w:val="21"/>
                <w:szCs w:val="21"/>
              </w:rPr>
            </w:pPr>
            <w:r w:rsidRPr="00B33B34">
              <w:rPr>
                <w:rFonts w:ascii="宋体" w:hAnsi="宋体" w:cs="宋体" w:hint="eastAsia"/>
                <w:kern w:val="0"/>
                <w:sz w:val="21"/>
                <w:szCs w:val="21"/>
              </w:rPr>
              <w:t>辅材</w:t>
            </w:r>
          </w:p>
        </w:tc>
        <w:tc>
          <w:tcPr>
            <w:tcW w:w="709" w:type="dxa"/>
            <w:vAlign w:val="center"/>
          </w:tcPr>
          <w:p w:rsidR="00E95CF8" w:rsidRPr="00B33B34" w:rsidRDefault="00E95CF8" w:rsidP="000A3A4E">
            <w:pPr>
              <w:widowControl/>
              <w:spacing w:line="360" w:lineRule="auto"/>
              <w:jc w:val="center"/>
              <w:rPr>
                <w:rFonts w:ascii="宋体" w:hAnsi="宋体"/>
                <w:kern w:val="0"/>
                <w:sz w:val="21"/>
                <w:szCs w:val="21"/>
              </w:rPr>
            </w:pPr>
            <w:r w:rsidRPr="00B33B34">
              <w:rPr>
                <w:rFonts w:ascii="宋体" w:hAnsi="宋体" w:hint="eastAsia"/>
                <w:kern w:val="0"/>
                <w:sz w:val="21"/>
                <w:szCs w:val="21"/>
              </w:rPr>
              <w:t>1</w:t>
            </w:r>
          </w:p>
        </w:tc>
        <w:tc>
          <w:tcPr>
            <w:tcW w:w="709" w:type="dxa"/>
            <w:vAlign w:val="center"/>
          </w:tcPr>
          <w:p w:rsidR="00E95CF8" w:rsidRPr="00B33B34" w:rsidRDefault="00E95CF8" w:rsidP="000A3A4E">
            <w:pPr>
              <w:widowControl/>
              <w:spacing w:line="360" w:lineRule="auto"/>
              <w:jc w:val="center"/>
              <w:rPr>
                <w:rFonts w:ascii="宋体" w:hAnsi="宋体"/>
                <w:kern w:val="0"/>
                <w:sz w:val="21"/>
                <w:szCs w:val="21"/>
              </w:rPr>
            </w:pPr>
            <w:r w:rsidRPr="00B33B34">
              <w:rPr>
                <w:rFonts w:ascii="宋体" w:hAnsi="宋体" w:hint="eastAsia"/>
                <w:kern w:val="0"/>
                <w:sz w:val="21"/>
                <w:szCs w:val="21"/>
              </w:rPr>
              <w:t>批</w:t>
            </w:r>
          </w:p>
        </w:tc>
        <w:tc>
          <w:tcPr>
            <w:tcW w:w="5953" w:type="dxa"/>
            <w:vAlign w:val="center"/>
          </w:tcPr>
          <w:p w:rsidR="00E95CF8" w:rsidRPr="00B33B34" w:rsidRDefault="00E95CF8" w:rsidP="000A3A4E">
            <w:pPr>
              <w:spacing w:line="360" w:lineRule="auto"/>
              <w:jc w:val="left"/>
              <w:rPr>
                <w:rFonts w:ascii="宋体" w:hAnsi="宋体" w:cs="宋体"/>
                <w:kern w:val="0"/>
                <w:sz w:val="21"/>
                <w:szCs w:val="21"/>
              </w:rPr>
            </w:pPr>
            <w:r w:rsidRPr="00B33B34">
              <w:rPr>
                <w:rFonts w:ascii="宋体" w:hAnsi="宋体" w:cs="宋体" w:hint="eastAsia"/>
                <w:kern w:val="0"/>
                <w:sz w:val="21"/>
                <w:szCs w:val="21"/>
              </w:rPr>
              <w:t>PVC管材、线槽、胶布等</w:t>
            </w:r>
          </w:p>
        </w:tc>
      </w:tr>
      <w:tr w:rsidR="00E95CF8" w:rsidRPr="00B33B34" w:rsidTr="000A3A4E">
        <w:trPr>
          <w:trHeight w:val="567"/>
        </w:trPr>
        <w:tc>
          <w:tcPr>
            <w:tcW w:w="709" w:type="dxa"/>
            <w:vAlign w:val="center"/>
          </w:tcPr>
          <w:p w:rsidR="00E95CF8" w:rsidRPr="00B33B34" w:rsidRDefault="00E95CF8" w:rsidP="000A3A4E">
            <w:pPr>
              <w:widowControl/>
              <w:spacing w:line="360" w:lineRule="auto"/>
              <w:jc w:val="center"/>
              <w:rPr>
                <w:rFonts w:ascii="宋体" w:hAnsi="宋体" w:cs="宋体"/>
                <w:bCs/>
                <w:kern w:val="0"/>
                <w:sz w:val="21"/>
                <w:szCs w:val="21"/>
              </w:rPr>
            </w:pPr>
            <w:r w:rsidRPr="00B33B34">
              <w:rPr>
                <w:rFonts w:ascii="宋体" w:hAnsi="宋体" w:cs="宋体" w:hint="eastAsia"/>
                <w:bCs/>
                <w:kern w:val="0"/>
                <w:sz w:val="21"/>
                <w:szCs w:val="21"/>
              </w:rPr>
              <w:t>17</w:t>
            </w:r>
          </w:p>
        </w:tc>
        <w:tc>
          <w:tcPr>
            <w:tcW w:w="1418" w:type="dxa"/>
            <w:vAlign w:val="center"/>
          </w:tcPr>
          <w:p w:rsidR="00E95CF8" w:rsidRPr="00B33B34" w:rsidRDefault="00E95CF8" w:rsidP="000A3A4E">
            <w:pPr>
              <w:spacing w:line="360" w:lineRule="auto"/>
              <w:jc w:val="center"/>
              <w:rPr>
                <w:rFonts w:ascii="宋体" w:hAnsi="宋体" w:cs="宋体"/>
                <w:kern w:val="0"/>
                <w:sz w:val="21"/>
                <w:szCs w:val="21"/>
              </w:rPr>
            </w:pPr>
            <w:r w:rsidRPr="00B33B34">
              <w:rPr>
                <w:rFonts w:ascii="宋体" w:hAnsi="宋体" w:cs="宋体" w:hint="eastAsia"/>
                <w:kern w:val="0"/>
                <w:sz w:val="21"/>
                <w:szCs w:val="21"/>
              </w:rPr>
              <w:t>机柜</w:t>
            </w:r>
          </w:p>
        </w:tc>
        <w:tc>
          <w:tcPr>
            <w:tcW w:w="709" w:type="dxa"/>
            <w:vAlign w:val="center"/>
          </w:tcPr>
          <w:p w:rsidR="00E95CF8" w:rsidRPr="00B33B34" w:rsidRDefault="00E95CF8" w:rsidP="000A3A4E">
            <w:pPr>
              <w:widowControl/>
              <w:spacing w:line="360" w:lineRule="auto"/>
              <w:jc w:val="center"/>
              <w:rPr>
                <w:rFonts w:ascii="宋体" w:hAnsi="宋体"/>
                <w:kern w:val="0"/>
                <w:sz w:val="21"/>
                <w:szCs w:val="21"/>
              </w:rPr>
            </w:pPr>
            <w:r w:rsidRPr="00B33B34">
              <w:rPr>
                <w:rFonts w:ascii="宋体" w:hAnsi="宋体" w:hint="eastAsia"/>
                <w:kern w:val="0"/>
                <w:sz w:val="21"/>
                <w:szCs w:val="21"/>
              </w:rPr>
              <w:t>1</w:t>
            </w:r>
          </w:p>
        </w:tc>
        <w:tc>
          <w:tcPr>
            <w:tcW w:w="709" w:type="dxa"/>
            <w:vAlign w:val="center"/>
          </w:tcPr>
          <w:p w:rsidR="00E95CF8" w:rsidRPr="00B33B34" w:rsidRDefault="00E95CF8" w:rsidP="000A3A4E">
            <w:pPr>
              <w:widowControl/>
              <w:spacing w:line="360" w:lineRule="auto"/>
              <w:jc w:val="center"/>
              <w:rPr>
                <w:rFonts w:ascii="宋体" w:hAnsi="宋体"/>
                <w:kern w:val="0"/>
                <w:sz w:val="21"/>
                <w:szCs w:val="21"/>
              </w:rPr>
            </w:pPr>
            <w:r w:rsidRPr="00B33B34">
              <w:rPr>
                <w:rFonts w:ascii="宋体" w:hAnsi="宋体" w:hint="eastAsia"/>
                <w:kern w:val="0"/>
                <w:sz w:val="21"/>
                <w:szCs w:val="21"/>
              </w:rPr>
              <w:t>台</w:t>
            </w:r>
          </w:p>
        </w:tc>
        <w:tc>
          <w:tcPr>
            <w:tcW w:w="5953" w:type="dxa"/>
            <w:vAlign w:val="center"/>
          </w:tcPr>
          <w:p w:rsidR="00E95CF8" w:rsidRPr="00B33B34" w:rsidRDefault="00E95CF8" w:rsidP="000A3A4E">
            <w:pPr>
              <w:spacing w:line="360" w:lineRule="auto"/>
              <w:jc w:val="left"/>
              <w:rPr>
                <w:rFonts w:ascii="宋体" w:hAnsi="宋体" w:cs="宋体"/>
                <w:kern w:val="0"/>
                <w:sz w:val="21"/>
                <w:szCs w:val="21"/>
              </w:rPr>
            </w:pPr>
            <w:r w:rsidRPr="00B33B34">
              <w:rPr>
                <w:rFonts w:ascii="宋体" w:hAnsi="宋体" w:cs="宋体" w:hint="eastAsia"/>
                <w:kern w:val="0"/>
                <w:sz w:val="21"/>
                <w:szCs w:val="21"/>
              </w:rPr>
              <w:t>42U服务器机柜</w:t>
            </w:r>
          </w:p>
        </w:tc>
      </w:tr>
      <w:tr w:rsidR="00E95CF8" w:rsidRPr="00B33B34" w:rsidTr="000A3A4E">
        <w:trPr>
          <w:trHeight w:val="567"/>
        </w:trPr>
        <w:tc>
          <w:tcPr>
            <w:tcW w:w="709" w:type="dxa"/>
            <w:vAlign w:val="center"/>
          </w:tcPr>
          <w:p w:rsidR="00E95CF8" w:rsidRPr="00B33B34" w:rsidRDefault="00E95CF8" w:rsidP="000A3A4E">
            <w:pPr>
              <w:widowControl/>
              <w:spacing w:line="360" w:lineRule="auto"/>
              <w:jc w:val="center"/>
              <w:rPr>
                <w:rFonts w:ascii="宋体" w:hAnsi="宋体" w:cs="宋体"/>
                <w:bCs/>
                <w:kern w:val="0"/>
                <w:sz w:val="21"/>
                <w:szCs w:val="21"/>
              </w:rPr>
            </w:pPr>
            <w:r w:rsidRPr="00B33B34">
              <w:rPr>
                <w:rFonts w:ascii="宋体" w:hAnsi="宋体" w:cs="宋体" w:hint="eastAsia"/>
                <w:bCs/>
                <w:kern w:val="0"/>
                <w:sz w:val="21"/>
                <w:szCs w:val="21"/>
              </w:rPr>
              <w:t>18</w:t>
            </w:r>
          </w:p>
        </w:tc>
        <w:tc>
          <w:tcPr>
            <w:tcW w:w="1418" w:type="dxa"/>
            <w:vAlign w:val="center"/>
          </w:tcPr>
          <w:p w:rsidR="00E95CF8" w:rsidRPr="00B33B34" w:rsidRDefault="00E95CF8" w:rsidP="000A3A4E">
            <w:pPr>
              <w:widowControl/>
              <w:spacing w:line="360" w:lineRule="auto"/>
              <w:jc w:val="center"/>
              <w:rPr>
                <w:rFonts w:ascii="宋体" w:hAnsi="宋体" w:cs="宋体"/>
                <w:kern w:val="0"/>
                <w:sz w:val="21"/>
                <w:szCs w:val="21"/>
              </w:rPr>
            </w:pPr>
            <w:r w:rsidRPr="00B33B34">
              <w:rPr>
                <w:rFonts w:ascii="宋体" w:hAnsi="宋体" w:cs="宋体" w:hint="eastAsia"/>
                <w:kern w:val="0"/>
                <w:sz w:val="21"/>
                <w:szCs w:val="21"/>
              </w:rPr>
              <w:t>系统集成费用</w:t>
            </w:r>
          </w:p>
        </w:tc>
        <w:tc>
          <w:tcPr>
            <w:tcW w:w="709" w:type="dxa"/>
            <w:vAlign w:val="center"/>
          </w:tcPr>
          <w:p w:rsidR="00E95CF8" w:rsidRPr="00B33B34" w:rsidRDefault="00E95CF8" w:rsidP="000A3A4E">
            <w:pPr>
              <w:widowControl/>
              <w:spacing w:line="360" w:lineRule="auto"/>
              <w:jc w:val="center"/>
              <w:rPr>
                <w:rFonts w:ascii="宋体" w:hAnsi="宋体"/>
                <w:kern w:val="0"/>
                <w:sz w:val="21"/>
                <w:szCs w:val="21"/>
              </w:rPr>
            </w:pPr>
            <w:r w:rsidRPr="00B33B34">
              <w:rPr>
                <w:rFonts w:ascii="宋体" w:hAnsi="宋体"/>
                <w:kern w:val="0"/>
                <w:sz w:val="21"/>
                <w:szCs w:val="21"/>
              </w:rPr>
              <w:t>1</w:t>
            </w:r>
          </w:p>
        </w:tc>
        <w:tc>
          <w:tcPr>
            <w:tcW w:w="709" w:type="dxa"/>
            <w:vAlign w:val="center"/>
          </w:tcPr>
          <w:p w:rsidR="00E95CF8" w:rsidRPr="00B33B34" w:rsidRDefault="00E95CF8" w:rsidP="000A3A4E">
            <w:pPr>
              <w:widowControl/>
              <w:spacing w:line="360" w:lineRule="auto"/>
              <w:jc w:val="center"/>
              <w:rPr>
                <w:rFonts w:ascii="宋体" w:hAnsi="宋体"/>
                <w:kern w:val="0"/>
                <w:sz w:val="21"/>
                <w:szCs w:val="21"/>
              </w:rPr>
            </w:pPr>
            <w:r w:rsidRPr="00B33B34">
              <w:rPr>
                <w:rFonts w:ascii="宋体" w:hAnsi="宋体" w:hint="eastAsia"/>
                <w:kern w:val="0"/>
                <w:sz w:val="21"/>
                <w:szCs w:val="21"/>
              </w:rPr>
              <w:t>项</w:t>
            </w:r>
          </w:p>
        </w:tc>
        <w:tc>
          <w:tcPr>
            <w:tcW w:w="5953" w:type="dxa"/>
            <w:vAlign w:val="center"/>
          </w:tcPr>
          <w:p w:rsidR="00E95CF8" w:rsidRPr="00B33B34" w:rsidRDefault="00E95CF8" w:rsidP="000A3A4E">
            <w:pPr>
              <w:widowControl/>
              <w:spacing w:line="360" w:lineRule="auto"/>
              <w:jc w:val="left"/>
              <w:rPr>
                <w:rFonts w:ascii="宋体" w:hAnsi="宋体"/>
                <w:kern w:val="0"/>
                <w:sz w:val="21"/>
                <w:szCs w:val="21"/>
              </w:rPr>
            </w:pPr>
            <w:r w:rsidRPr="00B33B34">
              <w:rPr>
                <w:rFonts w:ascii="宋体" w:hAnsi="宋体"/>
                <w:kern w:val="0"/>
                <w:sz w:val="21"/>
                <w:szCs w:val="21"/>
              </w:rPr>
              <w:t>28</w:t>
            </w:r>
            <w:r w:rsidRPr="00B33B34">
              <w:rPr>
                <w:rFonts w:ascii="宋体" w:hAnsi="宋体" w:hint="eastAsia"/>
                <w:kern w:val="0"/>
                <w:sz w:val="21"/>
                <w:szCs w:val="21"/>
              </w:rPr>
              <w:t>个门禁布线的安装、调试</w:t>
            </w:r>
          </w:p>
        </w:tc>
      </w:tr>
    </w:tbl>
    <w:p w:rsidR="00E95CF8" w:rsidRPr="00B33B34" w:rsidRDefault="00E95CF8" w:rsidP="00E95CF8"/>
    <w:p w:rsidR="00E95CF8" w:rsidRPr="00B33B34" w:rsidRDefault="00E95CF8" w:rsidP="00E95CF8">
      <w:pPr>
        <w:rPr>
          <w:sz w:val="21"/>
          <w:szCs w:val="21"/>
        </w:rPr>
      </w:pPr>
      <w:r w:rsidRPr="00B33B34">
        <w:rPr>
          <w:rFonts w:hint="eastAsia"/>
          <w:sz w:val="21"/>
          <w:szCs w:val="21"/>
        </w:rPr>
        <w:t>附表</w:t>
      </w:r>
      <w:r w:rsidRPr="00B33B34">
        <w:rPr>
          <w:rFonts w:hint="eastAsia"/>
          <w:sz w:val="21"/>
          <w:szCs w:val="21"/>
        </w:rPr>
        <w:t>1</w:t>
      </w:r>
      <w:r w:rsidRPr="00B33B34">
        <w:rPr>
          <w:rFonts w:hint="eastAsia"/>
          <w:sz w:val="21"/>
          <w:szCs w:val="21"/>
        </w:rPr>
        <w:t>：</w:t>
      </w:r>
    </w:p>
    <w:p w:rsidR="00E95CF8" w:rsidRPr="00B33B34" w:rsidRDefault="00E95CF8" w:rsidP="00E95CF8">
      <w:pPr>
        <w:spacing w:line="276" w:lineRule="auto"/>
        <w:rPr>
          <w:rFonts w:asciiTheme="minorEastAsia" w:eastAsiaTheme="minorEastAsia" w:hAnsiTheme="minorEastAsia" w:cs="宋体"/>
          <w:sz w:val="21"/>
          <w:szCs w:val="21"/>
        </w:rPr>
      </w:pPr>
      <w:r w:rsidRPr="00B33B34">
        <w:rPr>
          <w:rFonts w:asciiTheme="minorEastAsia" w:eastAsiaTheme="minorEastAsia" w:hAnsiTheme="minorEastAsia" w:cs="宋体" w:hint="eastAsia"/>
          <w:sz w:val="21"/>
          <w:szCs w:val="21"/>
        </w:rPr>
        <w:t>第一部分：电子</w:t>
      </w:r>
      <w:proofErr w:type="gramStart"/>
      <w:r w:rsidRPr="00B33B34">
        <w:rPr>
          <w:rFonts w:asciiTheme="minorEastAsia" w:eastAsiaTheme="minorEastAsia" w:hAnsiTheme="minorEastAsia" w:cs="宋体" w:hint="eastAsia"/>
          <w:sz w:val="21"/>
          <w:szCs w:val="21"/>
        </w:rPr>
        <w:t>班牌软件</w:t>
      </w:r>
      <w:proofErr w:type="gramEnd"/>
      <w:r w:rsidRPr="00B33B34">
        <w:rPr>
          <w:rFonts w:asciiTheme="minorEastAsia" w:eastAsiaTheme="minorEastAsia" w:hAnsiTheme="minorEastAsia" w:cs="宋体" w:hint="eastAsia"/>
          <w:sz w:val="21"/>
          <w:szCs w:val="21"/>
        </w:rPr>
        <w:t>附表清单1：</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09"/>
        <w:gridCol w:w="8051"/>
      </w:tblGrid>
      <w:tr w:rsidR="00E95CF8" w:rsidRPr="00B33B34" w:rsidTr="000A3A4E">
        <w:trPr>
          <w:trHeight w:val="354"/>
          <w:jc w:val="center"/>
        </w:trPr>
        <w:tc>
          <w:tcPr>
            <w:tcW w:w="738" w:type="dxa"/>
            <w:tcBorders>
              <w:top w:val="single" w:sz="4" w:space="0" w:color="auto"/>
              <w:left w:val="single" w:sz="4" w:space="0" w:color="auto"/>
              <w:bottom w:val="single" w:sz="4" w:space="0" w:color="auto"/>
              <w:right w:val="single" w:sz="4" w:space="0" w:color="auto"/>
            </w:tcBorders>
            <w:shd w:val="clear" w:color="auto" w:fill="D8D8D8"/>
            <w:hideMark/>
          </w:tcPr>
          <w:p w:rsidR="00E95CF8" w:rsidRPr="00B33B34" w:rsidRDefault="00E95CF8" w:rsidP="000A3A4E">
            <w:pPr>
              <w:spacing w:line="276" w:lineRule="auto"/>
              <w:jc w:val="center"/>
              <w:rPr>
                <w:rFonts w:asciiTheme="minorEastAsia" w:eastAsiaTheme="minorEastAsia" w:hAnsiTheme="minorEastAsia"/>
                <w:b/>
                <w:bCs/>
                <w:kern w:val="0"/>
                <w:sz w:val="21"/>
                <w:szCs w:val="21"/>
              </w:rPr>
            </w:pPr>
            <w:r w:rsidRPr="00B33B34">
              <w:rPr>
                <w:rFonts w:asciiTheme="minorEastAsia" w:eastAsiaTheme="minorEastAsia" w:hAnsiTheme="minorEastAsia" w:hint="eastAsia"/>
                <w:b/>
                <w:bCs/>
                <w:kern w:val="0"/>
                <w:sz w:val="21"/>
                <w:szCs w:val="21"/>
              </w:rPr>
              <w:t>序号</w:t>
            </w:r>
          </w:p>
        </w:tc>
        <w:tc>
          <w:tcPr>
            <w:tcW w:w="8760" w:type="dxa"/>
            <w:gridSpan w:val="2"/>
            <w:tcBorders>
              <w:top w:val="single" w:sz="4" w:space="0" w:color="auto"/>
              <w:left w:val="single" w:sz="4" w:space="0" w:color="auto"/>
              <w:bottom w:val="single" w:sz="4" w:space="0" w:color="auto"/>
              <w:right w:val="single" w:sz="4" w:space="0" w:color="auto"/>
            </w:tcBorders>
            <w:shd w:val="clear" w:color="auto" w:fill="D8D8D8"/>
            <w:hideMark/>
          </w:tcPr>
          <w:p w:rsidR="00E95CF8" w:rsidRPr="00B33B34" w:rsidRDefault="00E95CF8" w:rsidP="000A3A4E">
            <w:pPr>
              <w:spacing w:line="276" w:lineRule="auto"/>
              <w:jc w:val="center"/>
              <w:rPr>
                <w:rFonts w:asciiTheme="minorEastAsia" w:eastAsiaTheme="minorEastAsia" w:hAnsiTheme="minorEastAsia"/>
                <w:b/>
                <w:bCs/>
                <w:kern w:val="0"/>
                <w:sz w:val="21"/>
                <w:szCs w:val="21"/>
              </w:rPr>
            </w:pPr>
            <w:r w:rsidRPr="00B33B34">
              <w:rPr>
                <w:rFonts w:asciiTheme="minorEastAsia" w:eastAsiaTheme="minorEastAsia" w:hAnsiTheme="minorEastAsia" w:hint="eastAsia"/>
                <w:b/>
                <w:bCs/>
                <w:kern w:val="0"/>
                <w:sz w:val="21"/>
                <w:szCs w:val="21"/>
              </w:rPr>
              <w:t>功能、目标、质量、安全、技术规格、物理特性等要求</w:t>
            </w:r>
          </w:p>
        </w:tc>
      </w:tr>
      <w:tr w:rsidR="00E95CF8" w:rsidRPr="00B33B34" w:rsidTr="000A3A4E">
        <w:trPr>
          <w:trHeight w:val="458"/>
          <w:jc w:val="center"/>
        </w:trPr>
        <w:tc>
          <w:tcPr>
            <w:tcW w:w="9498"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E95CF8" w:rsidRPr="00B33B34" w:rsidRDefault="00E95CF8" w:rsidP="000A3A4E">
            <w:pPr>
              <w:spacing w:line="276" w:lineRule="auto"/>
              <w:rPr>
                <w:rFonts w:asciiTheme="minorEastAsia" w:eastAsiaTheme="minorEastAsia" w:hAnsiTheme="minorEastAsia"/>
                <w:b/>
                <w:bCs/>
                <w:kern w:val="0"/>
                <w:sz w:val="21"/>
                <w:szCs w:val="21"/>
              </w:rPr>
            </w:pPr>
            <w:r w:rsidRPr="00B33B34">
              <w:rPr>
                <w:rFonts w:asciiTheme="minorEastAsia" w:eastAsiaTheme="minorEastAsia" w:hAnsiTheme="minorEastAsia" w:hint="eastAsia"/>
                <w:b/>
                <w:bCs/>
                <w:kern w:val="0"/>
                <w:sz w:val="21"/>
                <w:szCs w:val="21"/>
              </w:rPr>
              <w:t>一、智慧班牌、多媒体信息发布系统</w:t>
            </w:r>
          </w:p>
        </w:tc>
      </w:tr>
      <w:tr w:rsidR="00E95CF8" w:rsidRPr="00B33B34" w:rsidTr="000A3A4E">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76" w:lineRule="auto"/>
              <w:jc w:val="center"/>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kern w:val="0"/>
                <w:sz w:val="21"/>
                <w:szCs w:val="21"/>
              </w:rPr>
              <w:t>系统</w:t>
            </w:r>
            <w:r w:rsidRPr="00B33B34">
              <w:rPr>
                <w:rFonts w:asciiTheme="minorEastAsia" w:eastAsiaTheme="minorEastAsia" w:hAnsiTheme="minorEastAsia" w:hint="eastAsia"/>
                <w:kern w:val="0"/>
                <w:sz w:val="21"/>
                <w:szCs w:val="21"/>
              </w:rPr>
              <w:t>平台核心架构</w:t>
            </w:r>
          </w:p>
        </w:tc>
        <w:tc>
          <w:tcPr>
            <w:tcW w:w="8051" w:type="dxa"/>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76" w:lineRule="auto"/>
              <w:ind w:firstLineChars="193" w:firstLine="405"/>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以学生教室电子信息展示及教师办公室电子信息展示两大部分；整个管理平台以后台发布及结构管理为基础，同时通过前期信息化的基础完善，进行相应的信息推送（以集成方式完成，如课表、评比、网站管理信息等相关信息）。</w:t>
            </w:r>
            <w:proofErr w:type="gramStart"/>
            <w:r w:rsidRPr="00B33B34">
              <w:rPr>
                <w:rFonts w:asciiTheme="minorEastAsia" w:eastAsiaTheme="minorEastAsia" w:hAnsiTheme="minorEastAsia" w:hint="eastAsia"/>
                <w:kern w:val="0"/>
                <w:sz w:val="21"/>
                <w:szCs w:val="21"/>
              </w:rPr>
              <w:t>电子班牌客户端</w:t>
            </w:r>
            <w:proofErr w:type="gramEnd"/>
            <w:r w:rsidRPr="00B33B34">
              <w:rPr>
                <w:rFonts w:asciiTheme="minorEastAsia" w:eastAsiaTheme="minorEastAsia" w:hAnsiTheme="minorEastAsia" w:hint="eastAsia"/>
                <w:kern w:val="0"/>
                <w:sz w:val="21"/>
                <w:szCs w:val="21"/>
              </w:rPr>
              <w:t>软件平台须基于Android4.0以上架构，服务</w:t>
            </w:r>
            <w:proofErr w:type="gramStart"/>
            <w:r w:rsidRPr="00B33B34">
              <w:rPr>
                <w:rFonts w:asciiTheme="minorEastAsia" w:eastAsiaTheme="minorEastAsia" w:hAnsiTheme="minorEastAsia" w:hint="eastAsia"/>
                <w:kern w:val="0"/>
                <w:sz w:val="21"/>
                <w:szCs w:val="21"/>
              </w:rPr>
              <w:t>端采用</w:t>
            </w:r>
            <w:proofErr w:type="gramEnd"/>
            <w:r w:rsidRPr="00B33B34">
              <w:rPr>
                <w:rFonts w:asciiTheme="minorEastAsia" w:eastAsiaTheme="minorEastAsia" w:hAnsiTheme="minorEastAsia" w:hint="eastAsia"/>
                <w:kern w:val="0"/>
                <w:sz w:val="21"/>
                <w:szCs w:val="21"/>
              </w:rPr>
              <w:t>.net语言，b/s架构</w:t>
            </w:r>
          </w:p>
          <w:p w:rsidR="00E95CF8" w:rsidRPr="00B33B34" w:rsidRDefault="00E95CF8" w:rsidP="00E95CF8">
            <w:pPr>
              <w:numPr>
                <w:ilvl w:val="0"/>
                <w:numId w:val="2"/>
              </w:numPr>
              <w:tabs>
                <w:tab w:val="clear" w:pos="840"/>
                <w:tab w:val="left" w:pos="0"/>
              </w:tabs>
              <w:spacing w:line="276" w:lineRule="auto"/>
              <w:ind w:left="0" w:firstLine="426"/>
              <w:jc w:val="left"/>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系统由中心软件、安卓系统设备和液晶显示组成；</w:t>
            </w:r>
          </w:p>
          <w:p w:rsidR="00E95CF8" w:rsidRPr="00B33B34" w:rsidRDefault="00E95CF8" w:rsidP="00E95CF8">
            <w:pPr>
              <w:numPr>
                <w:ilvl w:val="0"/>
                <w:numId w:val="2"/>
              </w:numPr>
              <w:tabs>
                <w:tab w:val="clear" w:pos="840"/>
                <w:tab w:val="left" w:pos="0"/>
              </w:tabs>
              <w:spacing w:line="276" w:lineRule="auto"/>
              <w:ind w:left="0" w:firstLine="426"/>
              <w:jc w:val="left"/>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数据信息分级管理，班级管理员和学校管理员。由学校管理员统一发布各网点同步显示或由每个网点（班级、办公室）自己控制自己的信息发布；管理员可通过Web或者客户端的形式登入到中心软件进行参数设置和系统管理；</w:t>
            </w:r>
          </w:p>
          <w:p w:rsidR="00E95CF8" w:rsidRPr="00B33B34" w:rsidRDefault="00E95CF8" w:rsidP="00E95CF8">
            <w:pPr>
              <w:numPr>
                <w:ilvl w:val="0"/>
                <w:numId w:val="2"/>
              </w:numPr>
              <w:tabs>
                <w:tab w:val="clear" w:pos="840"/>
                <w:tab w:val="left" w:pos="0"/>
              </w:tabs>
              <w:spacing w:line="276" w:lineRule="auto"/>
              <w:ind w:left="0" w:firstLine="426"/>
              <w:jc w:val="left"/>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可灵活设置不同业务在显示屏上的滞留时间，以保证变动较频繁的信息占较多的显示时间，而信息变动较少的信息占较少的时间；</w:t>
            </w:r>
          </w:p>
          <w:p w:rsidR="00E95CF8" w:rsidRPr="00B33B34" w:rsidRDefault="00E95CF8" w:rsidP="00E95CF8">
            <w:pPr>
              <w:numPr>
                <w:ilvl w:val="0"/>
                <w:numId w:val="2"/>
              </w:numPr>
              <w:tabs>
                <w:tab w:val="clear" w:pos="840"/>
                <w:tab w:val="left" w:pos="0"/>
              </w:tabs>
              <w:spacing w:line="276" w:lineRule="auto"/>
              <w:ind w:left="0" w:firstLine="426"/>
              <w:jc w:val="left"/>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具有较强的可扩展性，能较为方便的增加信息的信息项目；</w:t>
            </w:r>
          </w:p>
          <w:p w:rsidR="00E95CF8" w:rsidRPr="00B33B34" w:rsidRDefault="00E95CF8" w:rsidP="00E95CF8">
            <w:pPr>
              <w:numPr>
                <w:ilvl w:val="0"/>
                <w:numId w:val="2"/>
              </w:numPr>
              <w:tabs>
                <w:tab w:val="clear" w:pos="840"/>
                <w:tab w:val="left" w:pos="0"/>
              </w:tabs>
              <w:spacing w:line="276" w:lineRule="auto"/>
              <w:ind w:left="0" w:firstLine="426"/>
              <w:jc w:val="left"/>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班级显示屏根据学校需要具有信息输入功能。如班级物品损坏：可以通过</w:t>
            </w:r>
            <w:proofErr w:type="gramStart"/>
            <w:r w:rsidRPr="00B33B34">
              <w:rPr>
                <w:rFonts w:asciiTheme="minorEastAsia" w:eastAsiaTheme="minorEastAsia" w:hAnsiTheme="minorEastAsia" w:hint="eastAsia"/>
                <w:kern w:val="0"/>
                <w:sz w:val="21"/>
                <w:szCs w:val="21"/>
              </w:rPr>
              <w:t>电子班牌系统</w:t>
            </w:r>
            <w:proofErr w:type="gramEnd"/>
            <w:r w:rsidRPr="00B33B34">
              <w:rPr>
                <w:rFonts w:asciiTheme="minorEastAsia" w:eastAsiaTheme="minorEastAsia" w:hAnsiTheme="minorEastAsia" w:hint="eastAsia"/>
                <w:kern w:val="0"/>
                <w:sz w:val="21"/>
                <w:szCs w:val="21"/>
              </w:rPr>
              <w:t>进行报修申请等；</w:t>
            </w:r>
          </w:p>
          <w:p w:rsidR="00E95CF8" w:rsidRPr="00B33B34" w:rsidRDefault="00E95CF8" w:rsidP="00E95CF8">
            <w:pPr>
              <w:numPr>
                <w:ilvl w:val="0"/>
                <w:numId w:val="2"/>
              </w:numPr>
              <w:tabs>
                <w:tab w:val="clear" w:pos="840"/>
                <w:tab w:val="left" w:pos="0"/>
              </w:tabs>
              <w:spacing w:line="276" w:lineRule="auto"/>
              <w:ind w:left="0" w:firstLine="426"/>
              <w:jc w:val="left"/>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由管理员可以控制工作日的使用时间；</w:t>
            </w:r>
          </w:p>
          <w:p w:rsidR="00E95CF8" w:rsidRPr="00B33B34" w:rsidRDefault="00E95CF8" w:rsidP="00E95CF8">
            <w:pPr>
              <w:numPr>
                <w:ilvl w:val="0"/>
                <w:numId w:val="2"/>
              </w:numPr>
              <w:tabs>
                <w:tab w:val="clear" w:pos="840"/>
                <w:tab w:val="left" w:pos="0"/>
              </w:tabs>
              <w:spacing w:line="276" w:lineRule="auto"/>
              <w:ind w:left="0" w:firstLine="426"/>
              <w:jc w:val="left"/>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班级行为规范管理平台主要是为了实现学校对学生的管理，对学生的日常行为、班级纪律、卫生等进行统一化管理。主要包括（通知公告、周评分、周统计、月统计等）；</w:t>
            </w:r>
          </w:p>
          <w:p w:rsidR="00E95CF8" w:rsidRPr="00B33B34" w:rsidRDefault="00E95CF8" w:rsidP="00E95CF8">
            <w:pPr>
              <w:numPr>
                <w:ilvl w:val="0"/>
                <w:numId w:val="2"/>
              </w:numPr>
              <w:tabs>
                <w:tab w:val="clear" w:pos="840"/>
                <w:tab w:val="left" w:pos="0"/>
              </w:tabs>
              <w:spacing w:line="276" w:lineRule="auto"/>
              <w:ind w:left="0" w:firstLine="426"/>
              <w:jc w:val="left"/>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与学校的管理平台进行无缝对接（教务、德育等）；</w:t>
            </w:r>
          </w:p>
          <w:p w:rsidR="00E95CF8" w:rsidRPr="00B33B34" w:rsidRDefault="00E95CF8" w:rsidP="00E95CF8">
            <w:pPr>
              <w:numPr>
                <w:ilvl w:val="0"/>
                <w:numId w:val="2"/>
              </w:numPr>
              <w:tabs>
                <w:tab w:val="clear" w:pos="840"/>
                <w:tab w:val="left" w:pos="0"/>
              </w:tabs>
              <w:spacing w:line="276" w:lineRule="auto"/>
              <w:ind w:left="0" w:firstLine="426"/>
              <w:jc w:val="left"/>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lastRenderedPageBreak/>
              <w:t>与学校数字电视台进行整合后，通过</w:t>
            </w:r>
            <w:proofErr w:type="gramStart"/>
            <w:r w:rsidRPr="00B33B34">
              <w:rPr>
                <w:rFonts w:asciiTheme="minorEastAsia" w:eastAsiaTheme="minorEastAsia" w:hAnsiTheme="minorEastAsia" w:hint="eastAsia"/>
                <w:kern w:val="0"/>
                <w:sz w:val="21"/>
                <w:szCs w:val="21"/>
              </w:rPr>
              <w:t>电子班牌可以</w:t>
            </w:r>
            <w:proofErr w:type="gramEnd"/>
            <w:r w:rsidRPr="00B33B34">
              <w:rPr>
                <w:rFonts w:asciiTheme="minorEastAsia" w:eastAsiaTheme="minorEastAsia" w:hAnsiTheme="minorEastAsia" w:hint="eastAsia"/>
                <w:kern w:val="0"/>
                <w:sz w:val="21"/>
                <w:szCs w:val="21"/>
              </w:rPr>
              <w:t>自动播放等；</w:t>
            </w:r>
          </w:p>
          <w:p w:rsidR="00E95CF8" w:rsidRPr="00B33B34" w:rsidRDefault="00E95CF8" w:rsidP="00E95CF8">
            <w:pPr>
              <w:numPr>
                <w:ilvl w:val="0"/>
                <w:numId w:val="2"/>
              </w:numPr>
              <w:tabs>
                <w:tab w:val="clear" w:pos="840"/>
                <w:tab w:val="left" w:pos="0"/>
              </w:tabs>
              <w:spacing w:line="276" w:lineRule="auto"/>
              <w:ind w:left="0" w:firstLine="426"/>
              <w:jc w:val="left"/>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根据普通班级、教师办公室不同的展示版面，系统可以通过展示灵活多变的模版（喜庆日子、季节的变化等）。</w:t>
            </w:r>
          </w:p>
        </w:tc>
      </w:tr>
      <w:tr w:rsidR="00E95CF8" w:rsidRPr="00B33B34" w:rsidTr="000A3A4E">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E95CF8" w:rsidRPr="00B33B34" w:rsidRDefault="00E95CF8" w:rsidP="000A3A4E">
            <w:pPr>
              <w:spacing w:line="276" w:lineRule="auto"/>
              <w:jc w:val="center"/>
              <w:rPr>
                <w:rFonts w:asciiTheme="minorEastAsia" w:eastAsiaTheme="minorEastAsia" w:hAnsiTheme="minorEastAsia"/>
                <w:kern w:val="0"/>
                <w:sz w:val="21"/>
                <w:szCs w:val="21"/>
              </w:rPr>
            </w:pPr>
            <w:r w:rsidRPr="00B33B34">
              <w:rPr>
                <w:rFonts w:asciiTheme="minorEastAsia" w:eastAsiaTheme="minorEastAsia" w:hAnsiTheme="minorEastAsia"/>
                <w:kern w:val="0"/>
                <w:sz w:val="21"/>
                <w:szCs w:val="21"/>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系统功能</w:t>
            </w:r>
          </w:p>
        </w:tc>
        <w:tc>
          <w:tcPr>
            <w:tcW w:w="8051" w:type="dxa"/>
            <w:tcBorders>
              <w:top w:val="single" w:sz="4" w:space="0" w:color="auto"/>
              <w:left w:val="single" w:sz="4" w:space="0" w:color="auto"/>
              <w:bottom w:val="single" w:sz="4" w:space="0" w:color="auto"/>
              <w:right w:val="single" w:sz="4" w:space="0" w:color="auto"/>
            </w:tcBorders>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通过班级班牌，能够展示自己班级相关的所有风采，包括班级课表、通知公告、学生风采、班级空间等信息展示，最重要的是实现课程的实时发布，</w:t>
            </w:r>
            <w:proofErr w:type="gramStart"/>
            <w:r w:rsidRPr="00B33B34">
              <w:rPr>
                <w:rFonts w:asciiTheme="minorEastAsia" w:eastAsiaTheme="minorEastAsia" w:hAnsiTheme="minorEastAsia" w:hint="eastAsia"/>
                <w:kern w:val="0"/>
                <w:sz w:val="21"/>
                <w:szCs w:val="21"/>
              </w:rPr>
              <w:t>走班课程</w:t>
            </w:r>
            <w:proofErr w:type="gramEnd"/>
            <w:r w:rsidRPr="00B33B34">
              <w:rPr>
                <w:rFonts w:asciiTheme="minorEastAsia" w:eastAsiaTheme="minorEastAsia" w:hAnsiTheme="minorEastAsia" w:hint="eastAsia"/>
                <w:kern w:val="0"/>
                <w:sz w:val="21"/>
                <w:szCs w:val="21"/>
              </w:rPr>
              <w:t>刷卡签到等多功能拓展。在考试期间，又具有试场引导功能。</w:t>
            </w:r>
          </w:p>
        </w:tc>
      </w:tr>
      <w:tr w:rsidR="00E95CF8" w:rsidRPr="00B33B34" w:rsidTr="000A3A4E">
        <w:trPr>
          <w:jc w:val="center"/>
        </w:trPr>
        <w:tc>
          <w:tcPr>
            <w:tcW w:w="738" w:type="dxa"/>
            <w:vMerge w:val="restart"/>
            <w:tcBorders>
              <w:top w:val="single" w:sz="4" w:space="0" w:color="auto"/>
              <w:left w:val="single" w:sz="4" w:space="0" w:color="auto"/>
              <w:right w:val="single" w:sz="4" w:space="0" w:color="auto"/>
            </w:tcBorders>
            <w:noWrap/>
            <w:vAlign w:val="center"/>
            <w:hideMark/>
          </w:tcPr>
          <w:p w:rsidR="00E95CF8" w:rsidRPr="00B33B34" w:rsidRDefault="00E95CF8" w:rsidP="000A3A4E">
            <w:pPr>
              <w:spacing w:line="276" w:lineRule="auto"/>
              <w:jc w:val="center"/>
              <w:rPr>
                <w:rFonts w:asciiTheme="minorEastAsia" w:eastAsiaTheme="minorEastAsia" w:hAnsiTheme="minorEastAsia"/>
                <w:kern w:val="0"/>
                <w:sz w:val="21"/>
                <w:szCs w:val="21"/>
              </w:rPr>
            </w:pPr>
            <w:r w:rsidRPr="00B33B34">
              <w:rPr>
                <w:rFonts w:asciiTheme="minorEastAsia" w:eastAsiaTheme="minorEastAsia" w:hAnsiTheme="minorEastAsia"/>
                <w:kern w:val="0"/>
                <w:sz w:val="21"/>
                <w:szCs w:val="21"/>
              </w:rPr>
              <w:t>3</w:t>
            </w:r>
          </w:p>
        </w:tc>
        <w:tc>
          <w:tcPr>
            <w:tcW w:w="709" w:type="dxa"/>
            <w:vMerge w:val="restart"/>
            <w:tcBorders>
              <w:top w:val="single" w:sz="4" w:space="0" w:color="auto"/>
              <w:left w:val="single" w:sz="4" w:space="0" w:color="auto"/>
              <w:right w:val="single" w:sz="4" w:space="0" w:color="auto"/>
            </w:tcBorders>
            <w:noWrap/>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与青少年</w:t>
            </w:r>
            <w:proofErr w:type="gramStart"/>
            <w:r w:rsidRPr="00B33B34">
              <w:rPr>
                <w:rFonts w:asciiTheme="minorEastAsia" w:eastAsiaTheme="minorEastAsia" w:hAnsiTheme="minorEastAsia" w:hint="eastAsia"/>
                <w:kern w:val="0"/>
                <w:sz w:val="21"/>
                <w:szCs w:val="21"/>
              </w:rPr>
              <w:t>宫软件</w:t>
            </w:r>
            <w:proofErr w:type="gramEnd"/>
            <w:r w:rsidRPr="00B33B34">
              <w:rPr>
                <w:rFonts w:asciiTheme="minorEastAsia" w:eastAsiaTheme="minorEastAsia" w:hAnsiTheme="minorEastAsia" w:hint="eastAsia"/>
                <w:kern w:val="0"/>
                <w:sz w:val="21"/>
                <w:szCs w:val="21"/>
              </w:rPr>
              <w:t>应用平台整合</w:t>
            </w:r>
          </w:p>
          <w:p w:rsidR="00E95CF8" w:rsidRPr="00B33B34" w:rsidRDefault="00E95CF8" w:rsidP="000A3A4E">
            <w:pPr>
              <w:spacing w:line="276" w:lineRule="auto"/>
              <w:rPr>
                <w:rFonts w:asciiTheme="minorEastAsia" w:eastAsiaTheme="minorEastAsia" w:hAnsiTheme="minorEastAsia"/>
                <w:kern w:val="0"/>
                <w:sz w:val="21"/>
                <w:szCs w:val="21"/>
              </w:rPr>
            </w:pPr>
          </w:p>
        </w:tc>
        <w:tc>
          <w:tcPr>
            <w:tcW w:w="8051" w:type="dxa"/>
            <w:tcBorders>
              <w:top w:val="single" w:sz="4" w:space="0" w:color="auto"/>
              <w:left w:val="single" w:sz="4" w:space="0" w:color="auto"/>
              <w:bottom w:val="single" w:sz="4" w:space="0" w:color="auto"/>
              <w:right w:val="single" w:sz="4" w:space="0" w:color="auto"/>
            </w:tcBorders>
            <w:noWrap/>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1.与</w:t>
            </w:r>
            <w:proofErr w:type="gramStart"/>
            <w:r w:rsidRPr="00B33B34">
              <w:rPr>
                <w:rFonts w:asciiTheme="minorEastAsia" w:eastAsiaTheme="minorEastAsia" w:hAnsiTheme="minorEastAsia" w:hint="eastAsia"/>
                <w:kern w:val="0"/>
                <w:sz w:val="21"/>
                <w:szCs w:val="21"/>
              </w:rPr>
              <w:t>一</w:t>
            </w:r>
            <w:proofErr w:type="gramEnd"/>
            <w:r w:rsidRPr="00B33B34">
              <w:rPr>
                <w:rFonts w:asciiTheme="minorEastAsia" w:eastAsiaTheme="minorEastAsia" w:hAnsiTheme="minorEastAsia" w:hint="eastAsia"/>
                <w:kern w:val="0"/>
                <w:sz w:val="21"/>
                <w:szCs w:val="21"/>
              </w:rPr>
              <w:t xml:space="preserve">卡通系统对接  </w:t>
            </w:r>
          </w:p>
          <w:p w:rsidR="00E95CF8" w:rsidRPr="00B33B34" w:rsidRDefault="00E95CF8" w:rsidP="000A3A4E">
            <w:pPr>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实现学生、教师通过刷卡在</w:t>
            </w:r>
            <w:proofErr w:type="gramStart"/>
            <w:r w:rsidRPr="00B33B34">
              <w:rPr>
                <w:rFonts w:asciiTheme="minorEastAsia" w:eastAsiaTheme="minorEastAsia" w:hAnsiTheme="minorEastAsia" w:hint="eastAsia"/>
                <w:kern w:val="0"/>
                <w:sz w:val="21"/>
                <w:szCs w:val="21"/>
              </w:rPr>
              <w:t>电子班牌上</w:t>
            </w:r>
            <w:proofErr w:type="gramEnd"/>
            <w:r w:rsidRPr="00B33B34">
              <w:rPr>
                <w:rFonts w:asciiTheme="minorEastAsia" w:eastAsiaTheme="minorEastAsia" w:hAnsiTheme="minorEastAsia" w:hint="eastAsia"/>
                <w:kern w:val="0"/>
                <w:sz w:val="21"/>
                <w:szCs w:val="21"/>
              </w:rPr>
              <w:t>进行相关信息的查询，对接要求进行</w:t>
            </w:r>
            <w:proofErr w:type="gramStart"/>
            <w:r w:rsidRPr="00B33B34">
              <w:rPr>
                <w:rFonts w:asciiTheme="minorEastAsia" w:eastAsiaTheme="minorEastAsia" w:hAnsiTheme="minorEastAsia" w:hint="eastAsia"/>
                <w:kern w:val="0"/>
                <w:sz w:val="21"/>
                <w:szCs w:val="21"/>
              </w:rPr>
              <w:t>一</w:t>
            </w:r>
            <w:proofErr w:type="gramEnd"/>
            <w:r w:rsidRPr="00B33B34">
              <w:rPr>
                <w:rFonts w:asciiTheme="minorEastAsia" w:eastAsiaTheme="minorEastAsia" w:hAnsiTheme="minorEastAsia" w:hint="eastAsia"/>
                <w:kern w:val="0"/>
                <w:sz w:val="21"/>
                <w:szCs w:val="21"/>
              </w:rPr>
              <w:t>卡通数据的实时同步，避免管理人员对人员信息的手动录入</w:t>
            </w:r>
            <w:r w:rsidRPr="00B33B34">
              <w:rPr>
                <w:rFonts w:asciiTheme="minorEastAsia" w:eastAsiaTheme="minorEastAsia" w:hAnsiTheme="minorEastAsia" w:cs="宋体" w:hint="eastAsia"/>
                <w:bCs/>
                <w:color w:val="000000"/>
                <w:sz w:val="21"/>
                <w:szCs w:val="21"/>
              </w:rPr>
              <w:t>。</w:t>
            </w:r>
          </w:p>
        </w:tc>
      </w:tr>
      <w:tr w:rsidR="00E95CF8" w:rsidRPr="00B33B34" w:rsidTr="000A3A4E">
        <w:trPr>
          <w:jc w:val="center"/>
        </w:trPr>
        <w:tc>
          <w:tcPr>
            <w:tcW w:w="738" w:type="dxa"/>
            <w:vMerge/>
            <w:tcBorders>
              <w:left w:val="single" w:sz="4" w:space="0" w:color="auto"/>
              <w:right w:val="single" w:sz="4" w:space="0" w:color="auto"/>
            </w:tcBorders>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p>
        </w:tc>
        <w:tc>
          <w:tcPr>
            <w:tcW w:w="709" w:type="dxa"/>
            <w:vMerge/>
            <w:tcBorders>
              <w:left w:val="single" w:sz="4" w:space="0" w:color="auto"/>
              <w:right w:val="single" w:sz="4" w:space="0" w:color="auto"/>
            </w:tcBorders>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p>
        </w:tc>
        <w:tc>
          <w:tcPr>
            <w:tcW w:w="8051" w:type="dxa"/>
            <w:tcBorders>
              <w:top w:val="single" w:sz="4" w:space="0" w:color="auto"/>
              <w:left w:val="single" w:sz="4" w:space="0" w:color="auto"/>
              <w:bottom w:val="single" w:sz="4" w:space="0" w:color="auto"/>
              <w:right w:val="single" w:sz="4" w:space="0" w:color="auto"/>
            </w:tcBorders>
            <w:noWrap/>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 xml:space="preserve">2.办公OA  </w:t>
            </w:r>
          </w:p>
          <w:p w:rsidR="00E95CF8" w:rsidRPr="00B33B34" w:rsidRDefault="00E95CF8" w:rsidP="000A3A4E">
            <w:pPr>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学校重要通知、校园最新动态、学校能够通过办公OA平台中发布，能够实时的推送到任意的</w:t>
            </w:r>
            <w:proofErr w:type="gramStart"/>
            <w:r w:rsidRPr="00B33B34">
              <w:rPr>
                <w:rFonts w:asciiTheme="minorEastAsia" w:eastAsiaTheme="minorEastAsia" w:hAnsiTheme="minorEastAsia" w:hint="eastAsia"/>
                <w:kern w:val="0"/>
                <w:sz w:val="21"/>
                <w:szCs w:val="21"/>
              </w:rPr>
              <w:t>电子班牌中</w:t>
            </w:r>
            <w:proofErr w:type="gramEnd"/>
            <w:r w:rsidRPr="00B33B34">
              <w:rPr>
                <w:rFonts w:asciiTheme="minorEastAsia" w:eastAsiaTheme="minorEastAsia" w:hAnsiTheme="minorEastAsia" w:hint="eastAsia"/>
                <w:kern w:val="0"/>
                <w:sz w:val="21"/>
                <w:szCs w:val="21"/>
              </w:rPr>
              <w:t>。</w:t>
            </w:r>
          </w:p>
        </w:tc>
      </w:tr>
      <w:tr w:rsidR="00E95CF8" w:rsidRPr="00B33B34" w:rsidTr="000A3A4E">
        <w:trPr>
          <w:jc w:val="center"/>
        </w:trPr>
        <w:tc>
          <w:tcPr>
            <w:tcW w:w="738" w:type="dxa"/>
            <w:vMerge/>
            <w:tcBorders>
              <w:left w:val="single" w:sz="4" w:space="0" w:color="auto"/>
              <w:right w:val="single" w:sz="4" w:space="0" w:color="auto"/>
            </w:tcBorders>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p>
        </w:tc>
        <w:tc>
          <w:tcPr>
            <w:tcW w:w="709" w:type="dxa"/>
            <w:vMerge/>
            <w:tcBorders>
              <w:left w:val="single" w:sz="4" w:space="0" w:color="auto"/>
              <w:right w:val="single" w:sz="4" w:space="0" w:color="auto"/>
            </w:tcBorders>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p>
        </w:tc>
        <w:tc>
          <w:tcPr>
            <w:tcW w:w="8051" w:type="dxa"/>
            <w:tcBorders>
              <w:top w:val="single" w:sz="4" w:space="0" w:color="auto"/>
              <w:left w:val="single" w:sz="4" w:space="0" w:color="auto"/>
              <w:bottom w:val="single" w:sz="4" w:space="0" w:color="auto"/>
              <w:right w:val="single" w:sz="4" w:space="0" w:color="auto"/>
            </w:tcBorders>
            <w:noWrap/>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 xml:space="preserve">3.教务平台 </w:t>
            </w:r>
          </w:p>
          <w:p w:rsidR="00E95CF8" w:rsidRPr="00B33B34" w:rsidRDefault="00E95CF8" w:rsidP="000A3A4E">
            <w:pPr>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实现教务系统中的课程展示，并且能根据教学班名单能够在对应的课程上展示班级学生名单，同时通过刷卡、请假等数据的结合在名单上显示学生的考勤状态。通过与教务系统考</w:t>
            </w:r>
            <w:proofErr w:type="gramStart"/>
            <w:r w:rsidRPr="00B33B34">
              <w:rPr>
                <w:rFonts w:asciiTheme="minorEastAsia" w:eastAsiaTheme="minorEastAsia" w:hAnsiTheme="minorEastAsia" w:hint="eastAsia"/>
                <w:kern w:val="0"/>
                <w:sz w:val="21"/>
                <w:szCs w:val="21"/>
              </w:rPr>
              <w:t>务</w:t>
            </w:r>
            <w:proofErr w:type="gramEnd"/>
            <w:r w:rsidRPr="00B33B34">
              <w:rPr>
                <w:rFonts w:asciiTheme="minorEastAsia" w:eastAsiaTheme="minorEastAsia" w:hAnsiTheme="minorEastAsia" w:hint="eastAsia"/>
                <w:kern w:val="0"/>
                <w:sz w:val="21"/>
                <w:szCs w:val="21"/>
              </w:rPr>
              <w:t>模块的对接，而不是简单的通过外部导入数据，能够展示班级门户考场信息（监考人员、考场科目时间表、人员名单查询等）。通过与教务系统的成绩模块对接，学生通过刷卡后可以查询自己成绩（</w:t>
            </w:r>
            <w:proofErr w:type="gramStart"/>
            <w:r w:rsidRPr="00B33B34">
              <w:rPr>
                <w:rFonts w:asciiTheme="minorEastAsia" w:eastAsiaTheme="minorEastAsia" w:hAnsiTheme="minorEastAsia" w:hint="eastAsia"/>
                <w:kern w:val="0"/>
                <w:sz w:val="21"/>
                <w:szCs w:val="21"/>
              </w:rPr>
              <w:t>个</w:t>
            </w:r>
            <w:proofErr w:type="gramEnd"/>
            <w:r w:rsidRPr="00B33B34">
              <w:rPr>
                <w:rFonts w:asciiTheme="minorEastAsia" w:eastAsiaTheme="minorEastAsia" w:hAnsiTheme="minorEastAsia" w:hint="eastAsia"/>
                <w:kern w:val="0"/>
                <w:sz w:val="21"/>
                <w:szCs w:val="21"/>
              </w:rPr>
              <w:t>学科成绩、总成绩、进退步等分析）。通过与教务系统的调课模块对接，而不是简单的通过外部导入数据，教务系统调好课后，在</w:t>
            </w:r>
            <w:proofErr w:type="gramStart"/>
            <w:r w:rsidRPr="00B33B34">
              <w:rPr>
                <w:rFonts w:asciiTheme="minorEastAsia" w:eastAsiaTheme="minorEastAsia" w:hAnsiTheme="minorEastAsia" w:hint="eastAsia"/>
                <w:kern w:val="0"/>
                <w:sz w:val="21"/>
                <w:szCs w:val="21"/>
              </w:rPr>
              <w:t>电子班牌上</w:t>
            </w:r>
            <w:proofErr w:type="gramEnd"/>
            <w:r w:rsidRPr="00B33B34">
              <w:rPr>
                <w:rFonts w:asciiTheme="minorEastAsia" w:eastAsiaTheme="minorEastAsia" w:hAnsiTheme="minorEastAsia" w:hint="eastAsia"/>
                <w:kern w:val="0"/>
                <w:sz w:val="21"/>
                <w:szCs w:val="21"/>
              </w:rPr>
              <w:t>可以实时查询班级课表的变化情况。</w:t>
            </w:r>
          </w:p>
        </w:tc>
      </w:tr>
      <w:tr w:rsidR="00E95CF8" w:rsidRPr="00B33B34" w:rsidTr="000A3A4E">
        <w:trPr>
          <w:jc w:val="center"/>
        </w:trPr>
        <w:tc>
          <w:tcPr>
            <w:tcW w:w="738" w:type="dxa"/>
            <w:vMerge/>
            <w:tcBorders>
              <w:left w:val="single" w:sz="4" w:space="0" w:color="auto"/>
              <w:right w:val="single" w:sz="4" w:space="0" w:color="auto"/>
            </w:tcBorders>
            <w:vAlign w:val="center"/>
          </w:tcPr>
          <w:p w:rsidR="00E95CF8" w:rsidRPr="00B33B34" w:rsidRDefault="00E95CF8" w:rsidP="000A3A4E">
            <w:pPr>
              <w:spacing w:line="276" w:lineRule="auto"/>
              <w:rPr>
                <w:rFonts w:asciiTheme="minorEastAsia" w:eastAsiaTheme="minorEastAsia" w:hAnsiTheme="minorEastAsia"/>
                <w:kern w:val="0"/>
                <w:sz w:val="21"/>
                <w:szCs w:val="21"/>
              </w:rPr>
            </w:pPr>
          </w:p>
        </w:tc>
        <w:tc>
          <w:tcPr>
            <w:tcW w:w="709" w:type="dxa"/>
            <w:vMerge/>
            <w:tcBorders>
              <w:left w:val="single" w:sz="4" w:space="0" w:color="auto"/>
              <w:right w:val="single" w:sz="4" w:space="0" w:color="auto"/>
            </w:tcBorders>
            <w:vAlign w:val="center"/>
          </w:tcPr>
          <w:p w:rsidR="00E95CF8" w:rsidRPr="00B33B34" w:rsidRDefault="00E95CF8" w:rsidP="000A3A4E">
            <w:pPr>
              <w:spacing w:line="276" w:lineRule="auto"/>
              <w:rPr>
                <w:rFonts w:asciiTheme="minorEastAsia" w:eastAsiaTheme="minorEastAsia" w:hAnsiTheme="minorEastAsia"/>
                <w:kern w:val="0"/>
                <w:sz w:val="21"/>
                <w:szCs w:val="21"/>
              </w:rPr>
            </w:pPr>
          </w:p>
        </w:tc>
        <w:tc>
          <w:tcPr>
            <w:tcW w:w="8051" w:type="dxa"/>
            <w:tcBorders>
              <w:top w:val="single" w:sz="4" w:space="0" w:color="auto"/>
              <w:left w:val="single" w:sz="4" w:space="0" w:color="auto"/>
              <w:bottom w:val="single" w:sz="4" w:space="0" w:color="auto"/>
              <w:right w:val="single" w:sz="4" w:space="0" w:color="auto"/>
            </w:tcBorders>
            <w:noWrap/>
            <w:vAlign w:val="center"/>
          </w:tcPr>
          <w:p w:rsidR="00E95CF8" w:rsidRPr="00B33B34" w:rsidRDefault="00E95CF8" w:rsidP="000A3A4E">
            <w:pPr>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4.</w:t>
            </w:r>
            <w:proofErr w:type="gramStart"/>
            <w:r w:rsidRPr="00B33B34">
              <w:rPr>
                <w:rFonts w:asciiTheme="minorEastAsia" w:eastAsiaTheme="minorEastAsia" w:hAnsiTheme="minorEastAsia" w:hint="eastAsia"/>
                <w:kern w:val="0"/>
                <w:sz w:val="21"/>
                <w:szCs w:val="21"/>
              </w:rPr>
              <w:t>选修课走班考勤</w:t>
            </w:r>
            <w:proofErr w:type="gramEnd"/>
            <w:r w:rsidRPr="00B33B34">
              <w:rPr>
                <w:rFonts w:asciiTheme="minorEastAsia" w:eastAsiaTheme="minorEastAsia" w:hAnsiTheme="minorEastAsia" w:hint="eastAsia"/>
                <w:kern w:val="0"/>
                <w:sz w:val="21"/>
                <w:szCs w:val="21"/>
              </w:rPr>
              <w:t xml:space="preserve"> </w:t>
            </w:r>
          </w:p>
          <w:p w:rsidR="00E95CF8" w:rsidRPr="00B33B34" w:rsidRDefault="00E95CF8" w:rsidP="000A3A4E">
            <w:pPr>
              <w:spacing w:line="276" w:lineRule="auto"/>
              <w:rPr>
                <w:rFonts w:asciiTheme="minorEastAsia" w:eastAsiaTheme="minorEastAsia" w:hAnsiTheme="minorEastAsia" w:cs="宋体"/>
                <w:bCs/>
                <w:color w:val="000000"/>
                <w:sz w:val="21"/>
                <w:szCs w:val="21"/>
              </w:rPr>
            </w:pPr>
            <w:r w:rsidRPr="00B33B34">
              <w:rPr>
                <w:rFonts w:asciiTheme="minorEastAsia" w:eastAsiaTheme="minorEastAsia" w:hAnsiTheme="minorEastAsia" w:hint="eastAsia"/>
                <w:kern w:val="0"/>
                <w:sz w:val="21"/>
                <w:szCs w:val="21"/>
              </w:rPr>
              <w:t>通过学生</w:t>
            </w:r>
            <w:proofErr w:type="gramStart"/>
            <w:r w:rsidRPr="00B33B34">
              <w:rPr>
                <w:rFonts w:asciiTheme="minorEastAsia" w:eastAsiaTheme="minorEastAsia" w:hAnsiTheme="minorEastAsia" w:hint="eastAsia"/>
                <w:kern w:val="0"/>
                <w:sz w:val="21"/>
                <w:szCs w:val="21"/>
              </w:rPr>
              <w:t>在班牌上</w:t>
            </w:r>
            <w:proofErr w:type="gramEnd"/>
            <w:r w:rsidRPr="00B33B34">
              <w:rPr>
                <w:rFonts w:asciiTheme="minorEastAsia" w:eastAsiaTheme="minorEastAsia" w:hAnsiTheme="minorEastAsia" w:hint="eastAsia"/>
                <w:kern w:val="0"/>
                <w:sz w:val="21"/>
                <w:szCs w:val="21"/>
              </w:rPr>
              <w:t>刷卡考勤，能够与教务系统教学班名单对应，现实考勤的结果状态</w:t>
            </w:r>
          </w:p>
        </w:tc>
      </w:tr>
      <w:tr w:rsidR="00E95CF8" w:rsidRPr="00B33B34" w:rsidTr="000A3A4E">
        <w:trPr>
          <w:jc w:val="center"/>
        </w:trPr>
        <w:tc>
          <w:tcPr>
            <w:tcW w:w="738" w:type="dxa"/>
            <w:vMerge/>
            <w:tcBorders>
              <w:left w:val="single" w:sz="4" w:space="0" w:color="auto"/>
              <w:right w:val="single" w:sz="4" w:space="0" w:color="auto"/>
            </w:tcBorders>
            <w:vAlign w:val="center"/>
          </w:tcPr>
          <w:p w:rsidR="00E95CF8" w:rsidRPr="00B33B34" w:rsidRDefault="00E95CF8" w:rsidP="000A3A4E">
            <w:pPr>
              <w:spacing w:line="276" w:lineRule="auto"/>
              <w:rPr>
                <w:rFonts w:asciiTheme="minorEastAsia" w:eastAsiaTheme="minorEastAsia" w:hAnsiTheme="minorEastAsia"/>
                <w:kern w:val="0"/>
                <w:sz w:val="21"/>
                <w:szCs w:val="21"/>
              </w:rPr>
            </w:pPr>
          </w:p>
        </w:tc>
        <w:tc>
          <w:tcPr>
            <w:tcW w:w="709" w:type="dxa"/>
            <w:vMerge/>
            <w:tcBorders>
              <w:left w:val="single" w:sz="4" w:space="0" w:color="auto"/>
              <w:right w:val="single" w:sz="4" w:space="0" w:color="auto"/>
            </w:tcBorders>
            <w:vAlign w:val="center"/>
          </w:tcPr>
          <w:p w:rsidR="00E95CF8" w:rsidRPr="00B33B34" w:rsidRDefault="00E95CF8" w:rsidP="000A3A4E">
            <w:pPr>
              <w:spacing w:line="276" w:lineRule="auto"/>
              <w:rPr>
                <w:rFonts w:asciiTheme="minorEastAsia" w:eastAsiaTheme="minorEastAsia" w:hAnsiTheme="minorEastAsia"/>
                <w:kern w:val="0"/>
                <w:sz w:val="21"/>
                <w:szCs w:val="21"/>
              </w:rPr>
            </w:pPr>
          </w:p>
        </w:tc>
        <w:tc>
          <w:tcPr>
            <w:tcW w:w="8051" w:type="dxa"/>
            <w:tcBorders>
              <w:top w:val="single" w:sz="4" w:space="0" w:color="auto"/>
              <w:left w:val="single" w:sz="4" w:space="0" w:color="auto"/>
              <w:bottom w:val="single" w:sz="4" w:space="0" w:color="auto"/>
              <w:right w:val="single" w:sz="4" w:space="0" w:color="auto"/>
            </w:tcBorders>
            <w:noWrap/>
            <w:vAlign w:val="center"/>
          </w:tcPr>
          <w:p w:rsidR="00E95CF8" w:rsidRPr="00B33B34" w:rsidRDefault="00E95CF8" w:rsidP="000A3A4E">
            <w:pPr>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5. 学生综合系统对接</w:t>
            </w:r>
          </w:p>
          <w:p w:rsidR="00E95CF8" w:rsidRPr="00B33B34" w:rsidRDefault="00E95CF8" w:rsidP="000A3A4E">
            <w:pPr>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 xml:space="preserve"> 通过与学生系统对接，值周人员可以通过在</w:t>
            </w:r>
            <w:proofErr w:type="gramStart"/>
            <w:r w:rsidRPr="00B33B34">
              <w:rPr>
                <w:rFonts w:asciiTheme="minorEastAsia" w:eastAsiaTheme="minorEastAsia" w:hAnsiTheme="minorEastAsia" w:hint="eastAsia"/>
                <w:kern w:val="0"/>
                <w:sz w:val="21"/>
                <w:szCs w:val="21"/>
              </w:rPr>
              <w:t>电子班牌上</w:t>
            </w:r>
            <w:proofErr w:type="gramEnd"/>
            <w:r w:rsidRPr="00B33B34">
              <w:rPr>
                <w:rFonts w:asciiTheme="minorEastAsia" w:eastAsiaTheme="minorEastAsia" w:hAnsiTheme="minorEastAsia" w:hint="eastAsia"/>
                <w:kern w:val="0"/>
                <w:sz w:val="21"/>
                <w:szCs w:val="21"/>
              </w:rPr>
              <w:t>刷卡进行身份验证，进入班级日程检查界面，对该班级及学生的违纪行为进行填报提交。通过与学生请假功能的整合，学生可以通过</w:t>
            </w:r>
            <w:proofErr w:type="gramStart"/>
            <w:r w:rsidRPr="00B33B34">
              <w:rPr>
                <w:rFonts w:asciiTheme="minorEastAsia" w:eastAsiaTheme="minorEastAsia" w:hAnsiTheme="minorEastAsia" w:hint="eastAsia"/>
                <w:kern w:val="0"/>
                <w:sz w:val="21"/>
                <w:szCs w:val="21"/>
              </w:rPr>
              <w:t>电子班牌刷卡</w:t>
            </w:r>
            <w:proofErr w:type="gramEnd"/>
            <w:r w:rsidRPr="00B33B34">
              <w:rPr>
                <w:rFonts w:asciiTheme="minorEastAsia" w:eastAsiaTheme="minorEastAsia" w:hAnsiTheme="minorEastAsia" w:hint="eastAsia"/>
                <w:kern w:val="0"/>
                <w:sz w:val="21"/>
                <w:szCs w:val="21"/>
              </w:rPr>
              <w:t>验证身份，进入学生请假界面，学生可以在线请假提交相关班主任及学生处审核；并且学生可以</w:t>
            </w:r>
            <w:proofErr w:type="gramStart"/>
            <w:r w:rsidRPr="00B33B34">
              <w:rPr>
                <w:rFonts w:asciiTheme="minorEastAsia" w:eastAsiaTheme="minorEastAsia" w:hAnsiTheme="minorEastAsia" w:hint="eastAsia"/>
                <w:kern w:val="0"/>
                <w:sz w:val="21"/>
                <w:szCs w:val="21"/>
              </w:rPr>
              <w:t>在班牌上</w:t>
            </w:r>
            <w:proofErr w:type="gramEnd"/>
            <w:r w:rsidRPr="00B33B34">
              <w:rPr>
                <w:rFonts w:asciiTheme="minorEastAsia" w:eastAsiaTheme="minorEastAsia" w:hAnsiTheme="minorEastAsia" w:hint="eastAsia"/>
                <w:kern w:val="0"/>
                <w:sz w:val="21"/>
                <w:szCs w:val="21"/>
              </w:rPr>
              <w:t>进行刷卡实时查询请假审核结果。</w:t>
            </w:r>
          </w:p>
        </w:tc>
      </w:tr>
      <w:tr w:rsidR="00E95CF8" w:rsidRPr="00B33B34" w:rsidTr="000A3A4E">
        <w:trPr>
          <w:jc w:val="center"/>
        </w:trPr>
        <w:tc>
          <w:tcPr>
            <w:tcW w:w="738" w:type="dxa"/>
            <w:vMerge/>
            <w:tcBorders>
              <w:left w:val="single" w:sz="4" w:space="0" w:color="auto"/>
              <w:bottom w:val="single" w:sz="4" w:space="0" w:color="auto"/>
              <w:right w:val="single" w:sz="4" w:space="0" w:color="auto"/>
            </w:tcBorders>
            <w:vAlign w:val="center"/>
          </w:tcPr>
          <w:p w:rsidR="00E95CF8" w:rsidRPr="00B33B34" w:rsidRDefault="00E95CF8" w:rsidP="000A3A4E">
            <w:pPr>
              <w:spacing w:line="276" w:lineRule="auto"/>
              <w:rPr>
                <w:rFonts w:asciiTheme="minorEastAsia" w:eastAsiaTheme="minorEastAsia" w:hAnsiTheme="minorEastAsia"/>
                <w:kern w:val="0"/>
                <w:sz w:val="21"/>
                <w:szCs w:val="21"/>
              </w:rPr>
            </w:pPr>
          </w:p>
        </w:tc>
        <w:tc>
          <w:tcPr>
            <w:tcW w:w="709" w:type="dxa"/>
            <w:vMerge/>
            <w:tcBorders>
              <w:left w:val="single" w:sz="4" w:space="0" w:color="auto"/>
              <w:bottom w:val="single" w:sz="4" w:space="0" w:color="auto"/>
              <w:right w:val="single" w:sz="4" w:space="0" w:color="auto"/>
            </w:tcBorders>
            <w:vAlign w:val="center"/>
          </w:tcPr>
          <w:p w:rsidR="00E95CF8" w:rsidRPr="00B33B34" w:rsidRDefault="00E95CF8" w:rsidP="000A3A4E">
            <w:pPr>
              <w:spacing w:line="276" w:lineRule="auto"/>
              <w:rPr>
                <w:rFonts w:asciiTheme="minorEastAsia" w:eastAsiaTheme="minorEastAsia" w:hAnsiTheme="minorEastAsia"/>
                <w:kern w:val="0"/>
                <w:sz w:val="21"/>
                <w:szCs w:val="21"/>
              </w:rPr>
            </w:pPr>
          </w:p>
        </w:tc>
        <w:tc>
          <w:tcPr>
            <w:tcW w:w="8051" w:type="dxa"/>
            <w:tcBorders>
              <w:top w:val="single" w:sz="4" w:space="0" w:color="auto"/>
              <w:left w:val="single" w:sz="4" w:space="0" w:color="auto"/>
              <w:bottom w:val="single" w:sz="4" w:space="0" w:color="auto"/>
              <w:right w:val="single" w:sz="4" w:space="0" w:color="auto"/>
            </w:tcBorders>
            <w:noWrap/>
            <w:vAlign w:val="center"/>
          </w:tcPr>
          <w:p w:rsidR="00E95CF8" w:rsidRPr="00B33B34" w:rsidRDefault="00E95CF8" w:rsidP="000A3A4E">
            <w:pPr>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6. 学生查询</w:t>
            </w:r>
          </w:p>
          <w:p w:rsidR="00E95CF8" w:rsidRPr="00B33B34" w:rsidRDefault="00E95CF8" w:rsidP="000A3A4E">
            <w:pPr>
              <w:spacing w:line="276" w:lineRule="auto"/>
              <w:rPr>
                <w:rFonts w:asciiTheme="minorEastAsia" w:eastAsiaTheme="minorEastAsia" w:hAnsiTheme="minorEastAsia" w:cs="宋体"/>
                <w:bCs/>
                <w:color w:val="000000"/>
                <w:sz w:val="21"/>
                <w:szCs w:val="21"/>
              </w:rPr>
            </w:pPr>
            <w:r w:rsidRPr="00B33B34">
              <w:rPr>
                <w:rFonts w:asciiTheme="minorEastAsia" w:eastAsiaTheme="minorEastAsia" w:hAnsiTheme="minorEastAsia" w:hint="eastAsia"/>
                <w:kern w:val="0"/>
                <w:sz w:val="21"/>
                <w:szCs w:val="21"/>
              </w:rPr>
              <w:t>学生刷卡可以进行教学班考勤管理，同时可以查询个人课表、学生请假结果、</w:t>
            </w:r>
            <w:proofErr w:type="gramStart"/>
            <w:r w:rsidRPr="00B33B34">
              <w:rPr>
                <w:rFonts w:asciiTheme="minorEastAsia" w:eastAsiaTheme="minorEastAsia" w:hAnsiTheme="minorEastAsia" w:hint="eastAsia"/>
                <w:kern w:val="0"/>
                <w:sz w:val="21"/>
                <w:szCs w:val="21"/>
              </w:rPr>
              <w:t>排考数据</w:t>
            </w:r>
            <w:proofErr w:type="gramEnd"/>
            <w:r w:rsidRPr="00B33B34">
              <w:rPr>
                <w:rFonts w:asciiTheme="minorEastAsia" w:eastAsiaTheme="minorEastAsia" w:hAnsiTheme="minorEastAsia" w:hint="eastAsia"/>
                <w:kern w:val="0"/>
                <w:sz w:val="21"/>
                <w:szCs w:val="21"/>
              </w:rPr>
              <w:t>、成绩数据</w:t>
            </w:r>
          </w:p>
        </w:tc>
      </w:tr>
      <w:tr w:rsidR="00E95CF8" w:rsidRPr="00B33B34" w:rsidTr="000A3A4E">
        <w:trPr>
          <w:jc w:val="center"/>
        </w:trPr>
        <w:tc>
          <w:tcPr>
            <w:tcW w:w="738" w:type="dxa"/>
            <w:vMerge w:val="restart"/>
            <w:tcBorders>
              <w:top w:val="single" w:sz="4" w:space="0" w:color="auto"/>
              <w:left w:val="single" w:sz="4" w:space="0" w:color="auto"/>
              <w:bottom w:val="single" w:sz="4" w:space="0" w:color="auto"/>
              <w:right w:val="single" w:sz="4" w:space="0" w:color="auto"/>
            </w:tcBorders>
            <w:noWrap/>
            <w:vAlign w:val="center"/>
            <w:hideMark/>
          </w:tcPr>
          <w:p w:rsidR="00E95CF8" w:rsidRPr="00B33B34" w:rsidRDefault="00E95CF8" w:rsidP="000A3A4E">
            <w:pPr>
              <w:spacing w:line="276" w:lineRule="auto"/>
              <w:jc w:val="center"/>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4</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信息发布</w:t>
            </w:r>
            <w:r w:rsidRPr="00B33B34">
              <w:rPr>
                <w:rFonts w:asciiTheme="minorEastAsia" w:eastAsiaTheme="minorEastAsia" w:hAnsiTheme="minorEastAsia" w:hint="eastAsia"/>
                <w:kern w:val="0"/>
                <w:sz w:val="21"/>
                <w:szCs w:val="21"/>
              </w:rPr>
              <w:lastRenderedPageBreak/>
              <w:t>功能</w:t>
            </w:r>
          </w:p>
        </w:tc>
        <w:tc>
          <w:tcPr>
            <w:tcW w:w="8051" w:type="dxa"/>
            <w:tcBorders>
              <w:top w:val="single" w:sz="4" w:space="0" w:color="auto"/>
              <w:left w:val="single" w:sz="4" w:space="0" w:color="auto"/>
              <w:bottom w:val="single" w:sz="4" w:space="0" w:color="auto"/>
              <w:right w:val="single" w:sz="4" w:space="0" w:color="auto"/>
            </w:tcBorders>
            <w:noWrap/>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kern w:val="0"/>
                <w:sz w:val="21"/>
                <w:szCs w:val="21"/>
              </w:rPr>
              <w:lastRenderedPageBreak/>
              <w:t>1</w:t>
            </w:r>
            <w:r w:rsidRPr="00B33B34">
              <w:rPr>
                <w:rFonts w:asciiTheme="minorEastAsia" w:eastAsiaTheme="minorEastAsia" w:hAnsiTheme="minorEastAsia" w:hint="eastAsia"/>
                <w:kern w:val="0"/>
                <w:sz w:val="21"/>
                <w:szCs w:val="21"/>
              </w:rPr>
              <w:t>、信息资源管理：可管理文字、图片、视频信息，提供查询功能，发布信息，编辑、删除信息。可以通过网络上</w:t>
            </w:r>
            <w:proofErr w:type="gramStart"/>
            <w:r w:rsidRPr="00B33B34">
              <w:rPr>
                <w:rFonts w:asciiTheme="minorEastAsia" w:eastAsiaTheme="minorEastAsia" w:hAnsiTheme="minorEastAsia" w:hint="eastAsia"/>
                <w:kern w:val="0"/>
                <w:sz w:val="21"/>
                <w:szCs w:val="21"/>
              </w:rPr>
              <w:t>传图片</w:t>
            </w:r>
            <w:proofErr w:type="gramEnd"/>
            <w:r w:rsidRPr="00B33B34">
              <w:rPr>
                <w:rFonts w:asciiTheme="minorEastAsia" w:eastAsiaTheme="minorEastAsia" w:hAnsiTheme="minorEastAsia" w:hint="eastAsia"/>
                <w:kern w:val="0"/>
                <w:sz w:val="21"/>
                <w:szCs w:val="21"/>
              </w:rPr>
              <w:t>资料和视频资料。</w:t>
            </w:r>
          </w:p>
        </w:tc>
      </w:tr>
      <w:tr w:rsidR="00E95CF8" w:rsidRPr="00B33B34" w:rsidTr="000A3A4E">
        <w:trPr>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p>
        </w:tc>
        <w:tc>
          <w:tcPr>
            <w:tcW w:w="8051" w:type="dxa"/>
            <w:tcBorders>
              <w:top w:val="single" w:sz="4" w:space="0" w:color="auto"/>
              <w:left w:val="single" w:sz="4" w:space="0" w:color="auto"/>
              <w:bottom w:val="single" w:sz="4" w:space="0" w:color="auto"/>
              <w:right w:val="single" w:sz="4" w:space="0" w:color="auto"/>
            </w:tcBorders>
            <w:noWrap/>
            <w:vAlign w:val="center"/>
            <w:hideMark/>
          </w:tcPr>
          <w:p w:rsidR="00E95CF8" w:rsidRPr="00B33B34" w:rsidRDefault="00E95CF8" w:rsidP="000A3A4E">
            <w:pPr>
              <w:autoSpaceDE w:val="0"/>
              <w:autoSpaceDN w:val="0"/>
              <w:adjustRightInd w:val="0"/>
              <w:spacing w:line="276" w:lineRule="auto"/>
              <w:rPr>
                <w:rFonts w:asciiTheme="minorEastAsia" w:eastAsiaTheme="minorEastAsia" w:hAnsiTheme="minorEastAsia" w:cs="宋体"/>
                <w:bCs/>
                <w:color w:val="000000"/>
                <w:sz w:val="21"/>
                <w:szCs w:val="21"/>
              </w:rPr>
            </w:pPr>
            <w:r w:rsidRPr="00B33B34">
              <w:rPr>
                <w:rFonts w:asciiTheme="minorEastAsia" w:eastAsiaTheme="minorEastAsia" w:hAnsiTheme="minorEastAsia"/>
                <w:kern w:val="0"/>
                <w:sz w:val="21"/>
                <w:szCs w:val="21"/>
              </w:rPr>
              <w:t>2</w:t>
            </w:r>
            <w:r w:rsidRPr="00B33B34">
              <w:rPr>
                <w:rFonts w:asciiTheme="minorEastAsia" w:eastAsiaTheme="minorEastAsia" w:hAnsiTheme="minorEastAsia" w:hint="eastAsia"/>
                <w:kern w:val="0"/>
                <w:sz w:val="21"/>
                <w:szCs w:val="21"/>
              </w:rPr>
              <w:t>、发布权限管理：可开启信息发布是否需要审核后发布。如开启信息则需要审核通过后才能发布成功。通过授权，能够控制相应的信息能够发布到哪</w:t>
            </w:r>
            <w:proofErr w:type="gramStart"/>
            <w:r w:rsidRPr="00B33B34">
              <w:rPr>
                <w:rFonts w:asciiTheme="minorEastAsia" w:eastAsiaTheme="minorEastAsia" w:hAnsiTheme="minorEastAsia" w:hint="eastAsia"/>
                <w:kern w:val="0"/>
                <w:sz w:val="21"/>
                <w:szCs w:val="21"/>
              </w:rPr>
              <w:t>几个班牌上</w:t>
            </w:r>
            <w:proofErr w:type="gramEnd"/>
            <w:r w:rsidRPr="00B33B34">
              <w:rPr>
                <w:rFonts w:asciiTheme="minorEastAsia" w:eastAsiaTheme="minorEastAsia" w:hAnsiTheme="minorEastAsia" w:hint="eastAsia"/>
                <w:kern w:val="0"/>
                <w:sz w:val="21"/>
                <w:szCs w:val="21"/>
              </w:rPr>
              <w:t>，以及发布到哪个模板上。</w:t>
            </w:r>
          </w:p>
        </w:tc>
      </w:tr>
      <w:tr w:rsidR="00E95CF8" w:rsidRPr="00B33B34" w:rsidTr="000A3A4E">
        <w:trPr>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76" w:lineRule="auto"/>
              <w:rPr>
                <w:rFonts w:asciiTheme="minorEastAsia" w:eastAsiaTheme="minorEastAsia" w:hAnsiTheme="minorEastAsia"/>
                <w:kern w:val="0"/>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76" w:lineRule="auto"/>
              <w:rPr>
                <w:rFonts w:asciiTheme="minorEastAsia" w:eastAsiaTheme="minorEastAsia" w:hAnsiTheme="minorEastAsia"/>
                <w:kern w:val="0"/>
                <w:sz w:val="21"/>
                <w:szCs w:val="21"/>
              </w:rPr>
            </w:pPr>
          </w:p>
        </w:tc>
        <w:tc>
          <w:tcPr>
            <w:tcW w:w="8051" w:type="dxa"/>
            <w:tcBorders>
              <w:top w:val="single" w:sz="4" w:space="0" w:color="auto"/>
              <w:left w:val="single" w:sz="4" w:space="0" w:color="auto"/>
              <w:bottom w:val="single" w:sz="4" w:space="0" w:color="auto"/>
              <w:right w:val="single" w:sz="4" w:space="0" w:color="auto"/>
            </w:tcBorders>
            <w:noWrap/>
            <w:vAlign w:val="center"/>
          </w:tcPr>
          <w:p w:rsidR="00E95CF8" w:rsidRPr="00B33B34" w:rsidRDefault="00E95CF8" w:rsidP="000A3A4E">
            <w:pPr>
              <w:autoSpaceDE w:val="0"/>
              <w:autoSpaceDN w:val="0"/>
              <w:adjustRightInd w:val="0"/>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3、日志管理：对所有登录数据共享中心的用户记录登录IP、时间，以及数据修改日志查询。</w:t>
            </w:r>
          </w:p>
        </w:tc>
      </w:tr>
      <w:tr w:rsidR="00E95CF8" w:rsidRPr="00B33B34" w:rsidTr="000A3A4E">
        <w:trPr>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76" w:lineRule="auto"/>
              <w:rPr>
                <w:rFonts w:asciiTheme="minorEastAsia" w:eastAsiaTheme="minorEastAsia" w:hAnsiTheme="minorEastAsia"/>
                <w:kern w:val="0"/>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76" w:lineRule="auto"/>
              <w:rPr>
                <w:rFonts w:asciiTheme="minorEastAsia" w:eastAsiaTheme="minorEastAsia" w:hAnsiTheme="minorEastAsia"/>
                <w:kern w:val="0"/>
                <w:sz w:val="21"/>
                <w:szCs w:val="21"/>
              </w:rPr>
            </w:pPr>
          </w:p>
        </w:tc>
        <w:tc>
          <w:tcPr>
            <w:tcW w:w="8051" w:type="dxa"/>
            <w:tcBorders>
              <w:top w:val="single" w:sz="4" w:space="0" w:color="auto"/>
              <w:left w:val="single" w:sz="4" w:space="0" w:color="auto"/>
              <w:bottom w:val="single" w:sz="4" w:space="0" w:color="auto"/>
              <w:right w:val="single" w:sz="4" w:space="0" w:color="auto"/>
            </w:tcBorders>
            <w:noWrap/>
            <w:vAlign w:val="center"/>
          </w:tcPr>
          <w:p w:rsidR="00E95CF8" w:rsidRPr="00B33B34" w:rsidRDefault="00E95CF8" w:rsidP="000A3A4E">
            <w:pPr>
              <w:autoSpaceDE w:val="0"/>
              <w:autoSpaceDN w:val="0"/>
              <w:adjustRightInd w:val="0"/>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4、机构管理：提供所有机构的结构管理以及人员信息查看；提供机构变更管理。</w:t>
            </w:r>
          </w:p>
        </w:tc>
      </w:tr>
      <w:tr w:rsidR="00E95CF8" w:rsidRPr="00B33B34" w:rsidTr="000A3A4E">
        <w:trPr>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76" w:lineRule="auto"/>
              <w:rPr>
                <w:rFonts w:asciiTheme="minorEastAsia" w:eastAsiaTheme="minorEastAsia" w:hAnsiTheme="minorEastAsia"/>
                <w:kern w:val="0"/>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76" w:lineRule="auto"/>
              <w:rPr>
                <w:rFonts w:asciiTheme="minorEastAsia" w:eastAsiaTheme="minorEastAsia" w:hAnsiTheme="minorEastAsia"/>
                <w:kern w:val="0"/>
                <w:sz w:val="21"/>
                <w:szCs w:val="21"/>
              </w:rPr>
            </w:pPr>
          </w:p>
        </w:tc>
        <w:tc>
          <w:tcPr>
            <w:tcW w:w="8051" w:type="dxa"/>
            <w:tcBorders>
              <w:top w:val="single" w:sz="4" w:space="0" w:color="auto"/>
              <w:left w:val="single" w:sz="4" w:space="0" w:color="auto"/>
              <w:bottom w:val="single" w:sz="4" w:space="0" w:color="auto"/>
              <w:right w:val="single" w:sz="4" w:space="0" w:color="auto"/>
            </w:tcBorders>
            <w:noWrap/>
            <w:vAlign w:val="center"/>
          </w:tcPr>
          <w:p w:rsidR="00E95CF8" w:rsidRPr="00B33B34" w:rsidRDefault="00E95CF8" w:rsidP="000A3A4E">
            <w:pPr>
              <w:autoSpaceDE w:val="0"/>
              <w:autoSpaceDN w:val="0"/>
              <w:adjustRightInd w:val="0"/>
              <w:spacing w:line="276" w:lineRule="auto"/>
              <w:rPr>
                <w:rFonts w:asciiTheme="minorEastAsia" w:eastAsiaTheme="minorEastAsia" w:hAnsiTheme="minorEastAsia" w:cs="宋体"/>
                <w:bCs/>
                <w:color w:val="000000"/>
                <w:sz w:val="21"/>
                <w:szCs w:val="21"/>
              </w:rPr>
            </w:pPr>
            <w:r w:rsidRPr="00B33B34">
              <w:rPr>
                <w:rFonts w:asciiTheme="minorEastAsia" w:eastAsiaTheme="minorEastAsia" w:hAnsiTheme="minorEastAsia" w:hint="eastAsia"/>
                <w:kern w:val="0"/>
                <w:sz w:val="21"/>
                <w:szCs w:val="21"/>
              </w:rPr>
              <w:t>5、基础配置：提供系统中基本参数的设置；提供根类菜单生成及人员基本信息的配置；提供统计结构及条件的配置；提供信息预览界面显示字段的配置；提供异动类别相关字段的设置；提供预警的相关设置；提供人员列表的设置；提供新进人员字段设置、异动月报表生成字段设置、合同变更字段设置、照片版显示字段、辅导员年度结果显示字段等等的设置。</w:t>
            </w:r>
          </w:p>
        </w:tc>
      </w:tr>
      <w:tr w:rsidR="00E95CF8" w:rsidRPr="00B33B34" w:rsidTr="000A3A4E">
        <w:trPr>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76" w:lineRule="auto"/>
              <w:rPr>
                <w:rFonts w:asciiTheme="minorEastAsia" w:eastAsiaTheme="minorEastAsia" w:hAnsiTheme="minorEastAsia"/>
                <w:kern w:val="0"/>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95CF8" w:rsidRPr="00B33B34" w:rsidRDefault="00E95CF8" w:rsidP="000A3A4E">
            <w:pPr>
              <w:spacing w:line="276" w:lineRule="auto"/>
              <w:rPr>
                <w:rFonts w:asciiTheme="minorEastAsia" w:eastAsiaTheme="minorEastAsia" w:hAnsiTheme="minorEastAsia"/>
                <w:kern w:val="0"/>
                <w:sz w:val="21"/>
                <w:szCs w:val="21"/>
              </w:rPr>
            </w:pPr>
          </w:p>
        </w:tc>
        <w:tc>
          <w:tcPr>
            <w:tcW w:w="8051" w:type="dxa"/>
            <w:tcBorders>
              <w:top w:val="single" w:sz="4" w:space="0" w:color="auto"/>
              <w:left w:val="single" w:sz="4" w:space="0" w:color="auto"/>
              <w:bottom w:val="single" w:sz="4" w:space="0" w:color="auto"/>
              <w:right w:val="single" w:sz="4" w:space="0" w:color="auto"/>
            </w:tcBorders>
            <w:noWrap/>
            <w:vAlign w:val="center"/>
          </w:tcPr>
          <w:p w:rsidR="00E95CF8" w:rsidRPr="00B33B34" w:rsidRDefault="00E95CF8" w:rsidP="000A3A4E">
            <w:pPr>
              <w:autoSpaceDE w:val="0"/>
              <w:autoSpaceDN w:val="0"/>
              <w:adjustRightInd w:val="0"/>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6、其他功能：开机自动启动，通过管理员同意开启、统一关闭，电子时钟、日期功能</w:t>
            </w:r>
          </w:p>
        </w:tc>
      </w:tr>
      <w:tr w:rsidR="00E95CF8" w:rsidRPr="00B33B34" w:rsidTr="000A3A4E">
        <w:trPr>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p>
        </w:tc>
        <w:tc>
          <w:tcPr>
            <w:tcW w:w="8051" w:type="dxa"/>
            <w:tcBorders>
              <w:top w:val="single" w:sz="4" w:space="0" w:color="auto"/>
              <w:left w:val="single" w:sz="4" w:space="0" w:color="auto"/>
              <w:bottom w:val="single" w:sz="4" w:space="0" w:color="auto"/>
              <w:right w:val="single" w:sz="4" w:space="0" w:color="auto"/>
            </w:tcBorders>
            <w:noWrap/>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7、发布内容管理：</w:t>
            </w:r>
          </w:p>
        </w:tc>
      </w:tr>
      <w:tr w:rsidR="00E95CF8" w:rsidRPr="00B33B34" w:rsidTr="000A3A4E">
        <w:trPr>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p>
        </w:tc>
        <w:tc>
          <w:tcPr>
            <w:tcW w:w="8051" w:type="dxa"/>
            <w:tcBorders>
              <w:top w:val="single" w:sz="4" w:space="0" w:color="auto"/>
              <w:left w:val="single" w:sz="4" w:space="0" w:color="auto"/>
              <w:bottom w:val="single" w:sz="4" w:space="0" w:color="auto"/>
              <w:right w:val="single" w:sz="4" w:space="0" w:color="auto"/>
            </w:tcBorders>
            <w:noWrap/>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①学校重要通知、校园最新动态能够通过多媒体发布系统中发布，能够实时的推送到任意的</w:t>
            </w:r>
            <w:proofErr w:type="gramStart"/>
            <w:r w:rsidRPr="00B33B34">
              <w:rPr>
                <w:rFonts w:asciiTheme="minorEastAsia" w:eastAsiaTheme="minorEastAsia" w:hAnsiTheme="minorEastAsia" w:hint="eastAsia"/>
                <w:kern w:val="0"/>
                <w:sz w:val="21"/>
                <w:szCs w:val="21"/>
              </w:rPr>
              <w:t>电子班牌中</w:t>
            </w:r>
            <w:proofErr w:type="gramEnd"/>
            <w:r w:rsidRPr="00B33B34">
              <w:rPr>
                <w:rFonts w:asciiTheme="minorEastAsia" w:eastAsiaTheme="minorEastAsia" w:hAnsiTheme="minorEastAsia" w:hint="eastAsia"/>
                <w:kern w:val="0"/>
                <w:sz w:val="21"/>
                <w:szCs w:val="21"/>
              </w:rPr>
              <w:t>。</w:t>
            </w:r>
          </w:p>
        </w:tc>
      </w:tr>
      <w:tr w:rsidR="00E95CF8" w:rsidRPr="00B33B34" w:rsidTr="000A3A4E">
        <w:trPr>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p>
        </w:tc>
        <w:tc>
          <w:tcPr>
            <w:tcW w:w="8051" w:type="dxa"/>
            <w:tcBorders>
              <w:top w:val="single" w:sz="4" w:space="0" w:color="auto"/>
              <w:left w:val="single" w:sz="4" w:space="0" w:color="auto"/>
              <w:bottom w:val="single" w:sz="4" w:space="0" w:color="auto"/>
              <w:right w:val="single" w:sz="4" w:space="0" w:color="auto"/>
            </w:tcBorders>
            <w:noWrap/>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②学校的排课数据、任课教师的信息能够实时的推送到</w:t>
            </w:r>
            <w:proofErr w:type="gramStart"/>
            <w:r w:rsidRPr="00B33B34">
              <w:rPr>
                <w:rFonts w:asciiTheme="minorEastAsia" w:eastAsiaTheme="minorEastAsia" w:hAnsiTheme="minorEastAsia" w:hint="eastAsia"/>
                <w:kern w:val="0"/>
                <w:sz w:val="21"/>
                <w:szCs w:val="21"/>
              </w:rPr>
              <w:t>电子班牌中</w:t>
            </w:r>
            <w:proofErr w:type="gramEnd"/>
            <w:r w:rsidRPr="00B33B34">
              <w:rPr>
                <w:rFonts w:asciiTheme="minorEastAsia" w:eastAsiaTheme="minorEastAsia" w:hAnsiTheme="minorEastAsia" w:hint="eastAsia"/>
                <w:kern w:val="0"/>
                <w:sz w:val="21"/>
                <w:szCs w:val="21"/>
              </w:rPr>
              <w:t>，</w:t>
            </w:r>
            <w:proofErr w:type="gramStart"/>
            <w:r w:rsidRPr="00B33B34">
              <w:rPr>
                <w:rFonts w:asciiTheme="minorEastAsia" w:eastAsiaTheme="minorEastAsia" w:hAnsiTheme="minorEastAsia" w:hint="eastAsia"/>
                <w:kern w:val="0"/>
                <w:sz w:val="21"/>
                <w:szCs w:val="21"/>
              </w:rPr>
              <w:t>电子班牌可以</w:t>
            </w:r>
            <w:proofErr w:type="gramEnd"/>
            <w:r w:rsidRPr="00B33B34">
              <w:rPr>
                <w:rFonts w:asciiTheme="minorEastAsia" w:eastAsiaTheme="minorEastAsia" w:hAnsiTheme="minorEastAsia" w:hint="eastAsia"/>
                <w:kern w:val="0"/>
                <w:sz w:val="21"/>
                <w:szCs w:val="21"/>
              </w:rPr>
              <w:t>根据时间轴自动</w:t>
            </w:r>
            <w:proofErr w:type="gramStart"/>
            <w:r w:rsidRPr="00B33B34">
              <w:rPr>
                <w:rFonts w:asciiTheme="minorEastAsia" w:eastAsiaTheme="minorEastAsia" w:hAnsiTheme="minorEastAsia" w:hint="eastAsia"/>
                <w:kern w:val="0"/>
                <w:sz w:val="21"/>
                <w:szCs w:val="21"/>
              </w:rPr>
              <w:t>个</w:t>
            </w:r>
            <w:proofErr w:type="gramEnd"/>
            <w:r w:rsidRPr="00B33B34">
              <w:rPr>
                <w:rFonts w:asciiTheme="minorEastAsia" w:eastAsiaTheme="minorEastAsia" w:hAnsiTheme="minorEastAsia" w:hint="eastAsia"/>
                <w:kern w:val="0"/>
                <w:sz w:val="21"/>
                <w:szCs w:val="21"/>
              </w:rPr>
              <w:t>切换早晚自习和每节课程信息。</w:t>
            </w:r>
          </w:p>
        </w:tc>
      </w:tr>
      <w:tr w:rsidR="00E95CF8" w:rsidRPr="00B33B34" w:rsidTr="000A3A4E">
        <w:trPr>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p>
        </w:tc>
        <w:tc>
          <w:tcPr>
            <w:tcW w:w="8051" w:type="dxa"/>
            <w:tcBorders>
              <w:top w:val="single" w:sz="4" w:space="0" w:color="auto"/>
              <w:left w:val="single" w:sz="4" w:space="0" w:color="auto"/>
              <w:bottom w:val="single" w:sz="4" w:space="0" w:color="auto"/>
              <w:right w:val="single" w:sz="4" w:space="0" w:color="auto"/>
            </w:tcBorders>
            <w:noWrap/>
            <w:vAlign w:val="center"/>
            <w:hideMark/>
          </w:tcPr>
          <w:p w:rsidR="00E95CF8" w:rsidRPr="00B33B34" w:rsidRDefault="00E95CF8" w:rsidP="000A3A4E">
            <w:pPr>
              <w:autoSpaceDE w:val="0"/>
              <w:autoSpaceDN w:val="0"/>
              <w:adjustRightInd w:val="0"/>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③荣誉展示管理：管理班级、学生、教师荣誉信息，提供添加，编辑，删除，排序，首页显示功能，提供照片导入功能。也可对荣誉信息进行更具体的分类。</w:t>
            </w:r>
          </w:p>
        </w:tc>
      </w:tr>
      <w:tr w:rsidR="00E95CF8" w:rsidRPr="00B33B34" w:rsidTr="000A3A4E">
        <w:trPr>
          <w:jc w:val="center"/>
        </w:trPr>
        <w:tc>
          <w:tcPr>
            <w:tcW w:w="738" w:type="dxa"/>
            <w:vMerge w:val="restart"/>
            <w:tcBorders>
              <w:top w:val="single" w:sz="4" w:space="0" w:color="auto"/>
              <w:left w:val="single" w:sz="4" w:space="0" w:color="auto"/>
              <w:bottom w:val="single" w:sz="4" w:space="0" w:color="auto"/>
              <w:right w:val="single" w:sz="4" w:space="0" w:color="auto"/>
            </w:tcBorders>
            <w:noWrap/>
            <w:vAlign w:val="center"/>
            <w:hideMark/>
          </w:tcPr>
          <w:p w:rsidR="00E95CF8" w:rsidRPr="00B33B34" w:rsidRDefault="00E95CF8" w:rsidP="000A3A4E">
            <w:pPr>
              <w:spacing w:line="276" w:lineRule="auto"/>
              <w:jc w:val="center"/>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5</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自助服务功能</w:t>
            </w:r>
          </w:p>
        </w:tc>
        <w:tc>
          <w:tcPr>
            <w:tcW w:w="8051" w:type="dxa"/>
            <w:tcBorders>
              <w:top w:val="single" w:sz="4" w:space="0" w:color="auto"/>
              <w:left w:val="single" w:sz="4" w:space="0" w:color="auto"/>
              <w:bottom w:val="single" w:sz="4" w:space="0" w:color="auto"/>
              <w:right w:val="single" w:sz="4" w:space="0" w:color="auto"/>
            </w:tcBorders>
            <w:noWrap/>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w:t>
            </w:r>
            <w:r w:rsidRPr="00B33B34">
              <w:rPr>
                <w:rFonts w:asciiTheme="minorEastAsia" w:eastAsiaTheme="minorEastAsia" w:hAnsiTheme="minorEastAsia"/>
                <w:kern w:val="0"/>
                <w:sz w:val="21"/>
                <w:szCs w:val="21"/>
              </w:rPr>
              <w:t>1</w:t>
            </w:r>
            <w:r w:rsidRPr="00B33B34">
              <w:rPr>
                <w:rFonts w:asciiTheme="minorEastAsia" w:eastAsiaTheme="minorEastAsia" w:hAnsiTheme="minorEastAsia" w:hint="eastAsia"/>
                <w:kern w:val="0"/>
                <w:sz w:val="21"/>
                <w:szCs w:val="21"/>
              </w:rPr>
              <w:t>、自助请假申请：学生通过</w:t>
            </w:r>
            <w:proofErr w:type="gramStart"/>
            <w:r w:rsidRPr="00B33B34">
              <w:rPr>
                <w:rFonts w:asciiTheme="minorEastAsia" w:eastAsiaTheme="minorEastAsia" w:hAnsiTheme="minorEastAsia" w:hint="eastAsia"/>
                <w:kern w:val="0"/>
                <w:sz w:val="21"/>
                <w:szCs w:val="21"/>
              </w:rPr>
              <w:t>电子班牌刷卡</w:t>
            </w:r>
            <w:proofErr w:type="gramEnd"/>
            <w:r w:rsidRPr="00B33B34">
              <w:rPr>
                <w:rFonts w:asciiTheme="minorEastAsia" w:eastAsiaTheme="minorEastAsia" w:hAnsiTheme="minorEastAsia" w:hint="eastAsia"/>
                <w:kern w:val="0"/>
                <w:sz w:val="21"/>
                <w:szCs w:val="21"/>
              </w:rPr>
              <w:t>身份识别后，可进行自助请假发起电子假条。</w:t>
            </w:r>
          </w:p>
        </w:tc>
      </w:tr>
      <w:tr w:rsidR="00E95CF8" w:rsidRPr="00B33B34" w:rsidTr="000A3A4E">
        <w:trPr>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p>
        </w:tc>
        <w:tc>
          <w:tcPr>
            <w:tcW w:w="8051" w:type="dxa"/>
            <w:tcBorders>
              <w:top w:val="single" w:sz="4" w:space="0" w:color="auto"/>
              <w:left w:val="single" w:sz="4" w:space="0" w:color="auto"/>
              <w:bottom w:val="single" w:sz="4" w:space="0" w:color="auto"/>
              <w:right w:val="single" w:sz="4" w:space="0" w:color="auto"/>
            </w:tcBorders>
            <w:noWrap/>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w:t>
            </w:r>
            <w:r w:rsidRPr="00B33B34">
              <w:rPr>
                <w:rFonts w:asciiTheme="minorEastAsia" w:eastAsiaTheme="minorEastAsia" w:hAnsiTheme="minorEastAsia"/>
                <w:kern w:val="0"/>
                <w:sz w:val="21"/>
                <w:szCs w:val="21"/>
              </w:rPr>
              <w:t>2</w:t>
            </w:r>
            <w:r w:rsidRPr="00B33B34">
              <w:rPr>
                <w:rFonts w:asciiTheme="minorEastAsia" w:eastAsiaTheme="minorEastAsia" w:hAnsiTheme="minorEastAsia" w:hint="eastAsia"/>
                <w:kern w:val="0"/>
                <w:sz w:val="21"/>
                <w:szCs w:val="21"/>
              </w:rPr>
              <w:t>、自助报修申请：学生通过</w:t>
            </w:r>
            <w:proofErr w:type="gramStart"/>
            <w:r w:rsidRPr="00B33B34">
              <w:rPr>
                <w:rFonts w:asciiTheme="minorEastAsia" w:eastAsiaTheme="minorEastAsia" w:hAnsiTheme="minorEastAsia" w:hint="eastAsia"/>
                <w:kern w:val="0"/>
                <w:sz w:val="21"/>
                <w:szCs w:val="21"/>
              </w:rPr>
              <w:t>电子班牌刷卡</w:t>
            </w:r>
            <w:proofErr w:type="gramEnd"/>
            <w:r w:rsidRPr="00B33B34">
              <w:rPr>
                <w:rFonts w:asciiTheme="minorEastAsia" w:eastAsiaTheme="minorEastAsia" w:hAnsiTheme="minorEastAsia" w:hint="eastAsia"/>
                <w:kern w:val="0"/>
                <w:sz w:val="21"/>
                <w:szCs w:val="21"/>
              </w:rPr>
              <w:t>身份识别后，可进行自助报修发起电子报修单。</w:t>
            </w:r>
          </w:p>
        </w:tc>
      </w:tr>
      <w:tr w:rsidR="00E95CF8" w:rsidRPr="00B33B34" w:rsidTr="000A3A4E">
        <w:trPr>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p>
        </w:tc>
        <w:tc>
          <w:tcPr>
            <w:tcW w:w="8051" w:type="dxa"/>
            <w:tcBorders>
              <w:top w:val="single" w:sz="4" w:space="0" w:color="auto"/>
              <w:left w:val="single" w:sz="4" w:space="0" w:color="auto"/>
              <w:bottom w:val="single" w:sz="4" w:space="0" w:color="auto"/>
              <w:right w:val="single" w:sz="4" w:space="0" w:color="auto"/>
            </w:tcBorders>
            <w:noWrap/>
            <w:vAlign w:val="center"/>
            <w:hideMark/>
          </w:tcPr>
          <w:p w:rsidR="00E95CF8" w:rsidRPr="00B33B34" w:rsidRDefault="00E95CF8" w:rsidP="000A3A4E">
            <w:pPr>
              <w:spacing w:line="276" w:lineRule="auto"/>
              <w:rPr>
                <w:rFonts w:asciiTheme="minorEastAsia" w:eastAsiaTheme="minorEastAsia" w:hAnsiTheme="minorEastAsia"/>
                <w:kern w:val="0"/>
                <w:sz w:val="21"/>
                <w:szCs w:val="21"/>
              </w:rPr>
            </w:pPr>
            <w:r w:rsidRPr="00B33B34">
              <w:rPr>
                <w:rFonts w:asciiTheme="minorEastAsia" w:eastAsiaTheme="minorEastAsia" w:hAnsiTheme="minorEastAsia" w:hint="eastAsia"/>
                <w:kern w:val="0"/>
                <w:sz w:val="21"/>
                <w:szCs w:val="21"/>
              </w:rPr>
              <w:t>★</w:t>
            </w:r>
            <w:r w:rsidRPr="00B33B34">
              <w:rPr>
                <w:rFonts w:asciiTheme="minorEastAsia" w:eastAsiaTheme="minorEastAsia" w:hAnsiTheme="minorEastAsia"/>
                <w:kern w:val="0"/>
                <w:sz w:val="21"/>
                <w:szCs w:val="21"/>
              </w:rPr>
              <w:t>3</w:t>
            </w:r>
            <w:r w:rsidRPr="00B33B34">
              <w:rPr>
                <w:rFonts w:asciiTheme="minorEastAsia" w:eastAsiaTheme="minorEastAsia" w:hAnsiTheme="minorEastAsia" w:hint="eastAsia"/>
                <w:kern w:val="0"/>
                <w:sz w:val="21"/>
                <w:szCs w:val="21"/>
              </w:rPr>
              <w:t>、</w:t>
            </w:r>
            <w:r w:rsidRPr="00B33B34">
              <w:rPr>
                <w:rFonts w:asciiTheme="minorEastAsia" w:eastAsiaTheme="minorEastAsia" w:hAnsiTheme="minorEastAsia" w:hint="eastAsia"/>
                <w:bCs/>
                <w:sz w:val="21"/>
                <w:szCs w:val="21"/>
              </w:rPr>
              <w:t>自助信息查询：学生通过</w:t>
            </w:r>
            <w:proofErr w:type="gramStart"/>
            <w:r w:rsidRPr="00B33B34">
              <w:rPr>
                <w:rFonts w:asciiTheme="minorEastAsia" w:eastAsiaTheme="minorEastAsia" w:hAnsiTheme="minorEastAsia" w:hint="eastAsia"/>
                <w:bCs/>
                <w:sz w:val="21"/>
                <w:szCs w:val="21"/>
              </w:rPr>
              <w:t>电子班牌刷卡</w:t>
            </w:r>
            <w:proofErr w:type="gramEnd"/>
            <w:r w:rsidRPr="00B33B34">
              <w:rPr>
                <w:rFonts w:asciiTheme="minorEastAsia" w:eastAsiaTheme="minorEastAsia" w:hAnsiTheme="minorEastAsia" w:hint="eastAsia"/>
                <w:bCs/>
                <w:sz w:val="21"/>
                <w:szCs w:val="21"/>
              </w:rPr>
              <w:t>身份识别后，可进入个人中心，实时查看个人本周课程表、查看下节课日程提醒、查询个人考勤统计（包括上课考勤、自习考勤、晨跑考勤等）</w:t>
            </w:r>
          </w:p>
        </w:tc>
      </w:tr>
    </w:tbl>
    <w:p w:rsidR="00E95CF8" w:rsidRPr="00B33B34" w:rsidRDefault="00E95CF8" w:rsidP="00E95CF8">
      <w:pPr>
        <w:widowControl/>
        <w:spacing w:line="276" w:lineRule="auto"/>
        <w:jc w:val="left"/>
        <w:rPr>
          <w:rFonts w:asciiTheme="minorEastAsia" w:eastAsiaTheme="minorEastAsia" w:hAnsiTheme="minorEastAsia"/>
          <w:sz w:val="21"/>
          <w:szCs w:val="21"/>
        </w:rPr>
      </w:pPr>
    </w:p>
    <w:p w:rsidR="00E95CF8" w:rsidRPr="00B33B34" w:rsidRDefault="00E95CF8" w:rsidP="00E95CF8">
      <w:pPr>
        <w:widowControl/>
        <w:spacing w:line="276" w:lineRule="auto"/>
        <w:jc w:val="left"/>
        <w:rPr>
          <w:rFonts w:asciiTheme="minorEastAsia" w:eastAsiaTheme="minorEastAsia" w:hAnsiTheme="minorEastAsia"/>
          <w:b/>
          <w:sz w:val="21"/>
          <w:szCs w:val="21"/>
        </w:rPr>
      </w:pPr>
      <w:r w:rsidRPr="00B33B34">
        <w:rPr>
          <w:rFonts w:asciiTheme="minorEastAsia" w:eastAsiaTheme="minorEastAsia" w:hAnsiTheme="minorEastAsia" w:hint="eastAsia"/>
          <w:b/>
          <w:sz w:val="21"/>
          <w:szCs w:val="21"/>
        </w:rPr>
        <w:t>现场演示：智慧</w:t>
      </w:r>
      <w:proofErr w:type="gramStart"/>
      <w:r w:rsidRPr="00B33B34">
        <w:rPr>
          <w:rFonts w:asciiTheme="minorEastAsia" w:eastAsiaTheme="minorEastAsia" w:hAnsiTheme="minorEastAsia" w:hint="eastAsia"/>
          <w:b/>
          <w:sz w:val="21"/>
          <w:szCs w:val="21"/>
        </w:rPr>
        <w:t>班牌软件</w:t>
      </w:r>
      <w:proofErr w:type="gramEnd"/>
      <w:r w:rsidRPr="00B33B34">
        <w:rPr>
          <w:rFonts w:asciiTheme="minorEastAsia" w:eastAsiaTheme="minorEastAsia" w:hAnsiTheme="minorEastAsia" w:hint="eastAsia"/>
          <w:b/>
          <w:sz w:val="21"/>
          <w:szCs w:val="21"/>
        </w:rPr>
        <w:t>及信息发布</w:t>
      </w:r>
    </w:p>
    <w:p w:rsidR="00E95CF8" w:rsidRPr="00B33B34" w:rsidRDefault="00E95CF8" w:rsidP="00E95CF8">
      <w:pPr>
        <w:widowControl/>
        <w:spacing w:line="276" w:lineRule="auto"/>
        <w:jc w:val="left"/>
        <w:rPr>
          <w:rFonts w:asciiTheme="minorEastAsia" w:eastAsiaTheme="minorEastAsia" w:hAnsiTheme="minorEastAsia"/>
          <w:b/>
          <w:sz w:val="21"/>
          <w:szCs w:val="21"/>
        </w:rPr>
      </w:pPr>
      <w:r w:rsidRPr="00B33B34">
        <w:rPr>
          <w:rFonts w:asciiTheme="minorEastAsia" w:eastAsiaTheme="minorEastAsia" w:hAnsiTheme="minorEastAsia" w:hint="eastAsia"/>
          <w:b/>
          <w:sz w:val="21"/>
          <w:szCs w:val="21"/>
        </w:rPr>
        <w:t>（1）演示内容如下：</w:t>
      </w:r>
    </w:p>
    <w:p w:rsidR="00E95CF8" w:rsidRPr="00B33B34" w:rsidRDefault="00E95CF8" w:rsidP="00E95CF8">
      <w:pPr>
        <w:widowControl/>
        <w:spacing w:line="276" w:lineRule="auto"/>
        <w:jc w:val="left"/>
        <w:rPr>
          <w:rFonts w:asciiTheme="minorEastAsia" w:eastAsiaTheme="minorEastAsia" w:hAnsiTheme="minorEastAsia"/>
          <w:sz w:val="21"/>
          <w:szCs w:val="21"/>
        </w:rPr>
      </w:pPr>
      <w:r w:rsidRPr="00B33B34">
        <w:rPr>
          <w:rFonts w:asciiTheme="minorEastAsia" w:eastAsiaTheme="minorEastAsia" w:hAnsiTheme="minorEastAsia" w:hint="eastAsia"/>
          <w:sz w:val="21"/>
          <w:szCs w:val="21"/>
        </w:rPr>
        <w:t>1. 能够实现对接入终端的精确监控，主要包括终端内存、硬盘、cpu，下载进度及播放内容，并提供图形化的直观展示效果，以方便管理。</w:t>
      </w:r>
    </w:p>
    <w:p w:rsidR="00E95CF8" w:rsidRPr="00B33B34" w:rsidRDefault="00E95CF8" w:rsidP="00E95CF8">
      <w:pPr>
        <w:widowControl/>
        <w:spacing w:line="276" w:lineRule="auto"/>
        <w:jc w:val="left"/>
        <w:rPr>
          <w:rFonts w:asciiTheme="minorEastAsia" w:eastAsiaTheme="minorEastAsia" w:hAnsiTheme="minorEastAsia"/>
          <w:sz w:val="21"/>
          <w:szCs w:val="21"/>
        </w:rPr>
      </w:pPr>
      <w:r w:rsidRPr="00B33B34">
        <w:rPr>
          <w:rFonts w:asciiTheme="minorEastAsia" w:eastAsiaTheme="minorEastAsia" w:hAnsiTheme="minorEastAsia" w:hint="eastAsia"/>
          <w:sz w:val="21"/>
          <w:szCs w:val="21"/>
        </w:rPr>
        <w:t>2.可以直接对课表进行课程添加删减或修改，现场演示同步教务系统，进行课程直接导入。</w:t>
      </w:r>
    </w:p>
    <w:p w:rsidR="00E95CF8" w:rsidRPr="00B33B34" w:rsidRDefault="00E95CF8" w:rsidP="00E95CF8">
      <w:pPr>
        <w:widowControl/>
        <w:spacing w:line="276" w:lineRule="auto"/>
        <w:jc w:val="left"/>
        <w:rPr>
          <w:rFonts w:asciiTheme="minorEastAsia" w:eastAsiaTheme="minorEastAsia" w:hAnsiTheme="minorEastAsia"/>
          <w:sz w:val="21"/>
          <w:szCs w:val="21"/>
        </w:rPr>
      </w:pPr>
      <w:r w:rsidRPr="00B33B34">
        <w:rPr>
          <w:rFonts w:asciiTheme="minorEastAsia" w:eastAsiaTheme="minorEastAsia" w:hAnsiTheme="minorEastAsia" w:hint="eastAsia"/>
          <w:sz w:val="21"/>
          <w:szCs w:val="21"/>
        </w:rPr>
        <w:lastRenderedPageBreak/>
        <w:t>3. 学校重要通知、校园最新动态能够通过多媒体发布系统中发布，能够实时的推送到任意的</w:t>
      </w:r>
      <w:proofErr w:type="gramStart"/>
      <w:r w:rsidRPr="00B33B34">
        <w:rPr>
          <w:rFonts w:asciiTheme="minorEastAsia" w:eastAsiaTheme="minorEastAsia" w:hAnsiTheme="minorEastAsia" w:hint="eastAsia"/>
          <w:sz w:val="21"/>
          <w:szCs w:val="21"/>
        </w:rPr>
        <w:t>电子班牌中</w:t>
      </w:r>
      <w:proofErr w:type="gramEnd"/>
      <w:r w:rsidRPr="00B33B34">
        <w:rPr>
          <w:rFonts w:asciiTheme="minorEastAsia" w:eastAsiaTheme="minorEastAsia" w:hAnsiTheme="minorEastAsia" w:hint="eastAsia"/>
          <w:sz w:val="21"/>
          <w:szCs w:val="21"/>
        </w:rPr>
        <w:t>。</w:t>
      </w:r>
    </w:p>
    <w:p w:rsidR="00E95CF8" w:rsidRPr="00B33B34" w:rsidRDefault="00E95CF8" w:rsidP="00E95CF8">
      <w:pPr>
        <w:widowControl/>
        <w:spacing w:line="276" w:lineRule="auto"/>
        <w:jc w:val="left"/>
        <w:rPr>
          <w:rFonts w:asciiTheme="minorEastAsia" w:eastAsiaTheme="minorEastAsia" w:hAnsiTheme="minorEastAsia"/>
          <w:sz w:val="21"/>
          <w:szCs w:val="21"/>
        </w:rPr>
      </w:pPr>
      <w:r w:rsidRPr="00B33B34">
        <w:rPr>
          <w:rFonts w:asciiTheme="minorEastAsia" w:eastAsiaTheme="minorEastAsia" w:hAnsiTheme="minorEastAsia" w:hint="eastAsia"/>
          <w:sz w:val="21"/>
          <w:szCs w:val="21"/>
        </w:rPr>
        <w:t>4. 数据信息分级管理，班级管理员和学校管理员。由学校管理员统一发布各网点同步显示或由每个网点（班级、办公室）自己控制自己的信息发布；管理员可通过Web形式登入到中心软件进行参数设置和系统管理。</w:t>
      </w:r>
    </w:p>
    <w:p w:rsidR="00E95CF8" w:rsidRPr="00B33B34" w:rsidRDefault="00E95CF8" w:rsidP="00E95CF8">
      <w:pPr>
        <w:widowControl/>
        <w:spacing w:line="276" w:lineRule="auto"/>
        <w:jc w:val="left"/>
        <w:rPr>
          <w:rFonts w:asciiTheme="minorEastAsia" w:eastAsiaTheme="minorEastAsia" w:hAnsiTheme="minorEastAsia"/>
          <w:sz w:val="21"/>
          <w:szCs w:val="21"/>
        </w:rPr>
      </w:pPr>
      <w:r w:rsidRPr="00B33B34">
        <w:rPr>
          <w:rFonts w:asciiTheme="minorEastAsia" w:eastAsiaTheme="minorEastAsia" w:hAnsiTheme="minorEastAsia" w:hint="eastAsia"/>
          <w:sz w:val="21"/>
          <w:szCs w:val="21"/>
        </w:rPr>
        <w:t>5. 开机自动启动，通过管理员同意开启、统一关闭，电子时钟、日期功能。</w:t>
      </w:r>
    </w:p>
    <w:p w:rsidR="00E95CF8" w:rsidRPr="00B33B34" w:rsidRDefault="00E95CF8" w:rsidP="00E95CF8">
      <w:pPr>
        <w:widowControl/>
        <w:spacing w:line="276" w:lineRule="auto"/>
        <w:jc w:val="left"/>
        <w:rPr>
          <w:rFonts w:asciiTheme="minorEastAsia" w:eastAsiaTheme="minorEastAsia" w:hAnsiTheme="minorEastAsia"/>
          <w:sz w:val="21"/>
          <w:szCs w:val="21"/>
        </w:rPr>
      </w:pPr>
      <w:r w:rsidRPr="00B33B34">
        <w:rPr>
          <w:rFonts w:asciiTheme="minorEastAsia" w:eastAsiaTheme="minorEastAsia" w:hAnsiTheme="minorEastAsia" w:hint="eastAsia"/>
          <w:sz w:val="21"/>
          <w:szCs w:val="21"/>
        </w:rPr>
        <w:t>6.平时上课期间不使用</w:t>
      </w:r>
      <w:proofErr w:type="gramStart"/>
      <w:r w:rsidRPr="00B33B34">
        <w:rPr>
          <w:rFonts w:asciiTheme="minorEastAsia" w:eastAsiaTheme="minorEastAsia" w:hAnsiTheme="minorEastAsia" w:hint="eastAsia"/>
          <w:sz w:val="21"/>
          <w:szCs w:val="21"/>
        </w:rPr>
        <w:t>电子班牌的</w:t>
      </w:r>
      <w:proofErr w:type="gramEnd"/>
      <w:r w:rsidRPr="00B33B34">
        <w:rPr>
          <w:rFonts w:asciiTheme="minorEastAsia" w:eastAsiaTheme="minorEastAsia" w:hAnsiTheme="minorEastAsia" w:hint="eastAsia"/>
          <w:sz w:val="21"/>
          <w:szCs w:val="21"/>
        </w:rPr>
        <w:t>情况下，可以切换</w:t>
      </w:r>
      <w:proofErr w:type="gramStart"/>
      <w:r w:rsidRPr="00B33B34">
        <w:rPr>
          <w:rFonts w:asciiTheme="minorEastAsia" w:eastAsiaTheme="minorEastAsia" w:hAnsiTheme="minorEastAsia" w:hint="eastAsia"/>
          <w:sz w:val="21"/>
          <w:szCs w:val="21"/>
        </w:rPr>
        <w:t>电子班牌的</w:t>
      </w:r>
      <w:proofErr w:type="gramEnd"/>
      <w:r w:rsidRPr="00B33B34">
        <w:rPr>
          <w:rFonts w:asciiTheme="minorEastAsia" w:eastAsiaTheme="minorEastAsia" w:hAnsiTheme="minorEastAsia" w:hint="eastAsia"/>
          <w:sz w:val="21"/>
          <w:szCs w:val="21"/>
        </w:rPr>
        <w:t>播放模式，进行信息发布的播放。</w:t>
      </w:r>
    </w:p>
    <w:p w:rsidR="00E95CF8" w:rsidRPr="00B33B34" w:rsidRDefault="00E95CF8" w:rsidP="00E95CF8">
      <w:pPr>
        <w:widowControl/>
        <w:spacing w:line="276" w:lineRule="auto"/>
        <w:jc w:val="left"/>
        <w:rPr>
          <w:rFonts w:asciiTheme="minorEastAsia" w:eastAsiaTheme="minorEastAsia" w:hAnsiTheme="minorEastAsia"/>
          <w:b/>
          <w:sz w:val="21"/>
          <w:szCs w:val="21"/>
        </w:rPr>
      </w:pPr>
      <w:r w:rsidRPr="00B33B34">
        <w:rPr>
          <w:rFonts w:asciiTheme="minorEastAsia" w:eastAsiaTheme="minorEastAsia" w:hAnsiTheme="minorEastAsia" w:hint="eastAsia"/>
          <w:b/>
          <w:sz w:val="21"/>
          <w:szCs w:val="21"/>
        </w:rPr>
        <w:t>（2）演示时间不超过15分钟，演示过程需要准备的器材、软件、网络等设施由投标人自行准备。</w:t>
      </w:r>
    </w:p>
    <w:p w:rsidR="00E95CF8" w:rsidRPr="00B33B34" w:rsidRDefault="00E95CF8" w:rsidP="00E95CF8">
      <w:pPr>
        <w:widowControl/>
        <w:spacing w:line="276" w:lineRule="auto"/>
        <w:jc w:val="left"/>
        <w:rPr>
          <w:rFonts w:asciiTheme="minorEastAsia" w:eastAsiaTheme="minorEastAsia" w:hAnsiTheme="minorEastAsia"/>
          <w:b/>
          <w:sz w:val="21"/>
          <w:szCs w:val="21"/>
        </w:rPr>
      </w:pPr>
      <w:r w:rsidRPr="00B33B34">
        <w:rPr>
          <w:rFonts w:asciiTheme="minorEastAsia" w:eastAsiaTheme="minorEastAsia" w:hAnsiTheme="minorEastAsia" w:hint="eastAsia"/>
          <w:b/>
          <w:sz w:val="21"/>
          <w:szCs w:val="21"/>
        </w:rPr>
        <w:t>（3）未提供演示的，演示分为0分。</w:t>
      </w:r>
    </w:p>
    <w:p w:rsidR="00E95CF8" w:rsidRPr="00B33B34" w:rsidRDefault="00E95CF8" w:rsidP="00E95CF8">
      <w:pPr>
        <w:spacing w:line="288" w:lineRule="auto"/>
        <w:rPr>
          <w:rFonts w:ascii="宋体" w:hAnsi="宋体"/>
          <w:b/>
          <w:sz w:val="21"/>
          <w:szCs w:val="21"/>
        </w:rPr>
      </w:pPr>
    </w:p>
    <w:p w:rsidR="00E95CF8" w:rsidRPr="00B33B34" w:rsidRDefault="00E95CF8" w:rsidP="00E95CF8">
      <w:pPr>
        <w:spacing w:line="288" w:lineRule="auto"/>
        <w:rPr>
          <w:rFonts w:ascii="宋体" w:hAnsi="宋体"/>
          <w:b/>
          <w:sz w:val="21"/>
          <w:szCs w:val="21"/>
        </w:rPr>
      </w:pPr>
      <w:r w:rsidRPr="00B33B34">
        <w:rPr>
          <w:rFonts w:ascii="宋体" w:hAnsi="宋体" w:hint="eastAsia"/>
          <w:b/>
          <w:sz w:val="21"/>
          <w:szCs w:val="21"/>
        </w:rPr>
        <w:t>注：</w:t>
      </w:r>
    </w:p>
    <w:p w:rsidR="00E95CF8" w:rsidRPr="00B33B34" w:rsidRDefault="00E95CF8" w:rsidP="00E95CF8">
      <w:pPr>
        <w:spacing w:line="288" w:lineRule="auto"/>
        <w:rPr>
          <w:rFonts w:ascii="宋体" w:hAnsi="宋体"/>
          <w:b/>
          <w:sz w:val="21"/>
          <w:szCs w:val="21"/>
        </w:rPr>
      </w:pPr>
      <w:r w:rsidRPr="00B33B34">
        <w:rPr>
          <w:rFonts w:ascii="宋体" w:hAnsi="宋体" w:hint="eastAsia"/>
          <w:b/>
          <w:sz w:val="21"/>
          <w:szCs w:val="21"/>
        </w:rPr>
        <w:t>1.除招标文件中所明确的技术规格和品牌外，欢迎其他能满足本项目技术需求且性能相当于或高于所明确品牌的产品参加投标报价。同时在采购需求偏离表中</w:t>
      </w:r>
      <w:proofErr w:type="gramStart"/>
      <w:r w:rsidRPr="00B33B34">
        <w:rPr>
          <w:rFonts w:ascii="宋体" w:hAnsi="宋体" w:hint="eastAsia"/>
          <w:b/>
          <w:sz w:val="21"/>
          <w:szCs w:val="21"/>
        </w:rPr>
        <w:t>作出</w:t>
      </w:r>
      <w:proofErr w:type="gramEnd"/>
      <w:r w:rsidRPr="00B33B34">
        <w:rPr>
          <w:rFonts w:ascii="宋体" w:hAnsi="宋体" w:hint="eastAsia"/>
          <w:b/>
          <w:sz w:val="21"/>
          <w:szCs w:val="21"/>
        </w:rPr>
        <w:t>详细对比说明。</w:t>
      </w:r>
    </w:p>
    <w:p w:rsidR="00E95CF8" w:rsidRPr="00B33B34" w:rsidRDefault="00E95CF8" w:rsidP="00E95CF8">
      <w:pPr>
        <w:spacing w:line="288" w:lineRule="auto"/>
        <w:rPr>
          <w:rFonts w:ascii="宋体" w:hAnsi="宋体"/>
          <w:b/>
          <w:sz w:val="21"/>
          <w:szCs w:val="21"/>
        </w:rPr>
      </w:pPr>
      <w:r w:rsidRPr="00B33B34">
        <w:rPr>
          <w:rFonts w:ascii="宋体" w:hAnsi="宋体" w:hint="eastAsia"/>
          <w:b/>
          <w:sz w:val="21"/>
          <w:szCs w:val="21"/>
        </w:rPr>
        <w:t>2.如技术要求中未特别注明需执行的国家相关标准、行业标准、地方标准或者其他标准、规范，则统一执行最新标准、规范。</w:t>
      </w:r>
    </w:p>
    <w:p w:rsidR="008C7D52" w:rsidRPr="00E95CF8" w:rsidRDefault="008C7D52">
      <w:bookmarkStart w:id="4" w:name="_GoBack"/>
      <w:bookmarkEnd w:id="4"/>
    </w:p>
    <w:sectPr w:rsidR="008C7D52" w:rsidRPr="00E95CF8" w:rsidSect="00E95CF8">
      <w:pgSz w:w="11906" w:h="16838"/>
      <w:pgMar w:top="1247" w:right="1247" w:bottom="1247" w:left="1247"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C03" w:rsidRDefault="00386C03" w:rsidP="00E95CF8">
      <w:r>
        <w:separator/>
      </w:r>
    </w:p>
  </w:endnote>
  <w:endnote w:type="continuationSeparator" w:id="0">
    <w:p w:rsidR="00386C03" w:rsidRDefault="00386C03" w:rsidP="00E9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C03" w:rsidRDefault="00386C03" w:rsidP="00E95CF8">
      <w:r>
        <w:separator/>
      </w:r>
    </w:p>
  </w:footnote>
  <w:footnote w:type="continuationSeparator" w:id="0">
    <w:p w:rsidR="00386C03" w:rsidRDefault="00386C03" w:rsidP="00E95C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4773"/>
    <w:multiLevelType w:val="hybridMultilevel"/>
    <w:tmpl w:val="B9AEB970"/>
    <w:lvl w:ilvl="0" w:tplc="0409000B">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start w:val="1"/>
      <w:numFmt w:val="bullet"/>
      <w:lvlText w:val=""/>
      <w:lvlJc w:val="left"/>
      <w:pPr>
        <w:ind w:left="1820" w:hanging="420"/>
      </w:pPr>
      <w:rPr>
        <w:rFonts w:ascii="Wingdings" w:hAnsi="Wingdings" w:hint="default"/>
      </w:rPr>
    </w:lvl>
    <w:lvl w:ilvl="3" w:tplc="04090001">
      <w:start w:val="1"/>
      <w:numFmt w:val="bullet"/>
      <w:lvlText w:val=""/>
      <w:lvlJc w:val="left"/>
      <w:pPr>
        <w:ind w:left="2240" w:hanging="420"/>
      </w:pPr>
      <w:rPr>
        <w:rFonts w:ascii="Wingdings" w:hAnsi="Wingdings" w:hint="default"/>
      </w:rPr>
    </w:lvl>
    <w:lvl w:ilvl="4" w:tplc="04090003">
      <w:start w:val="1"/>
      <w:numFmt w:val="bullet"/>
      <w:lvlText w:val=""/>
      <w:lvlJc w:val="left"/>
      <w:pPr>
        <w:ind w:left="2660" w:hanging="420"/>
      </w:pPr>
      <w:rPr>
        <w:rFonts w:ascii="Wingdings" w:hAnsi="Wingdings" w:hint="default"/>
      </w:rPr>
    </w:lvl>
    <w:lvl w:ilvl="5" w:tplc="04090005">
      <w:start w:val="1"/>
      <w:numFmt w:val="bullet"/>
      <w:lvlText w:val=""/>
      <w:lvlJc w:val="left"/>
      <w:pPr>
        <w:ind w:left="3080" w:hanging="420"/>
      </w:pPr>
      <w:rPr>
        <w:rFonts w:ascii="Wingdings" w:hAnsi="Wingdings" w:hint="default"/>
      </w:rPr>
    </w:lvl>
    <w:lvl w:ilvl="6" w:tplc="04090001">
      <w:start w:val="1"/>
      <w:numFmt w:val="bullet"/>
      <w:lvlText w:val=""/>
      <w:lvlJc w:val="left"/>
      <w:pPr>
        <w:ind w:left="3500" w:hanging="420"/>
      </w:pPr>
      <w:rPr>
        <w:rFonts w:ascii="Wingdings" w:hAnsi="Wingdings" w:hint="default"/>
      </w:rPr>
    </w:lvl>
    <w:lvl w:ilvl="7" w:tplc="04090003">
      <w:start w:val="1"/>
      <w:numFmt w:val="bullet"/>
      <w:lvlText w:val=""/>
      <w:lvlJc w:val="left"/>
      <w:pPr>
        <w:ind w:left="3920" w:hanging="420"/>
      </w:pPr>
      <w:rPr>
        <w:rFonts w:ascii="Wingdings" w:hAnsi="Wingdings" w:hint="default"/>
      </w:rPr>
    </w:lvl>
    <w:lvl w:ilvl="8" w:tplc="04090005">
      <w:start w:val="1"/>
      <w:numFmt w:val="bullet"/>
      <w:lvlText w:val=""/>
      <w:lvlJc w:val="left"/>
      <w:pPr>
        <w:ind w:left="4340" w:hanging="420"/>
      </w:pPr>
      <w:rPr>
        <w:rFonts w:ascii="Wingdings" w:hAnsi="Wingdings" w:hint="default"/>
      </w:rPr>
    </w:lvl>
  </w:abstractNum>
  <w:abstractNum w:abstractNumId="1">
    <w:nsid w:val="331A1C13"/>
    <w:multiLevelType w:val="multilevel"/>
    <w:tmpl w:val="331A1C1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57565140"/>
    <w:multiLevelType w:val="multilevel"/>
    <w:tmpl w:val="5756514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2DC"/>
    <w:rsid w:val="00386C03"/>
    <w:rsid w:val="008C7D52"/>
    <w:rsid w:val="00AC52DC"/>
    <w:rsid w:val="00E95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CF8"/>
    <w:pPr>
      <w:widowControl w:val="0"/>
      <w:jc w:val="both"/>
    </w:pPr>
    <w:rPr>
      <w:rFonts w:ascii="Times New Roman" w:eastAsia="宋体" w:hAnsi="Times New Roman" w:cs="Times New Roman"/>
      <w:sz w:val="28"/>
      <w:szCs w:val="24"/>
    </w:rPr>
  </w:style>
  <w:style w:type="paragraph" w:styleId="2">
    <w:name w:val="heading 2"/>
    <w:basedOn w:val="a"/>
    <w:next w:val="a"/>
    <w:link w:val="2Char"/>
    <w:uiPriority w:val="9"/>
    <w:qFormat/>
    <w:rsid w:val="00E95CF8"/>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E95C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5C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5CF8"/>
    <w:rPr>
      <w:sz w:val="18"/>
      <w:szCs w:val="18"/>
    </w:rPr>
  </w:style>
  <w:style w:type="paragraph" w:styleId="a4">
    <w:name w:val="footer"/>
    <w:basedOn w:val="a"/>
    <w:link w:val="Char0"/>
    <w:uiPriority w:val="99"/>
    <w:unhideWhenUsed/>
    <w:rsid w:val="00E95CF8"/>
    <w:pPr>
      <w:tabs>
        <w:tab w:val="center" w:pos="4153"/>
        <w:tab w:val="right" w:pos="8306"/>
      </w:tabs>
      <w:snapToGrid w:val="0"/>
      <w:jc w:val="left"/>
    </w:pPr>
    <w:rPr>
      <w:sz w:val="18"/>
      <w:szCs w:val="18"/>
    </w:rPr>
  </w:style>
  <w:style w:type="character" w:customStyle="1" w:styleId="Char0">
    <w:name w:val="页脚 Char"/>
    <w:basedOn w:val="a0"/>
    <w:link w:val="a4"/>
    <w:uiPriority w:val="99"/>
    <w:rsid w:val="00E95CF8"/>
    <w:rPr>
      <w:sz w:val="18"/>
      <w:szCs w:val="18"/>
    </w:rPr>
  </w:style>
  <w:style w:type="character" w:customStyle="1" w:styleId="2Char">
    <w:name w:val="标题 2 Char"/>
    <w:basedOn w:val="a0"/>
    <w:link w:val="2"/>
    <w:uiPriority w:val="9"/>
    <w:rsid w:val="00E95CF8"/>
    <w:rPr>
      <w:rFonts w:ascii="Cambria" w:eastAsia="宋体" w:hAnsi="Cambria" w:cs="Times New Roman"/>
      <w:b/>
      <w:bCs/>
      <w:sz w:val="32"/>
      <w:szCs w:val="32"/>
    </w:rPr>
  </w:style>
  <w:style w:type="character" w:customStyle="1" w:styleId="3Char">
    <w:name w:val="标题 3 Char"/>
    <w:basedOn w:val="a0"/>
    <w:link w:val="3"/>
    <w:uiPriority w:val="9"/>
    <w:semiHidden/>
    <w:rsid w:val="00E95CF8"/>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CF8"/>
    <w:pPr>
      <w:widowControl w:val="0"/>
      <w:jc w:val="both"/>
    </w:pPr>
    <w:rPr>
      <w:rFonts w:ascii="Times New Roman" w:eastAsia="宋体" w:hAnsi="Times New Roman" w:cs="Times New Roman"/>
      <w:sz w:val="28"/>
      <w:szCs w:val="24"/>
    </w:rPr>
  </w:style>
  <w:style w:type="paragraph" w:styleId="2">
    <w:name w:val="heading 2"/>
    <w:basedOn w:val="a"/>
    <w:next w:val="a"/>
    <w:link w:val="2Char"/>
    <w:uiPriority w:val="9"/>
    <w:qFormat/>
    <w:rsid w:val="00E95CF8"/>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E95C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5C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5CF8"/>
    <w:rPr>
      <w:sz w:val="18"/>
      <w:szCs w:val="18"/>
    </w:rPr>
  </w:style>
  <w:style w:type="paragraph" w:styleId="a4">
    <w:name w:val="footer"/>
    <w:basedOn w:val="a"/>
    <w:link w:val="Char0"/>
    <w:uiPriority w:val="99"/>
    <w:unhideWhenUsed/>
    <w:rsid w:val="00E95CF8"/>
    <w:pPr>
      <w:tabs>
        <w:tab w:val="center" w:pos="4153"/>
        <w:tab w:val="right" w:pos="8306"/>
      </w:tabs>
      <w:snapToGrid w:val="0"/>
      <w:jc w:val="left"/>
    </w:pPr>
    <w:rPr>
      <w:sz w:val="18"/>
      <w:szCs w:val="18"/>
    </w:rPr>
  </w:style>
  <w:style w:type="character" w:customStyle="1" w:styleId="Char0">
    <w:name w:val="页脚 Char"/>
    <w:basedOn w:val="a0"/>
    <w:link w:val="a4"/>
    <w:uiPriority w:val="99"/>
    <w:rsid w:val="00E95CF8"/>
    <w:rPr>
      <w:sz w:val="18"/>
      <w:szCs w:val="18"/>
    </w:rPr>
  </w:style>
  <w:style w:type="character" w:customStyle="1" w:styleId="2Char">
    <w:name w:val="标题 2 Char"/>
    <w:basedOn w:val="a0"/>
    <w:link w:val="2"/>
    <w:uiPriority w:val="9"/>
    <w:rsid w:val="00E95CF8"/>
    <w:rPr>
      <w:rFonts w:ascii="Cambria" w:eastAsia="宋体" w:hAnsi="Cambria" w:cs="Times New Roman"/>
      <w:b/>
      <w:bCs/>
      <w:sz w:val="32"/>
      <w:szCs w:val="32"/>
    </w:rPr>
  </w:style>
  <w:style w:type="character" w:customStyle="1" w:styleId="3Char">
    <w:name w:val="标题 3 Char"/>
    <w:basedOn w:val="a0"/>
    <w:link w:val="3"/>
    <w:uiPriority w:val="9"/>
    <w:semiHidden/>
    <w:rsid w:val="00E95CF8"/>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1528</Words>
  <Characters>8715</Characters>
  <Application>Microsoft Office Word</Application>
  <DocSecurity>0</DocSecurity>
  <Lines>72</Lines>
  <Paragraphs>20</Paragraphs>
  <ScaleCrop>false</ScaleCrop>
  <Company/>
  <LinksUpToDate>false</LinksUpToDate>
  <CharactersWithSpaces>10223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2018-10-09T07:53:00Z</dcterms:created>
  <dcterms:modified xsi:type="dcterms:W3CDTF">2018-10-09T07:54:00Z</dcterms:modified>
</cp:coreProperties>
</file>