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overflowPunct/>
        <w:topLinePunct w:val="0"/>
        <w:autoSpaceDE/>
        <w:autoSpaceDN/>
        <w:bidi w:val="0"/>
        <w:adjustRightInd/>
        <w:snapToGrid/>
        <w:spacing w:line="440" w:lineRule="exact"/>
        <w:ind w:right="0" w:rightChars="0"/>
        <w:jc w:val="center"/>
        <w:textAlignment w:val="auto"/>
        <w:rPr>
          <w:rFonts w:ascii="Arial" w:hAnsi="Arial" w:eastAsia="宋体" w:cs="Arial"/>
          <w:b/>
          <w:bCs/>
          <w:color w:val="000000" w:themeColor="text1"/>
          <w:kern w:val="0"/>
          <w:sz w:val="30"/>
          <w:szCs w:val="30"/>
          <w14:textFill>
            <w14:solidFill>
              <w14:schemeClr w14:val="tx1"/>
            </w14:solidFill>
          </w14:textFill>
        </w:rPr>
      </w:pPr>
      <w:r>
        <w:rPr>
          <w:rFonts w:hint="eastAsia" w:ascii="Arial" w:hAnsi="Arial" w:eastAsia="宋体" w:cs="Arial"/>
          <w:b/>
          <w:bCs/>
          <w:color w:val="000000" w:themeColor="text1"/>
          <w:kern w:val="0"/>
          <w:sz w:val="30"/>
          <w:szCs w:val="30"/>
          <w:lang w:val="en-US" w:eastAsia="zh-CN"/>
          <w14:textFill>
            <w14:solidFill>
              <w14:schemeClr w14:val="tx1"/>
            </w14:solidFill>
          </w14:textFill>
        </w:rPr>
        <w:t>杭州华旗招标代理有限公司关于玉环市医疗保障局</w:t>
      </w:r>
      <w:bookmarkStart w:id="1" w:name="_GoBack"/>
      <w:bookmarkEnd w:id="1"/>
      <w:r>
        <w:rPr>
          <w:rFonts w:hint="eastAsia" w:ascii="Arial" w:hAnsi="Arial" w:eastAsia="宋体" w:cs="Arial"/>
          <w:b/>
          <w:bCs/>
          <w:color w:val="000000" w:themeColor="text1"/>
          <w:kern w:val="0"/>
          <w:sz w:val="30"/>
          <w:szCs w:val="30"/>
          <w:lang w:val="en-US" w:eastAsia="zh-CN"/>
          <w14:textFill>
            <w14:solidFill>
              <w14:schemeClr w14:val="tx1"/>
            </w14:solidFill>
          </w14:textFill>
        </w:rPr>
        <w:t>基本医疗意外伤害承保合作项目单一来源采购公示</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一．采购人名称</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eastAsia="zh-CN"/>
          <w14:textFill>
            <w14:solidFill>
              <w14:schemeClr w14:val="tx1"/>
            </w14:solidFill>
          </w14:textFill>
        </w:rPr>
        <w:t>玉环市医疗保障局</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default"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二．单一来源编号:</w:t>
      </w: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HQ</w:t>
      </w:r>
      <w:r>
        <w:rPr>
          <w:rFonts w:hint="eastAsia" w:ascii="宋体" w:hAnsi="宋体" w:eastAsia="宋体" w:cs="宋体"/>
          <w:b w:val="0"/>
          <w:bCs w:val="0"/>
          <w:color w:val="000000" w:themeColor="text1"/>
          <w:kern w:val="0"/>
          <w:sz w:val="24"/>
          <w:szCs w:val="24"/>
          <w:lang w:eastAsia="zh-CN"/>
          <w14:textFill>
            <w14:solidFill>
              <w14:schemeClr w14:val="tx1"/>
            </w14:solidFill>
          </w14:textFill>
        </w:rPr>
        <w:t>-YHZFCG-2021-</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25（单一）</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三．采购项目名称</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eastAsia="zh-CN"/>
          <w14:textFill>
            <w14:solidFill>
              <w14:schemeClr w14:val="tx1"/>
            </w14:solidFill>
          </w14:textFill>
        </w:rPr>
        <w:t>基本医疗意外伤害承保合作项目</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四．采购组织类型</w:t>
      </w:r>
      <w:r>
        <w:rPr>
          <w:rFonts w:hint="eastAsia" w:ascii="宋体" w:hAnsi="宋体" w:eastAsia="宋体" w:cs="宋体"/>
          <w:color w:val="000000" w:themeColor="text1"/>
          <w:kern w:val="0"/>
          <w:sz w:val="24"/>
          <w:szCs w:val="24"/>
          <w14:textFill>
            <w14:solidFill>
              <w14:schemeClr w14:val="tx1"/>
            </w14:solidFill>
          </w14:textFill>
        </w:rPr>
        <w:t>：分散采购委托代理</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五．采购项目概况：</w:t>
      </w:r>
    </w:p>
    <w:tbl>
      <w:tblPr>
        <w:tblStyle w:val="7"/>
        <w:tblW w:w="9310" w:type="dxa"/>
        <w:tblInd w:w="-332"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19"/>
        <w:gridCol w:w="1991"/>
        <w:gridCol w:w="970"/>
        <w:gridCol w:w="950"/>
        <w:gridCol w:w="1560"/>
        <w:gridCol w:w="2920"/>
      </w:tblGrid>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blHeader/>
        </w:trPr>
        <w:tc>
          <w:tcPr>
            <w:tcW w:w="919"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序号</w:t>
            </w:r>
          </w:p>
        </w:tc>
        <w:tc>
          <w:tcPr>
            <w:tcW w:w="1991"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项目名称</w:t>
            </w:r>
          </w:p>
        </w:tc>
        <w:tc>
          <w:tcPr>
            <w:tcW w:w="97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数量</w:t>
            </w:r>
          </w:p>
        </w:tc>
        <w:tc>
          <w:tcPr>
            <w:tcW w:w="95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c>
          <w:tcPr>
            <w:tcW w:w="156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预算金额</w:t>
            </w:r>
          </w:p>
        </w:tc>
        <w:tc>
          <w:tcPr>
            <w:tcW w:w="292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备注</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919"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1991"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基本医疗意外伤害承保合作项目</w:t>
            </w:r>
          </w:p>
        </w:tc>
        <w:tc>
          <w:tcPr>
            <w:tcW w:w="97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95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项</w:t>
            </w:r>
          </w:p>
        </w:tc>
        <w:tc>
          <w:tcPr>
            <w:tcW w:w="156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sz w:val="24"/>
                <w:highlight w:val="none"/>
                <w:lang w:val="en-US" w:eastAsia="zh-CN"/>
              </w:rPr>
              <w:t>6672.72万</w:t>
            </w:r>
          </w:p>
        </w:tc>
        <w:tc>
          <w:tcPr>
            <w:tcW w:w="292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cs="宋体" w:eastAsiaTheme="minorEastAsia"/>
                <w:color w:val="000000" w:themeColor="text1"/>
                <w:kern w:val="0"/>
                <w:sz w:val="24"/>
                <w:szCs w:val="24"/>
                <w:lang w:val="en-US" w:eastAsia="zh-CN"/>
                <w14:textFill>
                  <w14:solidFill>
                    <w14:schemeClr w14:val="tx1"/>
                  </w14:solidFill>
                </w14:textFill>
              </w:rPr>
            </w:pPr>
          </w:p>
        </w:tc>
      </w:tr>
    </w:tbl>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六．拟采用的采购方式</w:t>
      </w:r>
      <w:r>
        <w:rPr>
          <w:rFonts w:hint="eastAsia" w:ascii="宋体" w:hAnsi="宋体" w:eastAsia="宋体" w:cs="宋体"/>
          <w:color w:val="000000" w:themeColor="text1"/>
          <w:kern w:val="0"/>
          <w:sz w:val="24"/>
          <w:szCs w:val="24"/>
          <w14:textFill>
            <w14:solidFill>
              <w14:schemeClr w14:val="tx1"/>
            </w14:solidFill>
          </w14:textFill>
        </w:rPr>
        <w:t>：单一来源采购方式</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七．</w:t>
      </w:r>
      <w:r>
        <w:rPr>
          <w:rFonts w:hint="eastAsia" w:ascii="宋体" w:hAnsi="宋体" w:eastAsia="宋体" w:cs="宋体"/>
          <w:color w:val="000000" w:themeColor="text1"/>
          <w:kern w:val="0"/>
          <w:sz w:val="24"/>
          <w:szCs w:val="24"/>
          <w14:textFill>
            <w14:solidFill>
              <w14:schemeClr w14:val="tx1"/>
            </w14:solidFill>
          </w14:textFill>
        </w:rPr>
        <w:t>申请理由：</w:t>
      </w:r>
    </w:p>
    <w:p>
      <w:pPr>
        <w:adjustRightInd w:val="0"/>
        <w:snapToGrid w:val="0"/>
        <w:spacing w:line="400" w:lineRule="atLeast"/>
        <w:ind w:firstLine="433" w:firstLineChars="197"/>
        <w:rPr>
          <w:rFonts w:hint="eastAsia" w:ascii="宋体" w:hAnsi="宋体"/>
          <w:color w:val="000000"/>
          <w:sz w:val="22"/>
          <w:szCs w:val="22"/>
        </w:rPr>
      </w:pPr>
      <w:r>
        <w:rPr>
          <w:rFonts w:hint="eastAsia" w:ascii="宋体" w:hAnsi="宋体" w:cs="宋体"/>
          <w:color w:val="000000"/>
          <w:kern w:val="0"/>
          <w:sz w:val="22"/>
          <w:szCs w:val="22"/>
          <w:lang w:eastAsia="zh-CN"/>
        </w:rPr>
        <w:t>玉环市医疗保障局</w:t>
      </w:r>
      <w:r>
        <w:rPr>
          <w:rFonts w:hint="eastAsia" w:ascii="宋体" w:hAnsi="宋体"/>
          <w:color w:val="000000"/>
          <w:sz w:val="22"/>
          <w:szCs w:val="22"/>
        </w:rPr>
        <w:t>委托杭州华旗招标代理有限公司</w:t>
      </w:r>
      <w:r>
        <w:rPr>
          <w:rFonts w:hint="eastAsia" w:ascii="宋体" w:hAnsi="宋体"/>
          <w:color w:val="000000"/>
          <w:sz w:val="22"/>
          <w:szCs w:val="22"/>
          <w:lang w:val="en-US" w:eastAsia="zh-CN"/>
        </w:rPr>
        <w:t>公开招标</w:t>
      </w:r>
      <w:r>
        <w:rPr>
          <w:rFonts w:hint="eastAsia" w:ascii="宋体" w:hAnsi="宋体"/>
          <w:color w:val="000000"/>
          <w:sz w:val="22"/>
          <w:szCs w:val="22"/>
        </w:rPr>
        <w:t>方式采购</w:t>
      </w:r>
      <w:r>
        <w:rPr>
          <w:rFonts w:hint="eastAsia" w:ascii="宋体" w:hAnsi="宋体"/>
          <w:bCs/>
          <w:color w:val="000000"/>
          <w:sz w:val="22"/>
          <w:szCs w:val="22"/>
          <w:lang w:eastAsia="zh-CN"/>
        </w:rPr>
        <w:t>基本医疗意外伤害承保合作项目</w:t>
      </w:r>
      <w:r>
        <w:rPr>
          <w:rFonts w:hint="eastAsia" w:ascii="宋体" w:hAnsi="宋体"/>
          <w:color w:val="000000"/>
          <w:sz w:val="22"/>
          <w:szCs w:val="22"/>
        </w:rPr>
        <w:t>（采购编号：</w:t>
      </w:r>
      <w:r>
        <w:rPr>
          <w:rFonts w:hint="eastAsia" w:ascii="宋体" w:hAnsi="宋体"/>
          <w:color w:val="000000"/>
          <w:sz w:val="22"/>
          <w:szCs w:val="22"/>
          <w:lang w:eastAsia="zh-CN"/>
        </w:rPr>
        <w:t>HQ-YHZFCG-2021-25</w:t>
      </w:r>
      <w:r>
        <w:rPr>
          <w:rFonts w:hint="eastAsia" w:ascii="宋体" w:hAnsi="宋体"/>
          <w:color w:val="000000"/>
          <w:sz w:val="22"/>
          <w:szCs w:val="22"/>
        </w:rPr>
        <w:t>）。</w:t>
      </w:r>
    </w:p>
    <w:p>
      <w:pPr>
        <w:snapToGrid w:val="0"/>
        <w:spacing w:line="400" w:lineRule="atLeast"/>
        <w:ind w:firstLine="440" w:firstLineChars="200"/>
        <w:rPr>
          <w:rFonts w:hint="eastAsia" w:ascii="宋体" w:hAnsi="宋体"/>
          <w:color w:val="000000"/>
          <w:sz w:val="22"/>
          <w:szCs w:val="22"/>
        </w:rPr>
      </w:pPr>
      <w:r>
        <w:rPr>
          <w:rFonts w:hint="eastAsia" w:ascii="宋体" w:hAnsi="宋体"/>
          <w:color w:val="000000"/>
          <w:sz w:val="22"/>
          <w:szCs w:val="22"/>
        </w:rPr>
        <w:t>本次采购于</w:t>
      </w:r>
      <w:r>
        <w:rPr>
          <w:rFonts w:hint="eastAsia" w:ascii="宋体" w:hAnsi="宋体"/>
          <w:color w:val="000000"/>
          <w:sz w:val="22"/>
          <w:szCs w:val="22"/>
          <w:lang w:eastAsia="zh-CN"/>
        </w:rPr>
        <w:t>2021年</w:t>
      </w:r>
      <w:r>
        <w:rPr>
          <w:rFonts w:hint="eastAsia" w:ascii="宋体" w:hAnsi="宋体"/>
          <w:color w:val="000000"/>
          <w:sz w:val="22"/>
          <w:szCs w:val="22"/>
          <w:lang w:val="en-US" w:eastAsia="zh-CN"/>
        </w:rPr>
        <w:t>04</w:t>
      </w:r>
      <w:r>
        <w:rPr>
          <w:rFonts w:hint="eastAsia" w:ascii="宋体" w:hAnsi="宋体"/>
          <w:color w:val="000000"/>
          <w:sz w:val="22"/>
          <w:szCs w:val="22"/>
        </w:rPr>
        <w:t>月</w:t>
      </w:r>
      <w:r>
        <w:rPr>
          <w:rFonts w:hint="eastAsia" w:ascii="宋体" w:hAnsi="宋体"/>
          <w:color w:val="000000"/>
          <w:sz w:val="22"/>
          <w:szCs w:val="22"/>
          <w:lang w:val="en-US" w:eastAsia="zh-CN"/>
        </w:rPr>
        <w:t>09</w:t>
      </w:r>
      <w:r>
        <w:rPr>
          <w:rFonts w:hint="eastAsia" w:ascii="宋体" w:hAnsi="宋体"/>
          <w:color w:val="000000"/>
          <w:sz w:val="22"/>
          <w:szCs w:val="22"/>
        </w:rPr>
        <w:t>日在浙江政府采购网发布</w:t>
      </w:r>
      <w:r>
        <w:rPr>
          <w:rFonts w:hint="eastAsia" w:ascii="宋体" w:hAnsi="宋体"/>
          <w:color w:val="000000"/>
          <w:sz w:val="22"/>
          <w:szCs w:val="22"/>
          <w:lang w:val="en-US" w:eastAsia="zh-CN"/>
        </w:rPr>
        <w:t>公开招标</w:t>
      </w:r>
      <w:r>
        <w:rPr>
          <w:rFonts w:hint="eastAsia" w:ascii="宋体" w:hAnsi="宋体"/>
          <w:color w:val="000000"/>
          <w:sz w:val="22"/>
          <w:szCs w:val="22"/>
        </w:rPr>
        <w:t>公告。</w:t>
      </w:r>
      <w:r>
        <w:rPr>
          <w:rFonts w:hint="eastAsia" w:ascii="宋体" w:hAnsi="宋体"/>
          <w:color w:val="000000"/>
          <w:sz w:val="22"/>
          <w:szCs w:val="22"/>
          <w:lang w:eastAsia="zh-CN"/>
        </w:rPr>
        <w:t>2021年</w:t>
      </w:r>
      <w:r>
        <w:rPr>
          <w:rFonts w:hint="eastAsia" w:ascii="宋体" w:hAnsi="宋体"/>
          <w:color w:val="000000"/>
          <w:sz w:val="22"/>
          <w:szCs w:val="22"/>
          <w:lang w:val="en-US" w:eastAsia="zh-CN"/>
        </w:rPr>
        <w:t>04</w:t>
      </w:r>
      <w:r>
        <w:rPr>
          <w:rFonts w:hint="eastAsia" w:ascii="宋体" w:hAnsi="宋体"/>
          <w:color w:val="000000"/>
          <w:sz w:val="22"/>
          <w:szCs w:val="22"/>
        </w:rPr>
        <w:t>月</w:t>
      </w:r>
      <w:r>
        <w:rPr>
          <w:rFonts w:hint="eastAsia" w:ascii="宋体" w:hAnsi="宋体"/>
          <w:color w:val="000000"/>
          <w:sz w:val="22"/>
          <w:szCs w:val="22"/>
          <w:lang w:val="en-US" w:eastAsia="zh-CN"/>
        </w:rPr>
        <w:t>29</w:t>
      </w:r>
      <w:r>
        <w:rPr>
          <w:rFonts w:hint="eastAsia" w:ascii="宋体" w:hAnsi="宋体"/>
          <w:color w:val="000000"/>
          <w:sz w:val="22"/>
          <w:szCs w:val="22"/>
        </w:rPr>
        <w:t>号投标文件递交时间截止，仅有</w:t>
      </w:r>
      <w:r>
        <w:rPr>
          <w:rFonts w:hint="eastAsia" w:ascii="宋体" w:hAnsi="宋体"/>
          <w:color w:val="000000"/>
          <w:sz w:val="22"/>
          <w:szCs w:val="22"/>
          <w:lang w:val="en-US" w:eastAsia="zh-CN"/>
        </w:rPr>
        <w:t>中国人寿保险股份有限公司玉环市支公司、中国人寿财产保险股份有限公司玉环市支公司、中国人民财产保险股份有限公司玉环支公司（三家联合体投标）</w:t>
      </w:r>
      <w:r>
        <w:rPr>
          <w:rFonts w:hint="eastAsia" w:ascii="宋体" w:hAnsi="宋体"/>
          <w:color w:val="000000"/>
          <w:sz w:val="22"/>
          <w:szCs w:val="22"/>
        </w:rPr>
        <w:t>一家供应商</w:t>
      </w:r>
      <w:r>
        <w:rPr>
          <w:rFonts w:hint="eastAsia" w:ascii="宋体" w:hAnsi="宋体"/>
          <w:color w:val="000000"/>
          <w:sz w:val="22"/>
          <w:szCs w:val="22"/>
          <w:lang w:val="en-US" w:eastAsia="zh-CN"/>
        </w:rPr>
        <w:t>在政采云上上传投标文件并参与该项目</w:t>
      </w:r>
      <w:r>
        <w:rPr>
          <w:rFonts w:hint="eastAsia" w:ascii="宋体" w:hAnsi="宋体"/>
          <w:color w:val="000000"/>
          <w:sz w:val="22"/>
          <w:szCs w:val="22"/>
        </w:rPr>
        <w:t>。</w:t>
      </w:r>
      <w:r>
        <w:rPr>
          <w:rFonts w:hint="eastAsia" w:ascii="宋体" w:hAnsi="宋体"/>
          <w:color w:val="000000"/>
          <w:sz w:val="22"/>
          <w:szCs w:val="22"/>
          <w:lang w:eastAsia="zh-CN"/>
        </w:rPr>
        <w:t>2021年</w:t>
      </w:r>
      <w:r>
        <w:rPr>
          <w:rFonts w:hint="eastAsia" w:ascii="宋体" w:hAnsi="宋体"/>
          <w:color w:val="000000"/>
          <w:sz w:val="22"/>
          <w:szCs w:val="22"/>
          <w:lang w:val="en-US" w:eastAsia="zh-CN"/>
        </w:rPr>
        <w:t>04</w:t>
      </w:r>
      <w:r>
        <w:rPr>
          <w:rFonts w:hint="eastAsia" w:ascii="宋体" w:hAnsi="宋体"/>
          <w:color w:val="000000"/>
          <w:sz w:val="22"/>
          <w:szCs w:val="22"/>
        </w:rPr>
        <w:t>月</w:t>
      </w:r>
      <w:r>
        <w:rPr>
          <w:rFonts w:hint="eastAsia" w:ascii="宋体" w:hAnsi="宋体"/>
          <w:color w:val="000000"/>
          <w:sz w:val="22"/>
          <w:szCs w:val="22"/>
          <w:lang w:val="en-US" w:eastAsia="zh-CN"/>
        </w:rPr>
        <w:t>29</w:t>
      </w:r>
      <w:r>
        <w:rPr>
          <w:rFonts w:hint="eastAsia" w:ascii="宋体" w:hAnsi="宋体"/>
          <w:color w:val="000000"/>
          <w:sz w:val="22"/>
          <w:szCs w:val="22"/>
        </w:rPr>
        <w:t>日于浙江政府采购网发布废标公告，同时重新发布招标公告二次招标</w:t>
      </w:r>
      <w:r>
        <w:rPr>
          <w:rFonts w:hint="eastAsia" w:ascii="宋体" w:hAnsi="宋体"/>
          <w:color w:val="000000"/>
          <w:sz w:val="22"/>
          <w:szCs w:val="22"/>
          <w:lang w:eastAsia="zh-CN"/>
        </w:rPr>
        <w:t>，</w:t>
      </w:r>
      <w:r>
        <w:rPr>
          <w:rFonts w:hint="eastAsia" w:ascii="宋体" w:hAnsi="宋体"/>
          <w:color w:val="000000"/>
          <w:sz w:val="22"/>
          <w:szCs w:val="22"/>
          <w:lang w:val="en-US" w:eastAsia="zh-CN"/>
        </w:rPr>
        <w:t>在公示期间无</w:t>
      </w:r>
      <w:r>
        <w:rPr>
          <w:rFonts w:hint="eastAsia" w:ascii="宋体" w:hAnsi="宋体"/>
          <w:color w:val="000000"/>
          <w:sz w:val="22"/>
          <w:szCs w:val="22"/>
        </w:rPr>
        <w:t>供应商对招标文件提出异议。本项目第二次公告发出至</w:t>
      </w:r>
      <w:r>
        <w:rPr>
          <w:rFonts w:hint="eastAsia" w:ascii="宋体" w:hAnsi="宋体"/>
          <w:color w:val="000000"/>
          <w:sz w:val="22"/>
          <w:szCs w:val="22"/>
          <w:lang w:val="en-US" w:eastAsia="zh-CN"/>
        </w:rPr>
        <w:t>投标</w:t>
      </w:r>
      <w:r>
        <w:rPr>
          <w:rFonts w:hint="eastAsia" w:ascii="宋体" w:hAnsi="宋体"/>
          <w:color w:val="000000"/>
          <w:sz w:val="22"/>
          <w:szCs w:val="22"/>
        </w:rPr>
        <w:t>截止，仍只有</w:t>
      </w:r>
      <w:r>
        <w:rPr>
          <w:rFonts w:hint="eastAsia" w:ascii="宋体" w:hAnsi="宋体"/>
          <w:color w:val="000000"/>
          <w:sz w:val="22"/>
          <w:szCs w:val="22"/>
          <w:lang w:val="en-US" w:eastAsia="zh-CN"/>
        </w:rPr>
        <w:t>中国人寿保险股份有限公司玉环市支公司、中国人寿财产保险股份有限公司玉环市支公司、中国人民财产保险股份有限公司玉环支公司（三家联合体投标）</w:t>
      </w:r>
      <w:r>
        <w:rPr>
          <w:rFonts w:hint="eastAsia" w:ascii="宋体" w:hAnsi="宋体"/>
          <w:color w:val="000000"/>
          <w:sz w:val="22"/>
          <w:szCs w:val="22"/>
        </w:rPr>
        <w:t>一家供应商</w:t>
      </w:r>
      <w:r>
        <w:rPr>
          <w:rFonts w:hint="eastAsia" w:ascii="宋体" w:hAnsi="宋体"/>
          <w:color w:val="000000"/>
          <w:sz w:val="22"/>
          <w:szCs w:val="22"/>
          <w:lang w:val="en-US" w:eastAsia="zh-CN"/>
        </w:rPr>
        <w:t>在政采云上上传投标文件并参与该项目</w:t>
      </w:r>
      <w:r>
        <w:rPr>
          <w:rFonts w:hint="eastAsia" w:ascii="宋体" w:hAnsi="宋体"/>
          <w:color w:val="000000"/>
          <w:sz w:val="22"/>
          <w:szCs w:val="22"/>
        </w:rPr>
        <w:t>。本次采购因有效供应商不足，于</w:t>
      </w:r>
      <w:r>
        <w:rPr>
          <w:rFonts w:hint="eastAsia" w:ascii="宋体" w:hAnsi="宋体"/>
          <w:color w:val="000000"/>
          <w:sz w:val="22"/>
          <w:szCs w:val="22"/>
          <w:lang w:eastAsia="zh-CN"/>
        </w:rPr>
        <w:t>2021年</w:t>
      </w:r>
      <w:r>
        <w:rPr>
          <w:rFonts w:hint="eastAsia" w:ascii="宋体" w:hAnsi="宋体"/>
          <w:color w:val="000000"/>
          <w:sz w:val="22"/>
          <w:szCs w:val="22"/>
          <w:lang w:val="en-US" w:eastAsia="zh-CN"/>
        </w:rPr>
        <w:t>05</w:t>
      </w:r>
      <w:r>
        <w:rPr>
          <w:rFonts w:hint="eastAsia" w:ascii="宋体" w:hAnsi="宋体"/>
          <w:color w:val="000000"/>
          <w:sz w:val="22"/>
          <w:szCs w:val="22"/>
        </w:rPr>
        <w:t>月</w:t>
      </w:r>
      <w:r>
        <w:rPr>
          <w:rFonts w:hint="eastAsia" w:ascii="宋体" w:hAnsi="宋体"/>
          <w:color w:val="000000"/>
          <w:sz w:val="22"/>
          <w:szCs w:val="22"/>
          <w:lang w:val="en-US" w:eastAsia="zh-CN"/>
        </w:rPr>
        <w:t>20</w:t>
      </w:r>
      <w:r>
        <w:rPr>
          <w:rFonts w:hint="eastAsia" w:ascii="宋体" w:hAnsi="宋体"/>
          <w:color w:val="000000"/>
          <w:sz w:val="22"/>
          <w:szCs w:val="22"/>
        </w:rPr>
        <w:t>日于浙江政府采购网发布废标公告。</w:t>
      </w:r>
    </w:p>
    <w:p>
      <w:pPr>
        <w:snapToGrid w:val="0"/>
        <w:spacing w:line="400" w:lineRule="atLeast"/>
        <w:ind w:firstLine="440" w:firstLineChars="200"/>
        <w:rPr>
          <w:rFonts w:hint="eastAsia" w:ascii="宋体" w:hAnsi="宋体"/>
          <w:color w:val="000000"/>
          <w:sz w:val="22"/>
          <w:szCs w:val="22"/>
        </w:rPr>
      </w:pPr>
      <w:r>
        <w:rPr>
          <w:rFonts w:hint="eastAsia" w:ascii="宋体" w:hAnsi="宋体"/>
          <w:color w:val="000000"/>
          <w:sz w:val="22"/>
          <w:szCs w:val="22"/>
        </w:rPr>
        <w:t>由于我单位急需此</w:t>
      </w:r>
      <w:r>
        <w:rPr>
          <w:rFonts w:hint="eastAsia" w:ascii="宋体" w:hAnsi="宋体"/>
          <w:color w:val="000000"/>
          <w:sz w:val="22"/>
          <w:szCs w:val="22"/>
          <w:lang w:val="en-US" w:eastAsia="zh-CN"/>
        </w:rPr>
        <w:t>服务</w:t>
      </w:r>
      <w:r>
        <w:rPr>
          <w:rFonts w:hint="eastAsia" w:ascii="宋体" w:hAnsi="宋体"/>
          <w:color w:val="000000"/>
          <w:sz w:val="22"/>
          <w:szCs w:val="22"/>
        </w:rPr>
        <w:t>，同时本项目采购文件经过浙江省政府采购网两次</w:t>
      </w:r>
      <w:r>
        <w:rPr>
          <w:rFonts w:hint="eastAsia" w:ascii="宋体" w:hAnsi="宋体"/>
          <w:color w:val="000000"/>
          <w:sz w:val="22"/>
          <w:szCs w:val="22"/>
          <w:lang w:val="en-US" w:eastAsia="zh-CN"/>
        </w:rPr>
        <w:t>公告</w:t>
      </w:r>
      <w:r>
        <w:rPr>
          <w:rFonts w:hint="eastAsia" w:ascii="宋体" w:hAnsi="宋体"/>
          <w:color w:val="000000"/>
          <w:sz w:val="22"/>
          <w:szCs w:val="22"/>
        </w:rPr>
        <w:t>，无供应商提出异议；经过两次组织</w:t>
      </w:r>
      <w:r>
        <w:rPr>
          <w:rFonts w:hint="eastAsia" w:ascii="宋体" w:hAnsi="宋体"/>
          <w:color w:val="000000"/>
          <w:sz w:val="22"/>
          <w:szCs w:val="22"/>
          <w:lang w:val="en-US" w:eastAsia="zh-CN"/>
        </w:rPr>
        <w:t>公开招标</w:t>
      </w:r>
      <w:r>
        <w:rPr>
          <w:rFonts w:hint="eastAsia" w:ascii="宋体" w:hAnsi="宋体"/>
          <w:color w:val="000000"/>
          <w:sz w:val="22"/>
          <w:szCs w:val="22"/>
        </w:rPr>
        <w:t>，也只有一家供应商参与投标。根据《中华人民共和国政府采购法》第三十一条符合下列情形之一的货物或者服务，可以依照本法采用单一来源方式采购：（一）只能从唯一供应商处采购的；同时考虑我单位项目时间非常紧迫，为了更好使用采购预算，特申请本项目转变采购方式采用</w:t>
      </w:r>
      <w:r>
        <w:rPr>
          <w:rFonts w:hint="eastAsia" w:ascii="宋体" w:hAnsi="宋体" w:cs="宋体"/>
          <w:color w:val="000000"/>
          <w:kern w:val="0"/>
          <w:sz w:val="22"/>
          <w:szCs w:val="22"/>
        </w:rPr>
        <w:t>单一来源方式进行，对</w:t>
      </w:r>
      <w:r>
        <w:rPr>
          <w:rFonts w:hint="eastAsia" w:ascii="宋体" w:hAnsi="宋体"/>
          <w:color w:val="000000"/>
          <w:sz w:val="22"/>
          <w:szCs w:val="22"/>
          <w:lang w:val="en-US" w:eastAsia="zh-CN"/>
        </w:rPr>
        <w:t>中国人寿保险股份有限公司玉环市支公司、中国人寿财产保险股份有限公司玉环市支公司、中国人民财产保险股份有限公司玉环支公司（三家联合体投标）</w:t>
      </w:r>
      <w:r>
        <w:rPr>
          <w:rFonts w:hint="eastAsia" w:ascii="宋体" w:hAnsi="宋体"/>
          <w:color w:val="000000"/>
          <w:sz w:val="22"/>
          <w:szCs w:val="22"/>
        </w:rPr>
        <w:t>进行单一来源采购。</w:t>
      </w:r>
    </w:p>
    <w:p>
      <w:pPr>
        <w:keepNext w:val="0"/>
        <w:keepLines w:val="0"/>
        <w:pageBreakBefore w:val="0"/>
        <w:widowControl/>
        <w:shd w:val="clear"/>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宋体" w:hAnsi="宋体" w:cs="宋体"/>
          <w:color w:val="000000" w:themeColor="text1"/>
          <w:kern w:val="0"/>
          <w:sz w:val="24"/>
          <w14:textFill>
            <w14:solidFill>
              <w14:schemeClr w14:val="tx1"/>
            </w14:solidFill>
          </w14:textFill>
        </w:rPr>
      </w:pP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b/>
          <w:bCs/>
          <w:color w:val="000000" w:themeColor="text1"/>
          <w:kern w:val="0"/>
          <w:sz w:val="24"/>
          <w:szCs w:val="24"/>
          <w14:textFill>
            <w14:solidFill>
              <w14:schemeClr w14:val="tx1"/>
            </w14:solidFill>
          </w14:textFill>
        </w:rPr>
      </w:pP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八．拟定供应商：</w:t>
      </w:r>
    </w:p>
    <w:p>
      <w:pPr>
        <w:pStyle w:val="6"/>
        <w:keepNext w:val="0"/>
        <w:keepLines w:val="0"/>
        <w:widowControl/>
        <w:suppressLineNumbers w:val="0"/>
        <w:shd w:val="clear" w:fill="FFFFFF"/>
        <w:ind w:firstLine="660" w:firstLineChars="300"/>
        <w:rPr>
          <w:color w:val="000000" w:themeColor="text1"/>
          <w14:textFill>
            <w14:solidFill>
              <w14:schemeClr w14:val="tx1"/>
            </w14:solidFill>
          </w14:textFill>
        </w:rPr>
      </w:pPr>
      <w:r>
        <w:rPr>
          <w:rFonts w:hint="eastAsia" w:ascii="宋体" w:hAnsi="宋体"/>
          <w:color w:val="000000"/>
          <w:sz w:val="22"/>
          <w:szCs w:val="22"/>
          <w:lang w:val="en-US" w:eastAsia="zh-CN"/>
        </w:rPr>
        <w:t>中国人寿保险股份有限公司玉环市支公司、中国人寿财产保险股份有限公司玉环市支公司、中国人民财产保险股份有限公司玉环支公司（三家联合体投标）</w:t>
      </w:r>
      <w:r>
        <w:rPr>
          <w:color w:val="000000" w:themeColor="text1"/>
          <w:shd w:val="clear" w:fill="FFFFFF"/>
          <w14:textFill>
            <w14:solidFill>
              <w14:schemeClr w14:val="tx1"/>
            </w14:solidFill>
          </w14:textFill>
        </w:rPr>
        <w:t xml:space="preserve"> </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九．论证专业人员信息及意见：</w:t>
      </w:r>
    </w:p>
    <w:tbl>
      <w:tblPr>
        <w:tblStyle w:val="7"/>
        <w:tblW w:w="8456" w:type="dxa"/>
        <w:tblInd w:w="0"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63"/>
        <w:gridCol w:w="2463"/>
        <w:gridCol w:w="3530"/>
      </w:tblGrid>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blHeader/>
        </w:trPr>
        <w:tc>
          <w:tcPr>
            <w:tcW w:w="2463"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专业人员姓名</w:t>
            </w:r>
          </w:p>
        </w:tc>
        <w:tc>
          <w:tcPr>
            <w:tcW w:w="2463"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专业人员职称</w:t>
            </w:r>
          </w:p>
        </w:tc>
        <w:tc>
          <w:tcPr>
            <w:tcW w:w="3530" w:type="dxa"/>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专业人员工作单位</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丁国盛</w:t>
            </w:r>
          </w:p>
        </w:tc>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高级工程师</w:t>
            </w:r>
          </w:p>
        </w:tc>
        <w:tc>
          <w:tcPr>
            <w:tcW w:w="35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玉环公安局</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扈辉</w:t>
            </w:r>
          </w:p>
        </w:tc>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讲师</w:t>
            </w:r>
          </w:p>
        </w:tc>
        <w:tc>
          <w:tcPr>
            <w:tcW w:w="35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玉环市教育局</w:t>
            </w: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shd w:val="clear" w:color="auto" w:fill="FFFFFF"/>
          <w:tblCellMar>
            <w:top w:w="0" w:type="dxa"/>
            <w:left w:w="0" w:type="dxa"/>
            <w:bottom w:w="0" w:type="dxa"/>
            <w:right w:w="0" w:type="dxa"/>
          </w:tblCellMar>
        </w:tblPrEx>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林峰</w:t>
            </w:r>
          </w:p>
        </w:tc>
        <w:tc>
          <w:tcPr>
            <w:tcW w:w="246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经济师</w:t>
            </w:r>
          </w:p>
        </w:tc>
        <w:tc>
          <w:tcPr>
            <w:tcW w:w="3530"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center"/>
          </w:tcPr>
          <w:p>
            <w:pPr>
              <w:keepNext w:val="0"/>
              <w:keepLines w:val="0"/>
              <w:pageBreakBefore w:val="0"/>
              <w:widowControl/>
              <w:shd w:val="clear"/>
              <w:kinsoku/>
              <w:wordWrap w:val="0"/>
              <w:overflowPunct/>
              <w:topLinePunct w:val="0"/>
              <w:autoSpaceDE/>
              <w:autoSpaceDN/>
              <w:bidi w:val="0"/>
              <w:adjustRightInd/>
              <w:snapToGrid/>
              <w:spacing w:beforeAutospacing="0" w:afterAutospacing="0" w:line="440" w:lineRule="exact"/>
              <w:ind w:right="0" w:rightChars="0"/>
              <w:jc w:val="center"/>
              <w:textAlignment w:val="auto"/>
              <w:outlineLvl w:val="9"/>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玉环市财政局</w:t>
            </w:r>
          </w:p>
        </w:tc>
      </w:tr>
    </w:tbl>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539"/>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专业人员对供应商因专利、专有技术等原因具有唯一性的具体论证意见</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符合《政府采购法》第三十一条情形，可以依照本法采用单一来源方式</w:t>
      </w:r>
      <w:r>
        <w:rPr>
          <w:rFonts w:hint="eastAsia" w:ascii="宋体" w:hAnsi="宋体" w:eastAsia="宋体" w:cs="宋体"/>
          <w:color w:val="000000" w:themeColor="text1"/>
          <w:kern w:val="0"/>
          <w:sz w:val="24"/>
          <w:szCs w:val="24"/>
          <w:lang w:eastAsia="zh-CN"/>
          <w14:textFill>
            <w14:solidFill>
              <w14:schemeClr w14:val="tx1"/>
            </w14:solidFill>
          </w14:textFill>
        </w:rPr>
        <w:t>采购。</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十</w:t>
      </w:r>
      <w:r>
        <w:rPr>
          <w:rFonts w:hint="eastAsia" w:ascii="宋体" w:hAnsi="宋体" w:eastAsia="宋体" w:cs="宋体"/>
          <w:b/>
          <w:bCs/>
          <w:color w:val="000000" w:themeColor="text1"/>
          <w:kern w:val="0"/>
          <w:sz w:val="24"/>
          <w:szCs w:val="24"/>
          <w14:textFill>
            <w14:solidFill>
              <w14:schemeClr w14:val="tx1"/>
            </w14:solidFill>
          </w14:textFill>
        </w:rPr>
        <w:t>．其它事项：</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54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1、供应商对该项目拟采用单一来源采购方式及其理由和相关需求有异议的，可以在公示期限内（本公示发布之日后的第5个工作日），以书面形式向采购人及同级财政监管部门提出异议。 </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十</w:t>
      </w:r>
      <w:r>
        <w:rPr>
          <w:rFonts w:hint="eastAsia" w:ascii="宋体" w:hAnsi="宋体" w:eastAsia="宋体" w:cs="宋体"/>
          <w:b/>
          <w:bCs/>
          <w:color w:val="000000" w:themeColor="text1"/>
          <w:kern w:val="0"/>
          <w:sz w:val="24"/>
          <w:szCs w:val="24"/>
          <w:lang w:val="en-US" w:eastAsia="zh-CN"/>
          <w14:textFill>
            <w14:solidFill>
              <w14:schemeClr w14:val="tx1"/>
            </w14:solidFill>
          </w14:textFill>
        </w:rPr>
        <w:t>一</w:t>
      </w:r>
      <w:r>
        <w:rPr>
          <w:rFonts w:hint="eastAsia" w:ascii="宋体" w:hAnsi="宋体" w:eastAsia="宋体" w:cs="宋体"/>
          <w:b/>
          <w:bCs/>
          <w:color w:val="000000" w:themeColor="text1"/>
          <w:kern w:val="0"/>
          <w:sz w:val="24"/>
          <w:szCs w:val="24"/>
          <w14:textFill>
            <w14:solidFill>
              <w14:schemeClr w14:val="tx1"/>
            </w14:solidFill>
          </w14:textFill>
        </w:rPr>
        <w:t>．联系方式</w:t>
      </w:r>
    </w:p>
    <w:p>
      <w:pPr>
        <w:pStyle w:val="19"/>
        <w:keepNext w:val="0"/>
        <w:keepLines w:val="0"/>
        <w:pageBreakBefore w:val="0"/>
        <w:widowControl/>
        <w:numPr>
          <w:ilvl w:val="0"/>
          <w:numId w:val="0"/>
        </w:numPr>
        <w:shd w:val="clear"/>
        <w:kinsoku/>
        <w:overflowPunct/>
        <w:topLinePunct w:val="0"/>
        <w:autoSpaceDE/>
        <w:autoSpaceDN/>
        <w:bidi w:val="0"/>
        <w:adjustRightInd/>
        <w:snapToGrid/>
        <w:spacing w:beforeAutospacing="0" w:afterAutospacing="0" w:line="440" w:lineRule="exact"/>
        <w:ind w:left="480" w:leftChars="0" w:right="0" w:rightChars="0"/>
        <w:jc w:val="left"/>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1、采购人名称：玉环市医疗保障局</w:t>
      </w:r>
    </w:p>
    <w:p>
      <w:pPr>
        <w:pStyle w:val="19"/>
        <w:keepNext w:val="0"/>
        <w:keepLines w:val="0"/>
        <w:pageBreakBefore w:val="0"/>
        <w:widowControl/>
        <w:numPr>
          <w:ilvl w:val="0"/>
          <w:numId w:val="0"/>
        </w:numPr>
        <w:shd w:val="clear"/>
        <w:kinsoku/>
        <w:overflowPunct/>
        <w:topLinePunct w:val="0"/>
        <w:autoSpaceDE/>
        <w:autoSpaceDN/>
        <w:bidi w:val="0"/>
        <w:adjustRightInd/>
        <w:snapToGrid/>
        <w:spacing w:beforeAutospacing="0" w:afterAutospacing="0" w:line="440" w:lineRule="exact"/>
        <w:ind w:left="480" w:leftChars="0" w:right="0" w:rightChars="0"/>
        <w:jc w:val="left"/>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联系人：张先生</w:t>
      </w:r>
    </w:p>
    <w:p>
      <w:pPr>
        <w:pStyle w:val="19"/>
        <w:keepNext w:val="0"/>
        <w:keepLines w:val="0"/>
        <w:pageBreakBefore w:val="0"/>
        <w:widowControl/>
        <w:numPr>
          <w:ilvl w:val="0"/>
          <w:numId w:val="0"/>
        </w:numPr>
        <w:shd w:val="clear"/>
        <w:kinsoku/>
        <w:overflowPunct/>
        <w:topLinePunct w:val="0"/>
        <w:autoSpaceDE/>
        <w:autoSpaceDN/>
        <w:bidi w:val="0"/>
        <w:adjustRightInd/>
        <w:snapToGrid/>
        <w:spacing w:beforeAutospacing="0" w:afterAutospacing="0" w:line="440" w:lineRule="exact"/>
        <w:ind w:left="480" w:leftChars="0" w:right="0" w:rightChars="0"/>
        <w:jc w:val="left"/>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联系电话：0576-87238927</w:t>
      </w:r>
    </w:p>
    <w:p>
      <w:pPr>
        <w:pStyle w:val="19"/>
        <w:keepNext w:val="0"/>
        <w:keepLines w:val="0"/>
        <w:pageBreakBefore w:val="0"/>
        <w:widowControl/>
        <w:numPr>
          <w:ilvl w:val="0"/>
          <w:numId w:val="0"/>
        </w:numPr>
        <w:shd w:val="clear"/>
        <w:kinsoku/>
        <w:overflowPunct/>
        <w:topLinePunct w:val="0"/>
        <w:autoSpaceDE/>
        <w:autoSpaceDN/>
        <w:bidi w:val="0"/>
        <w:adjustRightInd/>
        <w:snapToGrid/>
        <w:spacing w:beforeAutospacing="0" w:afterAutospacing="0" w:line="440" w:lineRule="exact"/>
        <w:ind w:left="480" w:leftChars="0" w:right="0" w:rightChars="0"/>
        <w:jc w:val="left"/>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地点：浙江省台州市玉环市广陵路134号 </w:t>
      </w:r>
    </w:p>
    <w:p>
      <w:pPr>
        <w:keepNext w:val="0"/>
        <w:keepLines w:val="0"/>
        <w:pageBreakBefore w:val="0"/>
        <w:widowControl/>
        <w:numPr>
          <w:ilvl w:val="0"/>
          <w:numId w:val="1"/>
        </w:numPr>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同级政府采购监督管理部门名称：玉环市财政局政府采购监督管理科</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联系人： 谢主任</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监督投诉电话：</w:t>
      </w:r>
      <w:bookmarkStart w:id="0" w:name="B27_采购监管部门监督电话"/>
      <w:r>
        <w:rPr>
          <w:rFonts w:hint="eastAsia" w:ascii="宋体" w:hAnsi="宋体" w:eastAsia="宋体" w:cs="宋体"/>
          <w:color w:val="000000" w:themeColor="text1"/>
          <w:kern w:val="0"/>
          <w:sz w:val="24"/>
          <w:szCs w:val="24"/>
          <w:lang w:val="en-US" w:eastAsia="zh-CN" w:bidi="ar-SA"/>
          <w14:textFill>
            <w14:solidFill>
              <w14:schemeClr w14:val="tx1"/>
            </w14:solidFill>
          </w14:textFill>
        </w:rPr>
        <w:t>0576-87250</w:t>
      </w:r>
      <w:bookmarkEnd w:id="0"/>
      <w:r>
        <w:rPr>
          <w:rFonts w:hint="eastAsia" w:ascii="宋体" w:hAnsi="宋体" w:eastAsia="宋体" w:cs="宋体"/>
          <w:color w:val="000000" w:themeColor="text1"/>
          <w:kern w:val="0"/>
          <w:sz w:val="24"/>
          <w:szCs w:val="24"/>
          <w:lang w:val="en-US" w:eastAsia="zh-CN" w:bidi="ar-SA"/>
          <w14:textFill>
            <w14:solidFill>
              <w14:schemeClr w14:val="tx1"/>
            </w14:solidFill>
          </w14:textFill>
        </w:rPr>
        <w:t xml:space="preserve">185 </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传真： 0576-87250185</w:t>
      </w:r>
    </w:p>
    <w:p>
      <w:pPr>
        <w:keepNext w:val="0"/>
        <w:keepLines w:val="0"/>
        <w:pageBreakBefore w:val="0"/>
        <w:widowControl/>
        <w:shd w:val="clear"/>
        <w:kinsoku/>
        <w:overflowPunct/>
        <w:topLinePunct w:val="0"/>
        <w:autoSpaceDE/>
        <w:autoSpaceDN/>
        <w:bidi w:val="0"/>
        <w:adjustRightInd/>
        <w:snapToGrid/>
        <w:spacing w:beforeAutospacing="0" w:afterAutospacing="0" w:line="440" w:lineRule="exact"/>
        <w:ind w:right="0" w:rightChars="0" w:firstLine="480"/>
        <w:jc w:val="left"/>
        <w:textAlignment w:val="auto"/>
        <w:outlineLvl w:val="9"/>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地址： 浙江省玉环市广陵路130号</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E0E4F"/>
    <w:multiLevelType w:val="singleLevel"/>
    <w:tmpl w:val="59DE0E4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8C"/>
    <w:rsid w:val="00091E92"/>
    <w:rsid w:val="00614C8C"/>
    <w:rsid w:val="00804E27"/>
    <w:rsid w:val="021E4308"/>
    <w:rsid w:val="040F49E8"/>
    <w:rsid w:val="06A5651F"/>
    <w:rsid w:val="0C0E4AA5"/>
    <w:rsid w:val="0CF23465"/>
    <w:rsid w:val="0D0B6541"/>
    <w:rsid w:val="107E0D90"/>
    <w:rsid w:val="117A2187"/>
    <w:rsid w:val="120C7D2C"/>
    <w:rsid w:val="147933AA"/>
    <w:rsid w:val="18D34694"/>
    <w:rsid w:val="194112D2"/>
    <w:rsid w:val="195A62CA"/>
    <w:rsid w:val="1C5F02E8"/>
    <w:rsid w:val="1CC806A4"/>
    <w:rsid w:val="205C14B6"/>
    <w:rsid w:val="234133DF"/>
    <w:rsid w:val="24127E53"/>
    <w:rsid w:val="26F03F37"/>
    <w:rsid w:val="272E7E66"/>
    <w:rsid w:val="2CBB5F95"/>
    <w:rsid w:val="2D657995"/>
    <w:rsid w:val="2F1A4936"/>
    <w:rsid w:val="31F97B28"/>
    <w:rsid w:val="35AA4035"/>
    <w:rsid w:val="373C71A2"/>
    <w:rsid w:val="37572DC0"/>
    <w:rsid w:val="37C27F8F"/>
    <w:rsid w:val="3934578C"/>
    <w:rsid w:val="39C237EB"/>
    <w:rsid w:val="3A095DA0"/>
    <w:rsid w:val="3A4F0CF6"/>
    <w:rsid w:val="3AAB39E5"/>
    <w:rsid w:val="430B78D0"/>
    <w:rsid w:val="45B84687"/>
    <w:rsid w:val="47F1100F"/>
    <w:rsid w:val="48970437"/>
    <w:rsid w:val="493751BA"/>
    <w:rsid w:val="4B544DC9"/>
    <w:rsid w:val="512F08EC"/>
    <w:rsid w:val="524C2BCC"/>
    <w:rsid w:val="52957735"/>
    <w:rsid w:val="563B20EC"/>
    <w:rsid w:val="56B37FDC"/>
    <w:rsid w:val="5E4E0650"/>
    <w:rsid w:val="5FEC6C7D"/>
    <w:rsid w:val="63710BC6"/>
    <w:rsid w:val="63A946C3"/>
    <w:rsid w:val="66874F6E"/>
    <w:rsid w:val="67E064F6"/>
    <w:rsid w:val="6C8709E4"/>
    <w:rsid w:val="6C8E531F"/>
    <w:rsid w:val="6EB301A2"/>
    <w:rsid w:val="72AD22E6"/>
    <w:rsid w:val="76093F91"/>
    <w:rsid w:val="7A5732C3"/>
    <w:rsid w:val="7EC1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toc 4"/>
    <w:basedOn w:val="1"/>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197AFF"/>
      <w:u w:val="none"/>
    </w:rPr>
  </w:style>
  <w:style w:type="character" w:styleId="12">
    <w:name w:val="HTML Definition"/>
    <w:basedOn w:val="9"/>
    <w:semiHidden/>
    <w:unhideWhenUsed/>
    <w:qFormat/>
    <w:uiPriority w:val="99"/>
    <w:rPr>
      <w:i/>
    </w:rPr>
  </w:style>
  <w:style w:type="character" w:styleId="13">
    <w:name w:val="Hyperlink"/>
    <w:basedOn w:val="9"/>
    <w:semiHidden/>
    <w:unhideWhenUsed/>
    <w:qFormat/>
    <w:uiPriority w:val="99"/>
    <w:rPr>
      <w:color w:val="197AFF"/>
      <w:u w:val="none"/>
    </w:rPr>
  </w:style>
  <w:style w:type="character" w:styleId="14">
    <w:name w:val="HTML Code"/>
    <w:basedOn w:val="9"/>
    <w:semiHidden/>
    <w:unhideWhenUsed/>
    <w:qFormat/>
    <w:uiPriority w:val="99"/>
    <w:rPr>
      <w:rFonts w:hint="default" w:ascii="-apple-system" w:hAnsi="-apple-system" w:eastAsia="-apple-system" w:cs="-apple-system"/>
      <w:sz w:val="21"/>
      <w:szCs w:val="21"/>
    </w:rPr>
  </w:style>
  <w:style w:type="character" w:styleId="15">
    <w:name w:val="HTML Keyboard"/>
    <w:basedOn w:val="9"/>
    <w:semiHidden/>
    <w:unhideWhenUsed/>
    <w:qFormat/>
    <w:uiPriority w:val="99"/>
    <w:rPr>
      <w:rFonts w:ascii="-apple-system" w:hAnsi="-apple-system" w:eastAsia="-apple-system" w:cs="-apple-system"/>
      <w:sz w:val="21"/>
      <w:szCs w:val="21"/>
    </w:rPr>
  </w:style>
  <w:style w:type="character" w:styleId="16">
    <w:name w:val="HTML Sample"/>
    <w:basedOn w:val="9"/>
    <w:semiHidden/>
    <w:unhideWhenUsed/>
    <w:qFormat/>
    <w:uiPriority w:val="99"/>
    <w:rPr>
      <w:rFonts w:hint="default" w:ascii="-apple-system" w:hAnsi="-apple-system" w:eastAsia="-apple-system" w:cs="-apple-system"/>
      <w:sz w:val="21"/>
      <w:szCs w:val="21"/>
    </w:rPr>
  </w:style>
  <w:style w:type="character" w:customStyle="1" w:styleId="17">
    <w:name w:val="页眉 Char"/>
    <w:basedOn w:val="9"/>
    <w:link w:val="5"/>
    <w:semiHidden/>
    <w:qFormat/>
    <w:uiPriority w:val="99"/>
    <w:rPr>
      <w:sz w:val="18"/>
      <w:szCs w:val="18"/>
    </w:rPr>
  </w:style>
  <w:style w:type="character" w:customStyle="1" w:styleId="18">
    <w:name w:val="页脚 Char"/>
    <w:basedOn w:val="9"/>
    <w:link w:val="4"/>
    <w:semiHidden/>
    <w:qFormat/>
    <w:uiPriority w:val="99"/>
    <w:rPr>
      <w:sz w:val="18"/>
      <w:szCs w:val="18"/>
    </w:rPr>
  </w:style>
  <w:style w:type="paragraph" w:customStyle="1" w:styleId="19">
    <w:name w:val="List Paragraph"/>
    <w:basedOn w:val="1"/>
    <w:qFormat/>
    <w:uiPriority w:val="34"/>
    <w:pPr>
      <w:ind w:firstLine="420" w:firstLineChars="200"/>
    </w:pPr>
  </w:style>
  <w:style w:type="character" w:customStyle="1" w:styleId="20">
    <w:name w:val="old"/>
    <w:basedOn w:val="9"/>
    <w:qFormat/>
    <w:uiPriority w:val="0"/>
    <w:rPr>
      <w:color w:val="999999"/>
    </w:rPr>
  </w:style>
  <w:style w:type="character" w:customStyle="1" w:styleId="21">
    <w:name w:val="hour_am"/>
    <w:basedOn w:val="9"/>
    <w:qFormat/>
    <w:uiPriority w:val="0"/>
  </w:style>
  <w:style w:type="character" w:customStyle="1" w:styleId="22">
    <w:name w:val="hover9"/>
    <w:basedOn w:val="9"/>
    <w:qFormat/>
    <w:uiPriority w:val="0"/>
    <w:rPr>
      <w:shd w:val="clear" w:fill="EEEEEE"/>
    </w:rPr>
  </w:style>
  <w:style w:type="character" w:customStyle="1" w:styleId="23">
    <w:name w:val="hour_pm"/>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115</Words>
  <Characters>658</Characters>
  <Lines>5</Lines>
  <Paragraphs>1</Paragraphs>
  <TotalTime>14</TotalTime>
  <ScaleCrop>false</ScaleCrop>
  <LinksUpToDate>false</LinksUpToDate>
  <CharactersWithSpaces>772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2017-07-26T07:08:00Z</dcterms:created>
  <dc:creator>雨林木风</dc:creator>
  <cp:lastModifiedBy>LF</cp:lastModifiedBy>
  <cp:lastPrinted>2017-12-12T02:50:00Z</cp:lastPrinted>
  <dcterms:modified xsi:type="dcterms:W3CDTF">2021-06-03T07:07:42Z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FE638E6E89284B84AA1849F2BB45EDF2</vt:lpwstr>
  </property>
</Properties>
</file>