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E71" w:rsidRPr="005B2E71" w:rsidRDefault="005B2E71" w:rsidP="005B2E71">
      <w:pPr>
        <w:jc w:val="center"/>
        <w:rPr>
          <w:rFonts w:ascii="宋体" w:hAnsi="宋体" w:cs="宋体"/>
          <w:b/>
          <w:bCs/>
          <w:color w:val="000000"/>
          <w:kern w:val="44"/>
          <w:sz w:val="44"/>
          <w:szCs w:val="44"/>
        </w:rPr>
      </w:pPr>
      <w:r w:rsidRPr="005B2E71">
        <w:rPr>
          <w:rFonts w:ascii="宋体" w:hAnsi="宋体" w:cs="宋体" w:hint="eastAsia"/>
          <w:b/>
          <w:bCs/>
          <w:color w:val="000000"/>
          <w:kern w:val="44"/>
          <w:sz w:val="44"/>
          <w:szCs w:val="44"/>
        </w:rPr>
        <w:t>临平街道监控设备运行维护保养及零星更新采购项目招标公告</w:t>
      </w:r>
    </w:p>
    <w:p w:rsidR="00AA67B8" w:rsidRDefault="00AA67B8" w:rsidP="00AA67B8">
      <w:pPr>
        <w:spacing w:line="360" w:lineRule="exact"/>
        <w:ind w:firstLineChars="200" w:firstLine="480"/>
        <w:rPr>
          <w:rFonts w:ascii="宋体" w:hAnsi="宋体" w:cs="宋体"/>
          <w:color w:val="000000"/>
          <w:kern w:val="0"/>
          <w:sz w:val="24"/>
        </w:rPr>
      </w:pPr>
      <w:r>
        <w:rPr>
          <w:rFonts w:ascii="宋体" w:hAnsi="宋体" w:cs="宋体" w:hint="eastAsia"/>
          <w:color w:val="000000"/>
          <w:kern w:val="0"/>
          <w:sz w:val="24"/>
        </w:rPr>
        <w:t>根据《中华人民共和国政府采购法》、《政府采购货物和服务招标投标管理办法》等规定，经杭州市余杭区财政局（</w:t>
      </w:r>
      <w:r>
        <w:rPr>
          <w:rFonts w:ascii="宋体" w:hAnsi="宋体" w:hint="eastAsia"/>
          <w:color w:val="000000"/>
          <w:kern w:val="0"/>
          <w:sz w:val="24"/>
        </w:rPr>
        <w:t>余</w:t>
      </w:r>
      <w:proofErr w:type="gramStart"/>
      <w:r>
        <w:rPr>
          <w:rFonts w:ascii="宋体" w:hAnsi="宋体" w:hint="eastAsia"/>
          <w:color w:val="000000"/>
          <w:kern w:val="0"/>
          <w:sz w:val="24"/>
        </w:rPr>
        <w:t>财采确临</w:t>
      </w:r>
      <w:proofErr w:type="gramEnd"/>
      <w:r>
        <w:rPr>
          <w:rFonts w:ascii="宋体" w:hAnsi="宋体" w:hint="eastAsia"/>
          <w:color w:val="000000"/>
          <w:kern w:val="0"/>
          <w:sz w:val="24"/>
        </w:rPr>
        <w:t>[2018 ]2852 号</w:t>
      </w:r>
      <w:r>
        <w:rPr>
          <w:rFonts w:ascii="宋体" w:hAnsi="宋体" w:cs="宋体" w:hint="eastAsia"/>
          <w:color w:val="000000"/>
          <w:kern w:val="0"/>
          <w:sz w:val="24"/>
        </w:rPr>
        <w:t>）批准，现就临平街道监控设备运行维护保养及零星更新采购项目进行公开招标采购，欢迎提供本国货物、服务的生产制造厂商、供应商前来投标：</w:t>
      </w:r>
    </w:p>
    <w:p w:rsidR="00AA67B8" w:rsidRDefault="00AA67B8" w:rsidP="00AA67B8">
      <w:pPr>
        <w:jc w:val="center"/>
        <w:rPr>
          <w:rFonts w:ascii="宋体" w:hAnsi="宋体" w:hint="eastAsia"/>
          <w:b/>
          <w:sz w:val="52"/>
          <w:szCs w:val="52"/>
        </w:rPr>
      </w:pPr>
      <w:r>
        <w:rPr>
          <w:rFonts w:ascii="宋体" w:hAnsi="宋体" w:cs="宋体" w:hint="eastAsia"/>
          <w:b/>
          <w:bCs/>
          <w:color w:val="000000"/>
          <w:kern w:val="0"/>
          <w:sz w:val="24"/>
        </w:rPr>
        <w:t>一、招标项目名称及编号</w:t>
      </w:r>
      <w:r>
        <w:rPr>
          <w:rFonts w:ascii="宋体" w:hAnsi="宋体" w:cs="宋体" w:hint="eastAsia"/>
          <w:color w:val="000000"/>
          <w:kern w:val="0"/>
          <w:sz w:val="24"/>
        </w:rPr>
        <w:t>：临平街道监控设备运行维护保养及零星更新采购项目</w:t>
      </w:r>
    </w:p>
    <w:p w:rsidR="00AA67B8" w:rsidRDefault="00AA67B8" w:rsidP="00AA67B8">
      <w:pPr>
        <w:adjustRightInd w:val="0"/>
        <w:snapToGrid w:val="0"/>
        <w:spacing w:line="360" w:lineRule="auto"/>
        <w:rPr>
          <w:rFonts w:ascii="宋体" w:hAnsi="宋体" w:hint="eastAsia"/>
          <w:b/>
          <w:sz w:val="44"/>
          <w:szCs w:val="44"/>
        </w:rPr>
      </w:pPr>
      <w:r>
        <w:rPr>
          <w:rFonts w:ascii="宋体" w:hAnsi="宋体" w:cs="宋体" w:hint="eastAsia"/>
          <w:bCs/>
          <w:color w:val="000000"/>
          <w:kern w:val="0"/>
          <w:sz w:val="24"/>
        </w:rPr>
        <w:t>（编号：TYZFCG2018-026）</w:t>
      </w:r>
    </w:p>
    <w:p w:rsidR="00AA67B8" w:rsidRDefault="00AA67B8" w:rsidP="00AA67B8">
      <w:pPr>
        <w:widowControl/>
        <w:shd w:val="clear" w:color="auto" w:fill="FFFFFF"/>
        <w:snapToGrid w:val="0"/>
        <w:spacing w:line="360" w:lineRule="exact"/>
        <w:jc w:val="left"/>
        <w:rPr>
          <w:rFonts w:ascii="宋体" w:hAnsi="宋体" w:cs="宋体" w:hint="eastAsia"/>
          <w:color w:val="000000"/>
          <w:kern w:val="0"/>
          <w:sz w:val="24"/>
        </w:rPr>
      </w:pPr>
      <w:r>
        <w:rPr>
          <w:rFonts w:ascii="宋体" w:hAnsi="宋体" w:cs="宋体" w:hint="eastAsia"/>
          <w:b/>
          <w:bCs/>
          <w:color w:val="000000"/>
          <w:kern w:val="0"/>
          <w:sz w:val="24"/>
        </w:rPr>
        <w:t>二、采购组织类型：</w:t>
      </w:r>
      <w:r>
        <w:rPr>
          <w:rFonts w:ascii="宋体" w:hAnsi="宋体" w:cs="宋体" w:hint="eastAsia"/>
          <w:bCs/>
          <w:color w:val="000000"/>
          <w:kern w:val="0"/>
          <w:sz w:val="24"/>
        </w:rPr>
        <w:t>分散委托代理采购</w:t>
      </w:r>
    </w:p>
    <w:p w:rsidR="00AA67B8" w:rsidRDefault="00AA67B8" w:rsidP="00AA67B8">
      <w:pPr>
        <w:widowControl/>
        <w:shd w:val="clear" w:color="auto" w:fill="FFFFFF"/>
        <w:snapToGrid w:val="0"/>
        <w:spacing w:line="360" w:lineRule="exact"/>
        <w:jc w:val="left"/>
        <w:rPr>
          <w:rFonts w:ascii="宋体" w:hAnsi="宋体" w:cs="宋体" w:hint="eastAsia"/>
          <w:color w:val="000000"/>
          <w:kern w:val="0"/>
          <w:sz w:val="24"/>
        </w:rPr>
      </w:pPr>
      <w:r>
        <w:rPr>
          <w:rFonts w:ascii="宋体" w:hAnsi="宋体" w:cs="宋体" w:hint="eastAsia"/>
          <w:b/>
          <w:bCs/>
          <w:color w:val="000000"/>
          <w:kern w:val="0"/>
          <w:sz w:val="24"/>
        </w:rPr>
        <w:t>三、采购方式：</w:t>
      </w:r>
      <w:r>
        <w:rPr>
          <w:rFonts w:ascii="宋体" w:hAnsi="宋体" w:cs="宋体" w:hint="eastAsia"/>
          <w:bCs/>
          <w:color w:val="000000"/>
          <w:kern w:val="0"/>
          <w:sz w:val="24"/>
        </w:rPr>
        <w:t>公开招标</w:t>
      </w:r>
    </w:p>
    <w:p w:rsidR="00AA67B8" w:rsidRDefault="00AA67B8" w:rsidP="00AA67B8">
      <w:pPr>
        <w:adjustRightInd w:val="0"/>
        <w:snapToGrid w:val="0"/>
        <w:spacing w:line="360" w:lineRule="exact"/>
        <w:rPr>
          <w:rFonts w:ascii="宋体" w:hAnsi="宋体" w:cs="宋体" w:hint="eastAsia"/>
          <w:b/>
          <w:bCs/>
          <w:color w:val="000000"/>
          <w:sz w:val="24"/>
        </w:rPr>
      </w:pPr>
      <w:r>
        <w:rPr>
          <w:rFonts w:ascii="宋体" w:hAnsi="宋体" w:cs="宋体" w:hint="eastAsia"/>
          <w:b/>
          <w:bCs/>
          <w:color w:val="000000"/>
          <w:sz w:val="24"/>
        </w:rPr>
        <w:t>四、采购内容</w:t>
      </w:r>
    </w:p>
    <w:p w:rsidR="00AA67B8" w:rsidRDefault="00AA67B8" w:rsidP="00AA67B8">
      <w:pPr>
        <w:adjustRightInd w:val="0"/>
        <w:snapToGrid w:val="0"/>
        <w:spacing w:line="360" w:lineRule="exact"/>
        <w:ind w:firstLineChars="200" w:firstLine="480"/>
        <w:rPr>
          <w:rFonts w:ascii="宋体" w:hAnsi="宋体" w:cs="宋体" w:hint="eastAsia"/>
          <w:color w:val="000000"/>
          <w:sz w:val="24"/>
        </w:rPr>
      </w:pPr>
      <w:r>
        <w:rPr>
          <w:rFonts w:ascii="宋体" w:hAnsi="宋体" w:cs="宋体" w:hint="eastAsia"/>
          <w:color w:val="000000"/>
          <w:kern w:val="0"/>
          <w:sz w:val="24"/>
        </w:rPr>
        <w:t>主要涉及临平镇街道办所管辖的区域、</w:t>
      </w:r>
      <w:proofErr w:type="gramStart"/>
      <w:r>
        <w:rPr>
          <w:rFonts w:ascii="宋体" w:hAnsi="宋体" w:cs="宋体" w:hint="eastAsia"/>
          <w:color w:val="000000"/>
          <w:kern w:val="0"/>
          <w:sz w:val="24"/>
        </w:rPr>
        <w:t>综治安全</w:t>
      </w:r>
      <w:proofErr w:type="gramEnd"/>
      <w:r>
        <w:rPr>
          <w:rFonts w:ascii="宋体" w:hAnsi="宋体" w:cs="宋体" w:hint="eastAsia"/>
          <w:color w:val="000000"/>
          <w:kern w:val="0"/>
          <w:sz w:val="24"/>
        </w:rPr>
        <w:t>局域网、天网、地网接入的单位、小区、商铺等覆盖的前端所有摄像机、一个应急指挥中心及机房和15个社区分控中心机房的硬件设备材料、软件操控平台系统的维护及保养等内容，具体要求详见本招标文件“第三部分 采购需求”， 预算金额 150 万元。 </w:t>
      </w:r>
      <w:r>
        <w:rPr>
          <w:rFonts w:ascii="宋体" w:hAnsi="宋体" w:cs="宋体" w:hint="eastAsia"/>
          <w:color w:val="000000"/>
          <w:sz w:val="24"/>
        </w:rPr>
        <w:t xml:space="preserve">     </w:t>
      </w:r>
    </w:p>
    <w:p w:rsidR="00AA67B8" w:rsidRDefault="00AA67B8" w:rsidP="00AA67B8">
      <w:pPr>
        <w:adjustRightInd w:val="0"/>
        <w:snapToGrid w:val="0"/>
        <w:spacing w:line="360" w:lineRule="exact"/>
        <w:rPr>
          <w:rFonts w:ascii="宋体" w:hAnsi="宋体" w:cs="宋体" w:hint="eastAsia"/>
          <w:b/>
          <w:bCs/>
          <w:color w:val="000000"/>
          <w:sz w:val="24"/>
        </w:rPr>
      </w:pPr>
      <w:r>
        <w:rPr>
          <w:rFonts w:ascii="宋体" w:hAnsi="宋体" w:cs="宋体" w:hint="eastAsia"/>
          <w:b/>
          <w:bCs/>
          <w:color w:val="000000"/>
          <w:sz w:val="24"/>
        </w:rPr>
        <w:t>五、合格投标人的资格要求</w:t>
      </w:r>
    </w:p>
    <w:p w:rsidR="00AA67B8" w:rsidRDefault="00AA67B8" w:rsidP="00AA67B8">
      <w:pPr>
        <w:widowControl/>
        <w:shd w:val="clear" w:color="auto" w:fill="FFFFFF"/>
        <w:snapToGrid w:val="0"/>
        <w:spacing w:line="360" w:lineRule="exact"/>
        <w:ind w:firstLine="480"/>
        <w:jc w:val="left"/>
        <w:rPr>
          <w:rFonts w:ascii="宋体" w:hAnsi="宋体" w:cs="宋体" w:hint="eastAsia"/>
          <w:color w:val="000000"/>
          <w:kern w:val="0"/>
          <w:sz w:val="24"/>
        </w:rPr>
      </w:pPr>
      <w:r>
        <w:rPr>
          <w:rFonts w:ascii="宋体" w:hAnsi="宋体" w:cs="宋体" w:hint="eastAsia"/>
          <w:color w:val="000000"/>
          <w:kern w:val="0"/>
          <w:sz w:val="24"/>
        </w:rPr>
        <w:t>1、符合《中华人民共和国政府采购法》第二十二条供应商应当具备的条件和</w:t>
      </w:r>
      <w:proofErr w:type="gramStart"/>
      <w:r>
        <w:rPr>
          <w:rFonts w:ascii="宋体" w:hAnsi="宋体" w:cs="宋体" w:hint="eastAsia"/>
          <w:color w:val="000000"/>
          <w:kern w:val="0"/>
          <w:sz w:val="24"/>
        </w:rPr>
        <w:t>浙财采监</w:t>
      </w:r>
      <w:proofErr w:type="gramEnd"/>
      <w:r>
        <w:rPr>
          <w:rFonts w:ascii="宋体" w:hAnsi="宋体" w:cs="宋体" w:hint="eastAsia"/>
          <w:color w:val="000000"/>
          <w:kern w:val="0"/>
          <w:sz w:val="24"/>
        </w:rPr>
        <w:t>【2013】24号《关于规范政府采购供应商资格设定及资格审查的通知》第六条规定；</w:t>
      </w:r>
    </w:p>
    <w:p w:rsidR="00AA67B8" w:rsidRDefault="00AA67B8" w:rsidP="00AA67B8">
      <w:pPr>
        <w:pStyle w:val="p0"/>
        <w:spacing w:line="360" w:lineRule="exact"/>
        <w:ind w:firstLine="482"/>
        <w:rPr>
          <w:rFonts w:ascii="宋体" w:hAnsi="宋体" w:cs="宋体"/>
          <w:sz w:val="24"/>
          <w:szCs w:val="24"/>
          <w:lang w:val="zh-TW" w:eastAsia="zh-TW"/>
        </w:rPr>
      </w:pPr>
      <w:r>
        <w:rPr>
          <w:rFonts w:ascii="宋体" w:hAnsi="宋体" w:cs="宋体"/>
          <w:sz w:val="24"/>
          <w:szCs w:val="24"/>
        </w:rPr>
        <w:t>2</w:t>
      </w:r>
      <w:r>
        <w:rPr>
          <w:rFonts w:ascii="宋体" w:hAnsi="宋体" w:cs="宋体"/>
          <w:sz w:val="24"/>
          <w:szCs w:val="24"/>
          <w:lang w:val="zh-TW" w:eastAsia="zh-TW"/>
        </w:rPr>
        <w:t>.</w:t>
      </w:r>
      <w:r>
        <w:rPr>
          <w:rFonts w:ascii="宋体" w:hAnsi="宋体" w:cs="宋体"/>
          <w:sz w:val="24"/>
          <w:szCs w:val="24"/>
          <w:lang w:val="zh-TW"/>
        </w:rPr>
        <w:t>不接受</w:t>
      </w:r>
      <w:r>
        <w:rPr>
          <w:rFonts w:ascii="宋体" w:hAnsi="宋体" w:cs="宋体"/>
          <w:sz w:val="24"/>
          <w:szCs w:val="24"/>
          <w:lang w:val="zh-TW" w:eastAsia="zh-TW"/>
        </w:rPr>
        <w:t>联合体投标</w:t>
      </w:r>
      <w:r>
        <w:rPr>
          <w:rFonts w:ascii="宋体" w:hAnsi="宋体" w:cs="宋体"/>
          <w:sz w:val="24"/>
          <w:szCs w:val="24"/>
          <w:lang w:val="zh-TW"/>
        </w:rPr>
        <w:t>；</w:t>
      </w:r>
    </w:p>
    <w:p w:rsidR="00AA67B8" w:rsidRDefault="00AA67B8" w:rsidP="00AA67B8">
      <w:pPr>
        <w:adjustRightInd w:val="0"/>
        <w:snapToGrid w:val="0"/>
        <w:spacing w:line="360" w:lineRule="exact"/>
        <w:ind w:left="2" w:firstLineChars="224" w:firstLine="538"/>
        <w:rPr>
          <w:rFonts w:ascii="宋体" w:hAnsi="宋体" w:cs="宋体" w:hint="eastAsia"/>
          <w:kern w:val="0"/>
          <w:sz w:val="24"/>
          <w:shd w:val="clear" w:color="auto" w:fill="FFFFFF"/>
        </w:rPr>
      </w:pPr>
      <w:r>
        <w:rPr>
          <w:rFonts w:ascii="宋体" w:hAnsi="宋体" w:cs="宋体" w:hint="eastAsia"/>
          <w:kern w:val="0"/>
          <w:sz w:val="24"/>
          <w:shd w:val="clear" w:color="auto" w:fill="FFFFFF"/>
        </w:rPr>
        <w:t>▲供应商的特定条件：</w:t>
      </w:r>
    </w:p>
    <w:p w:rsidR="00AA67B8" w:rsidRDefault="00AA67B8" w:rsidP="00AA67B8">
      <w:pPr>
        <w:adjustRightInd w:val="0"/>
        <w:snapToGrid w:val="0"/>
        <w:spacing w:line="360" w:lineRule="exact"/>
        <w:ind w:left="2" w:firstLineChars="200" w:firstLine="480"/>
        <w:rPr>
          <w:rFonts w:ascii="宋体" w:hAnsi="宋体" w:cs="宋体" w:hint="eastAsia"/>
          <w:color w:val="000000"/>
          <w:kern w:val="0"/>
          <w:sz w:val="24"/>
        </w:rPr>
      </w:pPr>
      <w:r>
        <w:rPr>
          <w:rFonts w:ascii="宋体" w:hAnsi="宋体" w:cs="宋体" w:hint="eastAsia"/>
          <w:color w:val="000000"/>
          <w:kern w:val="0"/>
          <w:sz w:val="24"/>
        </w:rPr>
        <w:t xml:space="preserve">（1）投标人具有省级安全技术防范行业资信等级叁级及以上资质或具有信息系统集成及服务叁级及以上资质或具有电子与智能化工程专业承包（新）贰级及以上； </w:t>
      </w:r>
    </w:p>
    <w:p w:rsidR="00AA67B8" w:rsidRDefault="00AA67B8" w:rsidP="00AA67B8">
      <w:pPr>
        <w:spacing w:line="360" w:lineRule="exact"/>
        <w:ind w:firstLineChars="200" w:firstLine="480"/>
        <w:rPr>
          <w:rFonts w:ascii="宋体" w:hAnsi="宋体" w:cs="宋体" w:hint="eastAsia"/>
          <w:kern w:val="0"/>
          <w:sz w:val="24"/>
          <w:shd w:val="clear" w:color="auto" w:fill="FFFFFF"/>
        </w:rPr>
      </w:pPr>
      <w:r>
        <w:rPr>
          <w:rFonts w:ascii="宋体" w:hAnsi="宋体" w:cs="宋体" w:hint="eastAsia"/>
          <w:kern w:val="0"/>
          <w:sz w:val="24"/>
          <w:shd w:val="clear" w:color="auto" w:fill="FFFFFF"/>
        </w:rPr>
        <w:t>（2）</w:t>
      </w:r>
      <w:r>
        <w:rPr>
          <w:rFonts w:ascii="宋体" w:hAnsi="宋体" w:cs="宋体" w:hint="eastAsia"/>
          <w:kern w:val="0"/>
          <w:sz w:val="24"/>
        </w:rPr>
        <w:t>供应商未被列入失信被执行人、重大税收违法案件当事人名单、政府采购严重违法失信行为记录名单【以在“信用中国”网站（www.creditchina.gov.cn）、中国政府采购网（www.ccgp.gov.cn）查询结果为准，查询截止时间为投标截止时间当日，由采购代理机构工作人员在资格审查时查询网页打印并签字存档】。</w:t>
      </w:r>
    </w:p>
    <w:p w:rsidR="00AA67B8" w:rsidRDefault="00AA67B8" w:rsidP="00AA67B8">
      <w:pPr>
        <w:numPr>
          <w:ilvl w:val="0"/>
          <w:numId w:val="2"/>
        </w:numPr>
        <w:adjustRightInd w:val="0"/>
        <w:snapToGrid w:val="0"/>
        <w:spacing w:line="360" w:lineRule="exact"/>
        <w:rPr>
          <w:rFonts w:ascii="宋体" w:hAnsi="宋体" w:cs="宋体" w:hint="eastAsia"/>
          <w:b/>
          <w:bCs/>
          <w:color w:val="000000"/>
          <w:sz w:val="24"/>
        </w:rPr>
      </w:pPr>
      <w:r>
        <w:rPr>
          <w:rFonts w:ascii="宋体" w:hAnsi="宋体" w:cs="宋体" w:hint="eastAsia"/>
          <w:b/>
          <w:bCs/>
          <w:color w:val="000000"/>
          <w:sz w:val="24"/>
        </w:rPr>
        <w:t>公告期限：自公告发布之日起5个工作日。</w:t>
      </w:r>
    </w:p>
    <w:p w:rsidR="00AA67B8" w:rsidRDefault="00AA67B8" w:rsidP="00AA67B8">
      <w:pPr>
        <w:numPr>
          <w:ilvl w:val="0"/>
          <w:numId w:val="2"/>
        </w:numPr>
        <w:adjustRightInd w:val="0"/>
        <w:snapToGrid w:val="0"/>
        <w:spacing w:line="360" w:lineRule="exact"/>
        <w:rPr>
          <w:rFonts w:ascii="宋体" w:hAnsi="宋体" w:cs="宋体" w:hint="eastAsia"/>
          <w:b/>
          <w:bCs/>
          <w:color w:val="000000"/>
          <w:sz w:val="24"/>
        </w:rPr>
      </w:pPr>
      <w:r>
        <w:rPr>
          <w:rFonts w:ascii="宋体" w:hAnsi="宋体" w:cs="宋体" w:hint="eastAsia"/>
          <w:b/>
          <w:bCs/>
          <w:color w:val="000000"/>
          <w:sz w:val="24"/>
        </w:rPr>
        <w:t>投标报名</w:t>
      </w:r>
    </w:p>
    <w:p w:rsidR="00AA67B8" w:rsidRDefault="00AA67B8" w:rsidP="00AA67B8">
      <w:pPr>
        <w:pStyle w:val="z-0"/>
        <w:rPr>
          <w:rFonts w:hint="eastAsia"/>
        </w:rPr>
      </w:pPr>
      <w:r>
        <w:rPr>
          <w:rFonts w:hint="eastAsia"/>
        </w:rPr>
        <w:t>窗体顶端</w:t>
      </w:r>
    </w:p>
    <w:p w:rsidR="00AA67B8" w:rsidRDefault="00AA67B8" w:rsidP="00AA67B8">
      <w:pPr>
        <w:adjustRightInd w:val="0"/>
        <w:snapToGrid w:val="0"/>
        <w:spacing w:line="360" w:lineRule="exact"/>
        <w:ind w:firstLineChars="200" w:firstLine="482"/>
        <w:rPr>
          <w:rFonts w:ascii="宋体" w:hAnsi="宋体" w:cs="宋体" w:hint="eastAsia"/>
          <w:color w:val="000000"/>
          <w:sz w:val="24"/>
        </w:rPr>
      </w:pPr>
      <w:r>
        <w:rPr>
          <w:rFonts w:ascii="宋体" w:hAnsi="宋体" w:cs="宋体" w:hint="eastAsia"/>
          <w:b/>
          <w:bCs/>
          <w:color w:val="000000"/>
          <w:sz w:val="24"/>
        </w:rPr>
        <w:t>1、报名与获取招标文件时间：</w:t>
      </w:r>
    </w:p>
    <w:p w:rsidR="00AA67B8" w:rsidRDefault="00AA67B8" w:rsidP="00AA67B8">
      <w:pPr>
        <w:adjustRightInd w:val="0"/>
        <w:snapToGrid w:val="0"/>
        <w:spacing w:line="360" w:lineRule="exact"/>
        <w:ind w:firstLineChars="200" w:firstLine="482"/>
        <w:rPr>
          <w:rFonts w:ascii="宋体" w:hAnsi="宋体" w:cs="宋体" w:hint="eastAsia"/>
          <w:color w:val="000000"/>
          <w:sz w:val="24"/>
        </w:rPr>
      </w:pPr>
      <w:r>
        <w:rPr>
          <w:rFonts w:ascii="宋体" w:hAnsi="宋体" w:cs="宋体" w:hint="eastAsia"/>
          <w:b/>
          <w:bCs/>
          <w:color w:val="000000"/>
          <w:sz w:val="24"/>
          <w:u w:val="thick"/>
        </w:rPr>
        <w:t>2018年 6  月29日至2018年 7 月 6 日</w:t>
      </w:r>
      <w:r>
        <w:rPr>
          <w:rFonts w:ascii="宋体" w:hAnsi="宋体" w:cs="宋体" w:hint="eastAsia"/>
          <w:color w:val="000000"/>
          <w:sz w:val="24"/>
        </w:rPr>
        <w:t>（双休日及法定节假日除外）</w:t>
      </w:r>
    </w:p>
    <w:p w:rsidR="00AA67B8" w:rsidRDefault="00AA67B8" w:rsidP="00AA67B8">
      <w:pPr>
        <w:adjustRightInd w:val="0"/>
        <w:snapToGrid w:val="0"/>
        <w:spacing w:line="360" w:lineRule="exact"/>
        <w:ind w:firstLineChars="200" w:firstLine="480"/>
        <w:rPr>
          <w:rFonts w:ascii="宋体" w:hAnsi="宋体" w:cs="宋体" w:hint="eastAsia"/>
          <w:color w:val="000000"/>
          <w:sz w:val="24"/>
        </w:rPr>
      </w:pPr>
      <w:r>
        <w:rPr>
          <w:rFonts w:ascii="宋体" w:hAnsi="宋体" w:cs="宋体" w:hint="eastAsia"/>
          <w:color w:val="000000"/>
          <w:sz w:val="24"/>
        </w:rPr>
        <w:t>时间：上午：8：30-11：30，下午：13：30-16：30</w:t>
      </w:r>
    </w:p>
    <w:p w:rsidR="00AA67B8" w:rsidRDefault="00AA67B8" w:rsidP="00AA67B8">
      <w:pPr>
        <w:widowControl/>
        <w:shd w:val="clear" w:color="auto" w:fill="FDFAF5"/>
        <w:adjustRightInd w:val="0"/>
        <w:snapToGrid w:val="0"/>
        <w:spacing w:before="52" w:after="52" w:line="360" w:lineRule="exact"/>
        <w:ind w:left="52" w:right="52" w:firstLineChars="200" w:firstLine="480"/>
        <w:jc w:val="left"/>
        <w:rPr>
          <w:rFonts w:ascii="宋体" w:hAnsi="宋体" w:cs="宋体" w:hint="eastAsia"/>
          <w:color w:val="000000"/>
          <w:kern w:val="0"/>
          <w:sz w:val="24"/>
        </w:rPr>
      </w:pPr>
      <w:r>
        <w:rPr>
          <w:rFonts w:ascii="宋体" w:hAnsi="宋体" w:hint="eastAsia"/>
          <w:sz w:val="24"/>
        </w:rPr>
        <w:lastRenderedPageBreak/>
        <w:t>2、地点：</w:t>
      </w:r>
      <w:r>
        <w:rPr>
          <w:rFonts w:ascii="宋体" w:hAnsi="宋体" w:cs="宋体" w:hint="eastAsia"/>
          <w:color w:val="000000"/>
          <w:kern w:val="0"/>
          <w:sz w:val="24"/>
        </w:rPr>
        <w:t>杭州天</w:t>
      </w:r>
      <w:proofErr w:type="gramStart"/>
      <w:r>
        <w:rPr>
          <w:rFonts w:ascii="宋体" w:hAnsi="宋体" w:cs="宋体" w:hint="eastAsia"/>
          <w:color w:val="000000"/>
          <w:kern w:val="0"/>
          <w:sz w:val="24"/>
        </w:rPr>
        <w:t>阳工程</w:t>
      </w:r>
      <w:proofErr w:type="gramEnd"/>
      <w:r>
        <w:rPr>
          <w:rFonts w:ascii="宋体" w:hAnsi="宋体" w:cs="宋体" w:hint="eastAsia"/>
          <w:color w:val="000000"/>
          <w:kern w:val="0"/>
          <w:sz w:val="24"/>
        </w:rPr>
        <w:t>咨询有限公司（余杭区南苑街道临东路170号</w:t>
      </w:r>
      <w:proofErr w:type="gramStart"/>
      <w:r>
        <w:rPr>
          <w:rFonts w:ascii="宋体" w:hAnsi="宋体" w:cs="宋体" w:hint="eastAsia"/>
          <w:color w:val="000000"/>
          <w:kern w:val="0"/>
          <w:sz w:val="24"/>
        </w:rPr>
        <w:t>庆业大楼</w:t>
      </w:r>
      <w:proofErr w:type="gramEnd"/>
      <w:r>
        <w:rPr>
          <w:rFonts w:ascii="宋体" w:hAnsi="宋体" w:cs="宋体" w:hint="eastAsia"/>
          <w:color w:val="000000"/>
          <w:kern w:val="0"/>
          <w:sz w:val="24"/>
        </w:rPr>
        <w:t>5楼）</w:t>
      </w:r>
    </w:p>
    <w:p w:rsidR="00AA67B8" w:rsidRDefault="00AA67B8" w:rsidP="00AA67B8">
      <w:pPr>
        <w:spacing w:line="360" w:lineRule="exact"/>
        <w:rPr>
          <w:rFonts w:ascii="宋体" w:hAnsi="宋体" w:hint="eastAsia"/>
          <w:b/>
          <w:sz w:val="24"/>
        </w:rPr>
      </w:pPr>
      <w:r>
        <w:rPr>
          <w:rFonts w:ascii="宋体" w:hAnsi="宋体" w:hint="eastAsia"/>
          <w:b/>
          <w:sz w:val="24"/>
        </w:rPr>
        <w:t>八、报名需提供资料(复印件均须加盖公章）：</w:t>
      </w:r>
    </w:p>
    <w:p w:rsidR="00AA67B8" w:rsidRDefault="00AA67B8" w:rsidP="00AA67B8">
      <w:pPr>
        <w:adjustRightInd w:val="0"/>
        <w:snapToGrid w:val="0"/>
        <w:spacing w:line="360" w:lineRule="exact"/>
        <w:ind w:firstLineChars="200" w:firstLine="480"/>
        <w:rPr>
          <w:rFonts w:hint="eastAsia"/>
          <w:color w:val="000000"/>
          <w:sz w:val="24"/>
        </w:rPr>
      </w:pPr>
      <w:r>
        <w:rPr>
          <w:color w:val="000000"/>
          <w:sz w:val="24"/>
        </w:rPr>
        <w:t>1</w:t>
      </w:r>
      <w:r>
        <w:rPr>
          <w:rFonts w:hint="eastAsia"/>
          <w:color w:val="000000"/>
          <w:sz w:val="24"/>
        </w:rPr>
        <w:t>、营业执照、资质证书原件及复印件；</w:t>
      </w:r>
    </w:p>
    <w:p w:rsidR="00AA67B8" w:rsidRDefault="00AA67B8" w:rsidP="00AA67B8">
      <w:pPr>
        <w:adjustRightInd w:val="0"/>
        <w:snapToGrid w:val="0"/>
        <w:spacing w:line="360" w:lineRule="exact"/>
        <w:ind w:firstLineChars="200" w:firstLine="480"/>
        <w:rPr>
          <w:color w:val="000000"/>
          <w:sz w:val="24"/>
        </w:rPr>
      </w:pPr>
      <w:r>
        <w:rPr>
          <w:color w:val="000000"/>
          <w:sz w:val="24"/>
        </w:rPr>
        <w:t>2</w:t>
      </w:r>
      <w:r>
        <w:rPr>
          <w:rFonts w:hint="eastAsia"/>
          <w:color w:val="000000"/>
          <w:sz w:val="24"/>
        </w:rPr>
        <w:t>、授权委托书原件；</w:t>
      </w:r>
    </w:p>
    <w:p w:rsidR="00AA67B8" w:rsidRDefault="00AA67B8" w:rsidP="00AA67B8">
      <w:pPr>
        <w:adjustRightInd w:val="0"/>
        <w:snapToGrid w:val="0"/>
        <w:spacing w:line="360" w:lineRule="exact"/>
        <w:ind w:firstLineChars="200" w:firstLine="480"/>
        <w:rPr>
          <w:color w:val="000000"/>
          <w:sz w:val="24"/>
        </w:rPr>
      </w:pPr>
      <w:r>
        <w:rPr>
          <w:color w:val="000000"/>
          <w:sz w:val="24"/>
        </w:rPr>
        <w:t>3</w:t>
      </w:r>
      <w:r>
        <w:rPr>
          <w:rFonts w:hint="eastAsia"/>
          <w:color w:val="000000"/>
          <w:sz w:val="24"/>
        </w:rPr>
        <w:t>、授权代表有效身份证件原件及复印件；</w:t>
      </w:r>
    </w:p>
    <w:p w:rsidR="00AA67B8" w:rsidRDefault="00AA67B8" w:rsidP="00AA67B8">
      <w:pPr>
        <w:adjustRightInd w:val="0"/>
        <w:snapToGrid w:val="0"/>
        <w:spacing w:line="360" w:lineRule="exact"/>
        <w:ind w:firstLineChars="200" w:firstLine="480"/>
        <w:rPr>
          <w:color w:val="000000"/>
          <w:sz w:val="24"/>
        </w:rPr>
      </w:pPr>
      <w:r>
        <w:rPr>
          <w:color w:val="000000"/>
          <w:sz w:val="24"/>
        </w:rPr>
        <w:t>4</w:t>
      </w:r>
      <w:r>
        <w:rPr>
          <w:rFonts w:hint="eastAsia"/>
          <w:color w:val="000000"/>
          <w:sz w:val="24"/>
        </w:rPr>
        <w:t>、组织机构代码证、社保登记证（或供应商一年内缴纳过的社保缴纳花名册）、税务登记证原件及复印件。</w:t>
      </w:r>
    </w:p>
    <w:p w:rsidR="00AA67B8" w:rsidRDefault="00AA67B8" w:rsidP="00AA67B8">
      <w:pPr>
        <w:adjustRightInd w:val="0"/>
        <w:snapToGrid w:val="0"/>
        <w:spacing w:line="360" w:lineRule="exact"/>
        <w:ind w:firstLineChars="200" w:firstLine="482"/>
        <w:rPr>
          <w:color w:val="000000"/>
          <w:sz w:val="24"/>
        </w:rPr>
      </w:pPr>
      <w:r>
        <w:rPr>
          <w:rFonts w:hint="eastAsia"/>
          <w:b/>
          <w:color w:val="000000"/>
          <w:sz w:val="24"/>
        </w:rPr>
        <w:t>注：</w:t>
      </w:r>
      <w:r>
        <w:rPr>
          <w:rFonts w:hint="eastAsia"/>
          <w:color w:val="000000"/>
          <w:kern w:val="0"/>
          <w:sz w:val="24"/>
        </w:rPr>
        <w:t>持</w:t>
      </w:r>
      <w:r>
        <w:rPr>
          <w:color w:val="000000"/>
          <w:kern w:val="0"/>
          <w:sz w:val="24"/>
        </w:rPr>
        <w:t>“</w:t>
      </w:r>
      <w:r>
        <w:rPr>
          <w:rFonts w:hint="eastAsia"/>
          <w:color w:val="000000"/>
          <w:sz w:val="24"/>
        </w:rPr>
        <w:t>五证合一</w:t>
      </w:r>
      <w:r>
        <w:rPr>
          <w:color w:val="000000"/>
          <w:kern w:val="0"/>
          <w:sz w:val="24"/>
        </w:rPr>
        <w:t>”</w:t>
      </w:r>
      <w:r>
        <w:rPr>
          <w:rFonts w:hint="eastAsia"/>
          <w:color w:val="000000"/>
          <w:kern w:val="0"/>
          <w:sz w:val="24"/>
        </w:rPr>
        <w:t>新版营业执照的投标人不要求提供</w:t>
      </w:r>
      <w:r>
        <w:rPr>
          <w:rFonts w:hint="eastAsia"/>
          <w:color w:val="000000"/>
          <w:sz w:val="24"/>
        </w:rPr>
        <w:t>组织机构代码证、</w:t>
      </w:r>
      <w:r>
        <w:rPr>
          <w:rFonts w:hint="eastAsia"/>
          <w:sz w:val="24"/>
        </w:rPr>
        <w:t>社保登记证、</w:t>
      </w:r>
      <w:r>
        <w:rPr>
          <w:rFonts w:hint="eastAsia"/>
          <w:color w:val="000000"/>
          <w:sz w:val="24"/>
        </w:rPr>
        <w:t>税务登记证；</w:t>
      </w:r>
      <w:r>
        <w:rPr>
          <w:rFonts w:hint="eastAsia"/>
          <w:color w:val="000000"/>
          <w:kern w:val="0"/>
          <w:sz w:val="24"/>
        </w:rPr>
        <w:t>持</w:t>
      </w:r>
      <w:r>
        <w:rPr>
          <w:color w:val="000000"/>
          <w:kern w:val="0"/>
          <w:sz w:val="24"/>
        </w:rPr>
        <w:t>“</w:t>
      </w:r>
      <w:r>
        <w:rPr>
          <w:rFonts w:hint="eastAsia"/>
          <w:color w:val="000000"/>
          <w:sz w:val="24"/>
        </w:rPr>
        <w:t>三证合一</w:t>
      </w:r>
      <w:r>
        <w:rPr>
          <w:color w:val="000000"/>
          <w:kern w:val="0"/>
          <w:sz w:val="24"/>
        </w:rPr>
        <w:t>”</w:t>
      </w:r>
      <w:r>
        <w:rPr>
          <w:rFonts w:hint="eastAsia"/>
          <w:color w:val="000000"/>
          <w:kern w:val="0"/>
          <w:sz w:val="24"/>
        </w:rPr>
        <w:t>新版营业执照的投标人不要求提供</w:t>
      </w:r>
      <w:r>
        <w:rPr>
          <w:rFonts w:hint="eastAsia"/>
          <w:color w:val="000000"/>
          <w:sz w:val="24"/>
        </w:rPr>
        <w:t>组织机构代码证、税务登记证；个体工商户不</w:t>
      </w:r>
      <w:r>
        <w:rPr>
          <w:rFonts w:hint="eastAsia"/>
          <w:color w:val="000000"/>
          <w:kern w:val="0"/>
          <w:sz w:val="24"/>
        </w:rPr>
        <w:t>要求</w:t>
      </w:r>
      <w:r>
        <w:rPr>
          <w:rFonts w:hint="eastAsia"/>
          <w:color w:val="000000"/>
          <w:sz w:val="24"/>
        </w:rPr>
        <w:t>提供组织机构代码证，持</w:t>
      </w:r>
      <w:r>
        <w:rPr>
          <w:color w:val="000000"/>
          <w:sz w:val="24"/>
        </w:rPr>
        <w:t>“</w:t>
      </w:r>
      <w:r>
        <w:rPr>
          <w:rFonts w:hint="eastAsia"/>
          <w:color w:val="000000"/>
          <w:sz w:val="24"/>
        </w:rPr>
        <w:t>两证整合</w:t>
      </w:r>
      <w:r>
        <w:rPr>
          <w:color w:val="000000"/>
          <w:sz w:val="24"/>
        </w:rPr>
        <w:t>”</w:t>
      </w:r>
      <w:r>
        <w:rPr>
          <w:color w:val="000000"/>
          <w:kern w:val="0"/>
          <w:sz w:val="24"/>
        </w:rPr>
        <w:t xml:space="preserve"> </w:t>
      </w:r>
      <w:r>
        <w:rPr>
          <w:rFonts w:hint="eastAsia"/>
          <w:color w:val="000000"/>
          <w:kern w:val="0"/>
          <w:sz w:val="24"/>
        </w:rPr>
        <w:t>新版营业执照的个体工商户不要求提供</w:t>
      </w:r>
      <w:r>
        <w:rPr>
          <w:rFonts w:hint="eastAsia"/>
          <w:color w:val="000000"/>
          <w:sz w:val="24"/>
        </w:rPr>
        <w:t>税务登记证。</w:t>
      </w:r>
    </w:p>
    <w:p w:rsidR="00AA67B8" w:rsidRDefault="00AA67B8" w:rsidP="00AA67B8">
      <w:pPr>
        <w:adjustRightInd w:val="0"/>
        <w:snapToGrid w:val="0"/>
        <w:spacing w:line="360" w:lineRule="exact"/>
        <w:rPr>
          <w:rFonts w:ascii="宋体" w:hAnsi="宋体" w:cs="宋体"/>
          <w:b/>
          <w:bCs/>
          <w:color w:val="000000"/>
          <w:sz w:val="24"/>
        </w:rPr>
      </w:pPr>
      <w:r>
        <w:rPr>
          <w:rFonts w:ascii="宋体" w:hAnsi="宋体" w:cs="宋体" w:hint="eastAsia"/>
          <w:b/>
          <w:bCs/>
          <w:color w:val="000000"/>
          <w:sz w:val="24"/>
        </w:rPr>
        <w:t>九、投标保证金</w:t>
      </w:r>
    </w:p>
    <w:p w:rsidR="00AA67B8" w:rsidRDefault="00AA67B8" w:rsidP="00AA67B8">
      <w:pPr>
        <w:widowControl/>
        <w:shd w:val="clear" w:color="auto" w:fill="FFFFFF"/>
        <w:spacing w:before="60" w:after="60" w:line="360" w:lineRule="exact"/>
        <w:ind w:right="60" w:firstLineChars="100" w:firstLine="240"/>
        <w:jc w:val="left"/>
        <w:rPr>
          <w:rFonts w:ascii="宋体" w:hAnsi="宋体" w:cs="仿宋" w:hint="eastAsia"/>
          <w:color w:val="000000"/>
          <w:kern w:val="0"/>
          <w:sz w:val="24"/>
        </w:rPr>
      </w:pPr>
      <w:bookmarkStart w:id="0" w:name="B28_投标保证金"/>
      <w:r>
        <w:rPr>
          <w:rFonts w:ascii="宋体" w:hAnsi="宋体" w:cs="仿宋" w:hint="eastAsia"/>
          <w:color w:val="000000"/>
          <w:kern w:val="0"/>
          <w:sz w:val="24"/>
        </w:rPr>
        <w:t>1、本项目投标保证金为人民币</w:t>
      </w:r>
      <w:bookmarkStart w:id="1" w:name="B29_保证金"/>
      <w:bookmarkEnd w:id="0"/>
      <w:bookmarkEnd w:id="1"/>
      <w:r w:rsidR="00A55007">
        <w:rPr>
          <w:rFonts w:ascii="宋体" w:hAnsi="宋体" w:cs="仿宋" w:hint="eastAsia"/>
          <w:color w:val="000000"/>
          <w:kern w:val="0"/>
          <w:sz w:val="24"/>
        </w:rPr>
        <w:t>1.5</w:t>
      </w:r>
      <w:r>
        <w:rPr>
          <w:rFonts w:ascii="宋体" w:hAnsi="宋体" w:cs="仿宋" w:hint="eastAsia"/>
          <w:color w:val="000000"/>
          <w:kern w:val="0"/>
          <w:sz w:val="24"/>
        </w:rPr>
        <w:t>万元 ，</w:t>
      </w:r>
      <w:r>
        <w:rPr>
          <w:rFonts w:ascii="宋体" w:hAnsi="宋体" w:hint="eastAsia"/>
          <w:color w:val="000000"/>
          <w:sz w:val="24"/>
        </w:rPr>
        <w:t>须在投标截止时间前一个工作日16时前将投标保证金缴纳到账，并在缴款凭证备注栏中注明项目编号，逾期未缴纳者视为无效投标。</w:t>
      </w:r>
    </w:p>
    <w:p w:rsidR="00AA67B8" w:rsidRDefault="00AA67B8" w:rsidP="00AA67B8">
      <w:pPr>
        <w:widowControl/>
        <w:shd w:val="clear" w:color="auto" w:fill="FFFFFF"/>
        <w:spacing w:before="60" w:after="60" w:line="360" w:lineRule="exact"/>
        <w:ind w:left="60" w:right="60" w:firstLine="480"/>
        <w:jc w:val="left"/>
        <w:rPr>
          <w:rFonts w:ascii="宋体" w:hAnsi="宋体" w:cs="仿宋" w:hint="eastAsia"/>
          <w:color w:val="000000"/>
          <w:kern w:val="0"/>
          <w:sz w:val="24"/>
        </w:rPr>
      </w:pPr>
      <w:r>
        <w:rPr>
          <w:rFonts w:ascii="宋体" w:hAnsi="宋体" w:cs="仿宋" w:hint="eastAsia"/>
          <w:color w:val="000000"/>
          <w:kern w:val="0"/>
          <w:sz w:val="24"/>
        </w:rPr>
        <w:t>交付方式:</w:t>
      </w:r>
      <w:bookmarkStart w:id="2" w:name="B30_交付方式"/>
      <w:r>
        <w:rPr>
          <w:rFonts w:ascii="宋体" w:hAnsi="宋体" w:cs="仿宋" w:hint="eastAsia"/>
          <w:color w:val="000000"/>
          <w:kern w:val="0"/>
          <w:sz w:val="24"/>
        </w:rPr>
        <w:t>汇票/支票/银行</w:t>
      </w:r>
      <w:proofErr w:type="gramStart"/>
      <w:r>
        <w:rPr>
          <w:rFonts w:ascii="宋体" w:hAnsi="宋体" w:cs="仿宋" w:hint="eastAsia"/>
          <w:color w:val="000000"/>
          <w:kern w:val="0"/>
          <w:sz w:val="24"/>
        </w:rPr>
        <w:t>转帐</w:t>
      </w:r>
      <w:proofErr w:type="gramEnd"/>
      <w:r>
        <w:rPr>
          <w:rFonts w:ascii="宋体" w:hAnsi="宋体" w:cs="仿宋" w:hint="eastAsia"/>
          <w:color w:val="000000"/>
          <w:kern w:val="0"/>
          <w:sz w:val="24"/>
        </w:rPr>
        <w:t>/</w:t>
      </w:r>
      <w:bookmarkEnd w:id="2"/>
    </w:p>
    <w:p w:rsidR="00AA67B8" w:rsidRDefault="00AA67B8" w:rsidP="00AA67B8">
      <w:pPr>
        <w:widowControl/>
        <w:shd w:val="clear" w:color="auto" w:fill="FFFFFF"/>
        <w:spacing w:before="60" w:after="60" w:line="360" w:lineRule="exact"/>
        <w:ind w:leftChars="257" w:left="540" w:right="60"/>
        <w:jc w:val="left"/>
        <w:rPr>
          <w:rFonts w:ascii="宋体" w:hAnsi="宋体" w:cs="仿宋" w:hint="eastAsia"/>
          <w:color w:val="000000"/>
          <w:kern w:val="0"/>
          <w:sz w:val="24"/>
        </w:rPr>
      </w:pPr>
      <w:r>
        <w:rPr>
          <w:rFonts w:ascii="宋体" w:hAnsi="宋体" w:cs="仿宋" w:hint="eastAsia"/>
          <w:color w:val="000000"/>
          <w:kern w:val="0"/>
          <w:sz w:val="24"/>
        </w:rPr>
        <w:t>收款单位（户名）: 杭州天</w:t>
      </w:r>
      <w:proofErr w:type="gramStart"/>
      <w:r>
        <w:rPr>
          <w:rFonts w:ascii="宋体" w:hAnsi="宋体" w:cs="仿宋" w:hint="eastAsia"/>
          <w:color w:val="000000"/>
          <w:kern w:val="0"/>
          <w:sz w:val="24"/>
        </w:rPr>
        <w:t>阳工程</w:t>
      </w:r>
      <w:proofErr w:type="gramEnd"/>
      <w:r>
        <w:rPr>
          <w:rFonts w:ascii="宋体" w:hAnsi="宋体" w:cs="仿宋" w:hint="eastAsia"/>
          <w:color w:val="000000"/>
          <w:kern w:val="0"/>
          <w:sz w:val="24"/>
        </w:rPr>
        <w:t>咨询有限公司</w:t>
      </w:r>
      <w:r>
        <w:rPr>
          <w:rFonts w:ascii="宋体" w:hAnsi="宋体" w:cs="仿宋" w:hint="eastAsia"/>
          <w:color w:val="000000"/>
          <w:kern w:val="0"/>
          <w:sz w:val="24"/>
        </w:rPr>
        <w:br/>
        <w:t>开户银行：中国民生银行杭州余杭支行</w:t>
      </w:r>
    </w:p>
    <w:p w:rsidR="00AA67B8" w:rsidRDefault="00AA67B8" w:rsidP="00AA67B8">
      <w:pPr>
        <w:widowControl/>
        <w:shd w:val="clear" w:color="auto" w:fill="FFFFFF"/>
        <w:spacing w:before="60" w:after="60" w:line="360" w:lineRule="exact"/>
        <w:ind w:leftChars="257" w:left="540" w:right="60"/>
        <w:jc w:val="left"/>
        <w:rPr>
          <w:rFonts w:ascii="宋体" w:hAnsi="宋体" w:cs="仿宋" w:hint="eastAsia"/>
          <w:color w:val="000000"/>
          <w:kern w:val="0"/>
          <w:sz w:val="24"/>
        </w:rPr>
      </w:pPr>
      <w:r>
        <w:rPr>
          <w:rFonts w:ascii="宋体" w:hAnsi="宋体" w:cs="仿宋" w:hint="eastAsia"/>
          <w:color w:val="000000"/>
          <w:kern w:val="0"/>
          <w:sz w:val="24"/>
        </w:rPr>
        <w:t>银行账号：0706014210005341</w:t>
      </w:r>
    </w:p>
    <w:p w:rsidR="00AA67B8" w:rsidRDefault="00AA67B8" w:rsidP="00AA67B8">
      <w:pPr>
        <w:spacing w:line="360" w:lineRule="exact"/>
        <w:ind w:firstLineChars="100" w:firstLine="240"/>
        <w:rPr>
          <w:rFonts w:ascii="宋体" w:hAnsi="宋体" w:hint="eastAsia"/>
          <w:color w:val="000000"/>
          <w:sz w:val="24"/>
        </w:rPr>
      </w:pPr>
      <w:r>
        <w:rPr>
          <w:rFonts w:ascii="宋体" w:hAnsi="宋体" w:hint="eastAsia"/>
          <w:color w:val="000000"/>
          <w:sz w:val="24"/>
        </w:rPr>
        <w:t>2、请在杭州天</w:t>
      </w:r>
      <w:proofErr w:type="gramStart"/>
      <w:r>
        <w:rPr>
          <w:rFonts w:ascii="宋体" w:hAnsi="宋体" w:hint="eastAsia"/>
          <w:color w:val="000000"/>
          <w:sz w:val="24"/>
        </w:rPr>
        <w:t>阳工程</w:t>
      </w:r>
      <w:proofErr w:type="gramEnd"/>
      <w:r>
        <w:rPr>
          <w:rFonts w:ascii="宋体" w:hAnsi="宋体" w:hint="eastAsia"/>
          <w:color w:val="000000"/>
          <w:sz w:val="24"/>
        </w:rPr>
        <w:t>咨询有限公司办理本项目投标保证金收据，并将该收据作为投标文件组成部分。投标文件中未提供本项目认可的保证金收据的，视为无效投标。</w:t>
      </w:r>
    </w:p>
    <w:p w:rsidR="00AA67B8" w:rsidRDefault="00AA67B8" w:rsidP="00AA67B8">
      <w:pPr>
        <w:spacing w:line="360" w:lineRule="exact"/>
        <w:ind w:firstLineChars="100" w:firstLine="240"/>
        <w:rPr>
          <w:rFonts w:ascii="宋体" w:hAnsi="宋体" w:hint="eastAsia"/>
          <w:color w:val="000000"/>
          <w:sz w:val="24"/>
        </w:rPr>
      </w:pPr>
      <w:r>
        <w:rPr>
          <w:rFonts w:ascii="宋体" w:hAnsi="宋体" w:hint="eastAsia"/>
          <w:color w:val="000000"/>
          <w:sz w:val="24"/>
        </w:rPr>
        <w:t>3、</w:t>
      </w:r>
      <w:r>
        <w:rPr>
          <w:rFonts w:ascii="宋体" w:hAnsi="宋体" w:hint="eastAsia"/>
          <w:b/>
          <w:sz w:val="24"/>
        </w:rPr>
        <w:t>为方便后续的保证金退付，请各投标单位携带由自己单位开具的保证金退还收据（并注明退还银行及账号，咨询0571-89163055），和本项目投标文件一同递交。</w:t>
      </w:r>
    </w:p>
    <w:p w:rsidR="00AA67B8" w:rsidRDefault="00AA67B8" w:rsidP="00AA67B8">
      <w:pPr>
        <w:pStyle w:val="2"/>
        <w:spacing w:line="360" w:lineRule="exact"/>
        <w:rPr>
          <w:rFonts w:ascii="宋体" w:eastAsia="宋体" w:hAnsi="宋体" w:cs="宋体" w:hint="eastAsia"/>
          <w:b/>
          <w:bCs/>
          <w:color w:val="000000"/>
          <w:sz w:val="24"/>
        </w:rPr>
      </w:pPr>
      <w:r>
        <w:rPr>
          <w:rFonts w:ascii="宋体" w:eastAsia="宋体" w:hAnsi="宋体" w:cs="宋体" w:hint="eastAsia"/>
          <w:b/>
          <w:bCs/>
          <w:sz w:val="24"/>
          <w:szCs w:val="24"/>
        </w:rPr>
        <w:t>十</w:t>
      </w:r>
      <w:r>
        <w:rPr>
          <w:rFonts w:ascii="宋体" w:eastAsia="宋体" w:hAnsi="宋体" w:cs="宋体" w:hint="eastAsia"/>
          <w:b/>
          <w:bCs/>
          <w:color w:val="000000"/>
          <w:sz w:val="24"/>
        </w:rPr>
        <w:t>、投标截止时间与地点（逾期送达或未密封将予以拒收）：</w:t>
      </w:r>
    </w:p>
    <w:p w:rsidR="00AA67B8" w:rsidRDefault="00AA67B8" w:rsidP="00AA67B8">
      <w:pPr>
        <w:adjustRightInd w:val="0"/>
        <w:snapToGrid w:val="0"/>
        <w:spacing w:line="360" w:lineRule="exact"/>
        <w:ind w:firstLineChars="200" w:firstLine="482"/>
        <w:rPr>
          <w:rFonts w:ascii="宋体" w:hAnsi="宋体" w:cs="宋体" w:hint="eastAsia"/>
          <w:b/>
          <w:color w:val="000000"/>
          <w:sz w:val="24"/>
          <w:u w:val="thick"/>
        </w:rPr>
      </w:pPr>
      <w:bookmarkStart w:id="3" w:name="bidEndDate"/>
      <w:bookmarkEnd w:id="3"/>
      <w:r>
        <w:rPr>
          <w:rFonts w:ascii="宋体" w:hAnsi="宋体" w:cs="宋体" w:hint="eastAsia"/>
          <w:b/>
          <w:color w:val="000000"/>
          <w:sz w:val="24"/>
          <w:u w:val="thick"/>
        </w:rPr>
        <w:t xml:space="preserve">2018年 7月19 日9:00 </w:t>
      </w:r>
      <w:bookmarkStart w:id="4" w:name="bidEndTime"/>
      <w:r>
        <w:rPr>
          <w:rFonts w:ascii="宋体" w:hAnsi="宋体" w:cs="宋体" w:hint="eastAsia"/>
          <w:b/>
          <w:color w:val="000000"/>
          <w:sz w:val="24"/>
          <w:u w:val="thick"/>
        </w:rPr>
        <w:t xml:space="preserve"> </w:t>
      </w:r>
      <w:bookmarkEnd w:id="4"/>
      <w:r>
        <w:rPr>
          <w:rFonts w:ascii="宋体" w:hAnsi="宋体" w:cs="宋体" w:hint="eastAsia"/>
          <w:b/>
          <w:color w:val="000000"/>
          <w:sz w:val="24"/>
          <w:u w:val="thick"/>
        </w:rPr>
        <w:t xml:space="preserve">时 </w:t>
      </w:r>
    </w:p>
    <w:p w:rsidR="00AA67B8" w:rsidRDefault="00AA67B8" w:rsidP="00AA67B8">
      <w:pPr>
        <w:widowControl/>
        <w:shd w:val="clear" w:color="auto" w:fill="FFFFFF"/>
        <w:snapToGrid w:val="0"/>
        <w:spacing w:line="360" w:lineRule="exact"/>
        <w:ind w:firstLine="480"/>
        <w:jc w:val="left"/>
        <w:rPr>
          <w:rFonts w:ascii="宋体" w:hAnsi="宋体" w:cs="宋体" w:hint="eastAsia"/>
          <w:color w:val="000000"/>
          <w:kern w:val="0"/>
          <w:sz w:val="24"/>
        </w:rPr>
      </w:pPr>
      <w:bookmarkStart w:id="5" w:name="bidAddr"/>
      <w:r>
        <w:rPr>
          <w:rFonts w:ascii="宋体" w:hAnsi="宋体" w:cs="宋体" w:hint="eastAsia"/>
          <w:color w:val="000000"/>
          <w:kern w:val="0"/>
          <w:sz w:val="24"/>
        </w:rPr>
        <w:t>杭州市余杭区公共资源交易中心 4号开标室（杭州市</w:t>
      </w:r>
      <w:proofErr w:type="gramStart"/>
      <w:r>
        <w:rPr>
          <w:rFonts w:ascii="宋体" w:hAnsi="宋体" w:cs="宋体" w:hint="eastAsia"/>
          <w:color w:val="000000"/>
          <w:kern w:val="0"/>
          <w:sz w:val="24"/>
        </w:rPr>
        <w:t>余杭区临平南大街</w:t>
      </w:r>
      <w:proofErr w:type="gramEnd"/>
      <w:r>
        <w:rPr>
          <w:rFonts w:ascii="宋体" w:hAnsi="宋体" w:cs="宋体" w:hint="eastAsia"/>
          <w:color w:val="000000"/>
          <w:kern w:val="0"/>
          <w:sz w:val="24"/>
        </w:rPr>
        <w:t>265号市民之家三楼）</w:t>
      </w:r>
    </w:p>
    <w:bookmarkEnd w:id="5"/>
    <w:p w:rsidR="00AA67B8" w:rsidRDefault="00AA67B8" w:rsidP="00AA67B8">
      <w:pPr>
        <w:adjustRightInd w:val="0"/>
        <w:snapToGrid w:val="0"/>
        <w:spacing w:line="360" w:lineRule="exact"/>
        <w:rPr>
          <w:rFonts w:ascii="宋体" w:hAnsi="宋体" w:cs="宋体" w:hint="eastAsia"/>
          <w:b/>
          <w:bCs/>
          <w:color w:val="000000"/>
          <w:sz w:val="24"/>
        </w:rPr>
      </w:pPr>
      <w:r>
        <w:rPr>
          <w:rFonts w:ascii="宋体" w:hAnsi="宋体" w:cs="宋体" w:hint="eastAsia"/>
          <w:b/>
          <w:bCs/>
          <w:color w:val="000000"/>
          <w:sz w:val="24"/>
        </w:rPr>
        <w:t>十一、开标时间与地点（投标人代表携带本人有效身份证件出席开标会议）：</w:t>
      </w:r>
    </w:p>
    <w:p w:rsidR="00AA67B8" w:rsidRDefault="00AA67B8" w:rsidP="00AA67B8">
      <w:pPr>
        <w:adjustRightInd w:val="0"/>
        <w:snapToGrid w:val="0"/>
        <w:spacing w:line="360" w:lineRule="exact"/>
        <w:ind w:firstLineChars="200" w:firstLine="482"/>
        <w:rPr>
          <w:rFonts w:ascii="宋体" w:hAnsi="宋体" w:cs="宋体" w:hint="eastAsia"/>
          <w:b/>
          <w:color w:val="000000"/>
          <w:sz w:val="24"/>
          <w:u w:val="thick"/>
        </w:rPr>
      </w:pPr>
      <w:bookmarkStart w:id="6" w:name="openDate"/>
      <w:bookmarkEnd w:id="6"/>
      <w:r>
        <w:rPr>
          <w:rFonts w:ascii="宋体" w:hAnsi="宋体" w:cs="宋体" w:hint="eastAsia"/>
          <w:b/>
          <w:color w:val="000000"/>
          <w:sz w:val="24"/>
          <w:u w:val="thick"/>
        </w:rPr>
        <w:t>2018年 7 月19日 9:00  时</w:t>
      </w:r>
    </w:p>
    <w:p w:rsidR="00AA67B8" w:rsidRDefault="00AA67B8" w:rsidP="00AA67B8">
      <w:pPr>
        <w:widowControl/>
        <w:shd w:val="clear" w:color="auto" w:fill="FFFFFF"/>
        <w:snapToGrid w:val="0"/>
        <w:spacing w:line="360" w:lineRule="exact"/>
        <w:ind w:firstLine="480"/>
        <w:jc w:val="left"/>
        <w:rPr>
          <w:rFonts w:ascii="宋体" w:hAnsi="宋体" w:cs="宋体" w:hint="eastAsia"/>
          <w:color w:val="000000"/>
          <w:kern w:val="0"/>
          <w:sz w:val="24"/>
        </w:rPr>
      </w:pPr>
      <w:r>
        <w:rPr>
          <w:rFonts w:ascii="宋体" w:hAnsi="宋体" w:cs="宋体" w:hint="eastAsia"/>
          <w:color w:val="000000"/>
          <w:kern w:val="0"/>
          <w:sz w:val="24"/>
        </w:rPr>
        <w:t>杭州市余杭区公共资源交易中心 4号开标室（杭州市</w:t>
      </w:r>
      <w:proofErr w:type="gramStart"/>
      <w:r>
        <w:rPr>
          <w:rFonts w:ascii="宋体" w:hAnsi="宋体" w:cs="宋体" w:hint="eastAsia"/>
          <w:color w:val="000000"/>
          <w:kern w:val="0"/>
          <w:sz w:val="24"/>
        </w:rPr>
        <w:t>余杭区临平南大街</w:t>
      </w:r>
      <w:proofErr w:type="gramEnd"/>
      <w:r>
        <w:rPr>
          <w:rFonts w:ascii="宋体" w:hAnsi="宋体" w:cs="宋体" w:hint="eastAsia"/>
          <w:color w:val="000000"/>
          <w:kern w:val="0"/>
          <w:sz w:val="24"/>
        </w:rPr>
        <w:t>265号市民之家三楼）</w:t>
      </w:r>
    </w:p>
    <w:p w:rsidR="00AA67B8" w:rsidRDefault="00AA67B8" w:rsidP="00AA67B8">
      <w:pPr>
        <w:adjustRightInd w:val="0"/>
        <w:snapToGrid w:val="0"/>
        <w:spacing w:line="360" w:lineRule="exact"/>
        <w:rPr>
          <w:rFonts w:ascii="宋体" w:hAnsi="宋体" w:cs="宋体" w:hint="eastAsia"/>
          <w:b/>
          <w:bCs/>
          <w:color w:val="000000"/>
          <w:sz w:val="24"/>
        </w:rPr>
      </w:pPr>
      <w:r>
        <w:rPr>
          <w:rFonts w:ascii="宋体" w:hAnsi="宋体" w:cs="宋体" w:hint="eastAsia"/>
          <w:b/>
          <w:bCs/>
          <w:color w:val="000000"/>
          <w:sz w:val="24"/>
        </w:rPr>
        <w:t>十二、质疑和投诉：</w:t>
      </w:r>
    </w:p>
    <w:p w:rsidR="00AA67B8" w:rsidRDefault="00AA67B8" w:rsidP="00AA67B8">
      <w:pPr>
        <w:adjustRightInd w:val="0"/>
        <w:snapToGrid w:val="0"/>
        <w:spacing w:line="360" w:lineRule="exact"/>
        <w:ind w:firstLineChars="200" w:firstLine="480"/>
        <w:rPr>
          <w:rFonts w:ascii="宋体" w:hAnsi="宋体" w:cs="宋体" w:hint="eastAsia"/>
          <w:color w:val="000000"/>
          <w:sz w:val="24"/>
        </w:rPr>
      </w:pPr>
      <w:r>
        <w:rPr>
          <w:rFonts w:ascii="宋体" w:hAnsi="宋体" w:cs="宋体" w:hint="eastAsia"/>
          <w:color w:val="000000"/>
          <w:sz w:val="24"/>
        </w:rPr>
        <w:t>1、质疑事项：</w:t>
      </w:r>
    </w:p>
    <w:p w:rsidR="00AA67B8" w:rsidRDefault="00AA67B8" w:rsidP="00AA67B8">
      <w:pPr>
        <w:adjustRightInd w:val="0"/>
        <w:snapToGrid w:val="0"/>
        <w:spacing w:line="360" w:lineRule="exact"/>
        <w:ind w:firstLineChars="200" w:firstLine="480"/>
        <w:rPr>
          <w:rFonts w:ascii="宋体" w:hAnsi="宋体" w:cs="宋体" w:hint="eastAsia"/>
          <w:color w:val="000000"/>
          <w:sz w:val="24"/>
        </w:rPr>
      </w:pPr>
      <w:r>
        <w:rPr>
          <w:rFonts w:ascii="宋体" w:hAnsi="宋体" w:cs="宋体" w:hint="eastAsia"/>
          <w:color w:val="000000"/>
          <w:sz w:val="24"/>
        </w:rPr>
        <w:t>（1）、投标人如认为招标公告信息使自身的合法权益受到损害的，应于自招</w:t>
      </w:r>
      <w:r>
        <w:rPr>
          <w:rFonts w:ascii="宋体" w:hAnsi="宋体" w:cs="宋体" w:hint="eastAsia"/>
          <w:color w:val="000000"/>
          <w:sz w:val="24"/>
        </w:rPr>
        <w:lastRenderedPageBreak/>
        <w:t>标公告发布之日起七个工作日内以书面形式向采购代理机构提出质疑。</w:t>
      </w:r>
    </w:p>
    <w:p w:rsidR="00AA67B8" w:rsidRDefault="00AA67B8" w:rsidP="00AA67B8">
      <w:pPr>
        <w:adjustRightInd w:val="0"/>
        <w:snapToGrid w:val="0"/>
        <w:spacing w:line="360" w:lineRule="exact"/>
        <w:ind w:firstLineChars="200" w:firstLine="480"/>
        <w:rPr>
          <w:rFonts w:ascii="宋体" w:hAnsi="宋体" w:cs="宋体" w:hint="eastAsia"/>
          <w:color w:val="000000"/>
          <w:sz w:val="24"/>
        </w:rPr>
      </w:pPr>
      <w:r>
        <w:rPr>
          <w:rFonts w:ascii="宋体" w:hAnsi="宋体" w:cs="宋体" w:hint="eastAsia"/>
          <w:color w:val="000000"/>
          <w:sz w:val="24"/>
        </w:rPr>
        <w:t>（2）、投标人如认为招标文件使自身的合法权益受到损害的，应于自获取招标文件之日起七个工作日内（招标文件获取截止时间之后获取的，应于自招标文件获取截止时间之日起七个工作日内），且应当在投标响应截止时间之前以书面形式向采购代理机构提出，否则，采购代理机构可不予接受。</w:t>
      </w:r>
    </w:p>
    <w:p w:rsidR="00AA67B8" w:rsidRDefault="00AA67B8" w:rsidP="00AA67B8">
      <w:pPr>
        <w:adjustRightInd w:val="0"/>
        <w:snapToGrid w:val="0"/>
        <w:spacing w:line="360" w:lineRule="exact"/>
        <w:ind w:firstLineChars="200" w:firstLine="480"/>
        <w:rPr>
          <w:rFonts w:ascii="宋体" w:hAnsi="宋体" w:cs="宋体" w:hint="eastAsia"/>
          <w:color w:val="000000"/>
          <w:sz w:val="24"/>
        </w:rPr>
      </w:pPr>
      <w:r>
        <w:rPr>
          <w:rFonts w:ascii="宋体" w:hAnsi="宋体" w:cs="宋体" w:hint="eastAsia"/>
          <w:color w:val="000000"/>
          <w:sz w:val="24"/>
        </w:rPr>
        <w:t>（3）、投标人如认为采购过程使自身的合法权益受到损害的，应于自各采购程序环节结束之日起七个工作日内，以书面形式向采购代理机构提出质疑。</w:t>
      </w:r>
    </w:p>
    <w:p w:rsidR="00AA67B8" w:rsidRDefault="00AA67B8" w:rsidP="00AA67B8">
      <w:pPr>
        <w:adjustRightInd w:val="0"/>
        <w:snapToGrid w:val="0"/>
        <w:spacing w:line="360" w:lineRule="exact"/>
        <w:ind w:firstLineChars="200" w:firstLine="480"/>
        <w:rPr>
          <w:rFonts w:ascii="宋体" w:hAnsi="宋体" w:cs="宋体" w:hint="eastAsia"/>
          <w:color w:val="000000"/>
          <w:sz w:val="24"/>
        </w:rPr>
      </w:pPr>
      <w:r>
        <w:rPr>
          <w:rFonts w:ascii="宋体" w:hAnsi="宋体" w:cs="宋体" w:hint="eastAsia"/>
          <w:color w:val="000000"/>
          <w:sz w:val="24"/>
        </w:rPr>
        <w:t>（4）、投标人如认为中标结果使自身的合法权益受到损害的，应于自中标结果公告期限（公告期限为1个工作日）届满之日起七个工作日内，以书面形式向采购代理机构提出质疑。</w:t>
      </w:r>
    </w:p>
    <w:p w:rsidR="00AA67B8" w:rsidRDefault="00AA67B8" w:rsidP="00AA67B8">
      <w:pPr>
        <w:spacing w:line="360" w:lineRule="exact"/>
        <w:ind w:firstLineChars="200" w:firstLine="480"/>
        <w:rPr>
          <w:rFonts w:ascii="宋体" w:hAnsi="宋体" w:cs="仿宋" w:hint="eastAsia"/>
          <w:color w:val="000000"/>
          <w:kern w:val="0"/>
          <w:sz w:val="24"/>
        </w:rPr>
      </w:pPr>
      <w:r>
        <w:rPr>
          <w:rFonts w:ascii="宋体" w:hAnsi="宋体" w:cs="宋体" w:hint="eastAsia"/>
          <w:color w:val="000000"/>
          <w:sz w:val="24"/>
        </w:rPr>
        <w:t>2、质疑受理地点：</w:t>
      </w:r>
      <w:r>
        <w:rPr>
          <w:rFonts w:ascii="宋体" w:hAnsi="宋体" w:cs="仿宋" w:hint="eastAsia"/>
          <w:color w:val="000000"/>
          <w:kern w:val="0"/>
          <w:sz w:val="24"/>
        </w:rPr>
        <w:t>杭州天</w:t>
      </w:r>
      <w:proofErr w:type="gramStart"/>
      <w:r>
        <w:rPr>
          <w:rFonts w:ascii="宋体" w:hAnsi="宋体" w:cs="仿宋" w:hint="eastAsia"/>
          <w:color w:val="000000"/>
          <w:kern w:val="0"/>
          <w:sz w:val="24"/>
        </w:rPr>
        <w:t>阳工程</w:t>
      </w:r>
      <w:proofErr w:type="gramEnd"/>
      <w:r>
        <w:rPr>
          <w:rFonts w:ascii="宋体" w:hAnsi="宋体" w:cs="仿宋" w:hint="eastAsia"/>
          <w:color w:val="000000"/>
          <w:kern w:val="0"/>
          <w:sz w:val="24"/>
        </w:rPr>
        <w:t>咨询有限公司（余杭区南苑街道临东路170号</w:t>
      </w:r>
      <w:proofErr w:type="gramStart"/>
      <w:r>
        <w:rPr>
          <w:rFonts w:ascii="宋体" w:hAnsi="宋体" w:cs="仿宋" w:hint="eastAsia"/>
          <w:color w:val="000000"/>
          <w:kern w:val="0"/>
          <w:sz w:val="24"/>
        </w:rPr>
        <w:t>庆业大楼</w:t>
      </w:r>
      <w:proofErr w:type="gramEnd"/>
      <w:r>
        <w:rPr>
          <w:rFonts w:ascii="宋体" w:hAnsi="宋体" w:cs="仿宋" w:hint="eastAsia"/>
          <w:color w:val="000000"/>
          <w:kern w:val="0"/>
          <w:sz w:val="24"/>
        </w:rPr>
        <w:t>5楼）</w:t>
      </w:r>
    </w:p>
    <w:p w:rsidR="00AA67B8" w:rsidRDefault="00AA67B8" w:rsidP="00AA67B8">
      <w:pPr>
        <w:adjustRightInd w:val="0"/>
        <w:snapToGrid w:val="0"/>
        <w:spacing w:line="360" w:lineRule="exact"/>
        <w:ind w:firstLineChars="200" w:firstLine="480"/>
        <w:rPr>
          <w:rFonts w:ascii="宋体" w:hAnsi="宋体" w:cs="宋体" w:hint="eastAsia"/>
          <w:color w:val="000000"/>
          <w:sz w:val="24"/>
        </w:rPr>
      </w:pPr>
      <w:r>
        <w:rPr>
          <w:rFonts w:ascii="宋体" w:hAnsi="宋体" w:cs="宋体" w:hint="eastAsia"/>
          <w:color w:val="000000"/>
          <w:sz w:val="24"/>
        </w:rPr>
        <w:t>3、投诉事项：投标人对采购代理机构的质疑答复不满意或者采购代理机构未在规定时间内</w:t>
      </w:r>
      <w:proofErr w:type="gramStart"/>
      <w:r>
        <w:rPr>
          <w:rFonts w:ascii="宋体" w:hAnsi="宋体" w:cs="宋体" w:hint="eastAsia"/>
          <w:color w:val="000000"/>
          <w:sz w:val="24"/>
        </w:rPr>
        <w:t>作出</w:t>
      </w:r>
      <w:proofErr w:type="gramEnd"/>
      <w:r>
        <w:rPr>
          <w:rFonts w:ascii="宋体" w:hAnsi="宋体" w:cs="宋体" w:hint="eastAsia"/>
          <w:color w:val="000000"/>
          <w:sz w:val="24"/>
        </w:rPr>
        <w:t>答复的，可以在答复期满后十五个工作日内向同级政府采购监督管理部门余杭区财政局采购监管科投诉，联系电话为0571-89180113。</w:t>
      </w:r>
    </w:p>
    <w:p w:rsidR="00AA67B8" w:rsidRDefault="00AA67B8" w:rsidP="00AA67B8">
      <w:pPr>
        <w:pStyle w:val="z-0"/>
        <w:rPr>
          <w:rFonts w:hint="eastAsia"/>
        </w:rPr>
      </w:pPr>
      <w:r>
        <w:rPr>
          <w:rFonts w:hint="eastAsia"/>
        </w:rPr>
        <w:t>窗体顶端</w:t>
      </w:r>
    </w:p>
    <w:p w:rsidR="00AA67B8" w:rsidRDefault="00AA67B8" w:rsidP="00AA67B8">
      <w:pPr>
        <w:adjustRightInd w:val="0"/>
        <w:snapToGrid w:val="0"/>
        <w:spacing w:line="360" w:lineRule="exact"/>
        <w:rPr>
          <w:rFonts w:ascii="宋体" w:hAnsi="宋体" w:cs="宋体" w:hint="eastAsia"/>
          <w:b/>
          <w:bCs/>
          <w:color w:val="000000"/>
          <w:sz w:val="24"/>
        </w:rPr>
      </w:pPr>
      <w:r>
        <w:rPr>
          <w:rFonts w:ascii="宋体" w:hAnsi="宋体" w:cs="宋体" w:hint="eastAsia"/>
          <w:b/>
          <w:bCs/>
          <w:color w:val="000000"/>
          <w:sz w:val="24"/>
        </w:rPr>
        <w:t>十三、联系方式：</w:t>
      </w:r>
    </w:p>
    <w:p w:rsidR="00AA67B8" w:rsidRDefault="00AA67B8" w:rsidP="00AA67B8">
      <w:pPr>
        <w:spacing w:line="360" w:lineRule="exact"/>
        <w:ind w:firstLineChars="200" w:firstLine="480"/>
        <w:rPr>
          <w:rFonts w:ascii="宋体" w:hAnsi="宋体" w:cs="仿宋" w:hint="eastAsia"/>
          <w:color w:val="000000"/>
          <w:kern w:val="0"/>
          <w:sz w:val="24"/>
        </w:rPr>
      </w:pPr>
      <w:r>
        <w:rPr>
          <w:rFonts w:ascii="宋体" w:hAnsi="宋体" w:cs="仿宋" w:hint="eastAsia"/>
          <w:color w:val="000000"/>
          <w:kern w:val="0"/>
          <w:sz w:val="24"/>
        </w:rPr>
        <w:t>1、采购人：杭州市余杭区人民政府临平街道办事处</w:t>
      </w:r>
    </w:p>
    <w:p w:rsidR="00AA67B8" w:rsidRDefault="00AA67B8" w:rsidP="00AA67B8">
      <w:pPr>
        <w:spacing w:line="360" w:lineRule="exact"/>
        <w:ind w:firstLineChars="200" w:firstLine="480"/>
        <w:rPr>
          <w:rFonts w:ascii="宋体" w:hAnsi="宋体" w:cs="仿宋" w:hint="eastAsia"/>
          <w:color w:val="000000"/>
          <w:kern w:val="0"/>
          <w:sz w:val="24"/>
        </w:rPr>
      </w:pPr>
      <w:r>
        <w:rPr>
          <w:rFonts w:ascii="宋体" w:hAnsi="宋体" w:cs="仿宋" w:hint="eastAsia"/>
          <w:color w:val="000000"/>
          <w:kern w:val="0"/>
          <w:sz w:val="24"/>
        </w:rPr>
        <w:t>联系人：颜先生，电话：13706513212</w:t>
      </w:r>
    </w:p>
    <w:p w:rsidR="00AA67B8" w:rsidRDefault="00AA67B8" w:rsidP="00AA67B8">
      <w:pPr>
        <w:spacing w:line="360" w:lineRule="exact"/>
        <w:ind w:firstLineChars="200" w:firstLine="480"/>
        <w:rPr>
          <w:rFonts w:ascii="宋体" w:hAnsi="宋体" w:cs="仿宋" w:hint="eastAsia"/>
          <w:color w:val="000000"/>
          <w:kern w:val="0"/>
          <w:sz w:val="24"/>
        </w:rPr>
      </w:pPr>
      <w:r>
        <w:rPr>
          <w:rFonts w:ascii="宋体" w:hAnsi="宋体" w:cs="仿宋" w:hint="eastAsia"/>
          <w:color w:val="000000"/>
          <w:kern w:val="0"/>
          <w:sz w:val="24"/>
        </w:rPr>
        <w:t>2、代理机构名称：杭州天</w:t>
      </w:r>
      <w:proofErr w:type="gramStart"/>
      <w:r>
        <w:rPr>
          <w:rFonts w:ascii="宋体" w:hAnsi="宋体" w:cs="仿宋" w:hint="eastAsia"/>
          <w:color w:val="000000"/>
          <w:kern w:val="0"/>
          <w:sz w:val="24"/>
        </w:rPr>
        <w:t>阳工程</w:t>
      </w:r>
      <w:proofErr w:type="gramEnd"/>
      <w:r>
        <w:rPr>
          <w:rFonts w:ascii="宋体" w:hAnsi="宋体" w:cs="仿宋" w:hint="eastAsia"/>
          <w:color w:val="000000"/>
          <w:kern w:val="0"/>
          <w:sz w:val="24"/>
        </w:rPr>
        <w:t xml:space="preserve">咨询有限公司    </w:t>
      </w:r>
    </w:p>
    <w:p w:rsidR="00AA67B8" w:rsidRDefault="00AA67B8" w:rsidP="00AA67B8">
      <w:pPr>
        <w:spacing w:line="360" w:lineRule="exact"/>
        <w:ind w:firstLineChars="200" w:firstLine="480"/>
        <w:rPr>
          <w:rFonts w:ascii="宋体" w:hAnsi="宋体" w:cs="仿宋" w:hint="eastAsia"/>
          <w:color w:val="000000"/>
          <w:kern w:val="0"/>
          <w:sz w:val="24"/>
        </w:rPr>
      </w:pPr>
      <w:r>
        <w:rPr>
          <w:rFonts w:ascii="宋体" w:hAnsi="宋体" w:cs="仿宋" w:hint="eastAsia"/>
          <w:color w:val="000000"/>
          <w:kern w:val="0"/>
          <w:sz w:val="24"/>
        </w:rPr>
        <w:t>代理机构地点：余杭区南苑街道临东路170号</w:t>
      </w:r>
      <w:proofErr w:type="gramStart"/>
      <w:r>
        <w:rPr>
          <w:rFonts w:ascii="宋体" w:hAnsi="宋体" w:cs="仿宋" w:hint="eastAsia"/>
          <w:color w:val="000000"/>
          <w:kern w:val="0"/>
          <w:sz w:val="24"/>
        </w:rPr>
        <w:t>庆业大楼</w:t>
      </w:r>
      <w:proofErr w:type="gramEnd"/>
      <w:r>
        <w:rPr>
          <w:rFonts w:ascii="宋体" w:hAnsi="宋体" w:cs="仿宋" w:hint="eastAsia"/>
          <w:color w:val="000000"/>
          <w:kern w:val="0"/>
          <w:sz w:val="24"/>
        </w:rPr>
        <w:t>5楼</w:t>
      </w:r>
    </w:p>
    <w:p w:rsidR="00AA67B8" w:rsidRDefault="00AA67B8" w:rsidP="00AA67B8">
      <w:pPr>
        <w:spacing w:line="360" w:lineRule="exact"/>
        <w:ind w:firstLineChars="200" w:firstLine="480"/>
        <w:rPr>
          <w:rFonts w:ascii="宋体" w:hAnsi="宋体" w:cs="仿宋" w:hint="eastAsia"/>
          <w:color w:val="000000"/>
          <w:kern w:val="0"/>
          <w:sz w:val="24"/>
        </w:rPr>
      </w:pPr>
      <w:r>
        <w:rPr>
          <w:rFonts w:ascii="宋体" w:hAnsi="宋体" w:cs="仿宋" w:hint="eastAsia"/>
          <w:color w:val="000000"/>
          <w:kern w:val="0"/>
          <w:sz w:val="24"/>
        </w:rPr>
        <w:t>联系人：姚正华   联系电话：</w:t>
      </w:r>
      <w:bookmarkStart w:id="7" w:name="B39_联系电话"/>
      <w:r>
        <w:rPr>
          <w:rFonts w:ascii="宋体" w:hAnsi="宋体" w:cs="仿宋" w:hint="eastAsia"/>
          <w:color w:val="000000"/>
          <w:kern w:val="0"/>
          <w:sz w:val="24"/>
        </w:rPr>
        <w:t>0571-</w:t>
      </w:r>
      <w:bookmarkEnd w:id="7"/>
      <w:r>
        <w:rPr>
          <w:rFonts w:ascii="宋体" w:hAnsi="宋体" w:cs="仿宋" w:hint="eastAsia"/>
          <w:color w:val="000000"/>
          <w:kern w:val="0"/>
          <w:sz w:val="24"/>
        </w:rPr>
        <w:t>86235827     传真：</w:t>
      </w:r>
      <w:bookmarkStart w:id="8" w:name="B40_传真"/>
      <w:r>
        <w:rPr>
          <w:rFonts w:ascii="宋体" w:hAnsi="宋体" w:cs="仿宋" w:hint="eastAsia"/>
          <w:color w:val="000000"/>
          <w:kern w:val="0"/>
          <w:sz w:val="24"/>
        </w:rPr>
        <w:t>0571-</w:t>
      </w:r>
      <w:bookmarkEnd w:id="8"/>
      <w:r>
        <w:rPr>
          <w:rFonts w:ascii="宋体" w:hAnsi="宋体" w:cs="仿宋" w:hint="eastAsia"/>
          <w:color w:val="000000"/>
          <w:kern w:val="0"/>
          <w:sz w:val="24"/>
        </w:rPr>
        <w:t>86235827</w:t>
      </w:r>
    </w:p>
    <w:p w:rsidR="00AA67B8" w:rsidRDefault="00AA67B8" w:rsidP="00AA67B8">
      <w:pPr>
        <w:spacing w:line="360" w:lineRule="exact"/>
        <w:ind w:firstLineChars="200" w:firstLine="480"/>
        <w:rPr>
          <w:rFonts w:ascii="宋体" w:hAnsi="宋体" w:cs="仿宋" w:hint="eastAsia"/>
          <w:color w:val="000000"/>
          <w:kern w:val="0"/>
          <w:sz w:val="24"/>
        </w:rPr>
      </w:pPr>
      <w:r>
        <w:rPr>
          <w:rFonts w:ascii="宋体" w:hAnsi="宋体" w:cs="仿宋" w:hint="eastAsia"/>
          <w:color w:val="000000"/>
          <w:kern w:val="0"/>
          <w:sz w:val="24"/>
        </w:rPr>
        <w:t>3、同级政府采购监督管理部门</w:t>
      </w:r>
    </w:p>
    <w:p w:rsidR="00AA67B8" w:rsidRDefault="00AA67B8" w:rsidP="00AA67B8">
      <w:pPr>
        <w:spacing w:line="360" w:lineRule="exact"/>
        <w:ind w:firstLineChars="200" w:firstLine="480"/>
        <w:rPr>
          <w:rFonts w:ascii="宋体" w:hAnsi="宋体" w:cs="仿宋" w:hint="eastAsia"/>
          <w:color w:val="000000"/>
          <w:kern w:val="0"/>
          <w:sz w:val="24"/>
        </w:rPr>
      </w:pPr>
      <w:r>
        <w:rPr>
          <w:rFonts w:ascii="宋体" w:hAnsi="宋体" w:cs="仿宋" w:hint="eastAsia"/>
          <w:color w:val="000000"/>
          <w:kern w:val="0"/>
          <w:sz w:val="24"/>
        </w:rPr>
        <w:t>同级政府采购监督管理部门：杭州市余杭区财政局</w:t>
      </w:r>
    </w:p>
    <w:p w:rsidR="00AA67B8" w:rsidRDefault="00AA67B8" w:rsidP="00AA67B8">
      <w:pPr>
        <w:spacing w:line="360" w:lineRule="exact"/>
        <w:ind w:firstLineChars="200" w:firstLine="480"/>
        <w:rPr>
          <w:rFonts w:ascii="宋体" w:hAnsi="宋体" w:cs="仿宋" w:hint="eastAsia"/>
          <w:color w:val="000000"/>
          <w:kern w:val="0"/>
          <w:sz w:val="24"/>
        </w:rPr>
      </w:pPr>
      <w:r>
        <w:rPr>
          <w:rFonts w:ascii="宋体" w:hAnsi="宋体" w:cs="仿宋" w:hint="eastAsia"/>
          <w:color w:val="000000"/>
          <w:kern w:val="0"/>
          <w:sz w:val="24"/>
        </w:rPr>
        <w:t>地址：杭州市</w:t>
      </w:r>
      <w:proofErr w:type="gramStart"/>
      <w:r>
        <w:rPr>
          <w:rFonts w:ascii="宋体" w:hAnsi="宋体" w:cs="仿宋" w:hint="eastAsia"/>
          <w:color w:val="000000"/>
          <w:kern w:val="0"/>
          <w:sz w:val="24"/>
        </w:rPr>
        <w:t>余杭区临平东</w:t>
      </w:r>
      <w:proofErr w:type="gramEnd"/>
      <w:r>
        <w:rPr>
          <w:rFonts w:ascii="宋体" w:hAnsi="宋体" w:cs="仿宋" w:hint="eastAsia"/>
          <w:color w:val="000000"/>
          <w:kern w:val="0"/>
          <w:sz w:val="24"/>
        </w:rPr>
        <w:t>湖中路236号余杭财税大楼</w:t>
      </w:r>
    </w:p>
    <w:p w:rsidR="00AA67B8" w:rsidRDefault="00AA67B8" w:rsidP="00AA67B8">
      <w:pPr>
        <w:spacing w:line="360" w:lineRule="exact"/>
        <w:ind w:firstLineChars="200" w:firstLine="480"/>
        <w:rPr>
          <w:rFonts w:ascii="宋体" w:hAnsi="宋体" w:cs="宋体" w:hint="eastAsia"/>
          <w:color w:val="000000"/>
          <w:sz w:val="24"/>
        </w:rPr>
      </w:pPr>
      <w:r>
        <w:rPr>
          <w:rFonts w:ascii="宋体" w:hAnsi="宋体" w:cs="仿宋" w:hint="eastAsia"/>
          <w:color w:val="000000"/>
          <w:kern w:val="0"/>
          <w:sz w:val="24"/>
        </w:rPr>
        <w:t>联系人：杜国强，联系电话：0571-89180113，传真：05</w:t>
      </w:r>
      <w:r>
        <w:rPr>
          <w:rFonts w:ascii="宋体" w:hAnsi="宋体" w:cs="宋体" w:hint="eastAsia"/>
          <w:color w:val="000000"/>
          <w:sz w:val="24"/>
        </w:rPr>
        <w:t>71-89180113</w:t>
      </w:r>
    </w:p>
    <w:p w:rsidR="00AA67B8" w:rsidRDefault="00AA67B8" w:rsidP="00AA67B8">
      <w:pPr>
        <w:pStyle w:val="z-"/>
        <w:rPr>
          <w:rFonts w:hint="eastAsia"/>
        </w:rPr>
      </w:pPr>
      <w:r>
        <w:rPr>
          <w:rFonts w:hint="eastAsia"/>
        </w:rPr>
        <w:t>窗体底端</w:t>
      </w:r>
    </w:p>
    <w:p w:rsidR="00AA67B8" w:rsidRDefault="00AA67B8" w:rsidP="00AA67B8">
      <w:pPr>
        <w:pStyle w:val="z-"/>
        <w:rPr>
          <w:rFonts w:hint="eastAsia"/>
        </w:rPr>
      </w:pPr>
      <w:r>
        <w:rPr>
          <w:rFonts w:hint="eastAsia"/>
        </w:rPr>
        <w:t>窗体底端</w:t>
      </w:r>
    </w:p>
    <w:p w:rsidR="00520074" w:rsidRPr="005B2E71" w:rsidRDefault="00520074" w:rsidP="00AA67B8">
      <w:pPr>
        <w:spacing w:line="360" w:lineRule="exact"/>
        <w:ind w:firstLineChars="200" w:firstLine="420"/>
      </w:pPr>
    </w:p>
    <w:sectPr w:rsidR="00520074" w:rsidRPr="005B2E71" w:rsidSect="0052007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C01" w:rsidRPr="00FC6668" w:rsidRDefault="00045C01" w:rsidP="005B2E71">
      <w:pPr>
        <w:rPr>
          <w:rFonts w:ascii="仿宋_GB2312" w:eastAsia="仿宋_GB2312"/>
          <w:b/>
          <w:sz w:val="32"/>
          <w:szCs w:val="32"/>
        </w:rPr>
      </w:pPr>
      <w:r>
        <w:separator/>
      </w:r>
    </w:p>
  </w:endnote>
  <w:endnote w:type="continuationSeparator" w:id="0">
    <w:p w:rsidR="00045C01" w:rsidRPr="00FC6668" w:rsidRDefault="00045C01" w:rsidP="005B2E71">
      <w:pPr>
        <w:rPr>
          <w:rFonts w:ascii="仿宋_GB2312" w:eastAsia="仿宋_GB2312"/>
          <w:b/>
          <w:sz w:val="32"/>
          <w:szCs w:val="32"/>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C01" w:rsidRPr="00FC6668" w:rsidRDefault="00045C01" w:rsidP="005B2E71">
      <w:pPr>
        <w:rPr>
          <w:rFonts w:ascii="仿宋_GB2312" w:eastAsia="仿宋_GB2312"/>
          <w:b/>
          <w:sz w:val="32"/>
          <w:szCs w:val="32"/>
        </w:rPr>
      </w:pPr>
      <w:r>
        <w:separator/>
      </w:r>
    </w:p>
  </w:footnote>
  <w:footnote w:type="continuationSeparator" w:id="0">
    <w:p w:rsidR="00045C01" w:rsidRPr="00FC6668" w:rsidRDefault="00045C01" w:rsidP="005B2E71">
      <w:pPr>
        <w:rPr>
          <w:rFonts w:ascii="仿宋_GB2312" w:eastAsia="仿宋_GB2312"/>
          <w:b/>
          <w:sz w:val="32"/>
          <w:szCs w:val="3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FA8BC7"/>
    <w:multiLevelType w:val="singleLevel"/>
    <w:tmpl w:val="59FA8BC7"/>
    <w:lvl w:ilvl="0">
      <w:start w:val="6"/>
      <w:numFmt w:val="chineseCounting"/>
      <w:suff w:val="nothing"/>
      <w:lvlText w:val="%1、"/>
      <w:lvlJc w:val="left"/>
    </w:lvl>
  </w:abstractNum>
  <w:num w:numId="1">
    <w:abstractNumId w:val="0"/>
  </w:num>
  <w:num w:numId="2">
    <w:abstractNumId w:val="0"/>
    <w:lvlOverride w:ilvl="0">
      <w:startOverride w:val="6"/>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B2E71"/>
    <w:rsid w:val="00045C01"/>
    <w:rsid w:val="00520074"/>
    <w:rsid w:val="005B2E71"/>
    <w:rsid w:val="00683583"/>
    <w:rsid w:val="00A55007"/>
    <w:rsid w:val="00AA67B8"/>
    <w:rsid w:val="00EB07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E71"/>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5B2E7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B2E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B2E71"/>
    <w:rPr>
      <w:sz w:val="18"/>
      <w:szCs w:val="18"/>
    </w:rPr>
  </w:style>
  <w:style w:type="paragraph" w:styleId="a4">
    <w:name w:val="footer"/>
    <w:basedOn w:val="a"/>
    <w:link w:val="Char0"/>
    <w:uiPriority w:val="99"/>
    <w:semiHidden/>
    <w:unhideWhenUsed/>
    <w:rsid w:val="005B2E7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B2E71"/>
    <w:rPr>
      <w:sz w:val="18"/>
      <w:szCs w:val="18"/>
    </w:rPr>
  </w:style>
  <w:style w:type="paragraph" w:customStyle="1" w:styleId="p0">
    <w:name w:val="p0"/>
    <w:basedOn w:val="a"/>
    <w:unhideWhenUsed/>
    <w:qFormat/>
    <w:rsid w:val="005B2E71"/>
    <w:pPr>
      <w:widowControl/>
    </w:pPr>
    <w:rPr>
      <w:rFonts w:hint="eastAsia"/>
      <w:szCs w:val="22"/>
    </w:rPr>
  </w:style>
  <w:style w:type="paragraph" w:customStyle="1" w:styleId="10">
    <w:name w:val="样式1"/>
    <w:basedOn w:val="1"/>
    <w:rsid w:val="005B2E71"/>
    <w:pPr>
      <w:spacing w:line="576" w:lineRule="auto"/>
      <w:jc w:val="center"/>
    </w:pPr>
    <w:rPr>
      <w:rFonts w:ascii="Calibri" w:eastAsia="黑体" w:hAnsi="Calibri"/>
    </w:rPr>
  </w:style>
  <w:style w:type="paragraph" w:styleId="z-">
    <w:name w:val="HTML Bottom of Form"/>
    <w:basedOn w:val="a"/>
    <w:next w:val="a"/>
    <w:link w:val="z-Char"/>
    <w:rsid w:val="005B2E71"/>
    <w:pPr>
      <w:pBdr>
        <w:top w:val="single" w:sz="6" w:space="1" w:color="auto"/>
      </w:pBdr>
      <w:jc w:val="center"/>
    </w:pPr>
    <w:rPr>
      <w:rFonts w:ascii="Arial"/>
      <w:vanish/>
      <w:sz w:val="16"/>
    </w:rPr>
  </w:style>
  <w:style w:type="character" w:customStyle="1" w:styleId="z-Char">
    <w:name w:val="z-窗体底端 Char"/>
    <w:basedOn w:val="a0"/>
    <w:link w:val="z-"/>
    <w:rsid w:val="005B2E71"/>
    <w:rPr>
      <w:rFonts w:ascii="Arial" w:eastAsia="宋体" w:hAnsi="Times New Roman" w:cs="Times New Roman"/>
      <w:vanish/>
      <w:sz w:val="16"/>
      <w:szCs w:val="24"/>
    </w:rPr>
  </w:style>
  <w:style w:type="paragraph" w:customStyle="1" w:styleId="2">
    <w:name w:val="2"/>
    <w:basedOn w:val="a"/>
    <w:next w:val="a"/>
    <w:rsid w:val="005B2E71"/>
    <w:rPr>
      <w:rFonts w:ascii="Calibri" w:eastAsia="仿宋_GB2312" w:hAnsi="Calibri"/>
      <w:sz w:val="18"/>
      <w:szCs w:val="20"/>
    </w:rPr>
  </w:style>
  <w:style w:type="paragraph" w:styleId="z-0">
    <w:name w:val="HTML Top of Form"/>
    <w:basedOn w:val="a"/>
    <w:next w:val="a"/>
    <w:link w:val="z-Char0"/>
    <w:rsid w:val="005B2E71"/>
    <w:pPr>
      <w:pBdr>
        <w:bottom w:val="single" w:sz="6" w:space="1" w:color="auto"/>
      </w:pBdr>
      <w:jc w:val="center"/>
    </w:pPr>
    <w:rPr>
      <w:rFonts w:ascii="Arial"/>
      <w:vanish/>
      <w:sz w:val="16"/>
    </w:rPr>
  </w:style>
  <w:style w:type="character" w:customStyle="1" w:styleId="z-Char0">
    <w:name w:val="z-窗体顶端 Char"/>
    <w:basedOn w:val="a0"/>
    <w:link w:val="z-0"/>
    <w:rsid w:val="005B2E71"/>
    <w:rPr>
      <w:rFonts w:ascii="Arial" w:eastAsia="宋体" w:hAnsi="Times New Roman" w:cs="Times New Roman"/>
      <w:vanish/>
      <w:sz w:val="16"/>
      <w:szCs w:val="24"/>
    </w:rPr>
  </w:style>
  <w:style w:type="character" w:customStyle="1" w:styleId="1Char">
    <w:name w:val="标题 1 Char"/>
    <w:basedOn w:val="a0"/>
    <w:link w:val="1"/>
    <w:uiPriority w:val="9"/>
    <w:rsid w:val="005B2E71"/>
    <w:rPr>
      <w:rFonts w:ascii="Times New Roman" w:eastAsia="宋体" w:hAnsi="Times New Roman" w:cs="Times New Roman"/>
      <w:b/>
      <w:bCs/>
      <w:kern w:val="44"/>
      <w:sz w:val="44"/>
      <w:szCs w:val="44"/>
    </w:rPr>
  </w:style>
</w:styles>
</file>

<file path=word/webSettings.xml><?xml version="1.0" encoding="utf-8"?>
<w:webSettings xmlns:r="http://schemas.openxmlformats.org/officeDocument/2006/relationships" xmlns:w="http://schemas.openxmlformats.org/wordprocessingml/2006/main">
  <w:divs>
    <w:div w:id="11163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369</Words>
  <Characters>2108</Characters>
  <Application>Microsoft Office Word</Application>
  <DocSecurity>0</DocSecurity>
  <Lines>17</Lines>
  <Paragraphs>4</Paragraphs>
  <ScaleCrop>false</ScaleCrop>
  <Company>Hewlett-Packard Company</Company>
  <LinksUpToDate>false</LinksUpToDate>
  <CharactersWithSpaces>2473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3</cp:revision>
  <dcterms:created xsi:type="dcterms:W3CDTF">2018-06-21T09:20:00Z</dcterms:created>
  <dcterms:modified xsi:type="dcterms:W3CDTF">2018-06-28T09:09:00Z</dcterms:modified>
</cp:coreProperties>
</file>