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DB258">
      <w:pPr>
        <w:spacing w:line="360" w:lineRule="auto"/>
        <w:jc w:val="center"/>
        <w:rPr>
          <w:rFonts w:ascii="宋体" w:hAnsi="宋体" w:cs="宋体"/>
          <w:b/>
          <w:color w:val="000000" w:themeColor="text1"/>
          <w:sz w:val="24"/>
          <w:highlight w:val="none"/>
          <w14:textFill>
            <w14:solidFill>
              <w14:schemeClr w14:val="tx1"/>
            </w14:solidFill>
          </w14:textFill>
        </w:rPr>
      </w:pPr>
    </w:p>
    <w:p w14:paraId="0F2DF641">
      <w:pPr>
        <w:spacing w:line="360" w:lineRule="auto"/>
        <w:jc w:val="center"/>
        <w:rPr>
          <w:rFonts w:ascii="宋体" w:hAnsi="宋体" w:cs="宋体"/>
          <w:b/>
          <w:color w:val="000000" w:themeColor="text1"/>
          <w:sz w:val="24"/>
          <w:highlight w:val="none"/>
          <w14:textFill>
            <w14:solidFill>
              <w14:schemeClr w14:val="tx1"/>
            </w14:solidFill>
          </w14:textFill>
        </w:rPr>
      </w:pPr>
    </w:p>
    <w:p w14:paraId="60D7CC75">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14:paraId="00C92D9C">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77CA6072">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14:paraId="23099B1C">
      <w:pPr>
        <w:adjustRightInd/>
        <w:spacing w:line="360" w:lineRule="auto"/>
        <w:jc w:val="center"/>
        <w:rPr>
          <w:rFonts w:hint="eastAsia" w:ascii="宋体" w:hAnsi="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萧山区市心实验中学</w:t>
      </w:r>
    </w:p>
    <w:p w14:paraId="39F52A93">
      <w:pPr>
        <w:adjustRightInd/>
        <w:spacing w:line="360" w:lineRule="auto"/>
        <w:jc w:val="center"/>
        <w:rPr>
          <w:rFonts w:hint="eastAsia" w:ascii="宋体" w:hAnsi="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2025年礼堂椅采购项目</w:t>
      </w:r>
    </w:p>
    <w:p w14:paraId="15C23854">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14:paraId="49CAD655">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557826F6">
      <w:pPr>
        <w:snapToGrid w:val="0"/>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SXZX-2025-CG-003</w:t>
      </w:r>
    </w:p>
    <w:p w14:paraId="6A7BBEEF">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52FB2416">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443E3FB9">
      <w:pPr>
        <w:spacing w:line="360" w:lineRule="auto"/>
        <w:jc w:val="both"/>
        <w:rPr>
          <w:rFonts w:ascii="宋体" w:hAnsi="宋体" w:cs="宋体"/>
          <w:color w:val="000000" w:themeColor="text1"/>
          <w:sz w:val="24"/>
          <w:highlight w:val="none"/>
          <w14:textFill>
            <w14:solidFill>
              <w14:schemeClr w14:val="tx1"/>
            </w14:solidFill>
          </w14:textFill>
        </w:rPr>
      </w:pPr>
    </w:p>
    <w:p w14:paraId="0A5D3D8D">
      <w:pPr>
        <w:spacing w:line="360" w:lineRule="auto"/>
        <w:rPr>
          <w:rFonts w:ascii="宋体" w:hAnsi="宋体" w:cs="宋体"/>
          <w:color w:val="000000" w:themeColor="text1"/>
          <w:sz w:val="32"/>
          <w:szCs w:val="32"/>
          <w:highlight w:val="none"/>
          <w14:textFill>
            <w14:solidFill>
              <w14:schemeClr w14:val="tx1"/>
            </w14:solidFill>
          </w14:textFill>
        </w:rPr>
      </w:pPr>
    </w:p>
    <w:p w14:paraId="1B714669">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萧山区市心实验中学</w:t>
      </w:r>
    </w:p>
    <w:p w14:paraId="4FA4D7E6">
      <w:pPr>
        <w:snapToGrid w:val="0"/>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浙江天卫工程咨询有限公司</w:t>
      </w:r>
    </w:p>
    <w:p w14:paraId="3B916B1E">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ascii="宋体" w:hAnsi="宋体" w:cs="宋体"/>
          <w:bCs/>
          <w:color w:val="000000" w:themeColor="text1"/>
          <w:sz w:val="32"/>
          <w:szCs w:val="32"/>
          <w:highlight w:val="none"/>
          <w14:textFill>
            <w14:solidFill>
              <w14:schemeClr w14:val="tx1"/>
            </w14:solidFill>
          </w14:textFill>
        </w:rPr>
        <w:t>202</w:t>
      </w:r>
      <w:r>
        <w:rPr>
          <w:rFonts w:hint="eastAsia" w:ascii="宋体" w:hAnsi="宋体" w:cs="宋体"/>
          <w:bCs/>
          <w:color w:val="000000" w:themeColor="text1"/>
          <w:sz w:val="32"/>
          <w:szCs w:val="32"/>
          <w:highlight w:val="none"/>
          <w:lang w:val="en-US" w:eastAsia="zh-CN"/>
          <w14:textFill>
            <w14:solidFill>
              <w14:schemeClr w14:val="tx1"/>
            </w14:solidFill>
          </w14:textFill>
        </w:rPr>
        <w:t>5</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07月</w:t>
      </w:r>
    </w:p>
    <w:p w14:paraId="7A22DF6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6DD860E4">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5547A767">
      <w:pPr>
        <w:spacing w:line="360" w:lineRule="auto"/>
        <w:rPr>
          <w:rFonts w:ascii="宋体" w:hAnsi="宋体" w:cs="宋体"/>
          <w:color w:val="000000" w:themeColor="text1"/>
          <w:sz w:val="32"/>
          <w:szCs w:val="32"/>
          <w:highlight w:val="none"/>
          <w14:textFill>
            <w14:solidFill>
              <w14:schemeClr w14:val="tx1"/>
            </w14:solidFill>
          </w14:textFill>
        </w:rPr>
      </w:pPr>
    </w:p>
    <w:p w14:paraId="1E5708B9">
      <w:pPr>
        <w:spacing w:line="360" w:lineRule="auto"/>
        <w:rPr>
          <w:rFonts w:ascii="宋体" w:hAnsi="宋体" w:cs="宋体"/>
          <w:color w:val="000000" w:themeColor="text1"/>
          <w:sz w:val="32"/>
          <w:szCs w:val="32"/>
          <w:highlight w:val="none"/>
          <w14:textFill>
            <w14:solidFill>
              <w14:schemeClr w14:val="tx1"/>
            </w14:solidFill>
          </w14:textFill>
        </w:rPr>
      </w:pPr>
    </w:p>
    <w:p w14:paraId="0AE2C11B">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6F546DE3">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48ECB75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70CD40C0">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5800185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1E99CE39">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35712829">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4192B2C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E65C1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66067E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FA8E269">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CDF8F1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443E9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5356C7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FABDF6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268D36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E31B36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85FA51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CFA895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C0EF6DE">
      <w:pPr>
        <w:spacing w:line="360" w:lineRule="auto"/>
        <w:rPr>
          <w:rFonts w:ascii="宋体" w:hAnsi="宋体" w:cs="宋体"/>
          <w:color w:val="000000" w:themeColor="text1"/>
          <w:sz w:val="24"/>
          <w:highlight w:val="none"/>
          <w14:textFill>
            <w14:solidFill>
              <w14:schemeClr w14:val="tx1"/>
            </w14:solidFill>
          </w14:textFill>
        </w:rPr>
      </w:pPr>
    </w:p>
    <w:p w14:paraId="7600002C">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6BB3A40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008EDBC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u w:val="single"/>
          <w:lang w:eastAsia="zh-CN"/>
          <w14:textFill>
            <w14:solidFill>
              <w14:schemeClr w14:val="tx1"/>
            </w14:solidFill>
          </w14:textFill>
        </w:rPr>
        <w:t>萧山区市心实验中学2025年礼堂椅采购项目</w:t>
      </w:r>
      <w:r>
        <w:rPr>
          <w:rFonts w:hint="eastAsia" w:asciiTheme="minorEastAsia" w:hAnsiTheme="minorEastAsia" w:eastAsiaTheme="minorEastAsia"/>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17"/>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https://www.zcygov.cn/）获取（下载）招标文件，并于</w:t>
      </w:r>
      <w:r>
        <w:rPr>
          <w:rStyle w:val="1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202</w:t>
      </w:r>
      <w:r>
        <w:rPr>
          <w:rStyle w:val="1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5</w:t>
      </w:r>
      <w:r>
        <w:rPr>
          <w:rStyle w:val="17"/>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年</w:t>
      </w:r>
      <w:r>
        <w:rPr>
          <w:rStyle w:val="1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7</w:t>
      </w:r>
      <w:r>
        <w:rPr>
          <w:rStyle w:val="1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月</w:t>
      </w:r>
      <w:r>
        <w:rPr>
          <w:rStyle w:val="1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22</w:t>
      </w:r>
      <w:r>
        <w:rPr>
          <w:rStyle w:val="1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日</w:t>
      </w:r>
      <w:r>
        <w:rPr>
          <w:rStyle w:val="1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14</w:t>
      </w:r>
      <w:r>
        <w:rPr>
          <w:rStyle w:val="1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点</w:t>
      </w:r>
      <w:r>
        <w:rPr>
          <w:rStyle w:val="1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00</w:t>
      </w:r>
      <w:r>
        <w:rPr>
          <w:rStyle w:val="1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分</w:t>
      </w:r>
      <w:r>
        <w:rPr>
          <w:rStyle w:val="17"/>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t>00秒</w:t>
      </w:r>
      <w:r>
        <w:rPr>
          <w:rStyle w:val="17"/>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14:paraId="2226F73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4684193B">
      <w:pPr>
        <w:spacing w:line="360" w:lineRule="auto"/>
        <w:ind w:firstLine="480"/>
        <w:rPr>
          <w:rFonts w:hint="default" w:ascii="宋体" w:hAnsi="宋体" w:cs="宋体"/>
          <w:b/>
          <w:color w:val="000000" w:themeColor="text1"/>
          <w:sz w:val="24"/>
          <w:highlight w:val="none"/>
          <w:lang w:val="en-US"/>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color w:val="000000" w:themeColor="text1"/>
          <w:sz w:val="24"/>
          <w:highlight w:val="none"/>
          <w:lang w:val="en-US" w:eastAsia="zh-CN"/>
          <w14:textFill>
            <w14:solidFill>
              <w14:schemeClr w14:val="tx1"/>
            </w14:solidFill>
          </w14:textFill>
        </w:rPr>
        <w:t>SXZX-2025-CG-003</w:t>
      </w:r>
    </w:p>
    <w:p w14:paraId="03AE59E8">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萧山区市心实验中学2025年礼堂椅采购项目</w:t>
      </w:r>
    </w:p>
    <w:p w14:paraId="0A6132B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
          <w:color w:val="000000" w:themeColor="text1"/>
          <w:sz w:val="24"/>
          <w:highlight w:val="none"/>
          <w:lang w:val="en-US" w:eastAsia="zh-CN"/>
          <w14:textFill>
            <w14:solidFill>
              <w14:schemeClr w14:val="tx1"/>
            </w14:solidFill>
          </w14:textFill>
        </w:rPr>
        <w:t xml:space="preserve"> 760000 </w:t>
      </w:r>
      <w:r>
        <w:rPr>
          <w:rFonts w:hint="eastAsia" w:ascii="宋体" w:hAnsi="宋体" w:cs="宋体"/>
          <w:bCs/>
          <w:color w:val="000000" w:themeColor="text1"/>
          <w:sz w:val="24"/>
          <w:highlight w:val="none"/>
          <w14:textFill>
            <w14:solidFill>
              <w14:schemeClr w14:val="tx1"/>
            </w14:solidFill>
          </w14:textFill>
        </w:rPr>
        <w:t xml:space="preserve">元 </w:t>
      </w:r>
      <w:r>
        <w:rPr>
          <w:rFonts w:hint="eastAsia" w:ascii="宋体" w:hAnsi="宋体" w:cs="宋体"/>
          <w:color w:val="000000" w:themeColor="text1"/>
          <w:sz w:val="24"/>
          <w:highlight w:val="none"/>
          <w14:textFill>
            <w14:solidFill>
              <w14:schemeClr w14:val="tx1"/>
            </w14:solidFill>
          </w14:textFill>
        </w:rPr>
        <w:t xml:space="preserve"> </w:t>
      </w:r>
    </w:p>
    <w:p w14:paraId="156F571C">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highlight w:val="none"/>
          <w:lang w:val="en-US" w:eastAsia="zh-CN"/>
          <w14:textFill>
            <w14:solidFill>
              <w14:schemeClr w14:val="tx1"/>
            </w14:solidFill>
          </w14:textFill>
        </w:rPr>
        <w:t xml:space="preserve"> 760000 </w:t>
      </w:r>
      <w:r>
        <w:rPr>
          <w:rFonts w:hint="eastAsia" w:ascii="宋体" w:hAnsi="宋体" w:cs="宋体"/>
          <w:bCs/>
          <w:color w:val="000000" w:themeColor="text1"/>
          <w:sz w:val="24"/>
          <w:highlight w:val="none"/>
          <w14:textFill>
            <w14:solidFill>
              <w14:schemeClr w14:val="tx1"/>
            </w14:solidFill>
          </w14:textFill>
        </w:rPr>
        <w:t xml:space="preserve">元 </w:t>
      </w:r>
    </w:p>
    <w:p w14:paraId="2526C600">
      <w:pPr>
        <w:pStyle w:val="6"/>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萧山区市心实验中学2025年礼堂椅采购项目。</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萧山区市心实验中学2025年礼堂椅采购</w:t>
      </w:r>
      <w:r>
        <w:rPr>
          <w:rFonts w:hint="eastAsia" w:hAnsi="宋体" w:cs="宋体"/>
          <w:bCs/>
          <w:snapToGrid/>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6857698D">
      <w:pPr>
        <w:pStyle w:val="18"/>
        <w:ind w:firstLine="482"/>
        <w:outlineLvl w:val="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b/>
          <w:color w:val="auto"/>
          <w:lang w:eastAsia="zh-CN"/>
        </w:rPr>
        <w:t>详见招标文件</w:t>
      </w:r>
    </w:p>
    <w:p w14:paraId="630135BD">
      <w:pPr>
        <w:pStyle w:val="6"/>
        <w:spacing w:line="360" w:lineRule="auto"/>
        <w:ind w:firstLine="480"/>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int="eastAsia" w:hAnsi="宋体" w:cs="宋体"/>
            <w:color w:val="000000" w:themeColor="text1"/>
            <w:kern w:val="0"/>
            <w:sz w:val="24"/>
            <w:highlight w:val="none"/>
            <w14:textFill>
              <w14:solidFill>
                <w14:schemeClr w14:val="tx1"/>
              </w14:solidFill>
            </w14:textFill>
          </w:rPr>
          <w:id w:val="147473901"/>
          <w14:checkbox>
            <w14:checked w14:val="1"/>
            <w14:checkedState w14:val="00FE" w14:font="Wingdings"/>
            <w14:uncheckedState w14:val="2610" w14:font="MS Gothic"/>
          </w14:checkbox>
        </w:sdtPr>
        <w:sdtEndPr>
          <w:rPr>
            <w:rFonts w:hint="eastAsia" w:hAnsi="宋体" w:cs="宋体"/>
            <w:snapToGrid/>
            <w:color w:val="000000" w:themeColor="text1"/>
            <w:kern w:val="2"/>
            <w:sz w:val="24"/>
            <w:szCs w:val="24"/>
            <w:highlight w:val="none"/>
            <w14:textFill>
              <w14:solidFill>
                <w14:schemeClr w14:val="tx1"/>
              </w14:solidFill>
            </w14:textFill>
          </w:rPr>
        </w:sdtEndPr>
        <w:sdtContent>
          <w:r>
            <w:rPr>
              <w:rFonts w:ascii="Wingdings" w:hAnsi="Wingdings" w:eastAsia="宋体" w:cs="宋体"/>
              <w:snapToGrid/>
              <w:color w:val="000000" w:themeColor="text1"/>
              <w:kern w:val="2"/>
              <w:sz w:val="24"/>
              <w:szCs w:val="24"/>
              <w:highlight w:val="none"/>
              <w:lang w:val="en-US" w:eastAsia="zh-CN" w:bidi="ar-SA"/>
              <w14:textFill>
                <w14:solidFill>
                  <w14:schemeClr w14:val="tx1"/>
                </w14:solidFill>
              </w14:textFill>
            </w:rPr>
            <w:t>þ</w:t>
          </w:r>
        </w:sdtContent>
      </w:sdt>
      <w:r>
        <w:rPr>
          <w:rFonts w:hint="eastAsia" w:hAnsi="宋体" w:cs="宋体"/>
          <w:snapToGrid/>
          <w:color w:val="000000" w:themeColor="text1"/>
          <w:kern w:val="2"/>
          <w:sz w:val="24"/>
          <w:szCs w:val="24"/>
          <w:highlight w:val="none"/>
          <w14:textFill>
            <w14:solidFill>
              <w14:schemeClr w14:val="tx1"/>
            </w14:solidFill>
          </w14:textFill>
        </w:rPr>
        <w:t xml:space="preserve"> 是；</w:t>
      </w:r>
      <w:sdt>
        <w:sdtPr>
          <w:rPr>
            <w:rFonts w:hint="eastAsia" w:hAnsi="宋体" w:cs="宋体"/>
            <w:snapToGrid/>
            <w:color w:val="000000" w:themeColor="text1"/>
            <w:kern w:val="2"/>
            <w:sz w:val="24"/>
            <w:szCs w:val="24"/>
            <w:highlight w:val="none"/>
            <w14:textFill>
              <w14:solidFill>
                <w14:schemeClr w14:val="tx1"/>
              </w14:solidFill>
            </w14:textFill>
          </w:rPr>
          <w:id w:val="428002136"/>
          <w14:checkbox>
            <w14:checked w14:val="0"/>
            <w14:checkedState w14:val="00FE" w14:font="Wingdings"/>
            <w14:uncheckedState w14:val="2610" w14:font="MS Gothic"/>
          </w14:checkbox>
        </w:sdtPr>
        <w:sdtEndPr>
          <w:rPr>
            <w:rFonts w:hint="eastAsia" w:hAnsi="宋体" w:cs="宋体"/>
            <w:snapToGrid/>
            <w:color w:val="000000" w:themeColor="text1"/>
            <w:kern w:val="2"/>
            <w:sz w:val="24"/>
            <w:szCs w:val="24"/>
            <w:highlight w:val="none"/>
            <w14:textFill>
              <w14:solidFill>
                <w14:schemeClr w14:val="tx1"/>
              </w14:solidFill>
            </w14:textFill>
          </w:rPr>
        </w:sdtEndPr>
        <w:sdtContent>
          <w:r>
            <w:rPr>
              <w:rFonts w:hint="eastAsia" w:ascii="MS Gothic" w:hAnsi="MS Gothic" w:eastAsia="宋体" w:cs="宋体"/>
              <w:snapToGrid/>
              <w:color w:val="000000" w:themeColor="text1"/>
              <w:kern w:val="2"/>
              <w:sz w:val="24"/>
              <w:szCs w:val="24"/>
              <w:highlight w:val="none"/>
              <w:lang w:val="en-US" w:eastAsia="zh-CN" w:bidi="ar-SA"/>
              <w14:textFill>
                <w14:solidFill>
                  <w14:schemeClr w14:val="tx1"/>
                </w14:solidFill>
              </w14:textFill>
            </w:rPr>
            <w:t>☐</w:t>
          </w:r>
        </w:sdtContent>
      </w:sdt>
      <w:r>
        <w:rPr>
          <w:rFonts w:hint="eastAsia" w:hAnsi="宋体" w:cs="宋体"/>
          <w:snapToGrid/>
          <w:color w:val="000000" w:themeColor="text1"/>
          <w:kern w:val="2"/>
          <w:sz w:val="24"/>
          <w:szCs w:val="24"/>
          <w:highlight w:val="none"/>
          <w14:textFill>
            <w14:solidFill>
              <w14:schemeClr w14:val="tx1"/>
            </w14:solidFill>
          </w14:textFill>
        </w:rPr>
        <w:t xml:space="preserve"> 否</w:t>
      </w:r>
    </w:p>
    <w:p w14:paraId="29B6915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1"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1"/>
      <w:r>
        <w:rPr>
          <w:rFonts w:hint="eastAsia" w:ascii="宋体" w:hAnsi="宋体" w:cs="宋体"/>
          <w:b/>
          <w:color w:val="000000" w:themeColor="text1"/>
          <w:sz w:val="24"/>
          <w:highlight w:val="none"/>
          <w14:textFill>
            <w14:solidFill>
              <w14:schemeClr w14:val="tx1"/>
            </w14:solidFill>
          </w14:textFill>
        </w:rPr>
        <w:t>：</w:t>
      </w:r>
    </w:p>
    <w:p w14:paraId="180E7011">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47F4B68C">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2940F38C">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0A3F6F44">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2857704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r>
        <w:rPr>
          <w:rFonts w:hint="eastAsia" w:ascii="宋体" w:hAnsi="宋体" w:cs="宋体"/>
          <w:color w:val="000000" w:themeColor="text1"/>
          <w:sz w:val="24"/>
          <w:highlight w:val="none"/>
          <w14:textFill>
            <w14:solidFill>
              <w14:schemeClr w14:val="tx1"/>
            </w14:solidFill>
          </w14:textFill>
        </w:rPr>
        <w:t>；</w:t>
      </w:r>
    </w:p>
    <w:p w14:paraId="2762EF93">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8346286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专</w:t>
      </w:r>
      <w:r>
        <w:rPr>
          <w:rFonts w:hint="eastAsia" w:ascii="宋体" w:hAnsi="宋体" w:cs="宋体"/>
          <w:color w:val="000000" w:themeColor="text1"/>
          <w:sz w:val="24"/>
          <w:highlight w:val="none"/>
          <w14:textFill>
            <w14:solidFill>
              <w14:schemeClr w14:val="tx1"/>
            </w14:solidFill>
          </w14:textFill>
        </w:rPr>
        <w:t>门面向中小企业</w:t>
      </w:r>
    </w:p>
    <w:p w14:paraId="627A3B78">
      <w:pPr>
        <w:spacing w:line="360" w:lineRule="auto"/>
        <w:ind w:firstLine="897" w:firstLineChars="374"/>
        <w:rPr>
          <w:rFonts w:ascii="宋体" w:hAnsi="宋体" w:cs="宋体"/>
          <w:color w:val="000000" w:themeColor="text1"/>
          <w:sz w:val="24"/>
          <w:highlight w:val="none"/>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6551018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货物全部由符合政策要求的中小企业制造，提供中小企业声明函；</w:t>
      </w:r>
    </w:p>
    <w:p w14:paraId="0A16173F">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876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货物全部由符合政策要求的小微企业制造，提供中小企业声明函；</w:t>
      </w:r>
    </w:p>
    <w:p w14:paraId="577F04D2">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2" w:name="_Hlk101132524"/>
      <w:sdt>
        <w:sdtPr>
          <w:rPr>
            <w:rFonts w:hint="eastAsia" w:ascii="宋体" w:hAnsi="宋体" w:cs="宋体"/>
            <w:color w:val="000000" w:themeColor="text1"/>
            <w:kern w:val="0"/>
            <w:sz w:val="24"/>
            <w:highlight w:val="none"/>
            <w14:textFill>
              <w14:solidFill>
                <w14:schemeClr w14:val="tx1"/>
              </w14:solidFill>
            </w14:textFill>
          </w:rPr>
          <w:id w:val="14747369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bookmarkEnd w:id="12"/>
    <w:p w14:paraId="6BB77461">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482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1199DB4E">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sdt>
        <w:sdtPr>
          <w:rPr>
            <w:rFonts w:hint="eastAsia" w:ascii="宋体" w:hAnsi="宋体" w:cs="宋体"/>
            <w:color w:val="000000" w:themeColor="text1"/>
            <w:kern w:val="0"/>
            <w:sz w:val="24"/>
            <w:highlight w:val="none"/>
            <w14:textFill>
              <w14:solidFill>
                <w14:schemeClr w14:val="tx1"/>
              </w14:solidFill>
            </w14:textFill>
          </w:rPr>
          <w:id w:val="14746957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无</w:t>
      </w:r>
    </w:p>
    <w:p w14:paraId="5E255A7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FE4467">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31F78C2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 </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22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C9DF103">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381CF38D">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60ABA88">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0010571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4915963D">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22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color w:val="000000" w:themeColor="text1"/>
          <w:sz w:val="24"/>
          <w:highlight w:val="none"/>
          <w14:textFill>
            <w14:solidFill>
              <w14:schemeClr w14:val="tx1"/>
            </w14:solidFill>
          </w14:textFill>
        </w:rPr>
        <w:t>（北京时间）</w:t>
      </w:r>
    </w:p>
    <w:p w14:paraId="404B8FB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58808767">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22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p>
    <w:p w14:paraId="5ACFE0FB">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522768E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7A57224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46BD5B7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29FAE3A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 </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2C27B7B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4FDE0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70697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4BF402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5F0AA9E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4E4905C7">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名称：</w:t>
      </w:r>
      <w:r>
        <w:rPr>
          <w:rFonts w:hint="eastAsia" w:ascii="宋体" w:hAnsi="宋体" w:cs="宋体"/>
          <w:color w:val="000000" w:themeColor="text1"/>
          <w:sz w:val="24"/>
          <w:highlight w:val="none"/>
          <w:lang w:eastAsia="zh-CN"/>
          <w14:textFill>
            <w14:solidFill>
              <w14:schemeClr w14:val="tx1"/>
            </w14:solidFill>
          </w14:textFill>
        </w:rPr>
        <w:t>萧山区市心实验中学</w:t>
      </w:r>
    </w:p>
    <w:p w14:paraId="4A48156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地址：</w:t>
      </w:r>
      <w:r>
        <w:rPr>
          <w:rFonts w:hint="eastAsia" w:ascii="宋体" w:hAnsi="宋体" w:cs="宋体"/>
          <w:color w:val="000000" w:themeColor="text1"/>
          <w:sz w:val="24"/>
          <w:highlight w:val="none"/>
          <w:lang w:val="en-US" w:eastAsia="zh-CN"/>
          <w14:textFill>
            <w14:solidFill>
              <w14:schemeClr w14:val="tx1"/>
            </w14:solidFill>
          </w14:textFill>
        </w:rPr>
        <w:t>浙江省杭州市萧山区宁围街道建设二路1377号</w:t>
      </w:r>
    </w:p>
    <w:p w14:paraId="1743D27F">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w:t>
      </w:r>
    </w:p>
    <w:p w14:paraId="46BF01DD">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val="en-US" w:eastAsia="zh-CN"/>
          <w14:textFill>
            <w14:solidFill>
              <w14:schemeClr w14:val="tx1"/>
            </w14:solidFill>
          </w14:textFill>
        </w:rPr>
        <w:t>来主任</w:t>
      </w:r>
    </w:p>
    <w:p w14:paraId="51CFB58E">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w:t>
      </w:r>
      <w:r>
        <w:rPr>
          <w:rFonts w:hint="eastAsia" w:ascii="宋体" w:hAnsi="宋体" w:cs="宋体"/>
          <w:color w:val="000000" w:themeColor="text1"/>
          <w:sz w:val="24"/>
          <w:highlight w:val="none"/>
          <w:lang w:val="en-US" w:eastAsia="zh-CN"/>
          <w14:textFill>
            <w14:solidFill>
              <w14:schemeClr w14:val="tx1"/>
            </w14:solidFill>
          </w14:textFill>
        </w:rPr>
        <w:t>18067991337</w:t>
      </w:r>
    </w:p>
    <w:p w14:paraId="45C62C9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莫杨均</w:t>
      </w:r>
    </w:p>
    <w:p w14:paraId="64CE32C9">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18967117120</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1799C1C6">
      <w:pPr>
        <w:spacing w:line="360" w:lineRule="auto"/>
        <w:rPr>
          <w:rFonts w:ascii="宋体" w:hAnsi="宋体" w:cs="宋体"/>
          <w:color w:val="000000" w:themeColor="text1"/>
          <w:sz w:val="24"/>
          <w:highlight w:val="none"/>
          <w14:textFill>
            <w14:solidFill>
              <w14:schemeClr w14:val="tx1"/>
            </w14:solidFill>
          </w14:textFill>
        </w:rPr>
      </w:pPr>
    </w:p>
    <w:p w14:paraId="6446769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09868D8A">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名称：浙江天卫工程咨询有限公司</w:t>
      </w:r>
    </w:p>
    <w:p w14:paraId="164C1BC4">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地址：杭州市萧山区北干街道山阴路1202号</w:t>
      </w:r>
    </w:p>
    <w:p w14:paraId="5FA298A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传真：/</w:t>
      </w:r>
    </w:p>
    <w:p w14:paraId="3C127C1B">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lang w:val="en-US" w:eastAsia="zh-CN"/>
          <w14:textFill>
            <w14:solidFill>
              <w14:schemeClr w14:val="tx1"/>
            </w14:solidFill>
          </w14:textFill>
        </w:rPr>
        <w:t>汪工</w:t>
      </w:r>
    </w:p>
    <w:p w14:paraId="4CB1B5B8">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eastAsia="zh-CN"/>
          <w14:textFill>
            <w14:solidFill>
              <w14:schemeClr w14:val="tx1"/>
            </w14:solidFill>
          </w14:textFill>
        </w:rPr>
        <w:t>18005882291</w:t>
      </w:r>
    </w:p>
    <w:p w14:paraId="1484130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000000" w:themeColor="text1"/>
          <w:sz w:val="24"/>
          <w:highlight w:val="none"/>
          <w:lang w:val="en-US" w:eastAsia="zh-CN"/>
          <w14:textFill>
            <w14:solidFill>
              <w14:schemeClr w14:val="tx1"/>
            </w14:solidFill>
          </w14:textFill>
        </w:rPr>
        <w:t>汪工</w:t>
      </w:r>
    </w:p>
    <w:p w14:paraId="4C6F3965">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000000" w:themeColor="text1"/>
          <w:sz w:val="24"/>
          <w:highlight w:val="none"/>
          <w:lang w:eastAsia="zh-CN"/>
          <w14:textFill>
            <w14:solidFill>
              <w14:schemeClr w14:val="tx1"/>
            </w14:solidFill>
          </w14:textFill>
        </w:rPr>
        <w:t>18005882291</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6F193495">
      <w:pPr>
        <w:spacing w:line="360" w:lineRule="auto"/>
        <w:ind w:firstLine="480"/>
        <w:rPr>
          <w:rFonts w:hint="eastAsia" w:ascii="宋体" w:hAnsi="宋体" w:cs="宋体"/>
          <w:color w:val="auto"/>
          <w:sz w:val="24"/>
          <w:highlight w:val="none"/>
          <w:lang w:val="en-US" w:eastAsia="zh-CN"/>
        </w:rPr>
      </w:pPr>
    </w:p>
    <w:p w14:paraId="3421B125">
      <w:pPr>
        <w:spacing w:line="360" w:lineRule="auto"/>
        <w:rPr>
          <w:rFonts w:ascii="宋体" w:hAnsi="宋体" w:eastAsia="宋体" w:cs="宋体"/>
          <w:color w:val="auto"/>
          <w:sz w:val="24"/>
        </w:rPr>
      </w:pPr>
      <w:r>
        <w:rPr>
          <w:rFonts w:hint="eastAsia" w:ascii="宋体" w:hAnsi="宋体" w:eastAsia="宋体" w:cs="宋体"/>
          <w:color w:val="auto"/>
          <w:sz w:val="24"/>
        </w:rPr>
        <w:t xml:space="preserve">    3.</w:t>
      </w:r>
      <w:r>
        <w:rPr>
          <w:rFonts w:hint="eastAsia" w:ascii="Times New Roman" w:hAnsi="Times New Roman" w:eastAsia="宋体" w:cs="Times New Roman"/>
          <w:color w:val="auto"/>
        </w:rPr>
        <w:t xml:space="preserve"> </w:t>
      </w:r>
      <w:r>
        <w:rPr>
          <w:rFonts w:hint="eastAsia" w:ascii="宋体" w:hAnsi="宋体" w:eastAsia="宋体" w:cs="宋体"/>
          <w:color w:val="auto"/>
          <w:sz w:val="24"/>
        </w:rPr>
        <w:t xml:space="preserve">同级政府采购监督管理部门            </w:t>
      </w:r>
    </w:p>
    <w:p w14:paraId="059C6CC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称：萧山区财政局</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浙江省政府采购行政裁决服务中心（杭州）</w:t>
      </w:r>
    </w:p>
    <w:p w14:paraId="4D3F9A27">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59448743">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eastAsia="宋体" w:cs="宋体"/>
          <w:color w:val="auto"/>
          <w:sz w:val="24"/>
        </w:rPr>
        <w:t>传    真：</w:t>
      </w:r>
      <w:r>
        <w:rPr>
          <w:rFonts w:hint="eastAsia" w:ascii="宋体" w:hAnsi="宋体" w:eastAsia="宋体" w:cs="宋体"/>
          <w:color w:val="auto"/>
          <w:sz w:val="24"/>
          <w:lang w:val="en-US" w:eastAsia="zh-CN"/>
        </w:rPr>
        <w:t>/</w:t>
      </w:r>
    </w:p>
    <w:p w14:paraId="510B46AC">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联系人 ：</w:t>
      </w:r>
      <w:r>
        <w:rPr>
          <w:rFonts w:hint="eastAsia" w:ascii="宋体" w:hAnsi="宋体" w:eastAsia="宋体" w:cs="宋体"/>
          <w:color w:val="auto"/>
          <w:sz w:val="24"/>
          <w:lang w:val="en-US" w:eastAsia="zh-CN"/>
        </w:rPr>
        <w:t>朱老师</w:t>
      </w:r>
    </w:p>
    <w:p w14:paraId="719B1E41">
      <w:pPr>
        <w:spacing w:line="360" w:lineRule="auto"/>
        <w:ind w:left="237" w:leftChars="113" w:firstLine="180" w:firstLineChars="75"/>
        <w:rPr>
          <w:rFonts w:hint="eastAsia" w:ascii="宋体" w:hAnsi="宋体" w:eastAsia="宋体" w:cs="宋体"/>
          <w:color w:val="auto"/>
          <w:sz w:val="24"/>
          <w:lang w:val="en-US" w:eastAsia="zh-CN"/>
        </w:rPr>
      </w:pPr>
      <w:r>
        <w:rPr>
          <w:rFonts w:hint="eastAsia" w:ascii="宋体" w:hAnsi="宋体" w:eastAsia="宋体" w:cs="宋体"/>
          <w:color w:val="auto"/>
          <w:sz w:val="24"/>
        </w:rPr>
        <w:t>监督投诉电话：</w:t>
      </w:r>
      <w:r>
        <w:rPr>
          <w:rFonts w:hint="eastAsia" w:ascii="宋体" w:hAnsi="宋体" w:eastAsia="宋体" w:cs="宋体"/>
          <w:color w:val="auto"/>
          <w:sz w:val="24"/>
          <w:lang w:val="en-US" w:eastAsia="zh-CN"/>
        </w:rPr>
        <w:t>0571-87800218</w:t>
      </w:r>
      <w:r>
        <w:rPr>
          <w:rFonts w:hint="eastAsia" w:ascii="宋体" w:hAnsi="宋体" w:eastAsia="宋体" w:cs="宋体"/>
          <w:color w:val="auto"/>
          <w:sz w:val="24"/>
        </w:rPr>
        <w:t xml:space="preserve"> </w:t>
      </w:r>
    </w:p>
    <w:p w14:paraId="3F740874">
      <w:pPr>
        <w:spacing w:line="360" w:lineRule="auto"/>
        <w:ind w:firstLine="420" w:firstLineChars="0"/>
        <w:rPr>
          <w:rFonts w:ascii="宋体" w:hAnsi="宋体" w:eastAsia="宋体" w:cs="宋体"/>
          <w:color w:val="auto"/>
          <w:sz w:val="24"/>
        </w:rPr>
      </w:pPr>
      <w:r>
        <w:rPr>
          <w:rFonts w:hint="eastAsia" w:ascii="宋体" w:hAnsi="宋体" w:eastAsia="宋体" w:cs="宋体"/>
          <w:color w:val="auto"/>
          <w:sz w:val="24"/>
          <w:lang w:eastAsia="zh-CN"/>
        </w:rPr>
        <w:t>政策咨询电话：</w:t>
      </w:r>
      <w:r>
        <w:rPr>
          <w:rFonts w:hint="eastAsia" w:ascii="宋体" w:hAnsi="宋体" w:eastAsia="宋体" w:cs="宋体"/>
          <w:color w:val="auto"/>
          <w:sz w:val="24"/>
        </w:rPr>
        <w:t>0571-82756122</w:t>
      </w:r>
      <w:r>
        <w:rPr>
          <w:rFonts w:hint="eastAsia" w:ascii="宋体" w:hAnsi="宋体" w:eastAsia="宋体" w:cs="宋体"/>
          <w:color w:val="auto"/>
          <w:sz w:val="24"/>
          <w:lang w:eastAsia="zh-CN"/>
        </w:rPr>
        <w:t>（汤先生）</w:t>
      </w:r>
    </w:p>
    <w:p w14:paraId="35DEE6F5">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rPr>
        <w:t>95763</w:t>
      </w:r>
      <w:r>
        <w:rPr>
          <w:rFonts w:hint="eastAsia" w:ascii="宋体" w:hAnsi="宋体" w:eastAsia="宋体" w:cs="宋体"/>
          <w:color w:val="auto"/>
          <w:sz w:val="24"/>
        </w:rPr>
        <w:t>获取热线服务帮助。</w:t>
      </w:r>
    </w:p>
    <w:p w14:paraId="0CCFA5D3">
      <w:pPr>
        <w:keepNext/>
        <w:keepLines/>
        <w:widowControl w:val="0"/>
        <w:tabs>
          <w:tab w:val="left" w:pos="432"/>
        </w:tabs>
        <w:adjustRightInd/>
        <w:spacing w:line="360" w:lineRule="auto"/>
        <w:ind w:left="432" w:hanging="432"/>
        <w:jc w:val="left"/>
        <w:outlineLvl w:val="1"/>
        <w:rPr>
          <w:rFonts w:hint="eastAsia" w:ascii="宋体" w:hAnsi="宋体" w:eastAsia="仿宋_GB2312" w:cs="宋体"/>
          <w:b/>
          <w:bCs/>
          <w:color w:val="auto"/>
          <w:kern w:val="2"/>
          <w:sz w:val="24"/>
          <w:szCs w:val="32"/>
          <w:lang w:val="zh-CN" w:eastAsia="zh-CN" w:bidi="ar-SA"/>
        </w:rPr>
      </w:pPr>
      <w:r>
        <w:rPr>
          <w:rFonts w:hint="eastAsia" w:ascii="宋体" w:hAnsi="宋体" w:eastAsia="仿宋_GB2312" w:cs="宋体"/>
          <w:b/>
          <w:bCs/>
          <w:color w:val="auto"/>
          <w:kern w:val="2"/>
          <w:sz w:val="24"/>
          <w:szCs w:val="32"/>
          <w:lang w:val="zh-CN" w:eastAsia="zh-CN" w:bidi="ar-SA"/>
        </w:rPr>
        <w:t>CA问题联系电话（人工）：汇信CA 400-888-4636；天谷CA 400-087-8198。</w:t>
      </w:r>
    </w:p>
    <w:p w14:paraId="47F84A8A">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55E532F1">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06BBE7AD">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A9CE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41EEBB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88009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6DDD6A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6DB57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924A38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6EBC70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9C42D8E">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9E1291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货物类，单一产品或</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cs="宋体"/>
                <w:color w:val="000000" w:themeColor="text1"/>
                <w:sz w:val="24"/>
                <w:highlight w:val="none"/>
                <w:u w:val="single"/>
                <w:lang w:eastAsia="zh-CN"/>
                <w14:textFill>
                  <w14:solidFill>
                    <w14:schemeClr w14:val="tx1"/>
                  </w14:solidFill>
                </w14:textFill>
              </w:rPr>
              <w:t>礼堂椅</w:t>
            </w:r>
            <w:r>
              <w:rPr>
                <w:rFonts w:hint="eastAsia" w:ascii="宋体" w:hAnsi="宋体" w:cs="宋体"/>
                <w:color w:val="000000" w:themeColor="text1"/>
                <w:sz w:val="24"/>
                <w:highlight w:val="none"/>
                <w14:textFill>
                  <w14:solidFill>
                    <w14:schemeClr w14:val="tx1"/>
                  </w14:solidFill>
                </w14:textFill>
              </w:rPr>
              <w:t>。</w:t>
            </w:r>
          </w:p>
        </w:tc>
      </w:tr>
      <w:tr w14:paraId="10BC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8E00BB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1CDD75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AB3AD2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295362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（1）标的：</w:t>
            </w:r>
            <w:r>
              <w:rPr>
                <w:rFonts w:hint="eastAsia" w:ascii="宋体" w:hAnsi="宋体" w:cs="宋体"/>
                <w:color w:val="000000" w:themeColor="text1"/>
                <w:sz w:val="24"/>
                <w:highlight w:val="none"/>
                <w:u w:val="single"/>
                <w14:textFill>
                  <w14:solidFill>
                    <w14:schemeClr w14:val="tx1"/>
                  </w14:solidFill>
                </w14:textFill>
              </w:rPr>
              <w:t>招标文件第三部分采购需求-二、</w:t>
            </w:r>
            <w:r>
              <w:rPr>
                <w:rFonts w:hint="eastAsia" w:ascii="宋体" w:hAnsi="宋体" w:cs="宋体"/>
                <w:color w:val="000000" w:themeColor="text1"/>
                <w:sz w:val="24"/>
                <w:highlight w:val="none"/>
                <w:u w:val="single"/>
                <w:lang w:val="en-US" w:eastAsia="zh-CN"/>
                <w14:textFill>
                  <w14:solidFill>
                    <w14:schemeClr w14:val="tx1"/>
                  </w14:solidFill>
                </w14:textFill>
              </w:rPr>
              <w:t>招标</w:t>
            </w:r>
            <w:r>
              <w:rPr>
                <w:rFonts w:hint="eastAsia" w:ascii="宋体" w:hAnsi="宋体" w:cs="宋体"/>
                <w:color w:val="000000" w:themeColor="text1"/>
                <w:sz w:val="24"/>
                <w:highlight w:val="none"/>
                <w:u w:val="single"/>
                <w14:textFill>
                  <w14:solidFill>
                    <w14:schemeClr w14:val="tx1"/>
                  </w14:solidFill>
                </w14:textFill>
              </w:rPr>
              <w:t>需求-1.技术需求</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工业 </w:t>
            </w:r>
            <w:r>
              <w:rPr>
                <w:rFonts w:hint="eastAsia" w:ascii="宋体" w:hAnsi="宋体" w:cs="宋体"/>
                <w:color w:val="000000" w:themeColor="text1"/>
                <w:sz w:val="24"/>
                <w:highlight w:val="none"/>
                <w14:textFill>
                  <w14:solidFill>
                    <w14:schemeClr w14:val="tx1"/>
                  </w14:solidFill>
                </w14:textFill>
              </w:rPr>
              <w:t>行业；</w:t>
            </w:r>
          </w:p>
          <w:p w14:paraId="7C5792AA">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《关于印发中小企业划型标准规定的通知》工信部联企业〔2011〕300号</w:t>
            </w:r>
          </w:p>
        </w:tc>
      </w:tr>
      <w:tr w14:paraId="715CC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1CE78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A3B77E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9A8B17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B9FDD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65C350">
            <w:pPr>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7615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highlight w:val="none"/>
                <w14:textFill>
                  <w14:solidFill>
                    <w14:schemeClr w14:val="tx1"/>
                  </w14:solidFill>
                </w14:textFill>
              </w:rPr>
              <w:t>本项目不允许采购进口产品。</w:t>
            </w:r>
          </w:p>
          <w:p w14:paraId="05259EEE">
            <w:pPr>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78920"/>
                <w14:checkbox>
                  <w14:checked w14:val="0"/>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color w:val="000000" w:themeColor="text1"/>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可以就    采购进口产品。优</w:t>
            </w:r>
            <w:r>
              <w:rPr>
                <w:rFonts w:hint="eastAsia" w:ascii="宋体" w:hAnsi="宋体" w:cs="宋体"/>
                <w:color w:val="000000" w:themeColor="text1"/>
                <w:kern w:val="0"/>
                <w:sz w:val="24"/>
                <w:highlight w:val="none"/>
                <w14:textFill>
                  <w14:solidFill>
                    <w14:schemeClr w14:val="tx1"/>
                  </w14:solidFill>
                </w14:textFill>
              </w:rPr>
              <w:t>先采购向我国企业转让技术、与我国企业签订消化吸收再创新方案的供应商的进口产品，详见</w:t>
            </w:r>
            <w:r>
              <w:rPr>
                <w:rFonts w:hint="eastAsia" w:ascii="宋体" w:hAnsi="宋体" w:cs="宋体"/>
                <w:color w:val="000000" w:themeColor="text1"/>
                <w:kern w:val="0"/>
                <w:sz w:val="24"/>
                <w:highlight w:val="none"/>
                <w:u w:val="single"/>
                <w14:textFill>
                  <w14:solidFill>
                    <w14:schemeClr w14:val="tx1"/>
                  </w14:solidFill>
                </w14:textFill>
              </w:rPr>
              <w:t>评分标准</w:t>
            </w:r>
            <w:r>
              <w:rPr>
                <w:rFonts w:hint="eastAsia" w:ascii="宋体" w:hAnsi="宋体" w:cs="宋体"/>
                <w:color w:val="000000" w:themeColor="text1"/>
                <w:kern w:val="0"/>
                <w:sz w:val="24"/>
                <w:highlight w:val="none"/>
                <w14:textFill>
                  <w14:solidFill>
                    <w14:schemeClr w14:val="tx1"/>
                  </w14:solidFill>
                </w14:textFill>
              </w:rPr>
              <w:t>。</w:t>
            </w:r>
          </w:p>
        </w:tc>
      </w:tr>
      <w:tr w14:paraId="65D4B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95C86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0F10153">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3A1D966">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940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运输     </w:t>
            </w:r>
            <w:r>
              <w:rPr>
                <w:rFonts w:hint="eastAsia" w:ascii="宋体" w:hAnsi="宋体" w:cs="宋体"/>
                <w:color w:val="000000" w:themeColor="text1"/>
                <w:sz w:val="24"/>
                <w:highlight w:val="none"/>
                <w14:textFill>
                  <w14:solidFill>
                    <w14:schemeClr w14:val="tx1"/>
                  </w14:solidFill>
                </w14:textFill>
              </w:rPr>
              <w:t>工作分包。</w:t>
            </w:r>
            <w:sdt>
              <w:sdtPr>
                <w:rPr>
                  <w:rFonts w:hint="eastAsia" w:ascii="宋体" w:hAnsi="宋体" w:cs="宋体"/>
                  <w:color w:val="000000" w:themeColor="text1"/>
                  <w:kern w:val="0"/>
                  <w:sz w:val="24"/>
                  <w:highlight w:val="none"/>
                  <w14:textFill>
                    <w14:solidFill>
                      <w14:schemeClr w14:val="tx1"/>
                    </w14:solidFill>
                  </w14:textFill>
                </w:rPr>
                <w:id w:val="14746473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14:paraId="32999BC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5B9A4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10DF16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27A47B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AD7EC8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A0BED6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C9BABAF">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946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5E77D0C7">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8030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14:paraId="48475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45BAB8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03780165">
            <w:pPr>
              <w:pStyle w:val="3"/>
              <w:rPr>
                <w:rFonts w:hint="eastAsia" w:ascii="宋体" w:hAnsi="宋体" w:cs="宋体"/>
                <w:color w:val="000000" w:themeColor="text1"/>
                <w:sz w:val="24"/>
                <w:highlight w:val="none"/>
                <w14:textFill>
                  <w14:solidFill>
                    <w14:schemeClr w14:val="tx1"/>
                  </w14:solidFill>
                </w14:textFill>
              </w:rPr>
            </w:pPr>
          </w:p>
          <w:p w14:paraId="47557E78">
            <w:pPr>
              <w:rPr>
                <w:rFonts w:hint="eastAsia" w:ascii="宋体" w:hAnsi="宋体" w:cs="宋体"/>
                <w:color w:val="000000" w:themeColor="text1"/>
                <w:sz w:val="24"/>
                <w:highlight w:val="none"/>
                <w14:textFill>
                  <w14:solidFill>
                    <w14:schemeClr w14:val="tx1"/>
                  </w14:solidFill>
                </w14:textFill>
              </w:rPr>
            </w:pPr>
          </w:p>
          <w:p w14:paraId="0E8BAAC6">
            <w:pPr>
              <w:pStyle w:val="3"/>
              <w:rPr>
                <w:rFonts w:hint="eastAsia" w:ascii="宋体" w:hAnsi="宋体" w:cs="宋体"/>
                <w:color w:val="000000" w:themeColor="text1"/>
                <w:sz w:val="24"/>
                <w:highlight w:val="none"/>
                <w14:textFill>
                  <w14:solidFill>
                    <w14:schemeClr w14:val="tx1"/>
                  </w14:solidFill>
                </w14:textFill>
              </w:rPr>
            </w:pPr>
          </w:p>
          <w:p w14:paraId="423AC984">
            <w:pPr>
              <w:rPr>
                <w:rFonts w:hint="eastAsia" w:ascii="宋体" w:hAnsi="宋体" w:cs="宋体"/>
                <w:color w:val="000000" w:themeColor="text1"/>
                <w:sz w:val="24"/>
                <w:highlight w:val="none"/>
                <w14:textFill>
                  <w14:solidFill>
                    <w14:schemeClr w14:val="tx1"/>
                  </w14:solidFill>
                </w14:textFill>
              </w:rPr>
            </w:pPr>
          </w:p>
          <w:p w14:paraId="38D3C38E">
            <w:pPr>
              <w:pStyle w:val="3"/>
              <w:rPr>
                <w:rFonts w:hint="eastAsia" w:ascii="宋体" w:hAnsi="宋体" w:cs="宋体"/>
                <w:color w:val="000000" w:themeColor="text1"/>
                <w:sz w:val="24"/>
                <w:highlight w:val="none"/>
                <w14:textFill>
                  <w14:solidFill>
                    <w14:schemeClr w14:val="tx1"/>
                  </w14:solidFill>
                </w14:textFill>
              </w:rPr>
            </w:pPr>
          </w:p>
          <w:p w14:paraId="07EE4708">
            <w:pPr>
              <w:rPr>
                <w:rFonts w:hint="eastAsia" w:ascii="宋体" w:hAnsi="宋体" w:cs="宋体"/>
                <w:color w:val="000000" w:themeColor="text1"/>
                <w:sz w:val="24"/>
                <w:highlight w:val="none"/>
                <w14:textFill>
                  <w14:solidFill>
                    <w14:schemeClr w14:val="tx1"/>
                  </w14:solidFill>
                </w14:textFill>
              </w:rPr>
            </w:pPr>
          </w:p>
          <w:p w14:paraId="414E4DD4">
            <w:pPr>
              <w:pStyle w:val="3"/>
              <w:rPr>
                <w:rFonts w:hint="eastAsia" w:ascii="宋体" w:hAnsi="宋体" w:cs="宋体"/>
                <w:color w:val="000000" w:themeColor="text1"/>
                <w:sz w:val="24"/>
                <w:highlight w:val="none"/>
                <w14:textFill>
                  <w14:solidFill>
                    <w14:schemeClr w14:val="tx1"/>
                  </w14:solidFill>
                </w14:textFill>
              </w:rPr>
            </w:pPr>
          </w:p>
          <w:p w14:paraId="35F5D681">
            <w:pPr>
              <w:rPr>
                <w:rFonts w:hint="eastAsia" w:ascii="宋体" w:hAnsi="宋体" w:cs="宋体"/>
                <w:color w:val="000000" w:themeColor="text1"/>
                <w:sz w:val="24"/>
                <w:highlight w:val="none"/>
                <w14:textFill>
                  <w14:solidFill>
                    <w14:schemeClr w14:val="tx1"/>
                  </w14:solidFill>
                </w14:textFill>
              </w:rPr>
            </w:pPr>
          </w:p>
          <w:p w14:paraId="5B65D4C0">
            <w:pPr>
              <w:pStyle w:val="3"/>
              <w:rPr>
                <w:rFonts w:hint="eastAsia" w:ascii="宋体" w:hAnsi="宋体" w:cs="宋体"/>
                <w:color w:val="000000" w:themeColor="text1"/>
                <w:sz w:val="24"/>
                <w:highlight w:val="none"/>
                <w14:textFill>
                  <w14:solidFill>
                    <w14:schemeClr w14:val="tx1"/>
                  </w14:solidFill>
                </w14:textFill>
              </w:rPr>
            </w:pPr>
          </w:p>
          <w:p w14:paraId="1F5663B6">
            <w:pPr>
              <w:pStyle w:val="3"/>
              <w:ind w:left="0" w:leftChars="0" w:firstLine="0" w:firstLineChars="0"/>
              <w:rPr>
                <w:rFonts w:hint="eastAsia"/>
              </w:rPr>
            </w:pPr>
          </w:p>
          <w:p w14:paraId="7F506FD2">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B5C99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auto"/>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C8D99E0">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62219"/>
                <w14:checkbox>
                  <w14:checked w14:val="0"/>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ascii="MS Gothic" w:hAnsi="MS Gothic" w:eastAsia="宋体" w:cs="Times New Roman"/>
                    <w:color w:val="000000" w:themeColor="text1"/>
                    <w:kern w:val="2"/>
                    <w:sz w:val="21"/>
                    <w:szCs w:val="24"/>
                    <w:highlight w:val="none"/>
                    <w:lang w:val="en-US" w:eastAsia="zh-CN" w:bidi="ar-SA"/>
                    <w14:textFill>
                      <w14:solidFill>
                        <w14:schemeClr w14:val="tx1"/>
                      </w14:solidFill>
                    </w14:textFill>
                  </w:rPr>
                  <w:t>☐</w:t>
                </w:r>
              </w:sdtContent>
            </w:sdt>
            <w:r>
              <w:rPr>
                <w:rFonts w:hint="eastAsia"/>
                <w:color w:val="000000" w:themeColor="text1"/>
                <w:highlight w:val="none"/>
                <w14:textFill>
                  <w14:solidFill>
                    <w14:schemeClr w14:val="tx1"/>
                  </w14:solidFill>
                </w14:textFill>
              </w:rPr>
              <w:t>A不要求提供。</w:t>
            </w:r>
          </w:p>
          <w:p w14:paraId="42FCAB76">
            <w:pPr>
              <w:spacing w:line="360" w:lineRule="auto"/>
              <w:rPr>
                <w:rFonts w:hint="eastAsia" w:eastAsia="宋体"/>
                <w:color w:val="000000" w:themeColor="text1"/>
                <w:highlight w:val="none"/>
                <w:lang w:eastAsia="zh-CN"/>
                <w14:textFill>
                  <w14:solidFill>
                    <w14:schemeClr w14:val="tx1"/>
                  </w14:solidFill>
                </w14:textFill>
              </w:rPr>
            </w:pPr>
            <w:sdt>
              <w:sdtPr>
                <w:rPr>
                  <w:rFonts w:hint="eastAsia"/>
                  <w:color w:val="000000" w:themeColor="text1"/>
                  <w:highlight w:val="none"/>
                  <w14:textFill>
                    <w14:solidFill>
                      <w14:schemeClr w14:val="tx1"/>
                    </w14:solidFill>
                  </w14:textFill>
                </w:rPr>
                <w:id w:val="147456340"/>
                <w14:checkbox>
                  <w14:checked w14:val="1"/>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ascii="Wingdings" w:hAnsi="Wingdings" w:eastAsia="宋体" w:cs="Times New Roman"/>
                    <w:color w:val="000000" w:themeColor="text1"/>
                    <w:kern w:val="2"/>
                    <w:sz w:val="21"/>
                    <w:szCs w:val="24"/>
                    <w:highlight w:val="none"/>
                    <w:lang w:val="en-US" w:eastAsia="zh-CN" w:bidi="ar-SA"/>
                    <w14:textFill>
                      <w14:solidFill>
                        <w14:schemeClr w14:val="tx1"/>
                      </w14:solidFill>
                    </w14:textFill>
                  </w:rPr>
                  <w:t>þ</w:t>
                </w:r>
              </w:sdtContent>
            </w:sdt>
            <w:r>
              <w:rPr>
                <w:rFonts w:hint="eastAsia"/>
                <w:color w:val="000000" w:themeColor="text1"/>
                <w:highlight w:val="none"/>
                <w14:textFill>
                  <w14:solidFill>
                    <w14:schemeClr w14:val="tx1"/>
                  </w14:solidFill>
                </w14:textFill>
              </w:rPr>
              <w:t>B要求提供</w:t>
            </w:r>
            <w:r>
              <w:rPr>
                <w:rFonts w:hint="eastAsia"/>
                <w:color w:val="000000" w:themeColor="text1"/>
                <w:highlight w:val="none"/>
                <w:lang w:eastAsia="zh-CN"/>
                <w14:textFill>
                  <w14:solidFill>
                    <w14:schemeClr w14:val="tx1"/>
                  </w14:solidFill>
                </w14:textFill>
              </w:rPr>
              <w:t>：</w:t>
            </w:r>
          </w:p>
          <w:p w14:paraId="057FAB70">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r>
              <w:rPr>
                <w:rFonts w:hint="eastAsia" w:ascii="宋体" w:hAnsi="宋体" w:cs="宋体"/>
                <w:snapToGrid w:val="0"/>
                <w:color w:val="000000" w:themeColor="text1"/>
                <w:kern w:val="28"/>
                <w:sz w:val="21"/>
                <w:szCs w:val="21"/>
                <w:highlight w:val="none"/>
                <w14:textFill>
                  <w14:solidFill>
                    <w14:schemeClr w14:val="tx1"/>
                  </w14:solidFill>
                </w14:textFill>
              </w:rPr>
              <w:t>样品：</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eastAsia="zh-CN"/>
                <w14:textFill>
                  <w14:solidFill>
                    <w14:schemeClr w14:val="tx1"/>
                  </w14:solidFill>
                </w14:textFill>
              </w:rPr>
              <w:t>礼堂椅</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w:t>
            </w:r>
          </w:p>
          <w:p w14:paraId="3C78FD9A">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r>
              <w:rPr>
                <w:rFonts w:hint="eastAsia" w:ascii="宋体" w:hAnsi="宋体" w:cs="宋体"/>
                <w:snapToGrid w:val="0"/>
                <w:color w:val="000000" w:themeColor="text1"/>
                <w:kern w:val="28"/>
                <w:sz w:val="21"/>
                <w:szCs w:val="21"/>
                <w:highlight w:val="none"/>
                <w14:textFill>
                  <w14:solidFill>
                    <w14:schemeClr w14:val="tx1"/>
                  </w14:solidFill>
                </w14:textFill>
              </w:rPr>
              <w:t>样品制作的标准和要求：</w:t>
            </w:r>
            <w:r>
              <w:rPr>
                <w:rFonts w:hint="eastAsia" w:ascii="宋体" w:hAnsi="宋体" w:cs="宋体"/>
                <w:snapToGrid w:val="0"/>
                <w:color w:val="000000" w:themeColor="text1"/>
                <w:kern w:val="28"/>
                <w:sz w:val="21"/>
                <w:szCs w:val="21"/>
                <w:highlight w:val="none"/>
                <w:u w:val="single"/>
                <w14:textFill>
                  <w14:solidFill>
                    <w14:schemeClr w14:val="tx1"/>
                  </w14:solidFill>
                </w14:textFill>
              </w:rPr>
              <w:t>详见采购需求</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w:t>
            </w:r>
          </w:p>
          <w:p w14:paraId="527277B8">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1"/>
                <w:szCs w:val="21"/>
                <w:highlight w:val="none"/>
                <w14:textFill>
                  <w14:solidFill>
                    <w14:schemeClr w14:val="tx1"/>
                  </w14:solidFill>
                </w14:textFill>
              </w:rPr>
              <w:t>：详见</w:t>
            </w:r>
            <w:r>
              <w:rPr>
                <w:rFonts w:hint="eastAsia" w:ascii="宋体" w:hAnsi="宋体" w:cs="宋体"/>
                <w:color w:val="000000" w:themeColor="text1"/>
                <w:sz w:val="21"/>
                <w:szCs w:val="21"/>
                <w:highlight w:val="none"/>
                <w:u w:val="single"/>
                <w14:textFill>
                  <w14:solidFill>
                    <w14:schemeClr w14:val="tx1"/>
                  </w14:solidFill>
                </w14:textFill>
              </w:rPr>
              <w:t>评标办法</w:t>
            </w:r>
            <w:r>
              <w:rPr>
                <w:rFonts w:hint="eastAsia" w:ascii="宋体" w:hAnsi="宋体" w:cs="宋体"/>
                <w:color w:val="000000" w:themeColor="text1"/>
                <w:kern w:val="0"/>
                <w:sz w:val="21"/>
                <w:szCs w:val="21"/>
                <w:highlight w:val="none"/>
                <w14:textFill>
                  <w14:solidFill>
                    <w14:schemeClr w14:val="tx1"/>
                  </w14:solidFill>
                </w14:textFill>
              </w:rPr>
              <w:t>；</w:t>
            </w:r>
          </w:p>
          <w:p w14:paraId="70E38621">
            <w:pPr>
              <w:spacing w:line="360" w:lineRule="auto"/>
              <w:rPr>
                <w:color w:val="000000" w:themeColor="text1"/>
                <w:sz w:val="21"/>
                <w:szCs w:val="21"/>
                <w:highlight w:val="none"/>
                <w14:textFill>
                  <w14:solidFill>
                    <w14:schemeClr w14:val="tx1"/>
                  </w14:solidFill>
                </w14:textFill>
              </w:rPr>
            </w:pPr>
            <w:sdt>
              <w:sdtPr>
                <w:rPr>
                  <w:rFonts w:hint="eastAsia" w:ascii="宋体" w:hAnsi="宋体" w:cs="宋体"/>
                  <w:color w:val="000000" w:themeColor="text1"/>
                  <w:kern w:val="0"/>
                  <w:sz w:val="21"/>
                  <w:szCs w:val="21"/>
                  <w:highlight w:val="none"/>
                  <w14:textFill>
                    <w14:solidFill>
                      <w14:schemeClr w14:val="tx1"/>
                    </w14:solidFill>
                  </w14:textFill>
                </w:rPr>
                <w:id w:val="147451181"/>
                <w14:checkbox>
                  <w14:checked w14:val="1"/>
                  <w14:checkedState w14:val="00FE" w14:font="Wingdings"/>
                  <w14:uncheckedState w14:val="2610" w14:font="MS Gothic"/>
                </w14:checkbox>
              </w:sdtPr>
              <w:sdtEndPr>
                <w:rPr>
                  <w:rFonts w:hint="eastAsia" w:ascii="宋体" w:hAnsi="宋体" w:cs="宋体"/>
                  <w:color w:val="000000" w:themeColor="text1"/>
                  <w:kern w:val="0"/>
                  <w:sz w:val="21"/>
                  <w:szCs w:val="21"/>
                  <w:highlight w:val="none"/>
                  <w14:textFill>
                    <w14:solidFill>
                      <w14:schemeClr w14:val="tx1"/>
                    </w14:solidFill>
                  </w14:textFill>
                </w:rPr>
              </w:sdtEndPr>
              <w:sdtContent>
                <w:r>
                  <w:rPr>
                    <w:rFonts w:ascii="Wingdings" w:hAnsi="Wingdings"/>
                    <w:color w:val="000000" w:themeColor="text1"/>
                    <w:sz w:val="21"/>
                    <w:szCs w:val="21"/>
                    <w:highlight w:val="none"/>
                    <w14:textFill>
                      <w14:solidFill>
                        <w14:schemeClr w14:val="tx1"/>
                      </w14:solidFill>
                    </w14:textFill>
                  </w:rPr>
                  <w:t></w:t>
                </w:r>
              </w:sdtContent>
            </w:sdt>
            <w:r>
              <w:rPr>
                <w:rFonts w:hint="eastAsia"/>
                <w:color w:val="000000" w:themeColor="text1"/>
                <w:sz w:val="21"/>
                <w:szCs w:val="21"/>
                <w:highlight w:val="none"/>
                <w14:textFill>
                  <w14:solidFill>
                    <w14:schemeClr w14:val="tx1"/>
                  </w14:solidFill>
                </w14:textFill>
              </w:rPr>
              <w:t>样品分未超过价格分的50%；</w:t>
            </w:r>
          </w:p>
          <w:p w14:paraId="147692EE">
            <w:pPr>
              <w:spacing w:line="360" w:lineRule="auto"/>
              <w:rPr>
                <w:color w:val="000000" w:themeColor="text1"/>
                <w:sz w:val="21"/>
                <w:szCs w:val="21"/>
                <w:highlight w:val="none"/>
                <w14:textFill>
                  <w14:solidFill>
                    <w14:schemeClr w14:val="tx1"/>
                  </w14:solidFill>
                </w14:textFill>
              </w:rPr>
            </w:pPr>
            <w:sdt>
              <w:sdtPr>
                <w:rPr>
                  <w:rFonts w:hint="eastAsia"/>
                  <w:color w:val="000000" w:themeColor="text1"/>
                  <w:sz w:val="21"/>
                  <w:szCs w:val="21"/>
                  <w:highlight w:val="none"/>
                  <w14:textFill>
                    <w14:solidFill>
                      <w14:schemeClr w14:val="tx1"/>
                    </w14:solidFill>
                  </w14:textFill>
                </w:rPr>
                <w:id w:val="147459866"/>
                <w14:checkbox>
                  <w14:checked w14:val="0"/>
                  <w14:checkedState w14:val="00FE" w14:font="Wingdings"/>
                  <w14:uncheckedState w14:val="2610" w14:font="MS Gothic"/>
                </w14:checkbox>
              </w:sdtPr>
              <w:sdtEndPr>
                <w:rPr>
                  <w:rFonts w:hint="eastAsia"/>
                  <w:color w:val="000000" w:themeColor="text1"/>
                  <w:sz w:val="21"/>
                  <w:szCs w:val="21"/>
                  <w:highlight w:val="none"/>
                  <w14:textFill>
                    <w14:solidFill>
                      <w14:schemeClr w14:val="tx1"/>
                    </w14:solidFill>
                  </w14:textFill>
                </w:rPr>
              </w:sdtEndPr>
              <w:sdtContent>
                <w:r>
                  <w:rPr>
                    <w:rFonts w:hint="eastAsia"/>
                    <w:color w:val="000000" w:themeColor="text1"/>
                    <w:sz w:val="21"/>
                    <w:szCs w:val="21"/>
                    <w:highlight w:val="none"/>
                    <w14:textFill>
                      <w14:solidFill>
                        <w14:schemeClr w14:val="tx1"/>
                      </w14:solidFill>
                    </w14:textFill>
                  </w:rPr>
                  <w:t>☐</w:t>
                </w:r>
              </w:sdtContent>
            </w:sdt>
            <w:r>
              <w:rPr>
                <w:rFonts w:hint="eastAsia"/>
                <w:color w:val="000000" w:themeColor="text1"/>
                <w:sz w:val="21"/>
                <w:szCs w:val="21"/>
                <w:highlight w:val="none"/>
                <w14:textFill>
                  <w14:solidFill>
                    <w14:schemeClr w14:val="tx1"/>
                  </w14:solidFill>
                </w14:textFill>
              </w:rPr>
              <w:t>样品分超过价格分的50%，理由</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14:paraId="24706C27">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详见招标文件第四部分评标办分法。 </w:t>
            </w:r>
          </w:p>
          <w:p w14:paraId="17EC3109">
            <w:pPr>
              <w:spacing w:line="360" w:lineRule="auto"/>
              <w:rPr>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）提供样品的时间：开标当天0</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cs="宋体"/>
                <w:color w:val="000000" w:themeColor="text1"/>
                <w:sz w:val="21"/>
                <w:szCs w:val="21"/>
                <w:highlight w:val="none"/>
                <w14:textFill>
                  <w14:solidFill>
                    <w14:schemeClr w14:val="tx1"/>
                  </w14:solidFill>
                </w14:textFill>
              </w:rPr>
              <w:t>:30分至</w:t>
            </w:r>
            <w:r>
              <w:rPr>
                <w:rFonts w:hint="eastAsia" w:ascii="宋体" w:hAnsi="宋体" w:cs="宋体"/>
                <w:color w:val="000000" w:themeColor="text1"/>
                <w:sz w:val="21"/>
                <w:szCs w:val="21"/>
                <w:highlight w:val="none"/>
                <w:lang w:val="en-US" w:eastAsia="zh-CN"/>
                <w14:textFill>
                  <w14:solidFill>
                    <w14:schemeClr w14:val="tx1"/>
                  </w14:solidFill>
                </w14:textFill>
              </w:rPr>
              <w:t>13</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cs="宋体"/>
                <w:color w:val="000000" w:themeColor="text1"/>
                <w:sz w:val="21"/>
                <w:szCs w:val="21"/>
                <w:highlight w:val="none"/>
                <w14:textFill>
                  <w14:solidFill>
                    <w14:schemeClr w14:val="tx1"/>
                  </w14:solidFill>
                </w14:textFill>
              </w:rPr>
              <w:t>分前；地点：杭州市萧山区北干街道山阴路1202号。</w:t>
            </w:r>
            <w:r>
              <w:rPr>
                <w:rFonts w:hint="eastAsia" w:ascii="宋体" w:hAnsi="宋体" w:cs="宋体"/>
                <w:color w:val="000000" w:themeColor="text1"/>
                <w:kern w:val="0"/>
                <w:sz w:val="21"/>
                <w:szCs w:val="21"/>
                <w:highlight w:val="none"/>
                <w14:textFill>
                  <w14:solidFill>
                    <w14:schemeClr w14:val="tx1"/>
                  </w14:solidFill>
                </w14:textFill>
              </w:rPr>
              <w:t>联系人</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汪工</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28"/>
                <w:sz w:val="21"/>
                <w:szCs w:val="21"/>
                <w:highlight w:val="none"/>
                <w14:textFill>
                  <w14:solidFill>
                    <w14:schemeClr w14:val="tx1"/>
                  </w14:solidFill>
                </w14:textFill>
              </w:rPr>
              <w:t>联系电话：</w:t>
            </w:r>
            <w:r>
              <w:rPr>
                <w:rFonts w:hint="eastAsia" w:ascii="宋体" w:hAnsi="宋体" w:cs="宋体"/>
                <w:color w:val="000000" w:themeColor="text1"/>
                <w:sz w:val="21"/>
                <w:szCs w:val="21"/>
                <w:highlight w:val="none"/>
                <w:u w:val="single"/>
                <w:lang w:val="en-US" w:eastAsia="zh-CN"/>
                <w14:textFill>
                  <w14:solidFill>
                    <w14:schemeClr w14:val="tx1"/>
                  </w14:solidFill>
                </w14:textFill>
              </w:rPr>
              <w:t>18005882291</w:t>
            </w:r>
            <w:r>
              <w:rPr>
                <w:rFonts w:hint="eastAsia" w:ascii="宋体" w:hAnsi="宋体" w:cs="宋体"/>
                <w:color w:val="000000" w:themeColor="text1"/>
                <w:sz w:val="21"/>
                <w:szCs w:val="21"/>
                <w:highlight w:val="none"/>
                <w14:textFill>
                  <w14:solidFill>
                    <w14:schemeClr w14:val="tx1"/>
                  </w14:solidFill>
                </w14:textFill>
              </w:rPr>
              <w:t>。请投标人在上述时间内提供样品，</w:t>
            </w:r>
            <w:r>
              <w:rPr>
                <w:rFonts w:hint="eastAsia"/>
                <w:bCs/>
                <w:color w:val="000000" w:themeColor="text1"/>
                <w:sz w:val="21"/>
                <w:szCs w:val="21"/>
                <w:highlight w:val="none"/>
                <w14:textFill>
                  <w14:solidFill>
                    <w14:schemeClr w14:val="tx1"/>
                  </w14:solidFill>
                </w14:textFill>
              </w:rPr>
              <w:t>样品递交人须提供投标人的授权书（见附件格式，法人代表请携带身份证复件及营业执照复印件）、身份证。</w:t>
            </w:r>
            <w:r>
              <w:rPr>
                <w:rFonts w:hint="eastAsia" w:ascii="宋体" w:hAnsi="宋体" w:cs="宋体"/>
                <w:color w:val="000000" w:themeColor="text1"/>
                <w:sz w:val="21"/>
                <w:szCs w:val="21"/>
                <w:highlight w:val="none"/>
                <w14:textFill>
                  <w14:solidFill>
                    <w14:schemeClr w14:val="tx1"/>
                  </w14:solidFill>
                </w14:textFill>
              </w:rPr>
              <w:t>超过截止时间的，采购人或采购代理机构将不予接收，并将清场并封闭样品现场。</w:t>
            </w:r>
          </w:p>
          <w:p w14:paraId="12FD230A">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BDBE9BE">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000000" w:themeColor="text1"/>
                <w:sz w:val="21"/>
                <w:szCs w:val="21"/>
                <w:highlight w:val="none"/>
                <w14:textFill>
                  <w14:solidFill>
                    <w14:schemeClr w14:val="tx1"/>
                  </w14:solidFill>
                </w14:textFill>
              </w:rPr>
              <w:t>）制作、运输、安装和保管样品所发生的一切费用由投标人自理。</w:t>
            </w:r>
          </w:p>
          <w:p w14:paraId="18A89BE8">
            <w:pPr>
              <w:spacing w:line="360" w:lineRule="auto"/>
              <w:rPr>
                <w:color w:val="000000" w:themeColor="text1"/>
                <w:highlight w:val="none"/>
                <w14:textFill>
                  <w14:solidFill>
                    <w14:schemeClr w14:val="tx1"/>
                  </w14:solidFill>
                </w14:textFill>
              </w:rPr>
            </w:pPr>
            <w:r>
              <w:rPr>
                <w:rFonts w:ascii="宋体" w:hAnsi="宋体" w:eastAsia="宋体" w:cs="宋体"/>
                <w:b w:val="0"/>
                <w:bCs w:val="0"/>
                <w:color w:val="000000" w:themeColor="text1"/>
                <w:sz w:val="21"/>
                <w:szCs w:val="21"/>
                <w:highlight w:val="none"/>
                <w:lang w:val="en-US"/>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7</w:t>
            </w:r>
            <w:r>
              <w:rPr>
                <w:rFonts w:ascii="宋体" w:hAnsi="宋体" w:eastAsia="宋体" w:cs="宋体"/>
                <w:b w:val="0"/>
                <w:bCs w:val="0"/>
                <w:color w:val="000000" w:themeColor="text1"/>
                <w:sz w:val="21"/>
                <w:szCs w:val="21"/>
                <w:highlight w:val="none"/>
                <w:lang w:val="en-US"/>
                <w14:textFill>
                  <w14:solidFill>
                    <w14:schemeClr w14:val="tx1"/>
                  </w14:solidFill>
                </w14:textFill>
              </w:rPr>
              <w:t>)未提</w:t>
            </w:r>
            <w:r>
              <w:rPr>
                <w:rFonts w:ascii="宋体" w:hAnsi="宋体" w:eastAsia="宋体" w:cs="宋体"/>
                <w:b w:val="0"/>
                <w:bCs w:val="0"/>
                <w:color w:val="000000" w:themeColor="text1"/>
                <w:sz w:val="21"/>
                <w:szCs w:val="21"/>
                <w:highlight w:val="none"/>
                <w14:textFill>
                  <w14:solidFill>
                    <w14:schemeClr w14:val="tx1"/>
                  </w14:solidFill>
                </w14:textFill>
              </w:rPr>
              <w:t>供样品或提供样品不满足采购需求实质性条件（“▲” 系指实质性要求）的供应商，投标无效</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r>
      <w:tr w14:paraId="55C88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2" w:hRule="atLeast"/>
          <w:tblHeader/>
        </w:trPr>
        <w:tc>
          <w:tcPr>
            <w:tcW w:w="629" w:type="dxa"/>
            <w:tcBorders>
              <w:top w:val="single" w:color="auto" w:sz="4" w:space="0"/>
              <w:left w:val="single" w:color="auto" w:sz="4" w:space="0"/>
              <w:bottom w:val="single" w:color="auto" w:sz="4" w:space="0"/>
              <w:right w:val="single" w:color="auto" w:sz="4" w:space="0"/>
            </w:tcBorders>
          </w:tcPr>
          <w:p w14:paraId="1899D918">
            <w:pPr>
              <w:snapToGrid w:val="0"/>
              <w:spacing w:line="360" w:lineRule="auto"/>
              <w:ind w:firstLine="240" w:firstLineChars="100"/>
              <w:jc w:val="both"/>
              <w:rPr>
                <w:rFonts w:hint="eastAsia" w:ascii="宋体" w:hAnsi="宋体" w:cs="宋体"/>
                <w:color w:val="000000" w:themeColor="text1"/>
                <w:sz w:val="24"/>
                <w:highlight w:val="none"/>
                <w14:textFill>
                  <w14:solidFill>
                    <w14:schemeClr w14:val="tx1"/>
                  </w14:solidFill>
                </w14:textFill>
              </w:rPr>
            </w:pPr>
          </w:p>
          <w:p w14:paraId="0986B05B">
            <w:pPr>
              <w:snapToGrid w:val="0"/>
              <w:spacing w:line="360" w:lineRule="auto"/>
              <w:ind w:firstLine="240" w:firstLineChars="100"/>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1AC4DA9">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51538E3">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422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100A7A75">
            <w:pPr>
              <w:spacing w:line="360" w:lineRule="auto"/>
              <w:rPr>
                <w:rFonts w:ascii="宋体" w:hAnsi="宋体" w:cs="宋体"/>
                <w:b/>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tc>
      </w:tr>
      <w:tr w14:paraId="643DE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E48B55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5AD735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F35B7F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658BFB8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BD5DD5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3E8B9082">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72902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826824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5CED39AC">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007B3F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70E16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33B901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25268F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6658319">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494A2D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F049A">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250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011E83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2DBC6D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5E45E9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CA8F6D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2809EB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2501E4B">
            <w:pPr>
              <w:pStyle w:val="3"/>
              <w:rPr>
                <w:rFonts w:ascii="宋体" w:hAnsi="宋体" w:cs="宋体"/>
                <w:color w:val="000000" w:themeColor="text1"/>
                <w:sz w:val="24"/>
                <w:highlight w:val="none"/>
                <w14:textFill>
                  <w14:solidFill>
                    <w14:schemeClr w14:val="tx1"/>
                  </w14:solidFill>
                </w14:textFill>
              </w:rPr>
            </w:pPr>
          </w:p>
          <w:p w14:paraId="670800DD">
            <w:pPr>
              <w:pStyle w:val="3"/>
              <w:ind w:left="0" w:leftChars="0" w:firstLine="0" w:firstLineChars="0"/>
              <w:rPr>
                <w:color w:val="000000" w:themeColor="text1"/>
                <w:highlight w:val="none"/>
                <w14:textFill>
                  <w14:solidFill>
                    <w14:schemeClr w14:val="tx1"/>
                  </w14:solidFill>
                </w14:textFill>
              </w:rPr>
            </w:pPr>
          </w:p>
          <w:p w14:paraId="7F9B548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271E5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B5A8489">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503963A6">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19CEDF8E">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4793D56F">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65AA28DF">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1BC9F93B">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4AC75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0D3333C">
            <w:pPr>
              <w:snapToGrid w:val="0"/>
              <w:spacing w:line="360" w:lineRule="auto"/>
              <w:jc w:val="both"/>
              <w:rPr>
                <w:rFonts w:ascii="宋体" w:hAnsi="宋体" w:cs="宋体"/>
                <w:color w:val="000000" w:themeColor="text1"/>
                <w:sz w:val="24"/>
                <w:highlight w:val="none"/>
                <w14:textFill>
                  <w14:solidFill>
                    <w14:schemeClr w14:val="tx1"/>
                  </w14:solidFill>
                </w14:textFill>
              </w:rPr>
            </w:pPr>
          </w:p>
          <w:p w14:paraId="2C6B3CF4">
            <w:pPr>
              <w:pStyle w:val="3"/>
              <w:ind w:left="0" w:leftChars="0" w:firstLine="0" w:firstLineChars="0"/>
              <w:rPr>
                <w:color w:val="000000" w:themeColor="text1"/>
                <w:highlight w:val="none"/>
                <w14:textFill>
                  <w14:solidFill>
                    <w14:schemeClr w14:val="tx1"/>
                  </w14:solidFill>
                </w14:textFill>
              </w:rPr>
            </w:pPr>
          </w:p>
          <w:p w14:paraId="655DA393">
            <w:pPr>
              <w:rPr>
                <w:color w:val="000000" w:themeColor="text1"/>
                <w:highlight w:val="none"/>
                <w14:textFill>
                  <w14:solidFill>
                    <w14:schemeClr w14:val="tx1"/>
                  </w14:solidFill>
                </w14:textFill>
              </w:rPr>
            </w:pPr>
          </w:p>
          <w:p w14:paraId="01472A9A">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3A8B94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74EA45F4">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A140D36">
            <w:pPr>
              <w:snapToGrid w:val="0"/>
              <w:spacing w:line="360" w:lineRule="auto"/>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本项目</w:t>
            </w:r>
            <w:r>
              <w:rPr>
                <w:color w:val="000000" w:themeColor="text1"/>
                <w:sz w:val="22"/>
                <w:highlight w:val="none"/>
                <w14:textFill>
                  <w14:solidFill>
                    <w14:schemeClr w14:val="tx1"/>
                  </w14:solidFill>
                </w14:textFill>
              </w:rPr>
              <w:t>支持</w:t>
            </w:r>
            <w:r>
              <w:rPr>
                <w:rFonts w:hint="eastAsia"/>
                <w:color w:val="000000" w:themeColor="text1"/>
                <w:sz w:val="22"/>
                <w:highlight w:val="none"/>
                <w14:textFill>
                  <w14:solidFill>
                    <w14:schemeClr w14:val="tx1"/>
                  </w14:solidFill>
                </w14:textFill>
              </w:rPr>
              <w:t>《杭州市萧山区政府采购支持中小企业信用融资暂行办法》。</w:t>
            </w:r>
          </w:p>
          <w:p w14:paraId="73B53987">
            <w:pPr>
              <w:rPr>
                <w:color w:val="000000" w:themeColor="text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有</w:t>
            </w:r>
            <w:r>
              <w:rPr>
                <w:color w:val="000000" w:themeColor="text1"/>
                <w:sz w:val="22"/>
                <w:highlight w:val="none"/>
                <w14:textFill>
                  <w14:solidFill>
                    <w14:schemeClr w14:val="tx1"/>
                  </w14:solidFill>
                </w14:textFill>
              </w:rPr>
              <w:t>融资需求的中标供应商可参照相关规定及银行方案</w:t>
            </w:r>
            <w:r>
              <w:rPr>
                <w:rFonts w:hint="eastAsia"/>
                <w:color w:val="000000" w:themeColor="text1"/>
                <w:sz w:val="22"/>
                <w:highlight w:val="none"/>
                <w14:textFill>
                  <w14:solidFill>
                    <w14:schemeClr w14:val="tx1"/>
                  </w14:solidFill>
                </w14:textFill>
              </w:rPr>
              <w:t>凭政府采购合同向相关合作银行提出信用融资（贷款）申请。详见</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"http://www.xiaoshan.gov.cn/art/2018/12/20/art_1229293109_1559514.html" </w:instrText>
            </w:r>
            <w:r>
              <w:rPr>
                <w:color w:val="000000" w:themeColor="text1"/>
                <w:highlight w:val="none"/>
                <w14:textFill>
                  <w14:solidFill>
                    <w14:schemeClr w14:val="tx1"/>
                  </w14:solidFill>
                </w14:textFill>
              </w:rPr>
              <w:fldChar w:fldCharType="separate"/>
            </w:r>
            <w:r>
              <w:rPr>
                <w:rStyle w:val="17"/>
                <w:rFonts w:ascii="仿宋" w:hAnsi="仿宋" w:eastAsia="仿宋" w:cstheme="majorBidi"/>
                <w:snapToGrid/>
                <w:color w:val="000000" w:themeColor="text1"/>
                <w:sz w:val="22"/>
                <w:szCs w:val="24"/>
                <w:highlight w:val="none"/>
                <w14:textFill>
                  <w14:solidFill>
                    <w14:schemeClr w14:val="tx1"/>
                  </w14:solidFill>
                </w14:textFill>
              </w:rPr>
              <w:t>http://www.xiaoshan.gov.cn/art/2018/12/20/art_1229293109_1559514.html</w:t>
            </w:r>
            <w:r>
              <w:rPr>
                <w:rStyle w:val="17"/>
                <w:rFonts w:ascii="仿宋" w:hAnsi="仿宋" w:eastAsia="仿宋" w:cstheme="majorBidi"/>
                <w:snapToGrid/>
                <w:color w:val="000000" w:themeColor="text1"/>
                <w:sz w:val="22"/>
                <w:szCs w:val="24"/>
                <w:highlight w:val="none"/>
                <w14:textFill>
                  <w14:solidFill>
                    <w14:schemeClr w14:val="tx1"/>
                  </w14:solidFill>
                </w14:textFill>
              </w:rPr>
              <w:fldChar w:fldCharType="end"/>
            </w:r>
          </w:p>
        </w:tc>
      </w:tr>
      <w:tr w14:paraId="02799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C08316B">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846910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F3738A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61D03BA">
            <w:pPr>
              <w:pStyle w:val="9"/>
              <w:spacing w:line="360" w:lineRule="auto"/>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本项目备份文件是否收取：不收取</w:t>
            </w:r>
            <w:r>
              <w:rPr>
                <w:rFonts w:hint="eastAsia" w:hAnsi="宋体" w:cs="宋体"/>
                <w:color w:val="000000" w:themeColor="text1"/>
                <w:kern w:val="28"/>
                <w:sz w:val="24"/>
                <w:szCs w:val="24"/>
                <w:highlight w:val="none"/>
                <w:lang w:eastAsia="zh-CN"/>
                <w14:textFill>
                  <w14:solidFill>
                    <w14:schemeClr w14:val="tx1"/>
                  </w14:solidFill>
                </w14:textFill>
              </w:rPr>
              <w:t>。</w:t>
            </w:r>
          </w:p>
          <w:p w14:paraId="2F859A73">
            <w:pPr>
              <w:pStyle w:val="9"/>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采购人、采购代理机构不强制或变相强制投标人提交备份投标文件。</w:t>
            </w:r>
          </w:p>
        </w:tc>
      </w:tr>
      <w:tr w14:paraId="2F585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82F21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500BF58">
            <w:pPr>
              <w:rPr>
                <w:color w:val="000000" w:themeColor="text1"/>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FE0B14E">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本项目的采购代理服务费由各标项中标供应商支付。</w:t>
            </w:r>
          </w:p>
          <w:p w14:paraId="2BAFD54C">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1.计费标准：</w:t>
            </w:r>
          </w:p>
          <w:p w14:paraId="6DAB825C">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采购代理服务费以</w:t>
            </w:r>
            <w:r>
              <w:rPr>
                <w:rFonts w:hint="eastAsia" w:ascii="宋体" w:hAnsi="宋体" w:eastAsia="宋体" w:cs="宋体"/>
                <w:kern w:val="0"/>
                <w:sz w:val="24"/>
                <w:szCs w:val="24"/>
                <w:highlight w:val="none"/>
                <w:lang w:val="en-US" w:eastAsia="zh-CN"/>
              </w:rPr>
              <w:t>中标</w:t>
            </w:r>
            <w:r>
              <w:rPr>
                <w:rFonts w:hint="eastAsia" w:ascii="宋体" w:hAnsi="宋体" w:eastAsia="宋体" w:cs="宋体"/>
                <w:kern w:val="0"/>
                <w:sz w:val="24"/>
                <w:szCs w:val="24"/>
                <w:highlight w:val="none"/>
              </w:rPr>
              <w:t>金额为计费基准，计费标准</w:t>
            </w:r>
            <w:r>
              <w:rPr>
                <w:rFonts w:hint="eastAsia" w:hAnsi="宋体" w:cs="宋体"/>
                <w:kern w:val="0"/>
                <w:sz w:val="24"/>
                <w:szCs w:val="24"/>
                <w:highlight w:val="none"/>
                <w:lang w:eastAsia="zh-CN"/>
              </w:rPr>
              <w:t>参照</w:t>
            </w:r>
            <w:r>
              <w:rPr>
                <w:rFonts w:hint="eastAsia" w:ascii="宋体" w:hAnsi="宋体" w:eastAsia="宋体" w:cs="宋体"/>
                <w:kern w:val="0"/>
                <w:sz w:val="24"/>
                <w:szCs w:val="24"/>
                <w:highlight w:val="none"/>
              </w:rPr>
              <w:t>原《计价格［2002］1980号》及《发改办价格［2003］857号》规定的</w:t>
            </w:r>
            <w:r>
              <w:rPr>
                <w:rFonts w:hint="eastAsia" w:ascii="宋体" w:hAnsi="宋体" w:eastAsia="宋体" w:cs="宋体"/>
                <w:kern w:val="0"/>
                <w:sz w:val="24"/>
                <w:szCs w:val="24"/>
                <w:highlight w:val="none"/>
                <w:lang w:eastAsia="zh-CN"/>
              </w:rPr>
              <w:t>货物</w:t>
            </w:r>
            <w:r>
              <w:rPr>
                <w:rFonts w:hint="eastAsia" w:ascii="宋体" w:hAnsi="宋体" w:eastAsia="宋体" w:cs="宋体"/>
                <w:kern w:val="0"/>
                <w:sz w:val="24"/>
                <w:szCs w:val="24"/>
                <w:highlight w:val="none"/>
              </w:rPr>
              <w:t>类收费标准</w:t>
            </w:r>
            <w:r>
              <w:rPr>
                <w:rFonts w:hint="eastAsia" w:ascii="宋体" w:hAnsi="宋体" w:eastAsia="宋体" w:cs="宋体"/>
                <w:kern w:val="0"/>
                <w:sz w:val="24"/>
                <w:szCs w:val="24"/>
                <w:highlight w:val="none"/>
                <w:lang w:eastAsia="zh-CN"/>
              </w:rPr>
              <w:t>的八折</w:t>
            </w:r>
            <w:r>
              <w:rPr>
                <w:rFonts w:hint="eastAsia" w:ascii="宋体" w:hAnsi="宋体" w:eastAsia="宋体" w:cs="宋体"/>
                <w:kern w:val="0"/>
                <w:sz w:val="24"/>
                <w:szCs w:val="24"/>
                <w:highlight w:val="none"/>
              </w:rPr>
              <w:t>计取。</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1628"/>
              <w:gridCol w:w="1628"/>
            </w:tblGrid>
            <w:tr w14:paraId="09A1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7AADF33C">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中标</w:t>
                  </w:r>
                  <w:r>
                    <w:rPr>
                      <w:rFonts w:hint="eastAsia" w:ascii="宋体" w:hAnsi="宋体" w:eastAsia="宋体" w:cs="宋体"/>
                      <w:sz w:val="24"/>
                      <w:szCs w:val="24"/>
                      <w:highlight w:val="none"/>
                    </w:rPr>
                    <w:t>金额</w:t>
                  </w:r>
                </w:p>
              </w:tc>
              <w:tc>
                <w:tcPr>
                  <w:tcW w:w="1628" w:type="dxa"/>
                  <w:noWrap w:val="0"/>
                  <w:vAlign w:val="top"/>
                </w:tcPr>
                <w:p w14:paraId="1266BC3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标准费率</w:t>
                  </w:r>
                </w:p>
              </w:tc>
              <w:tc>
                <w:tcPr>
                  <w:tcW w:w="1628" w:type="dxa"/>
                  <w:noWrap w:val="0"/>
                  <w:vAlign w:val="top"/>
                </w:tcPr>
                <w:p w14:paraId="2CDB321E">
                  <w:pPr>
                    <w:adjustRightIn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八折费率</w:t>
                  </w:r>
                </w:p>
              </w:tc>
            </w:tr>
            <w:tr w14:paraId="5CE5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71E22F0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≤100万元</w:t>
                  </w:r>
                </w:p>
              </w:tc>
              <w:tc>
                <w:tcPr>
                  <w:tcW w:w="1628" w:type="dxa"/>
                  <w:noWrap w:val="0"/>
                  <w:vAlign w:val="top"/>
                </w:tcPr>
                <w:p w14:paraId="6FDD5807">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rPr>
                    <w:t>1.5%</w:t>
                  </w:r>
                </w:p>
              </w:tc>
              <w:tc>
                <w:tcPr>
                  <w:tcW w:w="1628" w:type="dxa"/>
                  <w:noWrap w:val="0"/>
                  <w:vAlign w:val="center"/>
                </w:tcPr>
                <w:p w14:paraId="0FDF0EBB">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r>
            <w:tr w14:paraId="1C2B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178B1908">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100-500</w:t>
                  </w:r>
                </w:p>
              </w:tc>
              <w:tc>
                <w:tcPr>
                  <w:tcW w:w="1628" w:type="dxa"/>
                  <w:noWrap w:val="0"/>
                  <w:vAlign w:val="top"/>
                </w:tcPr>
                <w:p w14:paraId="655CF7FE">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rPr>
                    <w:t>%</w:t>
                  </w:r>
                </w:p>
              </w:tc>
              <w:tc>
                <w:tcPr>
                  <w:tcW w:w="1628" w:type="dxa"/>
                  <w:noWrap w:val="0"/>
                  <w:vAlign w:val="center"/>
                </w:tcPr>
                <w:p w14:paraId="2B6EDE2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88</w:t>
                  </w:r>
                  <w:r>
                    <w:rPr>
                      <w:rFonts w:hint="eastAsia" w:ascii="宋体" w:hAnsi="宋体" w:eastAsia="宋体" w:cs="宋体"/>
                      <w:sz w:val="24"/>
                      <w:szCs w:val="24"/>
                      <w:highlight w:val="none"/>
                    </w:rPr>
                    <w:t>%</w:t>
                  </w:r>
                </w:p>
              </w:tc>
            </w:tr>
            <w:tr w14:paraId="4AF4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462" w:type="dxa"/>
                  <w:noWrap w:val="0"/>
                  <w:vAlign w:val="top"/>
                </w:tcPr>
                <w:p w14:paraId="028DCE8D">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500-1000</w:t>
                  </w:r>
                </w:p>
              </w:tc>
              <w:tc>
                <w:tcPr>
                  <w:tcW w:w="1628" w:type="dxa"/>
                  <w:noWrap w:val="0"/>
                  <w:vAlign w:val="top"/>
                </w:tcPr>
                <w:p w14:paraId="524E0134">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rPr>
                    <w:t>0.8%</w:t>
                  </w:r>
                </w:p>
              </w:tc>
              <w:tc>
                <w:tcPr>
                  <w:tcW w:w="1628" w:type="dxa"/>
                  <w:noWrap w:val="0"/>
                  <w:vAlign w:val="center"/>
                </w:tcPr>
                <w:p w14:paraId="230A055E">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64</w:t>
                  </w:r>
                  <w:r>
                    <w:rPr>
                      <w:rFonts w:hint="eastAsia" w:ascii="宋体" w:hAnsi="宋体" w:eastAsia="宋体" w:cs="宋体"/>
                      <w:sz w:val="24"/>
                      <w:szCs w:val="24"/>
                      <w:highlight w:val="none"/>
                    </w:rPr>
                    <w:t>%</w:t>
                  </w:r>
                </w:p>
              </w:tc>
            </w:tr>
          </w:tbl>
          <w:p w14:paraId="0721ADD6">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采购代理费收费按照差额定率累进法计取。</w:t>
            </w:r>
          </w:p>
          <w:p w14:paraId="748B2AB0">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lang w:val="en-US" w:eastAsia="zh-CN"/>
              </w:rPr>
              <w:t>2.</w:t>
            </w:r>
            <w:r>
              <w:rPr>
                <w:rFonts w:hint="eastAsia" w:ascii="宋体" w:hAnsi="宋体" w:eastAsia="宋体" w:cs="宋体"/>
                <w:kern w:val="28"/>
                <w:sz w:val="24"/>
                <w:szCs w:val="24"/>
                <w:highlight w:val="none"/>
              </w:rPr>
              <w:t>结算方式及时间为：中标结果公示之日起5个工作日之内。</w:t>
            </w:r>
          </w:p>
          <w:p w14:paraId="4262434B">
            <w:pPr>
              <w:rPr>
                <w:color w:val="000000" w:themeColor="text1"/>
                <w:highlight w:val="none"/>
                <w14:textFill>
                  <w14:solidFill>
                    <w14:schemeClr w14:val="tx1"/>
                  </w14:solidFill>
                </w14:textFill>
              </w:rPr>
            </w:pPr>
            <w:r>
              <w:rPr>
                <w:rFonts w:hint="eastAsia" w:ascii="宋体" w:hAnsi="宋体" w:eastAsia="宋体" w:cs="宋体"/>
                <w:b/>
                <w:bCs/>
                <w:sz w:val="24"/>
                <w:szCs w:val="24"/>
                <w:highlight w:val="none"/>
                <w:lang w:val="en-US" w:eastAsia="zh-CN"/>
              </w:rPr>
              <w:t>特别说明：中标、成交供应商放弃中标、成交资格导致重新采购的，应当承担支付代理费和专家评审费等费用在内的赔偿责任。</w:t>
            </w:r>
          </w:p>
        </w:tc>
      </w:tr>
      <w:tr w14:paraId="0E0AB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23581DB">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FADB2F3">
            <w:pPr>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4F68796B">
            <w:pPr>
              <w:rPr>
                <w:color w:val="000000" w:themeColor="text1"/>
                <w:highlight w:val="none"/>
                <w14:textFill>
                  <w14:solidFill>
                    <w14:schemeClr w14:val="tx1"/>
                  </w14:solidFill>
                </w14:textFill>
              </w:rPr>
            </w:pPr>
            <w:r>
              <w:rPr>
                <w:rFonts w:hint="eastAsia" w:cs="仿宋_GB2312"/>
                <w:color w:val="000000" w:themeColor="text1"/>
                <w:sz w:val="22"/>
                <w:highlight w:val="none"/>
                <w14:textFill>
                  <w14:solidFill>
                    <w14:schemeClr w14:val="tx1"/>
                  </w14:solidFill>
                </w14:textFill>
              </w:rPr>
              <w:t>本项目</w:t>
            </w:r>
            <w:r>
              <w:rPr>
                <w:rFonts w:cs="仿宋_GB2312"/>
                <w:color w:val="000000" w:themeColor="text1"/>
                <w:sz w:val="22"/>
                <w:highlight w:val="none"/>
                <w14:textFill>
                  <w14:solidFill>
                    <w14:schemeClr w14:val="tx1"/>
                  </w14:solidFill>
                </w14:textFill>
              </w:rPr>
              <w:t>由采购人</w:t>
            </w:r>
            <w:r>
              <w:rPr>
                <w:rFonts w:hint="eastAsia" w:cs="仿宋_GB2312"/>
                <w:color w:val="000000" w:themeColor="text1"/>
                <w:sz w:val="22"/>
                <w:highlight w:val="none"/>
                <w14:textFill>
                  <w14:solidFill>
                    <w14:schemeClr w14:val="tx1"/>
                  </w14:solidFill>
                </w14:textFill>
              </w:rPr>
              <w:t>进行</w:t>
            </w:r>
            <w:r>
              <w:rPr>
                <w:rFonts w:cs="仿宋_GB2312"/>
                <w:color w:val="000000" w:themeColor="text1"/>
                <w:sz w:val="22"/>
                <w:highlight w:val="none"/>
                <w14:textFill>
                  <w14:solidFill>
                    <w14:schemeClr w14:val="tx1"/>
                  </w14:solidFill>
                </w14:textFill>
              </w:rPr>
              <w:t>资格文件</w:t>
            </w:r>
            <w:r>
              <w:rPr>
                <w:rFonts w:hint="eastAsia" w:cs="仿宋_GB2312"/>
                <w:color w:val="000000" w:themeColor="text1"/>
                <w:sz w:val="22"/>
                <w:highlight w:val="none"/>
                <w14:textFill>
                  <w14:solidFill>
                    <w14:schemeClr w14:val="tx1"/>
                  </w14:solidFill>
                </w14:textFill>
              </w:rPr>
              <w:t>及</w:t>
            </w:r>
            <w:r>
              <w:rPr>
                <w:rFonts w:cs="仿宋_GB2312"/>
                <w:color w:val="000000" w:themeColor="text1"/>
                <w:sz w:val="22"/>
                <w:highlight w:val="none"/>
                <w14:textFill>
                  <w14:solidFill>
                    <w14:schemeClr w14:val="tx1"/>
                  </w14:solidFill>
                </w14:textFill>
              </w:rPr>
              <w:t>信用信息</w:t>
            </w:r>
            <w:r>
              <w:rPr>
                <w:rFonts w:hint="eastAsia" w:cs="仿宋_GB2312"/>
                <w:color w:val="000000" w:themeColor="text1"/>
                <w:sz w:val="22"/>
                <w:highlight w:val="none"/>
                <w14:textFill>
                  <w14:solidFill>
                    <w14:schemeClr w14:val="tx1"/>
                  </w14:solidFill>
                </w14:textFill>
              </w:rPr>
              <w:t>查询</w:t>
            </w:r>
            <w:r>
              <w:rPr>
                <w:rFonts w:cs="仿宋_GB2312"/>
                <w:color w:val="000000" w:themeColor="text1"/>
                <w:sz w:val="22"/>
                <w:highlight w:val="none"/>
                <w14:textFill>
                  <w14:solidFill>
                    <w14:schemeClr w14:val="tx1"/>
                  </w14:solidFill>
                </w14:textFill>
              </w:rPr>
              <w:t>。</w:t>
            </w:r>
          </w:p>
        </w:tc>
      </w:tr>
      <w:tr w14:paraId="5B609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C2C23A">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42AAC48">
            <w:pPr>
              <w:rPr>
                <w:rFonts w:cs="仿宋"/>
                <w:b/>
                <w:color w:val="000000" w:themeColor="text1"/>
                <w:sz w:val="22"/>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C8C1C64">
            <w:pPr>
              <w:snapToGrid w:val="0"/>
              <w:spacing w:line="360" w:lineRule="auto"/>
              <w:rPr>
                <w:color w:val="000000" w:themeColor="text1"/>
                <w:sz w:val="22"/>
                <w:highlight w:val="none"/>
                <w:u w:val="single"/>
                <w14:textFill>
                  <w14:solidFill>
                    <w14:schemeClr w14:val="tx1"/>
                  </w14:solidFill>
                </w14:textFill>
              </w:rPr>
            </w:pP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人、</w:t>
            </w: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机构质疑接收人</w:t>
            </w:r>
            <w:r>
              <w:rPr>
                <w:rFonts w:hint="eastAsia"/>
                <w:color w:val="000000" w:themeColor="text1"/>
                <w:sz w:val="22"/>
                <w:highlight w:val="none"/>
                <w14:textFill>
                  <w14:solidFill>
                    <w14:schemeClr w14:val="tx1"/>
                  </w14:solidFill>
                </w14:textFill>
              </w:rPr>
              <w:t>、联系方式</w:t>
            </w:r>
            <w:r>
              <w:rPr>
                <w:color w:val="000000" w:themeColor="text1"/>
                <w:sz w:val="22"/>
                <w:highlight w:val="none"/>
                <w14:textFill>
                  <w14:solidFill>
                    <w14:schemeClr w14:val="tx1"/>
                  </w14:solidFill>
                </w14:textFill>
              </w:rPr>
              <w:t>：</w:t>
            </w:r>
            <w:r>
              <w:rPr>
                <w:rFonts w:hint="eastAsia"/>
                <w:color w:val="000000" w:themeColor="text1"/>
                <w:sz w:val="22"/>
                <w:highlight w:val="none"/>
                <w14:textFill>
                  <w14:solidFill>
                    <w14:schemeClr w14:val="tx1"/>
                  </w14:solidFill>
                </w14:textFill>
              </w:rPr>
              <w:t>详见公告</w:t>
            </w:r>
          </w:p>
          <w:p w14:paraId="65A4F014">
            <w:pPr>
              <w:snapToGrid w:val="0"/>
              <w:spacing w:line="360" w:lineRule="auto"/>
              <w:rPr>
                <w:b/>
                <w:color w:val="000000" w:themeColor="text1"/>
                <w:sz w:val="22"/>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14:paraId="3F478AE2">
            <w:pPr>
              <w:snapToGrid w:val="0"/>
              <w:spacing w:line="360" w:lineRule="auto"/>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本项目涉及资格条件、采购需求、评分办法及采购过程中有关现场考察或开标前答疑会等事项由</w:t>
            </w:r>
            <w:r>
              <w:rPr>
                <w:color w:val="000000" w:themeColor="text1"/>
                <w:sz w:val="22"/>
                <w:highlight w:val="none"/>
                <w14:textFill>
                  <w14:solidFill>
                    <w14:schemeClr w14:val="tx1"/>
                  </w14:solidFill>
                </w14:textFill>
              </w:rPr>
              <w:t>采购人进行答复。</w:t>
            </w:r>
          </w:p>
          <w:p w14:paraId="28E3A70B">
            <w:pPr>
              <w:rPr>
                <w:rFonts w:cs="仿宋_GB2312"/>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涉及</w:t>
            </w:r>
            <w:r>
              <w:rPr>
                <w:color w:val="000000" w:themeColor="text1"/>
                <w:sz w:val="22"/>
                <w:highlight w:val="none"/>
                <w14:textFill>
                  <w14:solidFill>
                    <w14:schemeClr w14:val="tx1"/>
                  </w14:solidFill>
                </w14:textFill>
              </w:rPr>
              <w:t>流程规范性、组织程序等</w:t>
            </w:r>
            <w:r>
              <w:rPr>
                <w:rFonts w:hint="eastAsia"/>
                <w:color w:val="000000" w:themeColor="text1"/>
                <w:sz w:val="22"/>
                <w:highlight w:val="none"/>
                <w14:textFill>
                  <w14:solidFill>
                    <w14:schemeClr w14:val="tx1"/>
                  </w14:solidFill>
                </w14:textFill>
              </w:rPr>
              <w:t>相关</w:t>
            </w:r>
            <w:r>
              <w:rPr>
                <w:color w:val="000000" w:themeColor="text1"/>
                <w:sz w:val="22"/>
                <w:highlight w:val="none"/>
                <w14:textFill>
                  <w14:solidFill>
                    <w14:schemeClr w14:val="tx1"/>
                  </w14:solidFill>
                </w14:textFill>
              </w:rPr>
              <w:t>事项，由</w:t>
            </w: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机构进行答复。</w:t>
            </w:r>
          </w:p>
        </w:tc>
      </w:tr>
      <w:tr w14:paraId="49509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29270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98232AF">
            <w:pPr>
              <w:rPr>
                <w:rFonts w:cs="仿宋"/>
                <w:b/>
                <w:color w:val="000000" w:themeColor="text1"/>
                <w:sz w:val="22"/>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96A70E0">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color w:val="000000" w:themeColor="text1"/>
                <w:highlight w:val="none"/>
                <w14:textFill>
                  <w14:solidFill>
                    <w14:schemeClr w14:val="tx1"/>
                  </w14:solidFill>
                </w14:textFill>
              </w:rPr>
              <w:t>后</w:t>
            </w:r>
            <w:r>
              <w:rPr>
                <w:color w:val="000000" w:themeColor="text1"/>
                <w:highlight w:val="none"/>
                <w14:textFill>
                  <w14:solidFill>
                    <w14:schemeClr w14:val="tx1"/>
                  </w14:solidFill>
                </w14:textFill>
              </w:rPr>
              <w:t>已有新文件</w:t>
            </w:r>
            <w:r>
              <w:rPr>
                <w:rFonts w:hint="eastAsia"/>
                <w:color w:val="000000" w:themeColor="text1"/>
                <w:highlight w:val="none"/>
                <w14:textFill>
                  <w14:solidFill>
                    <w14:schemeClr w14:val="tx1"/>
                  </w14:solidFill>
                </w14:textFill>
              </w:rPr>
              <w:t>规定</w:t>
            </w:r>
            <w:r>
              <w:rPr>
                <w:color w:val="000000" w:themeColor="text1"/>
                <w:highlight w:val="none"/>
                <w14:textFill>
                  <w14:solidFill>
                    <w14:schemeClr w14:val="tx1"/>
                  </w14:solidFill>
                </w14:textFill>
              </w:rPr>
              <w:t>，按照最新文件执行）。存在隐蔽工程的项目，采购单位及供应商应在货物到货并将实施</w:t>
            </w:r>
            <w:r>
              <w:rPr>
                <w:rFonts w:hint="eastAsia"/>
                <w:color w:val="000000" w:themeColor="text1"/>
                <w:highlight w:val="none"/>
                <w14:textFill>
                  <w14:solidFill>
                    <w14:schemeClr w14:val="tx1"/>
                  </w14:solidFill>
                </w14:textFill>
              </w:rPr>
              <w:t>安装前，申请进行初验收。</w:t>
            </w:r>
          </w:p>
          <w:p w14:paraId="7618B2E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r>
              <w:rPr>
                <w:color w:val="000000" w:themeColor="text1"/>
                <w:highlight w:val="none"/>
                <w14:textFill>
                  <w14:solidFill>
                    <w14:schemeClr w14:val="tx1"/>
                  </w14:solidFill>
                </w14:textFill>
              </w:rPr>
              <w:t>: 0571-83587785/0571-82816012</w:t>
            </w:r>
          </w:p>
          <w:p w14:paraId="21FC6D49">
            <w:pPr>
              <w:rPr>
                <w:rFonts w:hint="eastAsia" w:eastAsia="宋体"/>
                <w:color w:val="000000" w:themeColor="text1"/>
                <w:sz w:val="22"/>
                <w:highlight w:val="none"/>
                <w:lang w:eastAsia="zh-CN"/>
                <w14:textFill>
                  <w14:solidFill>
                    <w14:schemeClr w14:val="tx1"/>
                  </w14:solidFill>
                </w14:textFill>
              </w:rPr>
            </w:pPr>
            <w:r>
              <w:rPr>
                <w:color w:val="000000" w:themeColor="text1"/>
                <w:highlight w:val="none"/>
                <w14:textFill>
                  <w14:solidFill>
                    <w14:schemeClr w14:val="tx1"/>
                  </w14:solidFill>
                </w14:textFill>
              </w:rPr>
              <w:t>联系地址: 萧山区通惠北路2-1号30</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室</w:t>
            </w:r>
          </w:p>
        </w:tc>
      </w:tr>
      <w:tr w14:paraId="38551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1BAA4B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6432BB3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07067DE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E1580D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72038A1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61C13D4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14:paraId="1FFCF21B">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F175477">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04B2D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629182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646CFD1D">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4D3D22A">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68260"/>
                <w14:checkbox>
                  <w14:checked w14:val="0"/>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color w:val="000000" w:themeColor="text1"/>
                    <w:highlight w:val="none"/>
                    <w14:textFill>
                      <w14:solidFill>
                        <w14:schemeClr w14:val="tx1"/>
                      </w14:solidFill>
                    </w14:textFill>
                  </w:rPr>
                  <w:t>☐</w:t>
                </w:r>
              </w:sdtContent>
            </w:sdt>
            <w:r>
              <w:rPr>
                <w:rFonts w:hint="eastAsia"/>
                <w:color w:val="000000" w:themeColor="text1"/>
                <w:highlight w:val="none"/>
                <w14:textFill>
                  <w14:solidFill>
                    <w14:schemeClr w14:val="tx1"/>
                  </w14:solidFill>
                </w14:textFill>
              </w:rPr>
              <w:t>联合体投标的，联合体各方均需按招标文件第四部分评标标准要求提供资信证明文件，否则视为不符合相关要求。</w:t>
            </w:r>
          </w:p>
          <w:p w14:paraId="50BC80F6">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54691"/>
                <w14:checkbox>
                  <w14:checked w14:val="1"/>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color w:val="000000" w:themeColor="text1"/>
                    <w:highlight w:val="none"/>
                    <w14:textFill>
                      <w14:solidFill>
                        <w14:schemeClr w14:val="tx1"/>
                      </w14:solidFill>
                    </w14:textFill>
                  </w:rPr>
                  <w:sym w:font="Wingdings" w:char="F0FE"/>
                </w:r>
              </w:sdtContent>
            </w:sdt>
            <w:r>
              <w:rPr>
                <w:rFonts w:hint="eastAsia"/>
                <w:color w:val="000000" w:themeColor="text1"/>
                <w:highlight w:val="none"/>
                <w14:textFill>
                  <w14:solidFill>
                    <w14:schemeClr w14:val="tx1"/>
                  </w14:solidFill>
                </w14:textFill>
              </w:rPr>
              <w:t>联合体投标的，联合体中有一方或者联合体成员根据分工按招标文件第四部分评标标准要求提供资信证明文件的，视为符合了相关要求。</w:t>
            </w:r>
            <w:r>
              <w:rPr>
                <w:rFonts w:hint="eastAsia"/>
                <w:color w:val="000000" w:themeColor="text1"/>
                <w:highlight w:val="none"/>
                <w14:textFill>
                  <w14:solidFill>
                    <w14:schemeClr w14:val="tx1"/>
                  </w14:solidFill>
                </w14:textFill>
              </w:rPr>
              <w:br w:type="textWrapping"/>
            </w:r>
            <w:r>
              <w:rPr>
                <w:rFonts w:hint="eastAsia" w:cs="Arial" w:asciiTheme="minorEastAsia" w:hAnsiTheme="minorEastAsia" w:eastAsiaTheme="minorEastAsia"/>
                <w:color w:val="000000" w:themeColor="text1"/>
                <w:kern w:val="0"/>
                <w:sz w:val="22"/>
                <w:szCs w:val="22"/>
                <w:highlight w:val="none"/>
                <w14:textFill>
                  <w14:solidFill>
                    <w14:schemeClr w14:val="tx1"/>
                  </w14:solidFill>
                </w14:textFill>
              </w:rPr>
              <w:t>评审因素对应的要求视为采购需求的一部分。</w:t>
            </w:r>
          </w:p>
          <w:p w14:paraId="04AEBA3F">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严格执行预算限价，项目如涉及办公用房装修、通用办公设备家具的不得超限额标准。（萧财国资【2019】389号）</w:t>
            </w:r>
          </w:p>
          <w:p w14:paraId="34E77462">
            <w:pPr>
              <w:spacing w:line="360" w:lineRule="auto"/>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本项目通用总则条款与前附表等专用特别规定有冲突之处，以专用条款（特别规定）为准</w:t>
            </w:r>
          </w:p>
        </w:tc>
      </w:tr>
    </w:tbl>
    <w:p w14:paraId="0269B178">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27386742">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13" w:name="第三部分"/>
      <w:bookmarkStart w:id="14" w:name="_Toc164416483"/>
      <w:r>
        <w:rPr>
          <w:rFonts w:hint="eastAsia" w:ascii="宋体" w:hAnsi="宋体" w:cs="宋体"/>
          <w:b/>
          <w:color w:val="000000" w:themeColor="text1"/>
          <w:sz w:val="32"/>
          <w:szCs w:val="20"/>
          <w:highlight w:val="none"/>
          <w14:textFill>
            <w14:solidFill>
              <w14:schemeClr w14:val="tx1"/>
            </w14:solidFill>
          </w14:textFill>
        </w:rPr>
        <w:t>一、总则</w:t>
      </w:r>
    </w:p>
    <w:p w14:paraId="7641CEAB">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19346BF6">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34C4DFBF">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639514E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24F221D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4AB629E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53212D5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10652FF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50891F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62D488D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14747069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1474721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3BB74C05">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471D8A0C">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5C43C7B2">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0CF35FC2">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5F87700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71853B4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2EB30DD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BE1FD48">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307BF0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5A10D0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3FA30AC3">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26B93D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25C9D8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给予2</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6"/>
      <w:r>
        <w:rPr>
          <w:rFonts w:hint="eastAsia" w:ascii="宋体" w:hAnsi="宋体" w:cs="宋体"/>
          <w:color w:val="000000" w:themeColor="text1"/>
          <w:sz w:val="24"/>
          <w:highlight w:val="none"/>
          <w14:textFill>
            <w14:solidFill>
              <w14:schemeClr w14:val="tx1"/>
            </w14:solidFill>
          </w14:textFill>
        </w:rPr>
        <w:t>，对联合体或者大中型企业的报价给予4%-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给予6%的扣除）的扣除，用扣除后的价格参加评审。组成联合体或者接受分包的小微企业与联合体内其他企业、分包企业之间存在直接控股、管理关系的，不享受价格扣除优惠政策。</w:t>
      </w:r>
    </w:p>
    <w:p w14:paraId="5E36E0C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09C56B8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F3770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74F352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59F2F37D">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3C64BF9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3D1B7F7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5059E438">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008E05FF">
      <w:pPr>
        <w:spacing w:line="360" w:lineRule="auto"/>
        <w:ind w:firstLine="480" w:firstLineChars="200"/>
        <w:rPr>
          <w:b/>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b/>
          <w:color w:val="000000" w:themeColor="text1"/>
          <w:highlight w:val="none"/>
          <w14:textFill>
            <w14:solidFill>
              <w14:schemeClr w14:val="tx1"/>
            </w14:solidFill>
          </w14:textFill>
        </w:rPr>
        <w:t>4. 询问、质疑、投诉</w:t>
      </w:r>
    </w:p>
    <w:p w14:paraId="42412D0C">
      <w:pPr>
        <w:pStyle w:val="19"/>
        <w:shd w:val="clear" w:color="auto" w:fill="FFFFFF"/>
        <w:snapToGrid w:val="0"/>
        <w:spacing w:after="240" w:afterAutospacing="0" w:line="360" w:lineRule="auto"/>
        <w:ind w:firstLine="4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4.1在线询问、质疑、投诉</w:t>
      </w:r>
    </w:p>
    <w:p w14:paraId="25BB26D1">
      <w:pPr>
        <w:pStyle w:val="19"/>
        <w:shd w:val="clear" w:color="auto" w:fill="FFFFFF"/>
        <w:snapToGrid w:val="0"/>
        <w:spacing w:after="240" w:afterAutospacing="0" w:line="360" w:lineRule="auto"/>
        <w:ind w:firstLine="4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F91D99">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67C317FD">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C6F0F1">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1DDEF47C">
      <w:pPr>
        <w:pStyle w:val="9"/>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0793B467">
      <w:pPr>
        <w:pStyle w:val="9"/>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163305E">
      <w:pPr>
        <w:pStyle w:val="6"/>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44B977EA">
      <w:pPr>
        <w:pStyle w:val="9"/>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1E117145">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1256E094">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4549A2AE">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4D1592D4">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1167971C">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0626F2E3">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1DF1E277">
      <w:pPr>
        <w:pStyle w:val="9"/>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6959617C">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2BF2754">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736A499C">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24C3AB88">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C780502">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33F41FDD">
      <w:pPr>
        <w:pStyle w:val="19"/>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26441CDC">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68214781">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520FD761">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2FD066C0">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 以联合体形式参加政府采购活动的，其投诉应当由组成联合体的所有供应商共同提出。</w:t>
      </w:r>
    </w:p>
    <w:p w14:paraId="555E1C0A">
      <w:pPr>
        <w:pStyle w:val="1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5760623B">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7081638">
      <w:pPr>
        <w:pStyle w:val="19"/>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0E528AB">
      <w:pPr>
        <w:pStyle w:val="19"/>
        <w:shd w:val="clear" w:color="auto" w:fill="FFFFFF"/>
        <w:snapToGrid w:val="0"/>
        <w:spacing w:after="240" w:afterAutospacing="0" w:line="360" w:lineRule="auto"/>
        <w:ind w:firstLine="400"/>
        <w:contextualSpacing/>
        <w:rPr>
          <w:rFonts w:hint="eastAsia" w:ascii="宋体" w:hAnsi="宋体" w:eastAsia="宋体" w:cs="宋体"/>
          <w:color w:val="auto"/>
          <w:sz w:val="24"/>
          <w:lang w:val="zh-CN" w:eastAsia="zh-CN"/>
        </w:rPr>
      </w:pPr>
      <w:r>
        <w:rPr>
          <w:rFonts w:hint="eastAsia"/>
          <w:color w:val="auto"/>
          <w:highlight w:val="none"/>
        </w:rPr>
        <w:t>投诉书范本及制作说明详见附件3。</w:t>
      </w:r>
    </w:p>
    <w:p w14:paraId="4BAB8C81">
      <w:pPr>
        <w:pStyle w:val="18"/>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1418416F">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14:paraId="01F6B016">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65F4039C">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422EF4BE">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662BAD7F">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76A4A67D">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14A2B5FA">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0812EE74">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348C4E48">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64AAA9C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67D51903">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5F44197B">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393DB7D3">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11F1CC9">
      <w:pPr>
        <w:pStyle w:val="7"/>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72F8853F">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47E9CE94">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06411899">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427782D8">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5FD3F9F6">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0B3994D9">
      <w:pPr>
        <w:pStyle w:val="9"/>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7C6A84C1">
      <w:pPr>
        <w:pStyle w:val="6"/>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6C265253">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798AC664">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202CB187">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5B1BA30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65EDAE5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7914493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7"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17"/>
      <w:r>
        <w:rPr>
          <w:rFonts w:hint="eastAsia" w:ascii="宋体" w:hAnsi="宋体" w:cs="宋体"/>
          <w:snapToGrid w:val="0"/>
          <w:color w:val="000000" w:themeColor="text1"/>
          <w:kern w:val="28"/>
          <w:sz w:val="24"/>
          <w:szCs w:val="20"/>
          <w:highlight w:val="none"/>
          <w14:textFill>
            <w14:solidFill>
              <w14:schemeClr w14:val="tx1"/>
            </w14:solidFill>
          </w14:textFill>
        </w:rPr>
        <w:t>（如果有)；</w:t>
      </w:r>
    </w:p>
    <w:p w14:paraId="4C1F38B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7F52937">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53D82D27">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9134E7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5584667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6445199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30A6CF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660CB0C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493ED00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022DC22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28B624C7">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5ED06750">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6C591AE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42CA2E8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14:paraId="13C72362">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493FD7D3">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47E18D3E">
      <w:pPr>
        <w:pStyle w:val="18"/>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1A5AF501">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5245328">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65679329">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1CD81FFB">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46DEB8A5">
      <w:pPr>
        <w:pStyle w:val="18"/>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4DA7ED63">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44EF505C">
      <w:pPr>
        <w:pStyle w:val="18"/>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56369B93">
      <w:pPr>
        <w:pStyle w:val="1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311E3FC8">
      <w:pPr>
        <w:pStyle w:val="18"/>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E2454A2">
      <w:pPr>
        <w:pStyle w:val="18"/>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5923A883">
      <w:pPr>
        <w:pStyle w:val="18"/>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4B84D5F7">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39E29C30">
      <w:pPr>
        <w:pStyle w:val="9"/>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但采购人、采购代理机构不强制或变相强制投标人提交备份投标文件。</w:t>
      </w:r>
    </w:p>
    <w:p w14:paraId="5ACE76A4">
      <w:pPr>
        <w:pStyle w:val="9"/>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75768975">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7625710D">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36A32711">
      <w:pPr>
        <w:pStyle w:val="9"/>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4F3954AA">
      <w:pPr>
        <w:pStyle w:val="1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645F1B1A">
      <w:pPr>
        <w:pStyle w:val="8"/>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67EF0357">
      <w:pPr>
        <w:pStyle w:val="1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6805918E">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2201B7F7">
      <w:pPr>
        <w:pStyle w:val="1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0D99FF65">
      <w:pPr>
        <w:pStyle w:val="1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2CE8CE80">
      <w:pPr>
        <w:pStyle w:val="1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17.4在投标截止时间起至投标有效期届满，供应商投标文件不可撤销。</w:t>
      </w:r>
    </w:p>
    <w:p w14:paraId="332ECCC8">
      <w:pPr>
        <w:pStyle w:val="18"/>
        <w:spacing w:before="0"/>
        <w:ind w:firstLine="480"/>
        <w:rPr>
          <w:rFonts w:ascii="宋体" w:hAnsi="宋体" w:cs="宋体"/>
          <w:color w:val="000000" w:themeColor="text1"/>
          <w:highlight w:val="none"/>
          <w14:textFill>
            <w14:solidFill>
              <w14:schemeClr w14:val="tx1"/>
            </w14:solidFill>
          </w14:textFill>
        </w:rPr>
      </w:pPr>
    </w:p>
    <w:p w14:paraId="05600AE9">
      <w:pPr>
        <w:pStyle w:val="18"/>
        <w:spacing w:before="0"/>
        <w:ind w:firstLine="643"/>
        <w:rPr>
          <w:rFonts w:ascii="宋体" w:hAnsi="宋体" w:cs="宋体"/>
          <w:b/>
          <w:color w:val="000000" w:themeColor="text1"/>
          <w:sz w:val="32"/>
          <w:highlight w:val="none"/>
          <w14:textFill>
            <w14:solidFill>
              <w14:schemeClr w14:val="tx1"/>
            </w14:solidFill>
          </w14:textFill>
        </w:rPr>
      </w:pPr>
    </w:p>
    <w:p w14:paraId="3523A06E">
      <w:pPr>
        <w:pStyle w:val="18"/>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611FE48E">
      <w:pPr>
        <w:pStyle w:val="20"/>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1586506C">
      <w:pPr>
        <w:pStyle w:val="20"/>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5DD0DD92">
      <w:pPr>
        <w:pStyle w:val="20"/>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43CC9D56">
      <w:pPr>
        <w:pStyle w:val="20"/>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16C165D7">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6E82A51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14:paraId="7F02C39B">
      <w:pPr>
        <w:pStyle w:val="1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571439ED">
      <w:pPr>
        <w:pStyle w:val="1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14:paraId="07681D11">
      <w:pPr>
        <w:pStyle w:val="1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14:paraId="0BA636A9">
      <w:pPr>
        <w:pStyle w:val="1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1FE0D3A5">
      <w:pPr>
        <w:pStyle w:val="1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20.1信用信息查询渠道及截止时间：采购人或采购代理机构将在资格审查时通过“信用中国”网站(www.creditchina.gov.cn)、中国政府采购网(www.ccgp.gov.cn)渠道查询投标人接受资格审查时的信用记录。</w:t>
      </w:r>
    </w:p>
    <w:p w14:paraId="126E46CA">
      <w:pPr>
        <w:pStyle w:val="1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75A6DB21">
      <w:pPr>
        <w:pStyle w:val="1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2087B657">
      <w:pPr>
        <w:pStyle w:val="1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0A0783BA">
      <w:pPr>
        <w:pStyle w:val="18"/>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03D3446F">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20358B36">
      <w:pPr>
        <w:spacing w:line="360" w:lineRule="auto"/>
        <w:rPr>
          <w:rFonts w:ascii="宋体" w:hAnsi="宋体" w:cs="宋体"/>
          <w:b/>
          <w:color w:val="000000" w:themeColor="text1"/>
          <w:sz w:val="24"/>
          <w:highlight w:val="none"/>
          <w14:textFill>
            <w14:solidFill>
              <w14:schemeClr w14:val="tx1"/>
            </w14:solidFill>
          </w14:textFill>
        </w:rPr>
      </w:pPr>
      <w:bookmarkStart w:id="18"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2EDC6B38">
      <w:pPr>
        <w:spacing w:line="360" w:lineRule="auto"/>
        <w:rPr>
          <w:rFonts w:ascii="宋体" w:hAnsi="宋体" w:cs="宋体"/>
          <w:b/>
          <w:color w:val="000000" w:themeColor="text1"/>
          <w:sz w:val="24"/>
          <w:highlight w:val="none"/>
          <w14:textFill>
            <w14:solidFill>
              <w14:schemeClr w14:val="tx1"/>
            </w14:solidFill>
          </w14:textFill>
        </w:rPr>
      </w:pPr>
    </w:p>
    <w:p w14:paraId="205536C6">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4C64C14F">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728F0CF3">
      <w:pPr>
        <w:pStyle w:val="18"/>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B4E2249">
      <w:pPr>
        <w:pStyle w:val="18"/>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00086FD4">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58F2D132">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282CF64">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076690B2">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78D33B69">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783C6070">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3CFC5E8E">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01D65AC4">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6758344">
      <w:pPr>
        <w:pStyle w:val="18"/>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1AA89A2">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105F96EB">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7C786594">
      <w:pPr>
        <w:pStyle w:val="18"/>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457B645E">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3284B622">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12B0B0B6">
      <w:pPr>
        <w:pStyle w:val="3"/>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00052D2">
      <w:pPr>
        <w:pStyle w:val="3"/>
        <w:rPr>
          <w:color w:val="000000" w:themeColor="text1"/>
          <w:highlight w:val="none"/>
          <w14:textFill>
            <w14:solidFill>
              <w14:schemeClr w14:val="tx1"/>
            </w14:solidFill>
          </w14:textFill>
        </w:rPr>
      </w:pPr>
      <w:r>
        <w:rPr>
          <w:rFonts w:ascii="宋体" w:hAnsi="宋体" w:eastAsia="宋体"/>
          <w:color w:val="000000" w:themeColor="text1"/>
          <w:sz w:val="24"/>
          <w:highlight w:val="none"/>
          <w:lang w:val="en-US"/>
          <w14:textFill>
            <w14:solidFill>
              <w14:schemeClr w14:val="tx1"/>
            </w14:solidFill>
          </w14:textFill>
        </w:rPr>
        <w:t>27.预付款</w:t>
      </w:r>
    </w:p>
    <w:p w14:paraId="2AD9F537">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14:paraId="1C77CFC1">
      <w:pPr>
        <w:rPr>
          <w:color w:val="000000" w:themeColor="text1"/>
          <w:highlight w:val="none"/>
          <w14:textFill>
            <w14:solidFill>
              <w14:schemeClr w14:val="tx1"/>
            </w14:solidFill>
          </w14:textFill>
        </w:rPr>
      </w:pPr>
    </w:p>
    <w:p w14:paraId="0A71C64A">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71180E08">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59EA4789">
      <w:pPr>
        <w:pStyle w:val="18"/>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73FC13D0">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02FBCEFF">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59C66229">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351CA748">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6846641E">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6F1014B0">
      <w:pPr>
        <w:pStyle w:val="18"/>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12BFBDF">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666BF1BF">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612B8975">
      <w:pPr>
        <w:pStyle w:val="8"/>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4BAC6FB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10431C">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59436AF0">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4E5F81">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25D73D90">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680" w:left="1418" w:header="851" w:footer="992" w:gutter="0"/>
          <w:cols w:space="720" w:num="1"/>
          <w:titlePg/>
          <w:docGrid w:linePitch="312" w:charSpace="0"/>
        </w:sectPr>
      </w:pPr>
      <w:bookmarkStart w:id="19" w:name="_Hlt74730295"/>
      <w:bookmarkEnd w:id="19"/>
      <w:bookmarkStart w:id="20" w:name="_Hlt74707468"/>
      <w:bookmarkEnd w:id="20"/>
      <w:bookmarkStart w:id="21" w:name="_Hlt75236101"/>
      <w:bookmarkEnd w:id="21"/>
      <w:bookmarkStart w:id="22" w:name="_Hlt75236290"/>
      <w:bookmarkEnd w:id="22"/>
      <w:bookmarkStart w:id="23" w:name="_Hlt68403820"/>
      <w:bookmarkEnd w:id="23"/>
      <w:bookmarkStart w:id="24" w:name="_Hlt68072990"/>
      <w:bookmarkEnd w:id="24"/>
      <w:bookmarkStart w:id="25" w:name="_Hlt68057669"/>
      <w:bookmarkEnd w:id="25"/>
      <w:bookmarkStart w:id="26" w:name="_Hlt74729768"/>
      <w:bookmarkEnd w:id="26"/>
      <w:bookmarkStart w:id="27" w:name="_Hlt68073093"/>
      <w:bookmarkEnd w:id="27"/>
      <w:bookmarkStart w:id="28" w:name="_Hlt75236011"/>
      <w:bookmarkEnd w:id="28"/>
      <w:bookmarkStart w:id="29" w:name="_Hlt74714665"/>
      <w:bookmarkEnd w:id="29"/>
      <w:bookmarkStart w:id="30" w:name="_Hlt68072998"/>
      <w:bookmarkEnd w:id="30"/>
    </w:p>
    <w:bookmarkEnd w:id="13"/>
    <w:bookmarkEnd w:id="14"/>
    <w:p w14:paraId="4850E00B">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31"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75429354">
      <w:pPr>
        <w:snapToGrid w:val="0"/>
        <w:jc w:val="center"/>
        <w:rPr>
          <w:rStyle w:val="21"/>
          <w:color w:val="000000" w:themeColor="text1"/>
          <w:highlight w:val="none"/>
          <w14:textFill>
            <w14:solidFill>
              <w14:schemeClr w14:val="tx1"/>
            </w14:solidFill>
          </w14:textFill>
        </w:rPr>
      </w:pPr>
      <w:r>
        <w:rPr>
          <w:rStyle w:val="21"/>
          <w:rFonts w:hint="eastAsia"/>
          <w:color w:val="000000" w:themeColor="text1"/>
          <w:highlight w:val="none"/>
          <w14:textFill>
            <w14:solidFill>
              <w14:schemeClr w14:val="tx1"/>
            </w14:solidFill>
          </w14:textFill>
        </w:rPr>
        <w:t>属于实质性要求条款的，请用符号“▲”标明，否则属于非实质性要求。</w:t>
      </w:r>
    </w:p>
    <w:p w14:paraId="4031C366">
      <w:pPr>
        <w:snapToGrid w:val="0"/>
        <w:jc w:val="center"/>
        <w:rPr>
          <w:color w:val="000000" w:themeColor="text1"/>
          <w:highlight w:val="none"/>
          <w14:textFill>
            <w14:solidFill>
              <w14:schemeClr w14:val="tx1"/>
            </w14:solidFill>
          </w14:textFill>
        </w:rPr>
      </w:pPr>
      <w:r>
        <w:rPr>
          <w:rStyle w:val="21"/>
          <w:rFonts w:hint="eastAsia"/>
          <w:color w:val="000000" w:themeColor="text1"/>
          <w:highlight w:val="none"/>
          <w14:textFill>
            <w14:solidFill>
              <w14:schemeClr w14:val="tx1"/>
            </w14:solidFill>
          </w14:textFill>
        </w:rPr>
        <w:t>“★”系产品采购项目中单一产品或核心产品。</w:t>
      </w:r>
    </w:p>
    <w:p w14:paraId="3091EE32">
      <w:pPr>
        <w:pStyle w:val="3"/>
        <w:numPr>
          <w:ilvl w:val="0"/>
          <w:numId w:val="2"/>
        </w:numPr>
        <w:jc w:val="center"/>
        <w:rPr>
          <w:rFonts w:ascii="仿宋" w:eastAsia="仿宋" w:cs="仿宋"/>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招标一览表</w:t>
      </w:r>
    </w:p>
    <w:p w14:paraId="7236B512">
      <w:pPr>
        <w:pStyle w:val="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标项一：</w:t>
      </w:r>
      <w:r>
        <w:rPr>
          <w:rFonts w:hint="eastAsia" w:ascii="仿宋" w:hAnsi="仿宋" w:eastAsia="仿宋" w:cs="仿宋"/>
          <w:color w:val="000000" w:themeColor="text1"/>
          <w:highlight w:val="none"/>
          <w:lang w:eastAsia="zh-CN"/>
          <w14:textFill>
            <w14:solidFill>
              <w14:schemeClr w14:val="tx1"/>
            </w14:solidFill>
          </w14:textFill>
        </w:rPr>
        <w:t>萧山区市心实验中学2025年礼堂椅采购项目</w:t>
      </w:r>
      <w:r>
        <w:rPr>
          <w:rFonts w:hint="eastAsia" w:ascii="仿宋" w:hAnsi="仿宋" w:eastAsia="仿宋" w:cs="仿宋"/>
          <w:color w:val="000000" w:themeColor="text1"/>
          <w:highlight w:val="none"/>
          <w14:textFill>
            <w14:solidFill>
              <w14:schemeClr w14:val="tx1"/>
            </w14:solidFill>
          </w14:textFill>
        </w:rPr>
        <w:t xml:space="preserve"> </w:t>
      </w:r>
    </w:p>
    <w:tbl>
      <w:tblPr>
        <w:tblStyle w:val="13"/>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991"/>
        <w:gridCol w:w="2993"/>
        <w:gridCol w:w="1996"/>
      </w:tblGrid>
      <w:tr w14:paraId="41C7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4D81BB86">
            <w:pPr>
              <w:tabs>
                <w:tab w:val="left" w:pos="0"/>
              </w:tabs>
              <w:snapToGrid w:val="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103" w:type="dxa"/>
            <w:tcMar>
              <w:top w:w="15" w:type="dxa"/>
              <w:left w:w="15" w:type="dxa"/>
              <w:bottom w:w="0" w:type="dxa"/>
              <w:right w:w="15" w:type="dxa"/>
            </w:tcMar>
            <w:vAlign w:val="center"/>
          </w:tcPr>
          <w:p w14:paraId="4C6E0676">
            <w:pPr>
              <w:tabs>
                <w:tab w:val="left" w:pos="0"/>
              </w:tabs>
              <w:snapToGrid w:val="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名称</w:t>
            </w:r>
          </w:p>
        </w:tc>
        <w:tc>
          <w:tcPr>
            <w:tcW w:w="508" w:type="dxa"/>
            <w:tcMar>
              <w:top w:w="15" w:type="dxa"/>
              <w:left w:w="15" w:type="dxa"/>
              <w:bottom w:w="0" w:type="dxa"/>
              <w:right w:w="15" w:type="dxa"/>
            </w:tcMar>
            <w:vAlign w:val="center"/>
          </w:tcPr>
          <w:p w14:paraId="42FF7122">
            <w:pPr>
              <w:tabs>
                <w:tab w:val="left" w:pos="0"/>
              </w:tabs>
              <w:snapToGrid w:val="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数量</w:t>
            </w:r>
          </w:p>
        </w:tc>
        <w:tc>
          <w:tcPr>
            <w:tcW w:w="565" w:type="dxa"/>
            <w:tcMar>
              <w:top w:w="15" w:type="dxa"/>
              <w:left w:w="15" w:type="dxa"/>
              <w:bottom w:w="0" w:type="dxa"/>
              <w:right w:w="15" w:type="dxa"/>
            </w:tcMar>
            <w:vAlign w:val="center"/>
          </w:tcPr>
          <w:p w14:paraId="035663A5">
            <w:pPr>
              <w:tabs>
                <w:tab w:val="left" w:pos="0"/>
              </w:tabs>
              <w:snapToGrid w:val="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单位</w:t>
            </w:r>
          </w:p>
        </w:tc>
        <w:tc>
          <w:tcPr>
            <w:tcW w:w="991" w:type="dxa"/>
            <w:vAlign w:val="center"/>
          </w:tcPr>
          <w:p w14:paraId="165325B8">
            <w:pPr>
              <w:tabs>
                <w:tab w:val="left" w:pos="0"/>
              </w:tabs>
              <w:snapToGrid w:val="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单价</w:t>
            </w:r>
            <w:r>
              <w:rPr>
                <w:rFonts w:hint="eastAsia" w:ascii="仿宋" w:hAnsi="仿宋" w:eastAsia="仿宋" w:cs="仿宋"/>
                <w:color w:val="000000" w:themeColor="text1"/>
                <w:highlight w:val="none"/>
                <w14:textFill>
                  <w14:solidFill>
                    <w14:schemeClr w14:val="tx1"/>
                  </w14:solidFill>
                </w14:textFill>
              </w:rPr>
              <w:t>（元）</w:t>
            </w:r>
          </w:p>
        </w:tc>
        <w:tc>
          <w:tcPr>
            <w:tcW w:w="2993" w:type="dxa"/>
            <w:vAlign w:val="center"/>
          </w:tcPr>
          <w:p w14:paraId="2D2F3887">
            <w:pPr>
              <w:tabs>
                <w:tab w:val="left" w:pos="0"/>
              </w:tabs>
              <w:snapToGrid w:val="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简要规格描述或基本情况介绍</w:t>
            </w:r>
          </w:p>
        </w:tc>
        <w:tc>
          <w:tcPr>
            <w:tcW w:w="1996" w:type="dxa"/>
            <w:vAlign w:val="center"/>
          </w:tcPr>
          <w:p w14:paraId="24ADCF84">
            <w:pPr>
              <w:tabs>
                <w:tab w:val="left" w:pos="0"/>
              </w:tabs>
              <w:snapToGrid w:val="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最高限价（元）</w:t>
            </w:r>
          </w:p>
        </w:tc>
      </w:tr>
      <w:tr w14:paraId="1DD4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614EE938">
            <w:pPr>
              <w:tabs>
                <w:tab w:val="left" w:pos="0"/>
              </w:tabs>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1103" w:type="dxa"/>
            <w:tcMar>
              <w:top w:w="15" w:type="dxa"/>
              <w:left w:w="15" w:type="dxa"/>
              <w:bottom w:w="0" w:type="dxa"/>
              <w:right w:w="15" w:type="dxa"/>
            </w:tcMar>
            <w:vAlign w:val="center"/>
          </w:tcPr>
          <w:p w14:paraId="2944FE61">
            <w:pPr>
              <w:jc w:val="center"/>
              <w:textAlignment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lang w:eastAsia="zh-CN"/>
                <w14:textFill>
                  <w14:solidFill>
                    <w14:schemeClr w14:val="tx1"/>
                  </w14:solidFill>
                </w14:textFill>
              </w:rPr>
              <w:t>萧山区市心实验中学2025年礼堂椅采购项目</w:t>
            </w:r>
          </w:p>
        </w:tc>
        <w:tc>
          <w:tcPr>
            <w:tcW w:w="508" w:type="dxa"/>
            <w:tcMar>
              <w:top w:w="15" w:type="dxa"/>
              <w:left w:w="15" w:type="dxa"/>
              <w:bottom w:w="0" w:type="dxa"/>
              <w:right w:w="15" w:type="dxa"/>
            </w:tcMar>
            <w:vAlign w:val="center"/>
          </w:tcPr>
          <w:p w14:paraId="0335547C">
            <w:pPr>
              <w:jc w:val="center"/>
              <w:textAlignment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950</w:t>
            </w:r>
          </w:p>
        </w:tc>
        <w:tc>
          <w:tcPr>
            <w:tcW w:w="565" w:type="dxa"/>
            <w:tcMar>
              <w:top w:w="15" w:type="dxa"/>
              <w:left w:w="15" w:type="dxa"/>
              <w:bottom w:w="0" w:type="dxa"/>
              <w:right w:w="15" w:type="dxa"/>
            </w:tcMar>
            <w:vAlign w:val="center"/>
          </w:tcPr>
          <w:p w14:paraId="35E8512D">
            <w:pPr>
              <w:jc w:val="center"/>
              <w:textAlignment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把</w:t>
            </w:r>
          </w:p>
        </w:tc>
        <w:tc>
          <w:tcPr>
            <w:tcW w:w="991" w:type="dxa"/>
            <w:vAlign w:val="center"/>
          </w:tcPr>
          <w:p w14:paraId="61BE1CA4">
            <w:pPr>
              <w:jc w:val="center"/>
              <w:textAlignment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800</w:t>
            </w:r>
          </w:p>
        </w:tc>
        <w:tc>
          <w:tcPr>
            <w:tcW w:w="2993" w:type="dxa"/>
            <w:vAlign w:val="center"/>
          </w:tcPr>
          <w:p w14:paraId="1B548B74">
            <w:pPr>
              <w:tabs>
                <w:tab w:val="left" w:pos="0"/>
              </w:tabs>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eastAsia="zh-Hans"/>
                <w14:textFill>
                  <w14:solidFill>
                    <w14:schemeClr w14:val="tx1"/>
                  </w14:solidFill>
                </w14:textFill>
              </w:rPr>
              <w:t>二、</w:t>
            </w:r>
            <w:r>
              <w:rPr>
                <w:rFonts w:hint="eastAsia" w:ascii="仿宋" w:hAnsi="仿宋" w:eastAsia="仿宋" w:cs="仿宋"/>
                <w:color w:val="000000" w:themeColor="text1"/>
                <w:highlight w:val="none"/>
                <w:lang w:val="en-US" w:eastAsia="zh-CN"/>
                <w14:textFill>
                  <w14:solidFill>
                    <w14:schemeClr w14:val="tx1"/>
                  </w14:solidFill>
                </w14:textFill>
              </w:rPr>
              <w:t>招标</w:t>
            </w:r>
            <w:r>
              <w:rPr>
                <w:rFonts w:hint="eastAsia" w:ascii="仿宋" w:hAnsi="仿宋" w:eastAsia="仿宋" w:cs="仿宋"/>
                <w:color w:val="000000" w:themeColor="text1"/>
                <w:highlight w:val="none"/>
                <w14:textFill>
                  <w14:solidFill>
                    <w14:schemeClr w14:val="tx1"/>
                  </w14:solidFill>
                </w14:textFill>
              </w:rPr>
              <w:t>需求-1、技术需求</w:t>
            </w:r>
          </w:p>
        </w:tc>
        <w:tc>
          <w:tcPr>
            <w:tcW w:w="1996" w:type="dxa"/>
            <w:vAlign w:val="center"/>
          </w:tcPr>
          <w:p w14:paraId="4D2D74DD">
            <w:pPr>
              <w:jc w:val="center"/>
              <w:textAlignment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760000</w:t>
            </w:r>
          </w:p>
        </w:tc>
      </w:tr>
    </w:tbl>
    <w:p w14:paraId="0DB08BDF">
      <w:pPr>
        <w:pStyle w:val="3"/>
        <w:ind w:left="0" w:firstLine="0"/>
        <w:rPr>
          <w:rFonts w:ascii="仿宋" w:eastAsia="仿宋" w:cs="仿宋"/>
          <w:b w:val="0"/>
          <w:color w:val="000000" w:themeColor="text1"/>
          <w:sz w:val="22"/>
          <w:szCs w:val="22"/>
          <w:highlight w:val="none"/>
          <w14:textFill>
            <w14:solidFill>
              <w14:schemeClr w14:val="tx1"/>
            </w14:solidFill>
          </w14:textFill>
        </w:rPr>
      </w:pPr>
      <w:r>
        <w:rPr>
          <w:rFonts w:hint="eastAsia" w:ascii="仿宋" w:eastAsia="仿宋" w:cs="仿宋"/>
          <w:color w:val="000000" w:themeColor="text1"/>
          <w:sz w:val="22"/>
          <w:szCs w:val="22"/>
          <w:highlight w:val="none"/>
          <w14:textFill>
            <w14:solidFill>
              <w14:schemeClr w14:val="tx1"/>
            </w14:solidFill>
          </w14:textFill>
        </w:rPr>
        <w:t>注：▲</w:t>
      </w:r>
      <w:r>
        <w:rPr>
          <w:rFonts w:hint="eastAsia" w:cs="仿宋" w:asciiTheme="minorEastAsia" w:hAnsiTheme="minorEastAsia" w:eastAsiaTheme="minorEastAsia"/>
          <w:color w:val="000000" w:themeColor="text1"/>
          <w:sz w:val="22"/>
          <w:szCs w:val="22"/>
          <w:highlight w:val="none"/>
          <w14:textFill>
            <w14:solidFill>
              <w14:schemeClr w14:val="tx1"/>
            </w14:solidFill>
          </w14:textFill>
        </w:rPr>
        <w:t>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15C0442A">
      <w:pPr>
        <w:pStyle w:val="3"/>
        <w:numPr>
          <w:ilvl w:val="0"/>
          <w:numId w:val="2"/>
        </w:numPr>
        <w:jc w:val="center"/>
        <w:rPr>
          <w:rFonts w:ascii="仿宋" w:hAns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lang w:val="en-US" w:eastAsia="zh-CN"/>
          <w14:textFill>
            <w14:solidFill>
              <w14:schemeClr w14:val="tx1"/>
            </w14:solidFill>
          </w14:textFill>
        </w:rPr>
        <w:t>招标</w:t>
      </w:r>
      <w:r>
        <w:rPr>
          <w:rFonts w:hint="eastAsia" w:ascii="仿宋" w:eastAsia="仿宋" w:cs="仿宋"/>
          <w:color w:val="000000" w:themeColor="text1"/>
          <w:highlight w:val="none"/>
          <w14:textFill>
            <w14:solidFill>
              <w14:schemeClr w14:val="tx1"/>
            </w14:solidFill>
          </w14:textFill>
        </w:rPr>
        <w:t>需求</w:t>
      </w:r>
    </w:p>
    <w:p w14:paraId="20A9DD9D">
      <w:pPr>
        <w:numPr>
          <w:ilvl w:val="0"/>
          <w:numId w:val="3"/>
        </w:num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技术需求：</w:t>
      </w:r>
    </w:p>
    <w:p w14:paraId="10122F4A">
      <w:pPr>
        <w:spacing w:line="410" w:lineRule="exact"/>
        <w:rPr>
          <w:rFonts w:hint="eastAsia" w:ascii="宋体" w:hAnsi="宋体" w:eastAsia="宋体" w:cs="宋体"/>
          <w:sz w:val="24"/>
          <w:szCs w:val="24"/>
          <w:lang w:eastAsia="zh-CN"/>
        </w:rPr>
      </w:pPr>
      <w:r>
        <w:rPr>
          <w:rFonts w:hint="eastAsia" w:ascii="宋体" w:hAnsi="宋体" w:eastAsia="宋体" w:cs="宋体"/>
          <w:sz w:val="24"/>
          <w:szCs w:val="24"/>
        </w:rPr>
        <w:t>产品规格：H</w:t>
      </w:r>
      <w:r>
        <w:rPr>
          <w:rFonts w:hint="eastAsia" w:ascii="宋体" w:hAnsi="宋体" w:eastAsia="宋体" w:cs="宋体"/>
          <w:sz w:val="24"/>
          <w:szCs w:val="24"/>
          <w:lang w:val="en-US" w:eastAsia="zh-CN"/>
        </w:rPr>
        <w:t>1000</w:t>
      </w:r>
      <w:bookmarkStart w:id="32" w:name="OLE_LINK2"/>
      <w:r>
        <w:rPr>
          <w:rFonts w:hint="eastAsia" w:ascii="宋体" w:hAnsi="宋体" w:eastAsia="宋体" w:cs="宋体"/>
          <w:sz w:val="24"/>
          <w:szCs w:val="24"/>
          <w:lang w:val="en-US" w:eastAsia="zh-CN"/>
        </w:rPr>
        <w:t>±10mm</w:t>
      </w:r>
      <w:bookmarkEnd w:id="32"/>
      <w:r>
        <w:rPr>
          <w:rFonts w:hint="eastAsia" w:ascii="宋体" w:hAnsi="宋体" w:eastAsia="宋体" w:cs="宋体"/>
          <w:sz w:val="24"/>
          <w:szCs w:val="24"/>
        </w:rPr>
        <w:t>×W5</w:t>
      </w:r>
      <w:r>
        <w:rPr>
          <w:rFonts w:hint="eastAsia" w:ascii="宋体" w:hAnsi="宋体" w:eastAsia="宋体" w:cs="宋体"/>
          <w:sz w:val="24"/>
          <w:szCs w:val="24"/>
          <w:lang w:val="en-US" w:eastAsia="zh-CN"/>
        </w:rPr>
        <w:t>6</w:t>
      </w:r>
      <w:r>
        <w:rPr>
          <w:rFonts w:hint="eastAsia" w:ascii="宋体" w:hAnsi="宋体" w:eastAsia="宋体" w:cs="宋体"/>
          <w:sz w:val="24"/>
          <w:szCs w:val="24"/>
        </w:rPr>
        <w:t>0×D7</w:t>
      </w:r>
      <w:r>
        <w:rPr>
          <w:rFonts w:hint="eastAsia" w:ascii="宋体" w:hAnsi="宋体" w:eastAsia="宋体" w:cs="宋体"/>
          <w:sz w:val="24"/>
          <w:szCs w:val="24"/>
          <w:lang w:val="en-US" w:eastAsia="zh-CN"/>
        </w:rPr>
        <w:t>1</w:t>
      </w:r>
      <w:r>
        <w:rPr>
          <w:rFonts w:hint="eastAsia" w:ascii="宋体" w:hAnsi="宋体" w:eastAsia="宋体" w:cs="宋体"/>
          <w:sz w:val="24"/>
          <w:szCs w:val="24"/>
        </w:rPr>
        <w:t>0</w:t>
      </w:r>
      <w:r>
        <w:rPr>
          <w:rFonts w:hint="eastAsia" w:ascii="宋体" w:hAnsi="宋体" w:eastAsia="宋体" w:cs="宋体"/>
          <w:sz w:val="24"/>
          <w:szCs w:val="24"/>
          <w:lang w:val="en-US" w:eastAsia="zh-CN"/>
        </w:rPr>
        <w:t>±10mm</w:t>
      </w:r>
    </w:p>
    <w:p w14:paraId="29AE8DE6">
      <w:pPr>
        <w:spacing w:line="410" w:lineRule="exact"/>
        <w:rPr>
          <w:rFonts w:hint="eastAsia" w:ascii="宋体" w:hAnsi="宋体" w:eastAsia="宋体" w:cs="宋体"/>
          <w:sz w:val="24"/>
          <w:szCs w:val="24"/>
          <w:lang w:eastAsia="zh-CN"/>
        </w:rPr>
      </w:pPr>
      <w:r>
        <w:rPr>
          <w:rFonts w:hint="eastAsia" w:ascii="宋体" w:hAnsi="宋体" w:eastAsia="宋体" w:cs="宋体"/>
          <w:sz w:val="24"/>
          <w:szCs w:val="24"/>
        </w:rPr>
        <w:t xml:space="preserve">     该产品外形尺寸及倾斜角度是根据人体形态工程学曲线原理设计，能最大限度地贴合人体背部，座感舒适，坚固耐用,无疲劳感，产品美观大方、豪华。设计合理豪华、坐感舒适</w:t>
      </w:r>
      <w:r>
        <w:rPr>
          <w:rFonts w:hint="eastAsia" w:ascii="宋体" w:hAnsi="宋体" w:eastAsia="宋体" w:cs="宋体"/>
          <w:sz w:val="24"/>
          <w:szCs w:val="24"/>
          <w:lang w:eastAsia="zh-CN"/>
        </w:rPr>
        <w:t>。</w:t>
      </w:r>
    </w:p>
    <w:p w14:paraId="4300F830">
      <w:pPr>
        <w:numPr>
          <w:ilvl w:val="0"/>
          <w:numId w:val="4"/>
        </w:numPr>
        <w:spacing w:line="410" w:lineRule="exact"/>
        <w:rPr>
          <w:rFonts w:hint="eastAsia" w:ascii="宋体" w:hAnsi="宋体" w:eastAsia="宋体" w:cs="宋体"/>
          <w:sz w:val="24"/>
          <w:szCs w:val="24"/>
        </w:rPr>
      </w:pPr>
      <w:r>
        <w:rPr>
          <w:rFonts w:hint="eastAsia" w:ascii="宋体" w:hAnsi="宋体" w:eastAsia="宋体" w:cs="宋体"/>
          <w:bCs/>
          <w:sz w:val="24"/>
          <w:lang w:val="en-US" w:eastAsia="zh-CN"/>
        </w:rPr>
        <w:t>★</w:t>
      </w:r>
      <w:r>
        <w:rPr>
          <w:rFonts w:hint="eastAsia" w:ascii="宋体" w:hAnsi="宋体" w:eastAsia="宋体" w:cs="宋体"/>
          <w:sz w:val="24"/>
          <w:szCs w:val="24"/>
        </w:rPr>
        <w:t>座椅的靠背外板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U字造型</w:t>
      </w:r>
      <w:r>
        <w:rPr>
          <w:rFonts w:hint="eastAsia" w:ascii="宋体" w:hAnsi="宋体" w:eastAsia="宋体" w:cs="宋体"/>
          <w:sz w:val="24"/>
          <w:szCs w:val="24"/>
          <w:lang w:eastAsia="zh-CN"/>
        </w:rPr>
        <w:t>）</w:t>
      </w:r>
      <w:r>
        <w:rPr>
          <w:rFonts w:hint="eastAsia" w:ascii="宋体" w:hAnsi="宋体" w:eastAsia="宋体" w:cs="宋体"/>
          <w:sz w:val="24"/>
          <w:szCs w:val="24"/>
        </w:rPr>
        <w:t>、座垫底板选用多层板外履进口红榉木经热压一次成型。座垫底板带有吸音及排气孔。表面喷环保聚酯亚光漆，平滑细腻、雾光。并作防火、耐磨处理，具有精度高、环保、耐腐蚀、耐划痕、易清洗维护等特点。</w:t>
      </w:r>
      <w:r>
        <w:rPr>
          <w:rFonts w:hint="eastAsia" w:ascii="宋体" w:hAnsi="宋体" w:eastAsia="宋体" w:cs="宋体"/>
          <w:sz w:val="24"/>
          <w:szCs w:val="24"/>
          <w:lang w:eastAsia="zh-CN"/>
        </w:rPr>
        <w:t>木制油漆涂装件的含水率为</w:t>
      </w:r>
      <w:r>
        <w:rPr>
          <w:rFonts w:hint="eastAsia" w:ascii="宋体" w:hAnsi="宋体" w:eastAsia="宋体" w:cs="宋体"/>
          <w:sz w:val="24"/>
          <w:szCs w:val="24"/>
          <w:lang w:val="en-US" w:eastAsia="zh-CN"/>
        </w:rPr>
        <w:t>8-12%；耐液性、耐湿热、耐干热、附着力、耐磨性和抗冲击不低于3级；高温（40°C），1h，低温（-20°C），1h，3周期，应无鼓泡、裂缝和明显失光；甲醛释放量≤0.5（mg/L）。</w:t>
      </w:r>
    </w:p>
    <w:p w14:paraId="2A2D3A98">
      <w:pPr>
        <w:numPr>
          <w:ilvl w:val="0"/>
          <w:numId w:val="4"/>
        </w:numPr>
        <w:spacing w:line="410" w:lineRule="exact"/>
        <w:rPr>
          <w:rFonts w:hint="eastAsia" w:ascii="宋体" w:hAnsi="宋体" w:eastAsia="宋体" w:cs="宋体"/>
          <w:sz w:val="24"/>
          <w:szCs w:val="24"/>
        </w:rPr>
      </w:pPr>
      <w:r>
        <w:rPr>
          <w:rFonts w:hint="eastAsia" w:ascii="宋体" w:hAnsi="宋体" w:eastAsia="宋体" w:cs="宋体"/>
          <w:bCs/>
          <w:sz w:val="24"/>
          <w:lang w:val="en-US" w:eastAsia="zh-CN"/>
        </w:rPr>
        <w:t>★</w:t>
      </w:r>
      <w:r>
        <w:rPr>
          <w:rFonts w:hint="eastAsia" w:ascii="宋体" w:hAnsi="宋体" w:eastAsia="宋体" w:cs="宋体"/>
          <w:sz w:val="24"/>
          <w:szCs w:val="24"/>
        </w:rPr>
        <w:t>座椅海绵采用高回弹聚氨酯冷发泡定型海绵，具有独特配方，使海绵具有抗菌性，海绵密度≥6</w:t>
      </w:r>
      <w:r>
        <w:rPr>
          <w:rFonts w:hint="eastAsia" w:ascii="宋体" w:hAnsi="宋体" w:eastAsia="宋体" w:cs="宋体"/>
          <w:sz w:val="24"/>
          <w:szCs w:val="24"/>
          <w:lang w:val="en-US" w:eastAsia="zh-CN"/>
        </w:rPr>
        <w:t>0</w:t>
      </w:r>
      <w:r>
        <w:rPr>
          <w:rFonts w:hint="eastAsia" w:ascii="宋体" w:hAnsi="宋体" w:eastAsia="宋体" w:cs="宋体"/>
          <w:sz w:val="24"/>
          <w:szCs w:val="24"/>
        </w:rPr>
        <w:t>kg/m</w:t>
      </w:r>
      <w:r>
        <w:rPr>
          <w:rFonts w:hint="eastAsia" w:ascii="宋体" w:hAnsi="宋体" w:eastAsia="宋体" w:cs="宋体"/>
          <w:sz w:val="24"/>
          <w:szCs w:val="24"/>
          <w:vertAlign w:val="superscript"/>
        </w:rPr>
        <w:t>3</w:t>
      </w:r>
      <w:r>
        <w:rPr>
          <w:rFonts w:hint="eastAsia" w:ascii="宋体" w:hAnsi="宋体" w:eastAsia="宋体" w:cs="宋体"/>
          <w:sz w:val="24"/>
          <w:szCs w:val="24"/>
        </w:rPr>
        <w:t>；25%压陷硬度（N）≥2</w:t>
      </w:r>
      <w:r>
        <w:rPr>
          <w:rFonts w:hint="eastAsia" w:ascii="宋体" w:hAnsi="宋体" w:eastAsia="宋体" w:cs="宋体"/>
          <w:sz w:val="24"/>
          <w:szCs w:val="24"/>
          <w:lang w:val="en-US" w:eastAsia="zh-CN"/>
        </w:rPr>
        <w:t>30；</w:t>
      </w:r>
      <w:r>
        <w:rPr>
          <w:rFonts w:hint="eastAsia" w:ascii="宋体" w:hAnsi="宋体" w:eastAsia="宋体" w:cs="宋体"/>
          <w:sz w:val="24"/>
          <w:szCs w:val="24"/>
        </w:rPr>
        <w:t>65%/25%压陷比</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75%压缩永久变形</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5.5</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rPr>
        <w:t>回弹率</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55；</w:t>
      </w:r>
      <w:r>
        <w:rPr>
          <w:rFonts w:hint="eastAsia" w:ascii="宋体" w:hAnsi="宋体" w:eastAsia="宋体" w:cs="宋体"/>
          <w:sz w:val="24"/>
          <w:szCs w:val="24"/>
        </w:rPr>
        <w:t>拉伸强度（kpa）≥1</w:t>
      </w:r>
      <w:r>
        <w:rPr>
          <w:rFonts w:hint="eastAsia" w:ascii="宋体" w:hAnsi="宋体" w:eastAsia="宋体" w:cs="宋体"/>
          <w:sz w:val="24"/>
          <w:szCs w:val="24"/>
          <w:lang w:val="en-US" w:eastAsia="zh-CN"/>
        </w:rPr>
        <w:t>15；</w:t>
      </w:r>
      <w:r>
        <w:rPr>
          <w:rFonts w:hint="eastAsia" w:ascii="宋体" w:hAnsi="宋体" w:eastAsia="宋体" w:cs="宋体"/>
          <w:sz w:val="24"/>
          <w:szCs w:val="24"/>
        </w:rPr>
        <w:t>伸长率（%）≥1</w:t>
      </w:r>
      <w:r>
        <w:rPr>
          <w:rFonts w:hint="eastAsia" w:ascii="宋体" w:hAnsi="宋体" w:eastAsia="宋体" w:cs="宋体"/>
          <w:sz w:val="24"/>
          <w:szCs w:val="24"/>
          <w:lang w:val="en-US" w:eastAsia="zh-CN"/>
        </w:rPr>
        <w:t>30；</w:t>
      </w:r>
      <w:r>
        <w:rPr>
          <w:rFonts w:hint="eastAsia" w:ascii="宋体" w:hAnsi="宋体" w:eastAsia="宋体" w:cs="宋体"/>
          <w:sz w:val="24"/>
          <w:szCs w:val="24"/>
        </w:rPr>
        <w:t>撕裂强度（N/cm）≥</w:t>
      </w:r>
      <w:r>
        <w:rPr>
          <w:rFonts w:hint="eastAsia" w:ascii="宋体" w:hAnsi="宋体" w:eastAsia="宋体" w:cs="宋体"/>
          <w:sz w:val="24"/>
          <w:szCs w:val="24"/>
          <w:lang w:val="en-US" w:eastAsia="zh-CN"/>
        </w:rPr>
        <w:t>2</w:t>
      </w:r>
      <w:r>
        <w:rPr>
          <w:rFonts w:hint="eastAsia" w:ascii="宋体" w:hAnsi="宋体" w:eastAsia="宋体" w:cs="宋体"/>
          <w:sz w:val="24"/>
          <w:szCs w:val="24"/>
        </w:rPr>
        <w:t>.0</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干</w:t>
      </w:r>
      <w:r>
        <w:rPr>
          <w:rFonts w:hint="eastAsia" w:ascii="宋体" w:hAnsi="宋体" w:eastAsia="宋体" w:cs="宋体"/>
          <w:sz w:val="24"/>
          <w:szCs w:val="24"/>
        </w:rPr>
        <w:t>热老化后拉伸强度（Kpa）≥</w:t>
      </w:r>
      <w:r>
        <w:rPr>
          <w:rFonts w:hint="eastAsia" w:ascii="宋体" w:hAnsi="宋体" w:eastAsia="宋体" w:cs="宋体"/>
          <w:sz w:val="24"/>
          <w:szCs w:val="24"/>
          <w:lang w:val="en-US" w:eastAsia="zh-CN"/>
        </w:rPr>
        <w:t>95；</w:t>
      </w:r>
      <w:r>
        <w:rPr>
          <w:rFonts w:hint="eastAsia" w:ascii="宋体" w:hAnsi="宋体" w:eastAsia="宋体" w:cs="宋体"/>
          <w:sz w:val="24"/>
          <w:szCs w:val="24"/>
          <w:lang w:eastAsia="zh-CN"/>
        </w:rPr>
        <w:t>干</w:t>
      </w:r>
      <w:r>
        <w:rPr>
          <w:rFonts w:hint="eastAsia" w:ascii="宋体" w:hAnsi="宋体" w:eastAsia="宋体" w:cs="宋体"/>
          <w:sz w:val="24"/>
          <w:szCs w:val="24"/>
        </w:rPr>
        <w:t>热老化后拉伸强度</w:t>
      </w:r>
      <w:r>
        <w:rPr>
          <w:rFonts w:hint="eastAsia" w:ascii="宋体" w:hAnsi="宋体" w:eastAsia="宋体" w:cs="宋体"/>
          <w:sz w:val="24"/>
          <w:szCs w:val="24"/>
          <w:lang w:eastAsia="zh-CN"/>
        </w:rPr>
        <w:t>变化率（</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w:t>
      </w:r>
      <w:r>
        <w:rPr>
          <w:rFonts w:hint="eastAsia" w:ascii="宋体" w:hAnsi="宋体" w:eastAsia="宋体" w:cs="宋体"/>
          <w:sz w:val="24"/>
          <w:szCs w:val="24"/>
        </w:rPr>
        <w:t>湿热老化后拉伸强度（Kpa）≥</w:t>
      </w:r>
      <w:r>
        <w:rPr>
          <w:rFonts w:hint="eastAsia" w:ascii="宋体" w:hAnsi="宋体" w:eastAsia="宋体" w:cs="宋体"/>
          <w:sz w:val="24"/>
          <w:szCs w:val="24"/>
          <w:lang w:val="en-US" w:eastAsia="zh-CN"/>
        </w:rPr>
        <w:t>100；</w:t>
      </w:r>
      <w:r>
        <w:rPr>
          <w:rFonts w:hint="eastAsia" w:ascii="宋体" w:hAnsi="宋体" w:eastAsia="宋体" w:cs="宋体"/>
          <w:sz w:val="24"/>
          <w:szCs w:val="24"/>
        </w:rPr>
        <w:t>湿热老化后拉伸强度</w:t>
      </w:r>
      <w:r>
        <w:rPr>
          <w:rFonts w:hint="eastAsia" w:ascii="宋体" w:hAnsi="宋体" w:eastAsia="宋体" w:cs="宋体"/>
          <w:sz w:val="24"/>
          <w:szCs w:val="24"/>
          <w:lang w:eastAsia="zh-CN"/>
        </w:rPr>
        <w:t>变化率（</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压陷硬度</w:t>
      </w:r>
      <w:r>
        <w:rPr>
          <w:rFonts w:hint="eastAsia" w:ascii="宋体" w:hAnsi="宋体" w:eastAsia="宋体" w:cs="宋体"/>
          <w:sz w:val="24"/>
          <w:szCs w:val="24"/>
        </w:rPr>
        <w:t>（N）≥</w:t>
      </w:r>
      <w:r>
        <w:rPr>
          <w:rFonts w:hint="eastAsia" w:ascii="宋体" w:hAnsi="宋体" w:eastAsia="宋体" w:cs="宋体"/>
          <w:sz w:val="24"/>
          <w:szCs w:val="24"/>
          <w:lang w:val="en-US" w:eastAsia="zh-CN"/>
        </w:rPr>
        <w:t>290</w:t>
      </w:r>
      <w:r>
        <w:rPr>
          <w:rFonts w:hint="eastAsia" w:ascii="宋体" w:hAnsi="宋体" w:eastAsia="宋体" w:cs="宋体"/>
          <w:sz w:val="24"/>
          <w:szCs w:val="24"/>
        </w:rPr>
        <w:t>；</w:t>
      </w:r>
      <w:r>
        <w:rPr>
          <w:rFonts w:hint="eastAsia" w:ascii="宋体" w:hAnsi="宋体" w:eastAsia="宋体" w:cs="宋体"/>
          <w:sz w:val="24"/>
          <w:szCs w:val="24"/>
          <w:lang w:eastAsia="zh-CN"/>
        </w:rPr>
        <w:t>海绵</w:t>
      </w:r>
      <w:r>
        <w:rPr>
          <w:rFonts w:hint="eastAsia" w:ascii="宋体" w:hAnsi="宋体" w:eastAsia="宋体" w:cs="宋体"/>
          <w:sz w:val="24"/>
          <w:szCs w:val="24"/>
        </w:rPr>
        <w:t>阻燃达到国家</w:t>
      </w:r>
      <w:r>
        <w:rPr>
          <w:rFonts w:hint="eastAsia" w:ascii="宋体" w:hAnsi="宋体" w:eastAsia="宋体" w:cs="宋体"/>
          <w:sz w:val="24"/>
          <w:szCs w:val="24"/>
          <w:lang w:val="en-US" w:eastAsia="zh-CN"/>
        </w:rPr>
        <w:t>B1</w:t>
      </w:r>
      <w:r>
        <w:rPr>
          <w:rFonts w:hint="eastAsia" w:ascii="宋体" w:hAnsi="宋体" w:eastAsia="宋体" w:cs="宋体"/>
          <w:b w:val="0"/>
          <w:bCs w:val="0"/>
          <w:color w:val="auto"/>
          <w:kern w:val="24"/>
          <w:sz w:val="24"/>
          <w:szCs w:val="24"/>
          <w:u w:val="none"/>
        </w:rPr>
        <w:t>级</w:t>
      </w:r>
      <w:r>
        <w:rPr>
          <w:rFonts w:hint="eastAsia" w:ascii="宋体" w:hAnsi="宋体" w:eastAsia="宋体" w:cs="宋体"/>
          <w:sz w:val="24"/>
          <w:szCs w:val="24"/>
        </w:rPr>
        <w:t>标准。</w:t>
      </w:r>
    </w:p>
    <w:p w14:paraId="7F340A3E">
      <w:pPr>
        <w:numPr>
          <w:ilvl w:val="0"/>
          <w:numId w:val="4"/>
        </w:numPr>
        <w:spacing w:line="410" w:lineRule="exact"/>
        <w:rPr>
          <w:rFonts w:hint="eastAsia" w:ascii="宋体" w:hAnsi="宋体" w:eastAsia="宋体" w:cs="宋体"/>
          <w:sz w:val="24"/>
          <w:szCs w:val="24"/>
        </w:rPr>
      </w:pPr>
      <w:r>
        <w:rPr>
          <w:rFonts w:hint="eastAsia" w:ascii="宋体" w:hAnsi="宋体" w:eastAsia="宋体" w:cs="宋体"/>
          <w:bCs/>
          <w:sz w:val="24"/>
          <w:lang w:val="en-US" w:eastAsia="zh-CN"/>
        </w:rPr>
        <w:t>★</w:t>
      </w:r>
      <w:r>
        <w:rPr>
          <w:rFonts w:hint="eastAsia" w:ascii="宋体" w:hAnsi="宋体" w:eastAsia="宋体" w:cs="宋体"/>
          <w:sz w:val="24"/>
          <w:szCs w:val="24"/>
        </w:rPr>
        <w:t>座椅缓冲机构内置</w:t>
      </w:r>
      <w:r>
        <w:rPr>
          <w:rFonts w:hint="eastAsia" w:ascii="宋体" w:hAnsi="宋体" w:eastAsia="宋体" w:cs="宋体"/>
          <w:sz w:val="24"/>
          <w:szCs w:val="24"/>
          <w:lang w:eastAsia="zh-CN"/>
        </w:rPr>
        <w:t>阻尼气杆</w:t>
      </w:r>
      <w:r>
        <w:rPr>
          <w:rFonts w:hint="eastAsia" w:ascii="宋体" w:hAnsi="宋体" w:eastAsia="宋体" w:cs="宋体"/>
          <w:sz w:val="24"/>
          <w:szCs w:val="24"/>
        </w:rPr>
        <w:t>自动回弹装置，保证座椅在人离开座垫后自动缓慢翻起，无冲击、无任何噪音</w:t>
      </w:r>
      <w:r>
        <w:rPr>
          <w:rFonts w:hint="eastAsia" w:ascii="宋体" w:hAnsi="宋体" w:eastAsia="宋体" w:cs="宋体"/>
          <w:sz w:val="24"/>
          <w:szCs w:val="24"/>
          <w:lang w:eastAsia="zh-CN"/>
        </w:rPr>
        <w:t>。阻尼气杆经</w:t>
      </w:r>
      <w:r>
        <w:rPr>
          <w:rFonts w:hint="eastAsia" w:ascii="宋体" w:hAnsi="宋体" w:eastAsia="宋体" w:cs="宋体"/>
          <w:sz w:val="24"/>
          <w:szCs w:val="24"/>
          <w:lang w:val="en-US" w:eastAsia="zh-CN"/>
        </w:rPr>
        <w:t>-30°C和60°C高低温储存后，公称力Fa衰减量应不大于5%。阻尼气杆</w:t>
      </w:r>
      <w:r>
        <w:rPr>
          <w:rFonts w:hint="eastAsia" w:ascii="宋体" w:hAnsi="宋体" w:eastAsia="宋体" w:cs="宋体"/>
          <w:sz w:val="24"/>
          <w:szCs w:val="24"/>
          <w:lang w:eastAsia="zh-CN"/>
        </w:rPr>
        <w:t>经</w:t>
      </w:r>
      <w:r>
        <w:rPr>
          <w:rFonts w:hint="eastAsia" w:ascii="宋体" w:hAnsi="宋体" w:eastAsia="宋体" w:cs="宋体"/>
          <w:sz w:val="24"/>
          <w:szCs w:val="24"/>
          <w:lang w:val="en-US" w:eastAsia="zh-CN"/>
        </w:rPr>
        <w:t>高低温试验后，再经10万次循环寿命试验后，公称力Fa的总衰减量应不大于13%。</w:t>
      </w:r>
    </w:p>
    <w:p w14:paraId="6C638D4C">
      <w:pPr>
        <w:keepNext w:val="0"/>
        <w:keepLines w:val="0"/>
        <w:pageBreakBefore w:val="0"/>
        <w:widowControl w:val="0"/>
        <w:numPr>
          <w:ilvl w:val="0"/>
          <w:numId w:val="4"/>
        </w:numPr>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4"/>
          <w:szCs w:val="24"/>
        </w:rPr>
      </w:pPr>
      <w:r>
        <w:rPr>
          <w:rFonts w:hint="eastAsia" w:ascii="宋体" w:hAnsi="宋体" w:eastAsia="宋体" w:cs="宋体"/>
          <w:bCs/>
          <w:sz w:val="24"/>
          <w:lang w:val="en-US" w:eastAsia="zh-CN"/>
        </w:rPr>
        <w:t>★</w:t>
      </w:r>
      <w:r>
        <w:rPr>
          <w:rFonts w:hint="eastAsia" w:ascii="宋体" w:hAnsi="宋体" w:eastAsia="宋体" w:cs="宋体"/>
          <w:sz w:val="24"/>
          <w:szCs w:val="24"/>
        </w:rPr>
        <w:t>座椅面料选用优质</w:t>
      </w:r>
      <w:r>
        <w:rPr>
          <w:rFonts w:hint="eastAsia" w:ascii="宋体" w:hAnsi="宋体" w:eastAsia="宋体" w:cs="宋体"/>
          <w:sz w:val="24"/>
          <w:szCs w:val="24"/>
          <w:lang w:eastAsia="zh-CN"/>
        </w:rPr>
        <w:t>高档毛麻</w:t>
      </w:r>
      <w:r>
        <w:rPr>
          <w:rFonts w:hint="eastAsia" w:ascii="宋体" w:hAnsi="宋体" w:eastAsia="宋体" w:cs="宋体"/>
          <w:sz w:val="24"/>
          <w:szCs w:val="24"/>
        </w:rPr>
        <w:t>面料（颜色另定），软硬适中、手感舒适、粘接牢固，使用长时间无皱褶，无断裂、不起球、不褪色、防静电处理、耐磨、吸声、</w:t>
      </w:r>
      <w:r>
        <w:rPr>
          <w:rFonts w:hint="eastAsia" w:ascii="宋体" w:hAnsi="宋体" w:eastAsia="宋体" w:cs="宋体"/>
          <w:b w:val="0"/>
          <w:bCs w:val="0"/>
          <w:color w:val="auto"/>
          <w:sz w:val="24"/>
          <w:szCs w:val="24"/>
          <w:u w:val="none"/>
        </w:rPr>
        <w:t>抗污。</w:t>
      </w:r>
      <w:r>
        <w:rPr>
          <w:rFonts w:hint="eastAsia" w:ascii="宋体" w:hAnsi="宋体" w:eastAsia="宋体" w:cs="宋体"/>
          <w:b w:val="0"/>
          <w:bCs w:val="0"/>
          <w:color w:val="auto"/>
          <w:sz w:val="24"/>
          <w:szCs w:val="24"/>
          <w:u w:val="none"/>
          <w:lang w:eastAsia="zh-CN"/>
        </w:rPr>
        <w:t>面料</w:t>
      </w:r>
      <w:r>
        <w:rPr>
          <w:rFonts w:hint="eastAsia" w:ascii="宋体" w:hAnsi="宋体" w:eastAsia="宋体" w:cs="宋体"/>
          <w:b w:val="0"/>
          <w:bCs w:val="0"/>
          <w:color w:val="auto"/>
          <w:sz w:val="24"/>
          <w:szCs w:val="24"/>
          <w:u w:val="none"/>
          <w:lang w:val="en-US" w:eastAsia="zh-CN"/>
        </w:rPr>
        <w:t>pH值4.0-7.5</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24"/>
          <w:sz w:val="24"/>
          <w:szCs w:val="24"/>
          <w:u w:val="none"/>
        </w:rPr>
        <w:t>甲醛含量≤</w:t>
      </w:r>
      <w:r>
        <w:rPr>
          <w:rFonts w:hint="eastAsia" w:ascii="宋体" w:hAnsi="宋体" w:eastAsia="宋体" w:cs="宋体"/>
          <w:b w:val="0"/>
          <w:bCs w:val="0"/>
          <w:color w:val="auto"/>
          <w:kern w:val="24"/>
          <w:sz w:val="24"/>
          <w:szCs w:val="24"/>
          <w:u w:val="none"/>
          <w:lang w:val="en-US" w:eastAsia="zh-CN"/>
        </w:rPr>
        <w:t>20mg/kg</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24"/>
          <w:sz w:val="24"/>
          <w:szCs w:val="24"/>
          <w:u w:val="none"/>
          <w:lang w:val="en-US" w:eastAsia="zh-CN"/>
        </w:rPr>
        <w:t>可分解致癌芳香胺染料</w:t>
      </w:r>
      <w:r>
        <w:rPr>
          <w:rFonts w:hint="eastAsia" w:ascii="宋体" w:hAnsi="宋体" w:eastAsia="宋体" w:cs="宋体"/>
          <w:b w:val="0"/>
          <w:bCs w:val="0"/>
          <w:color w:val="auto"/>
          <w:kern w:val="24"/>
          <w:sz w:val="24"/>
          <w:szCs w:val="24"/>
          <w:u w:val="none"/>
        </w:rPr>
        <w:t>≤</w:t>
      </w:r>
      <w:r>
        <w:rPr>
          <w:rFonts w:hint="eastAsia" w:ascii="宋体" w:hAnsi="宋体" w:eastAsia="宋体" w:cs="宋体"/>
          <w:b w:val="0"/>
          <w:bCs w:val="0"/>
          <w:color w:val="auto"/>
          <w:kern w:val="24"/>
          <w:sz w:val="24"/>
          <w:szCs w:val="24"/>
          <w:u w:val="none"/>
          <w:lang w:val="en-US" w:eastAsia="zh-CN"/>
        </w:rPr>
        <w:t>20mg/kg</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24"/>
          <w:sz w:val="24"/>
          <w:szCs w:val="24"/>
          <w:u w:val="none"/>
          <w:lang w:val="en-US" w:eastAsia="zh-CN"/>
        </w:rPr>
        <w:t>耐碱汗渍牢度、耐酸汗渍牢度、耐干摩擦色牢度和耐洗色牢度</w:t>
      </w:r>
      <w:r>
        <w:rPr>
          <w:rFonts w:hint="eastAsia" w:ascii="宋体" w:hAnsi="宋体" w:eastAsia="宋体" w:cs="宋体"/>
          <w:b w:val="0"/>
          <w:bCs w:val="0"/>
          <w:color w:val="auto"/>
          <w:kern w:val="24"/>
          <w:sz w:val="24"/>
          <w:szCs w:val="24"/>
          <w:u w:val="none"/>
        </w:rPr>
        <w:t>：</w:t>
      </w:r>
      <w:r>
        <w:rPr>
          <w:rFonts w:hint="eastAsia" w:ascii="宋体" w:hAnsi="宋体" w:eastAsia="宋体" w:cs="宋体"/>
          <w:sz w:val="24"/>
          <w:szCs w:val="24"/>
        </w:rPr>
        <w:t>≥</w:t>
      </w:r>
      <w:r>
        <w:rPr>
          <w:rFonts w:hint="eastAsia" w:ascii="宋体" w:hAnsi="宋体" w:eastAsia="宋体" w:cs="宋体"/>
          <w:b w:val="0"/>
          <w:bCs w:val="0"/>
          <w:color w:val="auto"/>
          <w:kern w:val="24"/>
          <w:sz w:val="24"/>
          <w:szCs w:val="24"/>
          <w:u w:val="none"/>
          <w:lang w:val="en-US" w:eastAsia="zh-CN"/>
        </w:rPr>
        <w:t>3</w:t>
      </w:r>
      <w:r>
        <w:rPr>
          <w:rFonts w:hint="eastAsia" w:ascii="宋体" w:hAnsi="宋体" w:eastAsia="宋体" w:cs="宋体"/>
          <w:b w:val="0"/>
          <w:bCs w:val="0"/>
          <w:color w:val="auto"/>
          <w:kern w:val="24"/>
          <w:sz w:val="24"/>
          <w:szCs w:val="24"/>
          <w:u w:val="none"/>
        </w:rPr>
        <w:t>级</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24"/>
          <w:sz w:val="24"/>
          <w:szCs w:val="24"/>
          <w:u w:val="none"/>
        </w:rPr>
        <w:t>耐磨</w:t>
      </w:r>
      <w:r>
        <w:rPr>
          <w:rFonts w:hint="eastAsia" w:ascii="宋体" w:hAnsi="宋体" w:eastAsia="宋体" w:cs="宋体"/>
          <w:b w:val="0"/>
          <w:bCs w:val="0"/>
          <w:color w:val="auto"/>
          <w:kern w:val="24"/>
          <w:sz w:val="24"/>
          <w:szCs w:val="24"/>
          <w:u w:val="none"/>
          <w:lang w:eastAsia="zh-CN"/>
        </w:rPr>
        <w:t>性能</w:t>
      </w:r>
      <w:r>
        <w:rPr>
          <w:rFonts w:hint="eastAsia" w:ascii="宋体" w:hAnsi="宋体" w:eastAsia="宋体" w:cs="宋体"/>
          <w:b w:val="0"/>
          <w:bCs w:val="0"/>
          <w:color w:val="auto"/>
          <w:kern w:val="24"/>
          <w:sz w:val="24"/>
          <w:szCs w:val="24"/>
          <w:u w:val="none"/>
        </w:rPr>
        <w:t>：</w:t>
      </w:r>
      <w:r>
        <w:rPr>
          <w:rFonts w:hint="eastAsia" w:ascii="宋体" w:hAnsi="宋体" w:eastAsia="宋体" w:cs="宋体"/>
          <w:sz w:val="24"/>
          <w:szCs w:val="24"/>
        </w:rPr>
        <w:t>≥</w:t>
      </w:r>
      <w:r>
        <w:rPr>
          <w:rFonts w:hint="eastAsia" w:ascii="宋体" w:hAnsi="宋体" w:eastAsia="宋体" w:cs="宋体"/>
          <w:b w:val="0"/>
          <w:bCs w:val="0"/>
          <w:color w:val="auto"/>
          <w:kern w:val="24"/>
          <w:sz w:val="24"/>
          <w:szCs w:val="24"/>
          <w:u w:val="none"/>
        </w:rPr>
        <w:t>60000次</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24"/>
          <w:sz w:val="24"/>
          <w:szCs w:val="24"/>
          <w:u w:val="none"/>
        </w:rPr>
        <w:t>顶破强力：</w:t>
      </w:r>
      <w:r>
        <w:rPr>
          <w:rFonts w:hint="eastAsia" w:ascii="宋体" w:hAnsi="宋体" w:eastAsia="宋体" w:cs="宋体"/>
          <w:sz w:val="24"/>
          <w:szCs w:val="24"/>
        </w:rPr>
        <w:t>≥</w:t>
      </w:r>
      <w:r>
        <w:rPr>
          <w:rFonts w:hint="eastAsia" w:ascii="宋体" w:hAnsi="宋体" w:eastAsia="宋体" w:cs="宋体"/>
          <w:b w:val="0"/>
          <w:bCs w:val="0"/>
          <w:color w:val="auto"/>
          <w:kern w:val="24"/>
          <w:sz w:val="24"/>
          <w:szCs w:val="24"/>
          <w:u w:val="none"/>
          <w:lang w:val="en-US" w:eastAsia="zh-CN"/>
        </w:rPr>
        <w:t>2400</w:t>
      </w:r>
      <w:r>
        <w:rPr>
          <w:rFonts w:hint="eastAsia" w:ascii="宋体" w:hAnsi="宋体" w:eastAsia="宋体" w:cs="宋体"/>
          <w:b w:val="0"/>
          <w:bCs w:val="0"/>
          <w:color w:val="auto"/>
          <w:kern w:val="24"/>
          <w:sz w:val="24"/>
          <w:szCs w:val="24"/>
          <w:u w:val="none"/>
        </w:rPr>
        <w:t>N</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24"/>
          <w:sz w:val="24"/>
          <w:szCs w:val="24"/>
          <w:u w:val="none"/>
          <w:lang w:eastAsia="zh-CN"/>
        </w:rPr>
        <w:t>起毛起球（</w:t>
      </w:r>
      <w:r>
        <w:rPr>
          <w:rFonts w:hint="eastAsia" w:ascii="宋体" w:hAnsi="宋体" w:eastAsia="宋体" w:cs="宋体"/>
          <w:b w:val="0"/>
          <w:bCs w:val="0"/>
          <w:color w:val="auto"/>
          <w:kern w:val="24"/>
          <w:sz w:val="24"/>
          <w:szCs w:val="24"/>
          <w:u w:val="none"/>
          <w:lang w:val="en-US" w:eastAsia="zh-CN"/>
        </w:rPr>
        <w:t>7000次</w:t>
      </w:r>
      <w:r>
        <w:rPr>
          <w:rFonts w:hint="eastAsia" w:ascii="宋体" w:hAnsi="宋体" w:eastAsia="宋体" w:cs="宋体"/>
          <w:b w:val="0"/>
          <w:bCs w:val="0"/>
          <w:color w:val="auto"/>
          <w:kern w:val="24"/>
          <w:sz w:val="24"/>
          <w:szCs w:val="24"/>
          <w:u w:val="none"/>
          <w:lang w:eastAsia="zh-CN"/>
        </w:rPr>
        <w:t>）达到</w:t>
      </w:r>
      <w:r>
        <w:rPr>
          <w:rFonts w:hint="eastAsia" w:ascii="宋体" w:hAnsi="宋体" w:eastAsia="宋体" w:cs="宋体"/>
          <w:b w:val="0"/>
          <w:bCs w:val="0"/>
          <w:color w:val="auto"/>
          <w:kern w:val="24"/>
          <w:sz w:val="24"/>
          <w:szCs w:val="24"/>
          <w:u w:val="none"/>
          <w:lang w:val="en-US" w:eastAsia="zh-CN"/>
        </w:rPr>
        <w:t>4-5级</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24"/>
          <w:sz w:val="24"/>
          <w:szCs w:val="24"/>
          <w:u w:val="none"/>
          <w:lang w:val="en-US" w:eastAsia="zh-CN"/>
        </w:rPr>
        <w:t>耐水色牢度</w:t>
      </w:r>
      <w:r>
        <w:rPr>
          <w:rFonts w:hint="eastAsia" w:ascii="宋体" w:hAnsi="宋体" w:eastAsia="宋体" w:cs="宋体"/>
          <w:b w:val="0"/>
          <w:bCs w:val="0"/>
          <w:color w:val="auto"/>
          <w:kern w:val="24"/>
          <w:sz w:val="24"/>
          <w:szCs w:val="24"/>
          <w:u w:val="none"/>
        </w:rPr>
        <w:t>：</w:t>
      </w:r>
      <w:r>
        <w:rPr>
          <w:rFonts w:hint="eastAsia" w:ascii="宋体" w:hAnsi="宋体" w:eastAsia="宋体" w:cs="宋体"/>
          <w:sz w:val="24"/>
          <w:szCs w:val="24"/>
        </w:rPr>
        <w:t>≥</w:t>
      </w:r>
      <w:r>
        <w:rPr>
          <w:rFonts w:hint="eastAsia" w:ascii="宋体" w:hAnsi="宋体" w:eastAsia="宋体" w:cs="宋体"/>
          <w:b w:val="0"/>
          <w:bCs w:val="0"/>
          <w:color w:val="auto"/>
          <w:kern w:val="24"/>
          <w:sz w:val="24"/>
          <w:szCs w:val="24"/>
          <w:u w:val="none"/>
          <w:lang w:val="en-US" w:eastAsia="zh-CN"/>
        </w:rPr>
        <w:t>3</w:t>
      </w:r>
      <w:r>
        <w:rPr>
          <w:rFonts w:hint="eastAsia" w:ascii="宋体" w:hAnsi="宋体" w:eastAsia="宋体" w:cs="宋体"/>
          <w:b w:val="0"/>
          <w:bCs w:val="0"/>
          <w:color w:val="auto"/>
          <w:kern w:val="24"/>
          <w:sz w:val="24"/>
          <w:szCs w:val="24"/>
          <w:u w:val="none"/>
        </w:rPr>
        <w:t>级</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24"/>
          <w:sz w:val="24"/>
          <w:szCs w:val="24"/>
          <w:u w:val="none"/>
        </w:rPr>
        <w:t>面料阻燃达到</w:t>
      </w:r>
      <w:r>
        <w:rPr>
          <w:rFonts w:hint="eastAsia" w:ascii="宋体" w:hAnsi="宋体" w:eastAsia="宋体" w:cs="宋体"/>
          <w:b w:val="0"/>
          <w:bCs w:val="0"/>
          <w:color w:val="auto"/>
          <w:kern w:val="24"/>
          <w:sz w:val="24"/>
          <w:szCs w:val="24"/>
          <w:u w:val="none"/>
          <w:lang w:eastAsia="zh-CN"/>
        </w:rPr>
        <w:t>国家</w:t>
      </w:r>
      <w:r>
        <w:rPr>
          <w:rFonts w:hint="eastAsia" w:ascii="宋体" w:hAnsi="宋体" w:eastAsia="宋体" w:cs="宋体"/>
          <w:b w:val="0"/>
          <w:bCs w:val="0"/>
          <w:color w:val="auto"/>
          <w:kern w:val="24"/>
          <w:sz w:val="24"/>
          <w:szCs w:val="24"/>
          <w:u w:val="none"/>
        </w:rPr>
        <w:t>B1级标准。</w:t>
      </w:r>
    </w:p>
    <w:p w14:paraId="13AE4B28">
      <w:pPr>
        <w:numPr>
          <w:ilvl w:val="0"/>
          <w:numId w:val="4"/>
        </w:numPr>
        <w:spacing w:line="410" w:lineRule="exact"/>
        <w:rPr>
          <w:rFonts w:hint="eastAsia" w:ascii="宋体" w:hAnsi="宋体" w:eastAsia="宋体" w:cs="宋体"/>
          <w:sz w:val="24"/>
          <w:szCs w:val="24"/>
        </w:rPr>
      </w:pPr>
      <w:r>
        <w:rPr>
          <w:rFonts w:hint="eastAsia" w:ascii="宋体" w:hAnsi="宋体" w:eastAsia="宋体" w:cs="宋体"/>
          <w:bCs/>
          <w:sz w:val="24"/>
          <w:lang w:val="en-US" w:eastAsia="zh-CN"/>
        </w:rPr>
        <w:t>★</w:t>
      </w:r>
      <w:r>
        <w:rPr>
          <w:rFonts w:hint="eastAsia" w:ascii="宋体" w:hAnsi="宋体" w:eastAsia="宋体" w:cs="宋体"/>
          <w:sz w:val="24"/>
          <w:szCs w:val="24"/>
        </w:rPr>
        <w:t>扶手采用红榉实木经脱水、脱脂及精加工处理，表面喷环保聚酯亚光漆，平滑细腻、雾光。消音效果好，豪华美观，手感舒适，耐磨耐用。</w:t>
      </w:r>
      <w:r>
        <w:rPr>
          <w:rFonts w:hint="eastAsia" w:ascii="宋体" w:hAnsi="宋体" w:eastAsia="宋体" w:cs="宋体"/>
          <w:sz w:val="24"/>
          <w:szCs w:val="24"/>
          <w:lang w:eastAsia="zh-CN"/>
        </w:rPr>
        <w:t>木材含水率为</w:t>
      </w:r>
      <w:r>
        <w:rPr>
          <w:rFonts w:hint="eastAsia" w:ascii="宋体" w:hAnsi="宋体" w:eastAsia="宋体" w:cs="宋体"/>
          <w:sz w:val="24"/>
          <w:szCs w:val="24"/>
          <w:lang w:val="en-US" w:eastAsia="zh-CN"/>
        </w:rPr>
        <w:t>8-12%，甲醛释放量≤0.5（mg/L）。</w:t>
      </w:r>
    </w:p>
    <w:p w14:paraId="6398F909">
      <w:pPr>
        <w:numPr>
          <w:ilvl w:val="0"/>
          <w:numId w:val="4"/>
        </w:numPr>
        <w:spacing w:line="410" w:lineRule="exact"/>
        <w:rPr>
          <w:rFonts w:hint="eastAsia" w:ascii="宋体" w:hAnsi="宋体" w:eastAsia="宋体" w:cs="宋体"/>
          <w:sz w:val="24"/>
          <w:szCs w:val="24"/>
        </w:rPr>
      </w:pPr>
      <w:r>
        <w:rPr>
          <w:rFonts w:hint="eastAsia" w:ascii="宋体" w:hAnsi="宋体" w:eastAsia="宋体" w:cs="宋体"/>
          <w:bCs/>
          <w:sz w:val="24"/>
          <w:lang w:val="en-US" w:eastAsia="zh-CN"/>
        </w:rPr>
        <w:t>★</w:t>
      </w:r>
      <w:r>
        <w:rPr>
          <w:rFonts w:hint="eastAsia" w:ascii="宋体" w:hAnsi="宋体" w:eastAsia="宋体" w:cs="宋体"/>
          <w:sz w:val="24"/>
          <w:szCs w:val="24"/>
        </w:rPr>
        <w:t>扶手面板配置内藏式红榉木书写板，其隐藏内配有保护层。扶手与写字板之间的翻转轴采用铸铝件，强化耐用</w:t>
      </w:r>
      <w:r>
        <w:rPr>
          <w:rFonts w:hint="eastAsia" w:ascii="宋体" w:hAnsi="宋体" w:eastAsia="宋体" w:cs="宋体"/>
          <w:sz w:val="24"/>
          <w:szCs w:val="24"/>
          <w:lang w:eastAsia="zh-CN"/>
        </w:rPr>
        <w:t>。写字板力学性能：写字板垂直向下静载荷试验</w:t>
      </w:r>
      <w:r>
        <w:rPr>
          <w:rFonts w:hint="eastAsia" w:ascii="宋体" w:hAnsi="宋体" w:eastAsia="宋体" w:cs="宋体"/>
          <w:sz w:val="24"/>
          <w:szCs w:val="24"/>
          <w:lang w:val="en-US" w:eastAsia="zh-CN"/>
        </w:rPr>
        <w:t>300N，10次，写字板耐久性试验150N，2.5万次后，零部件应无断裂现象，加载部位应无明显变形，座椅结构应无松动，翻转结构应翻转灵活自如。</w:t>
      </w:r>
    </w:p>
    <w:p w14:paraId="09A1B75B">
      <w:pPr>
        <w:numPr>
          <w:ilvl w:val="0"/>
          <w:numId w:val="4"/>
        </w:numPr>
        <w:spacing w:line="410" w:lineRule="exact"/>
        <w:rPr>
          <w:rFonts w:hint="eastAsia" w:ascii="宋体" w:hAnsi="宋体" w:eastAsia="宋体" w:cs="宋体"/>
          <w:sz w:val="24"/>
          <w:szCs w:val="24"/>
        </w:rPr>
      </w:pPr>
      <w:r>
        <w:rPr>
          <w:rFonts w:hint="eastAsia" w:ascii="宋体" w:hAnsi="宋体" w:eastAsia="宋体" w:cs="宋体"/>
          <w:sz w:val="24"/>
          <w:szCs w:val="24"/>
        </w:rPr>
        <w:t>扶手侧板选用多层板外履进口红榉木经热压一次成型。表面喷环保聚酯亚光漆，平滑细腻、雾光。并作防火、耐磨处理，具有精度高、环保、耐腐蚀、耐划痕、易清洗维护等特点。</w:t>
      </w:r>
    </w:p>
    <w:p w14:paraId="029C303F">
      <w:pPr>
        <w:numPr>
          <w:ilvl w:val="0"/>
          <w:numId w:val="4"/>
        </w:numPr>
        <w:tabs>
          <w:tab w:val="left" w:pos="680"/>
        </w:tabs>
        <w:spacing w:line="410" w:lineRule="exact"/>
        <w:rPr>
          <w:rFonts w:hint="eastAsia" w:ascii="宋体" w:hAnsi="宋体" w:eastAsia="宋体" w:cs="宋体"/>
          <w:sz w:val="24"/>
          <w:szCs w:val="24"/>
        </w:rPr>
      </w:pPr>
      <w:r>
        <w:rPr>
          <w:rFonts w:hint="eastAsia" w:ascii="宋体" w:hAnsi="宋体" w:eastAsia="宋体" w:cs="宋体"/>
          <w:bCs/>
          <w:sz w:val="24"/>
          <w:lang w:val="en-US" w:eastAsia="zh-CN"/>
        </w:rPr>
        <w:t>★</w:t>
      </w:r>
      <w:r>
        <w:rPr>
          <w:rFonts w:hint="eastAsia" w:ascii="宋体" w:hAnsi="宋体" w:eastAsia="宋体" w:cs="宋体"/>
          <w:sz w:val="24"/>
          <w:szCs w:val="24"/>
        </w:rPr>
        <w:t>座椅座框采用优质冷轧钢板经冲压、折边焊接成形，框架装有5根“S”形弹簧。</w:t>
      </w:r>
      <w:r>
        <w:rPr>
          <w:rFonts w:hint="eastAsia" w:ascii="宋体" w:hAnsi="宋体" w:eastAsia="宋体" w:cs="宋体"/>
          <w:sz w:val="24"/>
          <w:szCs w:val="24"/>
          <w:lang w:eastAsia="zh-CN"/>
        </w:rPr>
        <w:t>弹簧抗盐雾性能：</w:t>
      </w:r>
      <w:r>
        <w:rPr>
          <w:rFonts w:hint="eastAsia" w:ascii="宋体" w:hAnsi="宋体" w:eastAsia="宋体" w:cs="宋体"/>
          <w:sz w:val="24"/>
          <w:szCs w:val="24"/>
          <w:lang w:val="en-US" w:eastAsia="zh-CN"/>
        </w:rPr>
        <w:t>18h,直径1.5mm以下锈点≤20点/dm²，其中直径</w:t>
      </w:r>
      <w:r>
        <w:rPr>
          <w:rFonts w:hint="eastAsia" w:ascii="宋体" w:hAnsi="宋体" w:eastAsia="宋体" w:cs="宋体"/>
          <w:sz w:val="24"/>
          <w:szCs w:val="24"/>
        </w:rPr>
        <w:t>≥</w:t>
      </w:r>
      <w:r>
        <w:rPr>
          <w:rFonts w:hint="eastAsia" w:ascii="宋体" w:hAnsi="宋体" w:eastAsia="宋体" w:cs="宋体"/>
          <w:sz w:val="24"/>
          <w:szCs w:val="24"/>
          <w:lang w:val="en-US" w:eastAsia="zh-CN"/>
        </w:rPr>
        <w:t>1.0mm锈点不超过5点/dm²</w:t>
      </w:r>
      <w:r>
        <w:rPr>
          <w:rFonts w:hint="eastAsia" w:ascii="宋体" w:hAnsi="宋体" w:eastAsia="宋体" w:cs="宋体"/>
          <w:sz w:val="24"/>
          <w:szCs w:val="24"/>
        </w:rPr>
        <w:t>。</w:t>
      </w:r>
    </w:p>
    <w:p w14:paraId="55D06934">
      <w:pPr>
        <w:numPr>
          <w:ilvl w:val="0"/>
          <w:numId w:val="4"/>
        </w:numPr>
        <w:spacing w:line="410" w:lineRule="exact"/>
        <w:rPr>
          <w:rFonts w:hint="eastAsia" w:ascii="宋体" w:hAnsi="宋体" w:eastAsia="宋体" w:cs="宋体"/>
          <w:sz w:val="24"/>
          <w:szCs w:val="24"/>
        </w:rPr>
      </w:pPr>
      <w:r>
        <w:rPr>
          <w:rFonts w:hint="eastAsia" w:ascii="宋体" w:hAnsi="宋体" w:eastAsia="宋体" w:cs="宋体"/>
          <w:sz w:val="24"/>
          <w:szCs w:val="24"/>
        </w:rPr>
        <w:t>落地脚采用优质冷轧钢板经冲压、折边焊接成形，箱式和重力设计，能承受比一般座椅更大的压力，且脚板采用隐蔽技术，与地面固定时用M10×80螺栓隐藏在脚板内部，无积尘，美观大方</w:t>
      </w:r>
      <w:r>
        <w:rPr>
          <w:rFonts w:hint="eastAsia" w:ascii="宋体" w:hAnsi="宋体" w:eastAsia="宋体" w:cs="宋体"/>
          <w:b w:val="0"/>
          <w:bCs w:val="0"/>
          <w:kern w:val="2"/>
          <w:sz w:val="24"/>
          <w:szCs w:val="24"/>
        </w:rPr>
        <w:t>。</w:t>
      </w:r>
    </w:p>
    <w:p w14:paraId="2C5DE45A">
      <w:pPr>
        <w:numPr>
          <w:ilvl w:val="0"/>
          <w:numId w:val="4"/>
        </w:numPr>
        <w:spacing w:line="410" w:lineRule="exact"/>
        <w:rPr>
          <w:rFonts w:hint="eastAsia" w:ascii="宋体" w:hAnsi="宋体" w:eastAsia="宋体" w:cs="宋体"/>
          <w:sz w:val="24"/>
          <w:szCs w:val="24"/>
        </w:rPr>
      </w:pPr>
      <w:r>
        <w:rPr>
          <w:rFonts w:hint="eastAsia" w:ascii="宋体" w:hAnsi="宋体" w:eastAsia="宋体" w:cs="宋体"/>
          <w:bCs/>
          <w:sz w:val="24"/>
          <w:lang w:val="en-US" w:eastAsia="zh-CN"/>
        </w:rPr>
        <w:t>★</w:t>
      </w:r>
      <w:r>
        <w:rPr>
          <w:rFonts w:hint="eastAsia" w:ascii="宋体" w:hAnsi="宋体" w:eastAsia="宋体" w:cs="宋体"/>
          <w:sz w:val="24"/>
          <w:szCs w:val="24"/>
        </w:rPr>
        <w:t>座椅金属件均经磷化、喷塑双重防锈处理，坚固耐用。</w:t>
      </w:r>
      <w:r>
        <w:rPr>
          <w:rFonts w:hint="eastAsia" w:ascii="宋体" w:hAnsi="宋体" w:eastAsia="宋体" w:cs="宋体"/>
          <w:b w:val="0"/>
          <w:bCs/>
          <w:kern w:val="2"/>
          <w:sz w:val="24"/>
          <w:szCs w:val="24"/>
          <w:lang w:val="en-US" w:eastAsia="zh-CN" w:bidi="ar-SA"/>
        </w:rPr>
        <w:t>金属喷漆（塑）涂层：冲击强度：冲击高度400mm，应无剥落、裂纹、皱纹等现象；耐腐蚀：100h内，观察在溶液中样板上划道两侧3mm以外，应无气泡、锈迹、剥落、起皱、变色和失光等现象；附着力应不低于2级。</w:t>
      </w:r>
    </w:p>
    <w:p w14:paraId="675E8C25">
      <w:pPr>
        <w:numPr>
          <w:ilvl w:val="0"/>
          <w:numId w:val="4"/>
        </w:numPr>
        <w:spacing w:line="410" w:lineRule="exact"/>
        <w:rPr>
          <w:rFonts w:hint="eastAsia" w:ascii="宋体" w:hAnsi="宋体" w:eastAsia="宋体" w:cs="宋体"/>
          <w:sz w:val="24"/>
          <w:szCs w:val="24"/>
        </w:rPr>
      </w:pPr>
      <w:r>
        <w:rPr>
          <w:rFonts w:hint="eastAsia" w:ascii="宋体" w:hAnsi="宋体" w:eastAsia="宋体" w:cs="宋体"/>
          <w:sz w:val="24"/>
          <w:szCs w:val="24"/>
        </w:rPr>
        <w:t>每张座椅及每排座椅侧方均配有座号、排号，其原材料采用特殊的反光材料制作，荧光自发光，在微弱的灯光下清楚地显示。</w:t>
      </w:r>
    </w:p>
    <w:p w14:paraId="39D56F07">
      <w:pPr>
        <w:numPr>
          <w:ilvl w:val="0"/>
          <w:numId w:val="4"/>
        </w:numPr>
        <w:spacing w:line="410" w:lineRule="exact"/>
        <w:rPr>
          <w:rFonts w:hint="eastAsia" w:ascii="宋体" w:hAnsi="宋体" w:eastAsia="宋体" w:cs="宋体"/>
          <w:sz w:val="24"/>
          <w:szCs w:val="24"/>
        </w:rPr>
      </w:pPr>
      <w:r>
        <w:rPr>
          <w:rFonts w:hint="eastAsia" w:ascii="宋体" w:hAnsi="宋体" w:eastAsia="宋体" w:cs="宋体"/>
          <w:sz w:val="24"/>
          <w:szCs w:val="24"/>
        </w:rPr>
        <w:t>产品</w:t>
      </w:r>
      <w:r>
        <w:rPr>
          <w:rFonts w:hint="eastAsia" w:ascii="宋体" w:hAnsi="宋体" w:eastAsia="宋体" w:cs="宋体"/>
          <w:sz w:val="24"/>
          <w:szCs w:val="24"/>
          <w:lang w:eastAsia="zh-CN"/>
        </w:rPr>
        <w:t>结构简图</w:t>
      </w:r>
    </w:p>
    <w:p w14:paraId="1FD455A9">
      <w:pPr>
        <w:spacing w:line="500" w:lineRule="exact"/>
        <w:rPr>
          <w:rFonts w:hint="eastAsia"/>
          <w:sz w:val="24"/>
          <w:szCs w:val="24"/>
        </w:rPr>
      </w:pPr>
    </w:p>
    <w:p w14:paraId="1E4A167A">
      <w:pPr>
        <w:spacing w:line="360" w:lineRule="auto"/>
        <w:ind w:right="560"/>
        <w:jc w:val="right"/>
        <w:rPr>
          <w:rFonts w:hint="eastAsia"/>
          <w:sz w:val="28"/>
          <w:szCs w:val="28"/>
        </w:rPr>
      </w:pPr>
    </w:p>
    <w:p w14:paraId="05BC6190">
      <w:pPr>
        <w:spacing w:line="360" w:lineRule="auto"/>
        <w:ind w:right="560"/>
        <w:jc w:val="right"/>
        <w:rPr>
          <w:rFonts w:hint="eastAsia"/>
          <w:sz w:val="28"/>
          <w:szCs w:val="28"/>
        </w:rPr>
      </w:pPr>
      <w:r>
        <w:rPr>
          <w:rFonts w:hint="eastAsia" w:eastAsia="宋体"/>
          <w:sz w:val="28"/>
          <w:szCs w:val="28"/>
          <w:lang w:eastAsia="zh-CN"/>
        </w:rPr>
        <w:drawing>
          <wp:anchor distT="0" distB="0" distL="114300" distR="114300" simplePos="0" relativeHeight="251661312" behindDoc="0" locked="0" layoutInCell="1" allowOverlap="1">
            <wp:simplePos x="0" y="0"/>
            <wp:positionH relativeFrom="column">
              <wp:posOffset>-85090</wp:posOffset>
            </wp:positionH>
            <wp:positionV relativeFrom="paragraph">
              <wp:posOffset>196850</wp:posOffset>
            </wp:positionV>
            <wp:extent cx="5653405" cy="3997325"/>
            <wp:effectExtent l="0" t="0" r="4445" b="3175"/>
            <wp:wrapNone/>
            <wp:docPr id="5" name="图片 3" descr="SY-920系列-Model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SY-920系列-Model_00(1)"/>
                    <pic:cNvPicPr>
                      <a:picLocks noChangeAspect="1"/>
                    </pic:cNvPicPr>
                  </pic:nvPicPr>
                  <pic:blipFill>
                    <a:blip r:embed="rId26"/>
                    <a:stretch>
                      <a:fillRect/>
                    </a:stretch>
                  </pic:blipFill>
                  <pic:spPr>
                    <a:xfrm>
                      <a:off x="0" y="0"/>
                      <a:ext cx="5653405" cy="3997325"/>
                    </a:xfrm>
                    <a:prstGeom prst="rect">
                      <a:avLst/>
                    </a:prstGeom>
                    <a:noFill/>
                    <a:ln>
                      <a:noFill/>
                    </a:ln>
                  </pic:spPr>
                </pic:pic>
              </a:graphicData>
            </a:graphic>
          </wp:anchor>
        </w:drawing>
      </w:r>
    </w:p>
    <w:p w14:paraId="14CD58A2">
      <w:pPr>
        <w:spacing w:line="360" w:lineRule="auto"/>
        <w:ind w:right="560"/>
        <w:jc w:val="right"/>
        <w:rPr>
          <w:rFonts w:hint="eastAsia"/>
          <w:sz w:val="28"/>
          <w:szCs w:val="28"/>
        </w:rPr>
      </w:pPr>
    </w:p>
    <w:p w14:paraId="363E71A0">
      <w:pPr>
        <w:spacing w:line="360" w:lineRule="auto"/>
        <w:ind w:right="560"/>
        <w:jc w:val="right"/>
        <w:rPr>
          <w:rFonts w:hint="eastAsia" w:eastAsia="宋体"/>
          <w:sz w:val="28"/>
          <w:szCs w:val="28"/>
          <w:lang w:eastAsia="zh-CN"/>
        </w:rPr>
      </w:pPr>
    </w:p>
    <w:p w14:paraId="0BDD46AA">
      <w:pPr>
        <w:spacing w:line="360" w:lineRule="auto"/>
        <w:ind w:right="560"/>
        <w:jc w:val="right"/>
        <w:rPr>
          <w:rFonts w:hint="eastAsia"/>
          <w:sz w:val="28"/>
          <w:szCs w:val="28"/>
        </w:rPr>
      </w:pPr>
    </w:p>
    <w:p w14:paraId="780797FC">
      <w:pPr>
        <w:spacing w:line="360" w:lineRule="auto"/>
        <w:ind w:right="560"/>
        <w:jc w:val="right"/>
        <w:rPr>
          <w:rFonts w:hint="eastAsia"/>
          <w:sz w:val="28"/>
          <w:szCs w:val="28"/>
        </w:rPr>
      </w:pPr>
    </w:p>
    <w:p w14:paraId="5BDBD792">
      <w:pPr>
        <w:spacing w:line="360" w:lineRule="auto"/>
        <w:ind w:right="560"/>
        <w:jc w:val="right"/>
        <w:rPr>
          <w:rFonts w:hint="eastAsia" w:eastAsia="宋体"/>
          <w:sz w:val="28"/>
          <w:szCs w:val="28"/>
          <w:lang w:eastAsia="zh-CN"/>
        </w:rPr>
      </w:pPr>
    </w:p>
    <w:p w14:paraId="0939B9CE">
      <w:pPr>
        <w:spacing w:line="360" w:lineRule="auto"/>
        <w:ind w:right="560"/>
        <w:jc w:val="right"/>
        <w:rPr>
          <w:rFonts w:hint="eastAsia"/>
          <w:sz w:val="28"/>
          <w:szCs w:val="28"/>
        </w:rPr>
      </w:pPr>
    </w:p>
    <w:p w14:paraId="6908722A">
      <w:pPr>
        <w:spacing w:line="360" w:lineRule="auto"/>
        <w:ind w:right="560"/>
        <w:jc w:val="right"/>
        <w:rPr>
          <w:rFonts w:hint="eastAsia"/>
          <w:sz w:val="28"/>
          <w:szCs w:val="28"/>
        </w:rPr>
      </w:pPr>
    </w:p>
    <w:p w14:paraId="21DAB3F1">
      <w:pPr>
        <w:rPr>
          <w:rFonts w:ascii="仿宋" w:hAnsi="仿宋" w:eastAsia="仿宋" w:cs="仿宋"/>
          <w:color w:val="000000" w:themeColor="text1"/>
          <w:highlight w:val="none"/>
          <w14:textFill>
            <w14:solidFill>
              <w14:schemeClr w14:val="tx1"/>
            </w14:solidFill>
          </w14:textFill>
        </w:rPr>
      </w:pPr>
    </w:p>
    <w:p w14:paraId="0D107B82">
      <w:pPr>
        <w:rPr>
          <w:rFonts w:hint="eastAsia" w:ascii="仿宋" w:hAnsi="仿宋" w:eastAsia="仿宋" w:cs="仿宋"/>
          <w:color w:val="000000" w:themeColor="text1"/>
          <w:sz w:val="28"/>
          <w:szCs w:val="28"/>
          <w:highlight w:val="none"/>
          <w14:textFill>
            <w14:solidFill>
              <w14:schemeClr w14:val="tx1"/>
            </w14:solidFill>
          </w14:textFill>
        </w:rPr>
      </w:pPr>
    </w:p>
    <w:p w14:paraId="0981DC00">
      <w:pPr>
        <w:rPr>
          <w:rFonts w:hint="eastAsia" w:ascii="仿宋" w:hAnsi="仿宋" w:eastAsia="仿宋" w:cs="仿宋"/>
          <w:color w:val="000000" w:themeColor="text1"/>
          <w:sz w:val="28"/>
          <w:szCs w:val="28"/>
          <w:highlight w:val="none"/>
          <w14:textFill>
            <w14:solidFill>
              <w14:schemeClr w14:val="tx1"/>
            </w14:solidFill>
          </w14:textFill>
        </w:rPr>
      </w:pPr>
    </w:p>
    <w:p w14:paraId="3F372CFF">
      <w:pPr>
        <w:rPr>
          <w:rFonts w:hint="eastAsia" w:ascii="仿宋" w:hAnsi="仿宋" w:eastAsia="仿宋" w:cs="仿宋"/>
          <w:color w:val="000000" w:themeColor="text1"/>
          <w:sz w:val="28"/>
          <w:szCs w:val="28"/>
          <w:highlight w:val="none"/>
          <w14:textFill>
            <w14:solidFill>
              <w14:schemeClr w14:val="tx1"/>
            </w14:solidFill>
          </w14:textFill>
        </w:rPr>
      </w:pPr>
    </w:p>
    <w:p w14:paraId="396AC1A0">
      <w:pPr>
        <w:rPr>
          <w:rFonts w:hint="eastAsia" w:ascii="仿宋" w:hAnsi="仿宋" w:eastAsia="仿宋" w:cs="仿宋"/>
          <w:color w:val="000000" w:themeColor="text1"/>
          <w:sz w:val="28"/>
          <w:szCs w:val="28"/>
          <w:highlight w:val="none"/>
          <w14:textFill>
            <w14:solidFill>
              <w14:schemeClr w14:val="tx1"/>
            </w14:solidFill>
          </w14:textFill>
        </w:rPr>
      </w:pPr>
    </w:p>
    <w:p w14:paraId="57CA746B">
      <w:pPr>
        <w:rPr>
          <w:rFonts w:hint="eastAsia" w:ascii="仿宋" w:hAnsi="仿宋" w:eastAsia="仿宋" w:cs="仿宋"/>
          <w:color w:val="000000" w:themeColor="text1"/>
          <w:sz w:val="28"/>
          <w:szCs w:val="28"/>
          <w:highlight w:val="none"/>
          <w14:textFill>
            <w14:solidFill>
              <w14:schemeClr w14:val="tx1"/>
            </w14:solidFill>
          </w14:textFill>
        </w:rPr>
      </w:pPr>
    </w:p>
    <w:p w14:paraId="130E20AD">
      <w:pPr>
        <w:rPr>
          <w:rFonts w:hint="eastAsia" w:ascii="仿宋" w:hAnsi="仿宋" w:eastAsia="仿宋" w:cs="仿宋"/>
          <w:color w:val="000000" w:themeColor="text1"/>
          <w:sz w:val="28"/>
          <w:szCs w:val="28"/>
          <w:highlight w:val="none"/>
          <w14:textFill>
            <w14:solidFill>
              <w14:schemeClr w14:val="tx1"/>
            </w14:solidFill>
          </w14:textFill>
        </w:rPr>
      </w:pPr>
    </w:p>
    <w:p w14:paraId="3BEC704E">
      <w:pPr>
        <w:rPr>
          <w:rFonts w:hint="eastAsia" w:ascii="仿宋" w:hAnsi="仿宋" w:eastAsia="仿宋" w:cs="仿宋"/>
          <w:color w:val="000000" w:themeColor="text1"/>
          <w:sz w:val="28"/>
          <w:szCs w:val="28"/>
          <w:highlight w:val="none"/>
          <w14:textFill>
            <w14:solidFill>
              <w14:schemeClr w14:val="tx1"/>
            </w14:solidFill>
          </w14:textFill>
        </w:rPr>
      </w:pPr>
    </w:p>
    <w:p w14:paraId="041643BE">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2、商务需求：</w:t>
      </w:r>
    </w:p>
    <w:p w14:paraId="59E6CCA7">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2.1交货时间及地点：</w:t>
      </w:r>
    </w:p>
    <w:p w14:paraId="2C30B2A3">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▲2.1.1中标人应在合同签订后</w:t>
      </w:r>
      <w:r>
        <w:rPr>
          <w:rFonts w:hint="eastAsia" w:ascii="仿宋" w:hAnsi="仿宋" w:eastAsia="仿宋" w:cs="仿宋"/>
          <w:b/>
          <w:bCs/>
          <w:color w:val="000000" w:themeColor="text1"/>
          <w:sz w:val="24"/>
          <w:szCs w:val="24"/>
          <w:highlight w:val="none"/>
          <w:u w:val="single"/>
          <w14:textFill>
            <w14:solidFill>
              <w14:schemeClr w14:val="tx1"/>
            </w14:solidFill>
          </w14:textFill>
        </w:rPr>
        <w:t>30</w:t>
      </w:r>
      <w:r>
        <w:rPr>
          <w:rFonts w:hint="eastAsia" w:ascii="仿宋" w:hAnsi="仿宋" w:eastAsia="仿宋" w:cs="仿宋"/>
          <w:b/>
          <w:bCs/>
          <w:color w:val="000000" w:themeColor="text1"/>
          <w:sz w:val="24"/>
          <w:szCs w:val="24"/>
          <w:highlight w:val="none"/>
          <w14:textFill>
            <w14:solidFill>
              <w14:schemeClr w14:val="tx1"/>
            </w14:solidFill>
          </w14:textFill>
        </w:rPr>
        <w:t>日历天完成供货、安装、调试工作。</w:t>
      </w:r>
    </w:p>
    <w:p w14:paraId="0E7B442E">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交货地点：采购人指定地点。</w:t>
      </w:r>
    </w:p>
    <w:p w14:paraId="2F4BF7BA">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2.1.2中标人提供的中标物品，必须符合本招标文件要求、原包装送达采购单位；如有不符，采购人可以无条件退货，所造成的损失由中标人承担。更换后的零部件质保期按更换日起顺延。</w:t>
      </w:r>
    </w:p>
    <w:p w14:paraId="48698513">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2.2质保期及售后技术服务要求：</w:t>
      </w:r>
    </w:p>
    <w:p w14:paraId="5E811789">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▲2.2.1质保期：不少于5年。</w:t>
      </w:r>
    </w:p>
    <w:p w14:paraId="73256901">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14:paraId="4F37D1ED">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2.2.3投标人应提供技术支持方案，内容由投标人根据实际选择以下要点：服务机构（维保点）的地址、人员状况、维修能力、联系方式、营业执照、公司资质材料、相关案例等。</w:t>
      </w:r>
    </w:p>
    <w:p w14:paraId="34BD2478">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2.2.4完整准确地表述原厂家的标准售后服务承诺（范围、标准及期限等）、投标人可能增加的服务承诺等。</w:t>
      </w:r>
    </w:p>
    <w:p w14:paraId="45307D09">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2.2.5明示服务承诺可能涉及的前提设定和费用，否则将被认为是无条件和免费的。</w:t>
      </w:r>
    </w:p>
    <w:p w14:paraId="32182043">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2.3付款方式：</w:t>
      </w:r>
    </w:p>
    <w:p w14:paraId="6307165F">
      <w:pPr>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合同签订后，采购人支付合同总价的40%作为预付款，所有采购品目安装到位经验收合格后，采购人向中标人支付剩余货款</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BF8D04F">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2.4产品质量：</w:t>
      </w:r>
    </w:p>
    <w:p w14:paraId="66B0F45C">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中标后生产过程中需配合需求方生产现场查验生产情况（材料/工艺/设备）；</w:t>
      </w:r>
    </w:p>
    <w:p w14:paraId="06FDE1CC">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2.5所有投标人需保证资料真实有效，如提供虚假资料经举报或发现，一经查实，取消资格并进行对应的处罚。</w:t>
      </w:r>
    </w:p>
    <w:p w14:paraId="04906F78">
      <w:pPr>
        <w:rPr>
          <w:rFonts w:ascii="仿宋" w:hAnsi="仿宋" w:eastAsia="仿宋" w:cs="仿宋"/>
          <w:color w:val="000000" w:themeColor="text1"/>
          <w:sz w:val="24"/>
          <w:szCs w:val="24"/>
          <w:highlight w:val="none"/>
          <w14:textFill>
            <w14:solidFill>
              <w14:schemeClr w14:val="tx1"/>
            </w14:solidFill>
          </w14:textFill>
        </w:rPr>
      </w:pPr>
    </w:p>
    <w:p w14:paraId="16A6982D">
      <w:pPr>
        <w:spacing w:line="50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p>
    <w:p w14:paraId="452840B9">
      <w:pPr>
        <w:spacing w:line="50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1、如有附图，仅作参考。</w:t>
      </w:r>
    </w:p>
    <w:p w14:paraId="67131866">
      <w:pPr>
        <w:spacing w:line="50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2、打▲内容为实质性要求，不允许有负偏离，否则将以涉及无效投标条款作无效投标。</w:t>
      </w:r>
    </w:p>
    <w:p w14:paraId="18B4B813">
      <w:pPr>
        <w:spacing w:line="50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3、中标人所提供的货物、服务须与投标承诺一致，不得以次充好、偷工减料，若在项目验收中发现有上述情况，将向有关部门举报，根据相关规定进行处理。</w:t>
      </w:r>
    </w:p>
    <w:p w14:paraId="18BF84DE">
      <w:pPr>
        <w:spacing w:line="360" w:lineRule="auto"/>
        <w:ind w:firstLine="181" w:firstLineChars="50"/>
        <w:rPr>
          <w:rFonts w:ascii="宋体" w:hAnsi="宋体" w:cs="宋体"/>
          <w:b/>
          <w:color w:val="000000" w:themeColor="text1"/>
          <w:sz w:val="36"/>
          <w:szCs w:val="36"/>
          <w:highlight w:val="none"/>
          <w14:textFill>
            <w14:solidFill>
              <w14:schemeClr w14:val="tx1"/>
            </w14:solidFill>
          </w14:textFill>
        </w:rPr>
      </w:pPr>
    </w:p>
    <w:p w14:paraId="36C10ABC">
      <w:pPr>
        <w:spacing w:line="360" w:lineRule="auto"/>
        <w:rPr>
          <w:rFonts w:ascii="宋体" w:hAnsi="宋体" w:cs="宋体"/>
          <w:color w:val="000000" w:themeColor="text1"/>
          <w:sz w:val="24"/>
          <w:highlight w:val="none"/>
          <w14:textFill>
            <w14:solidFill>
              <w14:schemeClr w14:val="tx1"/>
            </w14:solidFill>
          </w14:textFill>
        </w:rPr>
      </w:pPr>
    </w:p>
    <w:p w14:paraId="2A03176A">
      <w:pPr>
        <w:widowControl/>
        <w:ind w:firstLine="720" w:firstLineChars="300"/>
        <w:jc w:val="left"/>
        <w:rPr>
          <w:rFonts w:ascii="宋体" w:hAnsi="宋体" w:cs="宋体"/>
          <w:bCs/>
          <w:color w:val="000000" w:themeColor="text1"/>
          <w:sz w:val="24"/>
          <w:highlight w:val="none"/>
          <w14:textFill>
            <w14:solidFill>
              <w14:schemeClr w14:val="tx1"/>
            </w14:solidFill>
          </w14:textFill>
        </w:rPr>
      </w:pPr>
    </w:p>
    <w:p w14:paraId="5D97315B">
      <w:pPr>
        <w:rPr>
          <w:rFonts w:ascii="宋体" w:hAnsi="宋体" w:cs="宋体"/>
          <w:snapToGrid w:val="0"/>
          <w:color w:val="000000" w:themeColor="text1"/>
          <w:kern w:val="0"/>
          <w:sz w:val="24"/>
          <w:highlight w:val="none"/>
          <w14:textFill>
            <w14:solidFill>
              <w14:schemeClr w14:val="tx1"/>
            </w14:solidFill>
          </w14:textFill>
        </w:rPr>
      </w:pPr>
    </w:p>
    <w:p w14:paraId="311C75E6">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33" w:name="_Toc184313267"/>
      <w:bookmarkEnd w:id="33"/>
      <w:bookmarkStart w:id="34" w:name="_Toc184314414"/>
      <w:bookmarkEnd w:id="34"/>
      <w:bookmarkStart w:id="35" w:name="_Toc184313290"/>
      <w:bookmarkEnd w:id="35"/>
      <w:bookmarkStart w:id="36" w:name="_Toc184310273"/>
      <w:bookmarkEnd w:id="36"/>
      <w:bookmarkStart w:id="37" w:name="_Toc184308060"/>
      <w:bookmarkEnd w:id="37"/>
      <w:bookmarkStart w:id="38" w:name="_Toc184312138"/>
      <w:bookmarkEnd w:id="38"/>
      <w:bookmarkStart w:id="39" w:name="_Toc184312074"/>
      <w:bookmarkEnd w:id="39"/>
      <w:bookmarkStart w:id="40" w:name="_Toc184308073"/>
      <w:bookmarkEnd w:id="40"/>
      <w:bookmarkStart w:id="41" w:name="_Toc184314467"/>
      <w:bookmarkEnd w:id="41"/>
      <w:bookmarkStart w:id="42" w:name="_Toc184314435"/>
      <w:bookmarkEnd w:id="42"/>
      <w:bookmarkStart w:id="43" w:name="_Toc184314448"/>
      <w:bookmarkEnd w:id="43"/>
      <w:bookmarkStart w:id="44" w:name="_Toc184312113"/>
      <w:bookmarkEnd w:id="44"/>
      <w:bookmarkStart w:id="45" w:name="_Toc184312088"/>
      <w:bookmarkEnd w:id="45"/>
      <w:bookmarkStart w:id="46" w:name="_Toc184313263"/>
      <w:bookmarkEnd w:id="46"/>
      <w:bookmarkStart w:id="47" w:name="_Toc184313297"/>
      <w:bookmarkEnd w:id="47"/>
      <w:bookmarkStart w:id="48" w:name="_Toc184308082"/>
      <w:bookmarkEnd w:id="48"/>
      <w:bookmarkStart w:id="49" w:name="_Toc184314436"/>
      <w:bookmarkEnd w:id="49"/>
      <w:bookmarkStart w:id="50" w:name="_Toc184313280"/>
      <w:bookmarkEnd w:id="50"/>
      <w:bookmarkStart w:id="51" w:name="_Toc184314449"/>
      <w:bookmarkEnd w:id="51"/>
      <w:bookmarkStart w:id="52" w:name="_Toc184314419"/>
      <w:bookmarkEnd w:id="52"/>
      <w:bookmarkStart w:id="53" w:name="_Toc184312098"/>
      <w:bookmarkEnd w:id="53"/>
      <w:bookmarkStart w:id="54" w:name="_Toc184312105"/>
      <w:bookmarkEnd w:id="54"/>
      <w:bookmarkStart w:id="55" w:name="_Toc184313291"/>
      <w:bookmarkEnd w:id="55"/>
      <w:bookmarkStart w:id="56" w:name="_Toc184310329"/>
      <w:bookmarkEnd w:id="56"/>
      <w:bookmarkStart w:id="57" w:name="_Toc184308093"/>
      <w:bookmarkEnd w:id="57"/>
      <w:bookmarkStart w:id="58" w:name="_Toc184313240"/>
      <w:bookmarkEnd w:id="58"/>
      <w:bookmarkStart w:id="59" w:name="_Toc184313277"/>
      <w:bookmarkEnd w:id="59"/>
      <w:bookmarkStart w:id="60" w:name="_Toc184314465"/>
      <w:bookmarkEnd w:id="60"/>
      <w:bookmarkStart w:id="61" w:name="_Toc184314466"/>
      <w:bookmarkEnd w:id="61"/>
      <w:bookmarkStart w:id="62" w:name="_Toc184314427"/>
      <w:bookmarkEnd w:id="62"/>
      <w:bookmarkStart w:id="63" w:name="_Toc184312103"/>
      <w:bookmarkEnd w:id="63"/>
      <w:bookmarkStart w:id="64" w:name="_Toc184313272"/>
      <w:bookmarkEnd w:id="64"/>
      <w:bookmarkStart w:id="65" w:name="_Toc184313252"/>
      <w:bookmarkEnd w:id="65"/>
      <w:bookmarkStart w:id="66" w:name="_Toc184314423"/>
      <w:bookmarkEnd w:id="66"/>
      <w:bookmarkStart w:id="67" w:name="_Toc184312108"/>
      <w:bookmarkEnd w:id="67"/>
      <w:bookmarkStart w:id="68" w:name="_Toc184312080"/>
      <w:bookmarkEnd w:id="68"/>
      <w:bookmarkStart w:id="69" w:name="_Toc184312123"/>
      <w:bookmarkEnd w:id="69"/>
      <w:bookmarkStart w:id="70" w:name="_Toc184310323"/>
      <w:bookmarkEnd w:id="70"/>
      <w:bookmarkStart w:id="71" w:name="_Toc184310296"/>
      <w:bookmarkEnd w:id="71"/>
      <w:bookmarkStart w:id="72" w:name="_Toc184314440"/>
      <w:bookmarkEnd w:id="72"/>
      <w:bookmarkStart w:id="73" w:name="_Toc184314424"/>
      <w:bookmarkEnd w:id="73"/>
      <w:bookmarkStart w:id="74" w:name="_Toc184310336"/>
      <w:bookmarkEnd w:id="74"/>
      <w:bookmarkStart w:id="75" w:name="_Toc184308105"/>
      <w:bookmarkEnd w:id="75"/>
      <w:bookmarkStart w:id="76" w:name="_Toc184310285"/>
      <w:bookmarkEnd w:id="76"/>
      <w:bookmarkStart w:id="77" w:name="_Toc184310314"/>
      <w:bookmarkEnd w:id="77"/>
      <w:bookmarkStart w:id="78" w:name="_Toc184312127"/>
      <w:bookmarkEnd w:id="78"/>
      <w:bookmarkStart w:id="79" w:name="_Toc184310334"/>
      <w:bookmarkEnd w:id="79"/>
      <w:bookmarkStart w:id="80" w:name="_Toc184308080"/>
      <w:bookmarkEnd w:id="80"/>
      <w:bookmarkStart w:id="81" w:name="_Toc184310318"/>
      <w:bookmarkEnd w:id="81"/>
      <w:bookmarkStart w:id="82" w:name="_Toc184313244"/>
      <w:bookmarkEnd w:id="82"/>
      <w:bookmarkStart w:id="83" w:name="_Toc184313259"/>
      <w:bookmarkEnd w:id="83"/>
      <w:bookmarkStart w:id="84" w:name="_Toc184310341"/>
      <w:bookmarkEnd w:id="84"/>
      <w:bookmarkStart w:id="85" w:name="_Toc184308071"/>
      <w:bookmarkEnd w:id="85"/>
      <w:bookmarkStart w:id="86" w:name="_Toc184312133"/>
      <w:bookmarkEnd w:id="86"/>
      <w:bookmarkStart w:id="87" w:name="_Toc184314472"/>
      <w:bookmarkEnd w:id="87"/>
      <w:bookmarkStart w:id="88" w:name="_Toc184310299"/>
      <w:bookmarkEnd w:id="88"/>
      <w:bookmarkStart w:id="89" w:name="_Toc184313271"/>
      <w:bookmarkEnd w:id="89"/>
      <w:bookmarkStart w:id="90" w:name="_Toc184312069"/>
      <w:bookmarkEnd w:id="90"/>
      <w:bookmarkStart w:id="91" w:name="_Toc184310313"/>
      <w:bookmarkEnd w:id="91"/>
      <w:bookmarkStart w:id="92" w:name="_Toc184313243"/>
      <w:bookmarkEnd w:id="92"/>
      <w:bookmarkStart w:id="93" w:name="_Toc184310281"/>
      <w:bookmarkEnd w:id="93"/>
      <w:bookmarkStart w:id="94" w:name="_Toc184308052"/>
      <w:bookmarkEnd w:id="94"/>
      <w:bookmarkStart w:id="95" w:name="_Toc184308094"/>
      <w:bookmarkEnd w:id="95"/>
      <w:bookmarkStart w:id="96" w:name="_Toc184313274"/>
      <w:bookmarkEnd w:id="96"/>
      <w:bookmarkStart w:id="97" w:name="_Toc184313308"/>
      <w:bookmarkEnd w:id="97"/>
      <w:bookmarkStart w:id="98" w:name="_Toc184312085"/>
      <w:bookmarkEnd w:id="98"/>
      <w:bookmarkStart w:id="99" w:name="_Toc184310303"/>
      <w:bookmarkEnd w:id="99"/>
      <w:bookmarkStart w:id="100" w:name="_Toc184314444"/>
      <w:bookmarkEnd w:id="100"/>
      <w:bookmarkStart w:id="101" w:name="_Toc184308087"/>
      <w:bookmarkEnd w:id="101"/>
      <w:bookmarkStart w:id="102" w:name="_Toc184314447"/>
      <w:bookmarkEnd w:id="102"/>
      <w:bookmarkStart w:id="103" w:name="_Toc184308086"/>
      <w:bookmarkEnd w:id="103"/>
      <w:bookmarkStart w:id="104" w:name="_Toc184312089"/>
      <w:bookmarkEnd w:id="104"/>
      <w:bookmarkStart w:id="105" w:name="_Toc184314411"/>
      <w:bookmarkEnd w:id="105"/>
      <w:bookmarkStart w:id="106" w:name="_Toc184313295"/>
      <w:bookmarkEnd w:id="106"/>
      <w:bookmarkStart w:id="107" w:name="_Toc184314416"/>
      <w:bookmarkEnd w:id="107"/>
      <w:bookmarkStart w:id="108" w:name="_Toc184310315"/>
      <w:bookmarkEnd w:id="108"/>
      <w:bookmarkStart w:id="109" w:name="_Toc184314433"/>
      <w:bookmarkEnd w:id="109"/>
      <w:bookmarkStart w:id="110" w:name="_Toc184310301"/>
      <w:bookmarkEnd w:id="110"/>
      <w:bookmarkStart w:id="111" w:name="_Toc184312081"/>
      <w:bookmarkEnd w:id="111"/>
      <w:bookmarkStart w:id="112" w:name="_Toc184312118"/>
      <w:bookmarkEnd w:id="112"/>
      <w:bookmarkStart w:id="113" w:name="_Toc184312131"/>
      <w:bookmarkEnd w:id="113"/>
      <w:bookmarkStart w:id="114" w:name="_Toc184314450"/>
      <w:bookmarkEnd w:id="114"/>
      <w:bookmarkStart w:id="115" w:name="_Toc184313305"/>
      <w:bookmarkEnd w:id="115"/>
      <w:bookmarkStart w:id="116" w:name="_Toc184308108"/>
      <w:bookmarkEnd w:id="116"/>
      <w:bookmarkStart w:id="117" w:name="_Toc184313255"/>
      <w:bookmarkEnd w:id="117"/>
      <w:bookmarkStart w:id="118" w:name="_Toc184313307"/>
      <w:bookmarkEnd w:id="118"/>
      <w:bookmarkStart w:id="119" w:name="_Toc184313250"/>
      <w:bookmarkEnd w:id="119"/>
      <w:bookmarkStart w:id="120" w:name="_Toc184310293"/>
      <w:bookmarkEnd w:id="120"/>
      <w:bookmarkStart w:id="121" w:name="_Toc184314432"/>
      <w:bookmarkEnd w:id="121"/>
      <w:bookmarkStart w:id="122" w:name="_Toc184313238"/>
      <w:bookmarkEnd w:id="122"/>
      <w:bookmarkStart w:id="123" w:name="_Toc184308096"/>
      <w:bookmarkEnd w:id="123"/>
      <w:bookmarkStart w:id="124" w:name="_Toc184313269"/>
      <w:bookmarkEnd w:id="124"/>
      <w:bookmarkStart w:id="125" w:name="_Toc184313279"/>
      <w:bookmarkEnd w:id="125"/>
      <w:bookmarkStart w:id="126" w:name="_Toc184313294"/>
      <w:bookmarkEnd w:id="126"/>
      <w:bookmarkStart w:id="127" w:name="_Toc184314478"/>
      <w:bookmarkEnd w:id="127"/>
      <w:bookmarkStart w:id="128" w:name="_Toc184313261"/>
      <w:bookmarkEnd w:id="128"/>
      <w:bookmarkStart w:id="129" w:name="_Toc184310272"/>
      <w:bookmarkEnd w:id="129"/>
      <w:bookmarkStart w:id="130" w:name="_Toc184310287"/>
      <w:bookmarkEnd w:id="130"/>
      <w:bookmarkStart w:id="131" w:name="_Toc184312102"/>
      <w:bookmarkEnd w:id="131"/>
      <w:bookmarkStart w:id="132" w:name="_Toc184308100"/>
      <w:bookmarkEnd w:id="132"/>
      <w:bookmarkStart w:id="133" w:name="_Toc184310297"/>
      <w:bookmarkEnd w:id="133"/>
      <w:bookmarkStart w:id="134" w:name="_Toc184313285"/>
      <w:bookmarkEnd w:id="134"/>
      <w:bookmarkStart w:id="135" w:name="_Toc184313254"/>
      <w:bookmarkEnd w:id="135"/>
      <w:bookmarkStart w:id="136" w:name="_Toc184312086"/>
      <w:bookmarkEnd w:id="136"/>
      <w:bookmarkStart w:id="137" w:name="_Toc184314473"/>
      <w:bookmarkEnd w:id="137"/>
      <w:bookmarkStart w:id="138" w:name="_Toc184314422"/>
      <w:bookmarkEnd w:id="138"/>
      <w:bookmarkStart w:id="139" w:name="_Toc184312078"/>
      <w:bookmarkEnd w:id="139"/>
      <w:bookmarkStart w:id="140" w:name="_Toc184308043"/>
      <w:bookmarkEnd w:id="140"/>
      <w:bookmarkStart w:id="141" w:name="_Toc184310333"/>
      <w:bookmarkEnd w:id="141"/>
      <w:bookmarkStart w:id="142" w:name="_Toc184313260"/>
      <w:bookmarkEnd w:id="142"/>
      <w:bookmarkStart w:id="143" w:name="_Toc184308039"/>
      <w:bookmarkEnd w:id="143"/>
      <w:bookmarkStart w:id="144" w:name="_Toc184312116"/>
      <w:bookmarkEnd w:id="144"/>
      <w:bookmarkStart w:id="145" w:name="_Toc184314412"/>
      <w:bookmarkEnd w:id="145"/>
      <w:bookmarkStart w:id="146" w:name="_Toc184314428"/>
      <w:bookmarkEnd w:id="146"/>
      <w:bookmarkStart w:id="147" w:name="_Toc184308106"/>
      <w:bookmarkEnd w:id="147"/>
      <w:bookmarkStart w:id="148" w:name="_Toc184312132"/>
      <w:bookmarkEnd w:id="148"/>
      <w:bookmarkStart w:id="149" w:name="_Toc184313249"/>
      <w:bookmarkEnd w:id="149"/>
      <w:bookmarkStart w:id="150" w:name="_Toc184312139"/>
      <w:bookmarkEnd w:id="150"/>
      <w:bookmarkStart w:id="151" w:name="_Toc184312092"/>
      <w:bookmarkEnd w:id="151"/>
      <w:bookmarkStart w:id="152" w:name="_Toc184308098"/>
      <w:bookmarkEnd w:id="152"/>
      <w:bookmarkStart w:id="153" w:name="_Toc184312070"/>
      <w:bookmarkEnd w:id="153"/>
      <w:bookmarkStart w:id="154" w:name="_Toc184314471"/>
      <w:bookmarkEnd w:id="154"/>
      <w:bookmarkStart w:id="155" w:name="_Toc184314482"/>
      <w:bookmarkEnd w:id="155"/>
      <w:bookmarkStart w:id="156" w:name="_Toc184313253"/>
      <w:bookmarkEnd w:id="156"/>
      <w:bookmarkStart w:id="157" w:name="_Toc184312097"/>
      <w:bookmarkEnd w:id="157"/>
      <w:bookmarkStart w:id="158" w:name="_Toc184308040"/>
      <w:bookmarkEnd w:id="158"/>
      <w:bookmarkStart w:id="159" w:name="_Toc184308099"/>
      <w:bookmarkEnd w:id="159"/>
      <w:bookmarkStart w:id="160" w:name="_Toc184314410"/>
      <w:bookmarkEnd w:id="160"/>
      <w:bookmarkStart w:id="161" w:name="_Toc184313283"/>
      <w:bookmarkEnd w:id="161"/>
      <w:bookmarkStart w:id="162" w:name="_Toc184310292"/>
      <w:bookmarkEnd w:id="162"/>
      <w:bookmarkStart w:id="163" w:name="_Toc184310276"/>
      <w:bookmarkEnd w:id="163"/>
      <w:bookmarkStart w:id="164" w:name="_Toc184310286"/>
      <w:bookmarkEnd w:id="164"/>
      <w:bookmarkStart w:id="165" w:name="_Toc184314431"/>
      <w:bookmarkEnd w:id="165"/>
      <w:bookmarkStart w:id="166" w:name="_Toc184313247"/>
      <w:bookmarkEnd w:id="166"/>
      <w:bookmarkStart w:id="167" w:name="_Toc184308068"/>
      <w:bookmarkEnd w:id="167"/>
      <w:bookmarkStart w:id="168" w:name="_Toc184308097"/>
      <w:bookmarkEnd w:id="168"/>
      <w:bookmarkStart w:id="169" w:name="_Toc184310310"/>
      <w:bookmarkEnd w:id="169"/>
      <w:bookmarkStart w:id="170" w:name="_Toc184314469"/>
      <w:bookmarkEnd w:id="170"/>
      <w:bookmarkStart w:id="171" w:name="_Toc184310322"/>
      <w:bookmarkEnd w:id="171"/>
      <w:bookmarkStart w:id="172" w:name="_Toc184308077"/>
      <w:bookmarkEnd w:id="172"/>
      <w:bookmarkStart w:id="173" w:name="_Toc184310316"/>
      <w:bookmarkEnd w:id="173"/>
      <w:bookmarkStart w:id="174" w:name="_Toc184314470"/>
      <w:bookmarkEnd w:id="174"/>
      <w:bookmarkStart w:id="175" w:name="_Toc184313273"/>
      <w:bookmarkEnd w:id="175"/>
      <w:bookmarkStart w:id="176" w:name="_Toc184312084"/>
      <w:bookmarkEnd w:id="176"/>
      <w:bookmarkStart w:id="177" w:name="_Toc184308057"/>
      <w:bookmarkEnd w:id="177"/>
      <w:bookmarkStart w:id="178" w:name="_Toc184314434"/>
      <w:bookmarkEnd w:id="178"/>
      <w:bookmarkStart w:id="179" w:name="_Toc184308061"/>
      <w:bookmarkEnd w:id="179"/>
      <w:bookmarkStart w:id="180" w:name="_Toc184314459"/>
      <w:bookmarkEnd w:id="180"/>
      <w:bookmarkStart w:id="181" w:name="_Toc184313262"/>
      <w:bookmarkEnd w:id="181"/>
      <w:bookmarkStart w:id="182" w:name="_Toc184310319"/>
      <w:bookmarkEnd w:id="182"/>
      <w:bookmarkStart w:id="183" w:name="_Toc184312073"/>
      <w:bookmarkEnd w:id="183"/>
      <w:bookmarkStart w:id="184" w:name="_Toc184308055"/>
      <w:bookmarkEnd w:id="184"/>
      <w:bookmarkStart w:id="185" w:name="_Toc184312110"/>
      <w:bookmarkEnd w:id="185"/>
      <w:bookmarkStart w:id="186" w:name="_Toc184313264"/>
      <w:bookmarkEnd w:id="186"/>
      <w:bookmarkStart w:id="187" w:name="_Toc184312094"/>
      <w:bookmarkEnd w:id="187"/>
      <w:bookmarkStart w:id="188" w:name="_Toc184308062"/>
      <w:bookmarkEnd w:id="188"/>
      <w:bookmarkStart w:id="189" w:name="_Toc184308050"/>
      <w:bookmarkEnd w:id="189"/>
      <w:bookmarkStart w:id="190" w:name="_Toc184308084"/>
      <w:bookmarkEnd w:id="190"/>
      <w:bookmarkStart w:id="191" w:name="_Toc184308074"/>
      <w:bookmarkEnd w:id="191"/>
      <w:bookmarkStart w:id="192" w:name="_Toc184314426"/>
      <w:bookmarkEnd w:id="192"/>
      <w:bookmarkStart w:id="193" w:name="_Toc184310295"/>
      <w:bookmarkEnd w:id="193"/>
      <w:bookmarkStart w:id="194" w:name="_Toc184313266"/>
      <w:bookmarkEnd w:id="194"/>
      <w:bookmarkStart w:id="195" w:name="_Toc184312067"/>
      <w:bookmarkEnd w:id="195"/>
      <w:bookmarkStart w:id="196" w:name="_Toc184312121"/>
      <w:bookmarkEnd w:id="196"/>
      <w:bookmarkStart w:id="197" w:name="_Toc184312099"/>
      <w:bookmarkEnd w:id="197"/>
      <w:bookmarkStart w:id="198" w:name="_Toc184313239"/>
      <w:bookmarkEnd w:id="198"/>
      <w:bookmarkStart w:id="199" w:name="_Toc184313287"/>
      <w:bookmarkEnd w:id="199"/>
      <w:bookmarkStart w:id="200" w:name="_Toc184312129"/>
      <w:bookmarkEnd w:id="200"/>
      <w:bookmarkStart w:id="201" w:name="_Toc184308070"/>
      <w:bookmarkEnd w:id="201"/>
      <w:bookmarkStart w:id="202" w:name="_Toc184313265"/>
      <w:bookmarkEnd w:id="202"/>
      <w:bookmarkStart w:id="203" w:name="_Toc184310289"/>
      <w:bookmarkEnd w:id="203"/>
      <w:bookmarkStart w:id="204" w:name="_Toc184312111"/>
      <w:bookmarkEnd w:id="204"/>
      <w:bookmarkStart w:id="205" w:name="_Toc184310304"/>
      <w:bookmarkEnd w:id="205"/>
      <w:bookmarkStart w:id="206" w:name="_Toc184312093"/>
      <w:bookmarkEnd w:id="206"/>
      <w:bookmarkStart w:id="207" w:name="_Toc184314415"/>
      <w:bookmarkEnd w:id="207"/>
      <w:bookmarkStart w:id="208" w:name="_Toc184312135"/>
      <w:bookmarkEnd w:id="208"/>
      <w:bookmarkStart w:id="209" w:name="_Toc184312134"/>
      <w:bookmarkEnd w:id="209"/>
      <w:bookmarkStart w:id="210" w:name="_Toc184308063"/>
      <w:bookmarkEnd w:id="210"/>
      <w:bookmarkStart w:id="211" w:name="_Toc184312125"/>
      <w:bookmarkEnd w:id="211"/>
      <w:bookmarkStart w:id="212" w:name="_Toc184314481"/>
      <w:bookmarkEnd w:id="212"/>
      <w:bookmarkStart w:id="213" w:name="_Toc184310290"/>
      <w:bookmarkEnd w:id="213"/>
      <w:bookmarkStart w:id="214" w:name="_Toc184310335"/>
      <w:bookmarkEnd w:id="214"/>
      <w:bookmarkStart w:id="215" w:name="_Toc184313276"/>
      <w:bookmarkEnd w:id="215"/>
      <w:bookmarkStart w:id="216" w:name="_Toc184310324"/>
      <w:bookmarkEnd w:id="216"/>
      <w:bookmarkStart w:id="217" w:name="_Toc184314429"/>
      <w:bookmarkEnd w:id="217"/>
      <w:bookmarkStart w:id="218" w:name="_Toc184308069"/>
      <w:bookmarkEnd w:id="218"/>
      <w:bookmarkStart w:id="219" w:name="_Toc184313306"/>
      <w:bookmarkEnd w:id="219"/>
      <w:bookmarkStart w:id="220" w:name="_Toc184308041"/>
      <w:bookmarkEnd w:id="220"/>
      <w:bookmarkStart w:id="221" w:name="_Toc184310320"/>
      <w:bookmarkEnd w:id="221"/>
      <w:bookmarkStart w:id="222" w:name="_Toc184313258"/>
      <w:bookmarkEnd w:id="222"/>
      <w:bookmarkStart w:id="223" w:name="_Toc184308058"/>
      <w:bookmarkEnd w:id="223"/>
      <w:bookmarkStart w:id="224" w:name="_Toc184312106"/>
      <w:bookmarkEnd w:id="224"/>
      <w:bookmarkStart w:id="225" w:name="_Toc184313278"/>
      <w:bookmarkEnd w:id="225"/>
      <w:bookmarkStart w:id="226" w:name="_Toc184314452"/>
      <w:bookmarkEnd w:id="226"/>
      <w:bookmarkStart w:id="227" w:name="_Toc184312122"/>
      <w:bookmarkEnd w:id="227"/>
      <w:bookmarkStart w:id="228" w:name="_Toc184313310"/>
      <w:bookmarkEnd w:id="228"/>
      <w:bookmarkStart w:id="229" w:name="_Toc184312109"/>
      <w:bookmarkEnd w:id="229"/>
      <w:bookmarkStart w:id="230" w:name="_Toc184308092"/>
      <w:bookmarkEnd w:id="230"/>
      <w:bookmarkStart w:id="231" w:name="_Toc184314454"/>
      <w:bookmarkEnd w:id="231"/>
      <w:bookmarkStart w:id="232" w:name="_Toc184310338"/>
      <w:bookmarkEnd w:id="232"/>
      <w:bookmarkStart w:id="233" w:name="_Toc184308036"/>
      <w:bookmarkEnd w:id="233"/>
      <w:bookmarkStart w:id="234" w:name="_Toc184308046"/>
      <w:bookmarkEnd w:id="234"/>
      <w:bookmarkStart w:id="235" w:name="_Toc184312119"/>
      <w:bookmarkEnd w:id="235"/>
      <w:bookmarkStart w:id="236" w:name="_Toc184312137"/>
      <w:bookmarkEnd w:id="236"/>
      <w:bookmarkStart w:id="237" w:name="_Toc184313286"/>
      <w:bookmarkEnd w:id="237"/>
      <w:bookmarkStart w:id="238" w:name="_Toc184314438"/>
      <w:bookmarkEnd w:id="238"/>
      <w:bookmarkStart w:id="239" w:name="_Toc184310327"/>
      <w:bookmarkEnd w:id="239"/>
      <w:bookmarkStart w:id="240" w:name="_Toc184310326"/>
      <w:bookmarkEnd w:id="240"/>
      <w:bookmarkStart w:id="241" w:name="_Toc184314479"/>
      <w:bookmarkEnd w:id="241"/>
      <w:bookmarkStart w:id="242" w:name="_Toc184308081"/>
      <w:bookmarkEnd w:id="242"/>
      <w:bookmarkStart w:id="243" w:name="_Toc184308090"/>
      <w:bookmarkEnd w:id="243"/>
      <w:bookmarkStart w:id="244" w:name="_Toc184312068"/>
      <w:bookmarkEnd w:id="244"/>
      <w:bookmarkStart w:id="245" w:name="_Toc184312136"/>
      <w:bookmarkEnd w:id="245"/>
      <w:bookmarkStart w:id="246" w:name="_Toc184310331"/>
      <w:bookmarkEnd w:id="246"/>
      <w:bookmarkStart w:id="247" w:name="_Toc184312072"/>
      <w:bookmarkEnd w:id="247"/>
      <w:bookmarkStart w:id="248" w:name="_Toc184308091"/>
      <w:bookmarkEnd w:id="248"/>
      <w:bookmarkStart w:id="249" w:name="_Toc184310342"/>
      <w:bookmarkEnd w:id="249"/>
      <w:bookmarkStart w:id="250" w:name="_Toc184312076"/>
      <w:bookmarkEnd w:id="250"/>
      <w:bookmarkStart w:id="251" w:name="_Toc184314455"/>
      <w:bookmarkEnd w:id="251"/>
      <w:bookmarkStart w:id="252" w:name="_Toc184314476"/>
      <w:bookmarkEnd w:id="252"/>
      <w:bookmarkStart w:id="253" w:name="_Toc184313246"/>
      <w:bookmarkEnd w:id="253"/>
      <w:bookmarkStart w:id="254" w:name="_Toc184313303"/>
      <w:bookmarkEnd w:id="254"/>
      <w:bookmarkStart w:id="255" w:name="_Toc184308066"/>
      <w:bookmarkEnd w:id="255"/>
      <w:bookmarkStart w:id="256" w:name="_Toc184314430"/>
      <w:bookmarkEnd w:id="256"/>
      <w:bookmarkStart w:id="257" w:name="_Toc184308104"/>
      <w:bookmarkEnd w:id="257"/>
      <w:bookmarkStart w:id="258" w:name="_Toc184314417"/>
      <w:bookmarkEnd w:id="258"/>
      <w:bookmarkStart w:id="259" w:name="_Toc184308085"/>
      <w:bookmarkEnd w:id="259"/>
      <w:bookmarkStart w:id="260" w:name="_Toc184310280"/>
      <w:bookmarkEnd w:id="260"/>
      <w:bookmarkStart w:id="261" w:name="_Toc184308051"/>
      <w:bookmarkEnd w:id="261"/>
      <w:bookmarkStart w:id="262" w:name="_Toc184313268"/>
      <w:bookmarkEnd w:id="262"/>
      <w:bookmarkStart w:id="263" w:name="_Toc184312115"/>
      <w:bookmarkEnd w:id="263"/>
      <w:bookmarkStart w:id="264" w:name="_Toc184310305"/>
      <w:bookmarkEnd w:id="264"/>
      <w:bookmarkStart w:id="265" w:name="_Toc184308083"/>
      <w:bookmarkEnd w:id="265"/>
      <w:bookmarkStart w:id="266" w:name="_Toc184313298"/>
      <w:bookmarkEnd w:id="266"/>
      <w:bookmarkStart w:id="267" w:name="_Toc184308065"/>
      <w:bookmarkEnd w:id="267"/>
      <w:bookmarkStart w:id="268" w:name="_Toc184308047"/>
      <w:bookmarkEnd w:id="268"/>
      <w:bookmarkStart w:id="269" w:name="_Toc184310288"/>
      <w:bookmarkEnd w:id="269"/>
      <w:bookmarkStart w:id="270" w:name="_Toc184314446"/>
      <w:bookmarkEnd w:id="270"/>
      <w:bookmarkStart w:id="271" w:name="_Toc184312120"/>
      <w:bookmarkEnd w:id="271"/>
      <w:bookmarkStart w:id="272" w:name="_Toc184308038"/>
      <w:bookmarkEnd w:id="272"/>
      <w:bookmarkStart w:id="273" w:name="_Toc184314418"/>
      <w:bookmarkEnd w:id="273"/>
      <w:bookmarkStart w:id="274" w:name="_Toc184310337"/>
      <w:bookmarkEnd w:id="274"/>
      <w:bookmarkStart w:id="275" w:name="_Toc184310330"/>
      <w:bookmarkEnd w:id="275"/>
      <w:bookmarkStart w:id="276" w:name="_Toc184312091"/>
      <w:bookmarkEnd w:id="276"/>
      <w:bookmarkStart w:id="277" w:name="_Toc184314439"/>
      <w:bookmarkEnd w:id="277"/>
      <w:bookmarkStart w:id="278" w:name="_Toc184310291"/>
      <w:bookmarkEnd w:id="278"/>
      <w:bookmarkStart w:id="279" w:name="_Toc184313281"/>
      <w:bookmarkEnd w:id="279"/>
      <w:bookmarkStart w:id="280" w:name="_Toc184314443"/>
      <w:bookmarkEnd w:id="280"/>
      <w:bookmarkStart w:id="281" w:name="_Toc184313241"/>
      <w:bookmarkEnd w:id="281"/>
      <w:bookmarkStart w:id="282" w:name="_Toc184313245"/>
      <w:bookmarkEnd w:id="282"/>
      <w:bookmarkStart w:id="283" w:name="_Toc184308044"/>
      <w:bookmarkEnd w:id="283"/>
      <w:bookmarkStart w:id="284" w:name="_Toc184312100"/>
      <w:bookmarkEnd w:id="284"/>
      <w:bookmarkStart w:id="285" w:name="_Toc184310306"/>
      <w:bookmarkEnd w:id="285"/>
      <w:bookmarkStart w:id="286" w:name="_Toc184312112"/>
      <w:bookmarkEnd w:id="286"/>
      <w:bookmarkStart w:id="287" w:name="_Toc184308048"/>
      <w:bookmarkEnd w:id="287"/>
      <w:bookmarkStart w:id="288" w:name="_Toc184308075"/>
      <w:bookmarkEnd w:id="288"/>
      <w:bookmarkStart w:id="289" w:name="_Toc184310278"/>
      <w:bookmarkEnd w:id="289"/>
      <w:bookmarkStart w:id="290" w:name="_Toc184310302"/>
      <w:bookmarkEnd w:id="290"/>
      <w:bookmarkStart w:id="291" w:name="_Toc184313299"/>
      <w:bookmarkEnd w:id="291"/>
      <w:bookmarkStart w:id="292" w:name="_Toc184310275"/>
      <w:bookmarkEnd w:id="292"/>
      <w:bookmarkStart w:id="293" w:name="_Toc184308042"/>
      <w:bookmarkEnd w:id="293"/>
      <w:bookmarkStart w:id="294" w:name="_Toc184308059"/>
      <w:bookmarkEnd w:id="294"/>
      <w:bookmarkStart w:id="295" w:name="_Toc184312087"/>
      <w:bookmarkEnd w:id="295"/>
      <w:bookmarkStart w:id="296" w:name="_Toc184313248"/>
      <w:bookmarkEnd w:id="296"/>
      <w:bookmarkStart w:id="297" w:name="_Toc184312124"/>
      <w:bookmarkEnd w:id="297"/>
      <w:bookmarkStart w:id="298" w:name="_Toc184313296"/>
      <w:bookmarkEnd w:id="298"/>
      <w:bookmarkStart w:id="299" w:name="_Toc184308088"/>
      <w:bookmarkEnd w:id="299"/>
      <w:bookmarkStart w:id="300" w:name="_Toc184312126"/>
      <w:bookmarkEnd w:id="300"/>
      <w:bookmarkStart w:id="301" w:name="_Toc184314445"/>
      <w:bookmarkEnd w:id="301"/>
      <w:bookmarkStart w:id="302" w:name="_Toc184308076"/>
      <w:bookmarkEnd w:id="302"/>
      <w:bookmarkStart w:id="303" w:name="_Toc184312095"/>
      <w:bookmarkEnd w:id="303"/>
      <w:bookmarkStart w:id="304" w:name="_Toc184314477"/>
      <w:bookmarkEnd w:id="304"/>
      <w:bookmarkStart w:id="305" w:name="_Toc184310277"/>
      <w:bookmarkEnd w:id="305"/>
      <w:bookmarkStart w:id="306" w:name="_Toc184310311"/>
      <w:bookmarkEnd w:id="306"/>
      <w:bookmarkStart w:id="307" w:name="_Toc184314442"/>
      <w:bookmarkEnd w:id="307"/>
      <w:bookmarkStart w:id="308" w:name="_Toc184313275"/>
      <w:bookmarkEnd w:id="308"/>
      <w:bookmarkStart w:id="309" w:name="_Toc184313284"/>
      <w:bookmarkEnd w:id="309"/>
      <w:bookmarkStart w:id="310" w:name="_Toc184313300"/>
      <w:bookmarkEnd w:id="310"/>
      <w:bookmarkStart w:id="311" w:name="_Toc184308107"/>
      <w:bookmarkEnd w:id="311"/>
      <w:bookmarkStart w:id="312" w:name="_Toc184310282"/>
      <w:bookmarkEnd w:id="312"/>
      <w:bookmarkStart w:id="313" w:name="_Toc184308072"/>
      <w:bookmarkEnd w:id="313"/>
      <w:bookmarkStart w:id="314" w:name="_Toc184314475"/>
      <w:bookmarkEnd w:id="314"/>
      <w:bookmarkStart w:id="315" w:name="_Toc184312075"/>
      <w:bookmarkEnd w:id="315"/>
      <w:bookmarkStart w:id="316" w:name="_Toc184308037"/>
      <w:bookmarkEnd w:id="316"/>
      <w:bookmarkStart w:id="317" w:name="_Toc184310321"/>
      <w:bookmarkEnd w:id="317"/>
      <w:bookmarkStart w:id="318" w:name="_Toc184313270"/>
      <w:bookmarkEnd w:id="318"/>
      <w:bookmarkStart w:id="319" w:name="_Toc184310309"/>
      <w:bookmarkEnd w:id="319"/>
      <w:bookmarkStart w:id="320" w:name="_Toc184308045"/>
      <w:bookmarkEnd w:id="320"/>
      <w:bookmarkStart w:id="321" w:name="_Toc184308053"/>
      <w:bookmarkEnd w:id="321"/>
      <w:bookmarkStart w:id="322" w:name="_Toc184310344"/>
      <w:bookmarkEnd w:id="322"/>
      <w:bookmarkStart w:id="323" w:name="_Toc184313256"/>
      <w:bookmarkEnd w:id="323"/>
      <w:bookmarkStart w:id="324" w:name="_Toc184312079"/>
      <w:bookmarkEnd w:id="324"/>
      <w:bookmarkStart w:id="325" w:name="_Toc184308079"/>
      <w:bookmarkEnd w:id="325"/>
      <w:bookmarkStart w:id="326" w:name="_Toc184313301"/>
      <w:bookmarkEnd w:id="326"/>
      <w:bookmarkStart w:id="327" w:name="_Toc184310343"/>
      <w:bookmarkEnd w:id="327"/>
      <w:bookmarkStart w:id="328" w:name="_Toc184313251"/>
      <w:bookmarkEnd w:id="328"/>
      <w:bookmarkStart w:id="329" w:name="_Toc184314421"/>
      <w:bookmarkEnd w:id="329"/>
      <w:bookmarkStart w:id="330" w:name="_Toc184314461"/>
      <w:bookmarkEnd w:id="330"/>
      <w:bookmarkStart w:id="331" w:name="_Toc184310332"/>
      <w:bookmarkEnd w:id="331"/>
      <w:bookmarkStart w:id="332" w:name="_Toc184313282"/>
      <w:bookmarkEnd w:id="332"/>
      <w:bookmarkStart w:id="333" w:name="_Toc184314458"/>
      <w:bookmarkEnd w:id="333"/>
      <w:bookmarkStart w:id="334" w:name="_Toc184310339"/>
      <w:bookmarkEnd w:id="334"/>
      <w:bookmarkStart w:id="335" w:name="_Toc184308103"/>
      <w:bookmarkEnd w:id="335"/>
      <w:bookmarkStart w:id="336" w:name="_Toc184312082"/>
      <w:bookmarkEnd w:id="336"/>
      <w:bookmarkStart w:id="337" w:name="_Toc184308064"/>
      <w:bookmarkEnd w:id="337"/>
      <w:bookmarkStart w:id="338" w:name="_Toc184308078"/>
      <w:bookmarkEnd w:id="338"/>
      <w:bookmarkStart w:id="339" w:name="_Toc184312128"/>
      <w:bookmarkEnd w:id="339"/>
      <w:bookmarkStart w:id="340" w:name="_Toc184314456"/>
      <w:bookmarkEnd w:id="340"/>
      <w:bookmarkStart w:id="341" w:name="_Toc184310274"/>
      <w:bookmarkEnd w:id="341"/>
      <w:bookmarkStart w:id="342" w:name="_Toc184312107"/>
      <w:bookmarkEnd w:id="342"/>
      <w:bookmarkStart w:id="343" w:name="_Toc184310279"/>
      <w:bookmarkEnd w:id="343"/>
      <w:bookmarkStart w:id="344" w:name="_Toc184313309"/>
      <w:bookmarkEnd w:id="344"/>
      <w:bookmarkStart w:id="345" w:name="_Toc184314425"/>
      <w:bookmarkEnd w:id="345"/>
      <w:bookmarkStart w:id="346" w:name="_Toc184308095"/>
      <w:bookmarkEnd w:id="346"/>
      <w:bookmarkStart w:id="347" w:name="_Toc184308089"/>
      <w:bookmarkEnd w:id="347"/>
      <w:bookmarkStart w:id="348" w:name="_Toc184313304"/>
      <w:bookmarkEnd w:id="348"/>
      <w:bookmarkStart w:id="349" w:name="_Toc184314474"/>
      <w:bookmarkEnd w:id="349"/>
      <w:bookmarkStart w:id="350" w:name="_Toc184308067"/>
      <w:bookmarkEnd w:id="350"/>
      <w:bookmarkStart w:id="351" w:name="_Toc184310340"/>
      <w:bookmarkEnd w:id="351"/>
      <w:bookmarkStart w:id="352" w:name="_Toc184313288"/>
      <w:bookmarkEnd w:id="352"/>
      <w:bookmarkStart w:id="353" w:name="_Toc184313289"/>
      <w:bookmarkEnd w:id="353"/>
      <w:bookmarkStart w:id="354" w:name="_Toc184313292"/>
      <w:bookmarkEnd w:id="354"/>
      <w:bookmarkStart w:id="355" w:name="_Toc184314462"/>
      <w:bookmarkEnd w:id="355"/>
      <w:bookmarkStart w:id="356" w:name="_Toc184314468"/>
      <w:bookmarkEnd w:id="356"/>
      <w:bookmarkStart w:id="357" w:name="_Toc184312130"/>
      <w:bookmarkEnd w:id="357"/>
      <w:bookmarkStart w:id="358" w:name="_Toc184314451"/>
      <w:bookmarkEnd w:id="358"/>
      <w:bookmarkStart w:id="359" w:name="_Toc184310284"/>
      <w:bookmarkEnd w:id="359"/>
      <w:bookmarkStart w:id="360" w:name="_Toc184310307"/>
      <w:bookmarkEnd w:id="360"/>
      <w:bookmarkStart w:id="361" w:name="_Toc184310294"/>
      <w:bookmarkEnd w:id="361"/>
      <w:bookmarkStart w:id="362" w:name="_Toc184310298"/>
      <w:bookmarkEnd w:id="362"/>
      <w:bookmarkStart w:id="363" w:name="_Toc184312117"/>
      <w:bookmarkEnd w:id="363"/>
      <w:bookmarkStart w:id="364" w:name="_Toc184314480"/>
      <w:bookmarkEnd w:id="364"/>
      <w:bookmarkStart w:id="365" w:name="_Toc184312083"/>
      <w:bookmarkEnd w:id="365"/>
      <w:bookmarkStart w:id="366" w:name="_Toc184308102"/>
      <w:bookmarkEnd w:id="366"/>
      <w:bookmarkStart w:id="367" w:name="_Toc184310312"/>
      <w:bookmarkEnd w:id="367"/>
      <w:bookmarkStart w:id="368" w:name="_Toc184308054"/>
      <w:bookmarkEnd w:id="368"/>
      <w:bookmarkStart w:id="369" w:name="_Toc184314460"/>
      <w:bookmarkEnd w:id="369"/>
      <w:bookmarkStart w:id="370" w:name="_Toc184314457"/>
      <w:bookmarkEnd w:id="370"/>
      <w:bookmarkStart w:id="371" w:name="_Toc184313257"/>
      <w:bookmarkEnd w:id="371"/>
      <w:bookmarkStart w:id="372" w:name="_Toc184308056"/>
      <w:bookmarkEnd w:id="372"/>
      <w:bookmarkStart w:id="373" w:name="_Toc184312071"/>
      <w:bookmarkEnd w:id="373"/>
      <w:bookmarkStart w:id="374" w:name="_Toc184310328"/>
      <w:bookmarkEnd w:id="374"/>
      <w:bookmarkStart w:id="375" w:name="_Toc184310308"/>
      <w:bookmarkEnd w:id="375"/>
      <w:bookmarkStart w:id="376" w:name="_Toc184314464"/>
      <w:bookmarkEnd w:id="376"/>
      <w:bookmarkStart w:id="377" w:name="_Toc184312101"/>
      <w:bookmarkEnd w:id="377"/>
      <w:bookmarkStart w:id="378" w:name="_Toc184312096"/>
      <w:bookmarkEnd w:id="378"/>
      <w:bookmarkStart w:id="379" w:name="_Toc184313302"/>
      <w:bookmarkEnd w:id="379"/>
      <w:bookmarkStart w:id="380" w:name="_Toc184313242"/>
      <w:bookmarkEnd w:id="380"/>
      <w:bookmarkStart w:id="381" w:name="_Toc184314413"/>
      <w:bookmarkEnd w:id="381"/>
      <w:bookmarkStart w:id="382" w:name="_Toc184314453"/>
      <w:bookmarkEnd w:id="382"/>
      <w:bookmarkStart w:id="383" w:name="_Toc184314420"/>
      <w:bookmarkEnd w:id="383"/>
      <w:bookmarkStart w:id="384" w:name="_Toc184308101"/>
      <w:bookmarkEnd w:id="384"/>
      <w:bookmarkStart w:id="385" w:name="_Toc184310325"/>
      <w:bookmarkEnd w:id="385"/>
      <w:bookmarkStart w:id="386" w:name="_Toc184308049"/>
      <w:bookmarkEnd w:id="386"/>
      <w:bookmarkStart w:id="387" w:name="_Toc184310283"/>
      <w:bookmarkEnd w:id="387"/>
      <w:bookmarkStart w:id="388" w:name="_Toc184312090"/>
      <w:bookmarkEnd w:id="388"/>
      <w:bookmarkStart w:id="389" w:name="_Toc184313293"/>
      <w:bookmarkEnd w:id="389"/>
      <w:bookmarkStart w:id="390" w:name="_Toc184314463"/>
      <w:bookmarkEnd w:id="390"/>
      <w:bookmarkStart w:id="391" w:name="_Toc184310317"/>
      <w:bookmarkEnd w:id="391"/>
      <w:bookmarkStart w:id="392" w:name="_Toc184314441"/>
      <w:bookmarkEnd w:id="392"/>
      <w:bookmarkStart w:id="393" w:name="_Toc184310300"/>
      <w:bookmarkEnd w:id="393"/>
      <w:bookmarkStart w:id="394" w:name="_Toc184312077"/>
      <w:bookmarkEnd w:id="394"/>
      <w:bookmarkStart w:id="395" w:name="_Toc184312104"/>
      <w:bookmarkEnd w:id="395"/>
      <w:bookmarkStart w:id="396" w:name="_Toc184314437"/>
      <w:bookmarkEnd w:id="396"/>
      <w:bookmarkStart w:id="397" w:name="_Toc184312114"/>
      <w:bookmarkEnd w:id="397"/>
      <w:r>
        <w:rPr>
          <w:rFonts w:hint="eastAsia" w:ascii="宋体" w:hAnsi="宋体" w:cs="宋体"/>
          <w:b/>
          <w:color w:val="000000" w:themeColor="text1"/>
          <w:sz w:val="36"/>
          <w:szCs w:val="36"/>
          <w:highlight w:val="none"/>
          <w14:textFill>
            <w14:solidFill>
              <w14:schemeClr w14:val="tx1"/>
            </w14:solidFill>
          </w14:textFill>
        </w:rPr>
        <w:t>评标办法</w:t>
      </w:r>
    </w:p>
    <w:p w14:paraId="0B8C9E79">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14"/>
        <w:tblW w:w="10349" w:type="dxa"/>
        <w:tblInd w:w="-7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69"/>
        <w:gridCol w:w="675"/>
        <w:gridCol w:w="7395"/>
      </w:tblGrid>
      <w:tr w14:paraId="7858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top"/>
          </w:tcPr>
          <w:p w14:paraId="0B75C050">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1469" w:type="dxa"/>
            <w:vAlign w:val="top"/>
          </w:tcPr>
          <w:p w14:paraId="2F721B9B">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评分分项名称</w:t>
            </w:r>
          </w:p>
        </w:tc>
        <w:tc>
          <w:tcPr>
            <w:tcW w:w="675" w:type="dxa"/>
            <w:vAlign w:val="top"/>
          </w:tcPr>
          <w:p w14:paraId="1B683941">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分值</w:t>
            </w:r>
          </w:p>
        </w:tc>
        <w:tc>
          <w:tcPr>
            <w:tcW w:w="7395" w:type="dxa"/>
            <w:vAlign w:val="center"/>
          </w:tcPr>
          <w:p w14:paraId="51B4F78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评分分项内容</w:t>
            </w:r>
          </w:p>
        </w:tc>
      </w:tr>
      <w:tr w14:paraId="6131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5D410D35">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469" w:type="dxa"/>
            <w:vAlign w:val="center"/>
          </w:tcPr>
          <w:p w14:paraId="59D19AD0">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投标价</w:t>
            </w:r>
          </w:p>
        </w:tc>
        <w:tc>
          <w:tcPr>
            <w:tcW w:w="675" w:type="dxa"/>
            <w:vAlign w:val="center"/>
          </w:tcPr>
          <w:p w14:paraId="70268F9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30</w:t>
            </w:r>
          </w:p>
        </w:tc>
        <w:tc>
          <w:tcPr>
            <w:tcW w:w="7395" w:type="dxa"/>
            <w:vAlign w:val="top"/>
          </w:tcPr>
          <w:p w14:paraId="7DB8FC29">
            <w:pPr>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投标报价低于或等于投标最高限价的为有效投标报价，超过投标最高限价的为无效的投标报价，无效投标报价的投标文件不进行评审，也不评标。采用低价优先法计算，即满足招标文件要求且投标价格最低（不得低于控制价的70%，否则做无效标处理）的投标报价为评标基准价，其价格分为满分 30 分。其他投标人的价格分按照下列公式计算（小数点保留两位）：投标价得分=(评标基准价／投标报价)×30</w:t>
            </w:r>
          </w:p>
        </w:tc>
      </w:tr>
      <w:tr w14:paraId="1DA4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810" w:type="dxa"/>
            <w:vMerge w:val="restart"/>
            <w:vAlign w:val="center"/>
          </w:tcPr>
          <w:p w14:paraId="0C1972DE">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1469" w:type="dxa"/>
            <w:vMerge w:val="restart"/>
            <w:vAlign w:val="center"/>
          </w:tcPr>
          <w:p w14:paraId="04F1A044">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企业生产能力、信誉</w:t>
            </w:r>
          </w:p>
        </w:tc>
        <w:tc>
          <w:tcPr>
            <w:tcW w:w="675" w:type="dxa"/>
            <w:vAlign w:val="center"/>
          </w:tcPr>
          <w:p w14:paraId="61AE2780">
            <w:pPr>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8</w:t>
            </w:r>
          </w:p>
        </w:tc>
        <w:tc>
          <w:tcPr>
            <w:tcW w:w="7395" w:type="dxa"/>
            <w:vAlign w:val="top"/>
          </w:tcPr>
          <w:p w14:paraId="359D8E1A">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主要生产设备配备情况，每提供一种得1分，本项最多得</w:t>
            </w: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分。主要生产设备指：中央</w:t>
            </w:r>
            <w:r>
              <w:rPr>
                <w:rFonts w:asciiTheme="majorEastAsia" w:hAnsiTheme="majorEastAsia" w:eastAsiaTheme="majorEastAsia" w:cstheme="majorEastAsia"/>
                <w:sz w:val="24"/>
              </w:rPr>
              <w:t>除尘设备、</w:t>
            </w:r>
            <w:r>
              <w:rPr>
                <w:rFonts w:hint="eastAsia" w:asciiTheme="majorEastAsia" w:hAnsiTheme="majorEastAsia" w:eastAsiaTheme="majorEastAsia" w:cstheme="majorEastAsia"/>
                <w:sz w:val="24"/>
              </w:rPr>
              <w:t>机器人焊接设备、海绵发泡设备、剪板机、</w:t>
            </w:r>
            <w:r>
              <w:rPr>
                <w:rFonts w:hint="eastAsia" w:asciiTheme="majorEastAsia" w:hAnsiTheme="majorEastAsia" w:eastAsiaTheme="majorEastAsia" w:cstheme="majorEastAsia"/>
                <w:sz w:val="24"/>
                <w:lang w:eastAsia="zh-CN"/>
              </w:rPr>
              <w:t>折弯机、</w:t>
            </w:r>
            <w:r>
              <w:rPr>
                <w:rFonts w:hint="eastAsia" w:asciiTheme="majorEastAsia" w:hAnsiTheme="majorEastAsia" w:eastAsiaTheme="majorEastAsia" w:cstheme="majorEastAsia"/>
                <w:sz w:val="24"/>
              </w:rPr>
              <w:t>喷漆房、废气处理设备、环保打磨房等。</w:t>
            </w:r>
          </w:p>
          <w:p w14:paraId="155420EC">
            <w:pPr>
              <w:spacing w:line="40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注：</w:t>
            </w:r>
            <w:r>
              <w:rPr>
                <w:rFonts w:hint="eastAsia" w:asciiTheme="majorEastAsia" w:hAnsiTheme="majorEastAsia" w:eastAsiaTheme="majorEastAsia" w:cstheme="majorEastAsia"/>
                <w:b/>
                <w:sz w:val="24"/>
                <w:lang w:eastAsia="zh-CN"/>
              </w:rPr>
              <w:t>提供</w:t>
            </w:r>
            <w:r>
              <w:rPr>
                <w:rFonts w:hint="eastAsia" w:asciiTheme="majorEastAsia" w:hAnsiTheme="majorEastAsia" w:eastAsiaTheme="majorEastAsia" w:cstheme="majorEastAsia"/>
                <w:b/>
                <w:sz w:val="24"/>
              </w:rPr>
              <w:t>设备购置发票复印件，否则不得分。</w:t>
            </w:r>
          </w:p>
        </w:tc>
      </w:tr>
      <w:tr w14:paraId="4AB0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10" w:type="dxa"/>
            <w:vMerge w:val="continue"/>
            <w:vAlign w:val="center"/>
          </w:tcPr>
          <w:p w14:paraId="38E7CD6F">
            <w:pPr>
              <w:jc w:val="center"/>
              <w:rPr>
                <w:rFonts w:asciiTheme="majorEastAsia" w:hAnsiTheme="majorEastAsia" w:eastAsiaTheme="majorEastAsia" w:cstheme="majorEastAsia"/>
                <w:sz w:val="24"/>
              </w:rPr>
            </w:pPr>
          </w:p>
        </w:tc>
        <w:tc>
          <w:tcPr>
            <w:tcW w:w="1469" w:type="dxa"/>
            <w:vMerge w:val="continue"/>
            <w:vAlign w:val="center"/>
          </w:tcPr>
          <w:p w14:paraId="005EB70A">
            <w:pPr>
              <w:jc w:val="center"/>
              <w:rPr>
                <w:rFonts w:asciiTheme="majorEastAsia" w:hAnsiTheme="majorEastAsia" w:eastAsiaTheme="majorEastAsia" w:cstheme="majorEastAsia"/>
                <w:sz w:val="24"/>
              </w:rPr>
            </w:pPr>
          </w:p>
        </w:tc>
        <w:tc>
          <w:tcPr>
            <w:tcW w:w="675" w:type="dxa"/>
            <w:vAlign w:val="center"/>
          </w:tcPr>
          <w:p w14:paraId="7116B501">
            <w:pPr>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7</w:t>
            </w:r>
          </w:p>
        </w:tc>
        <w:tc>
          <w:tcPr>
            <w:tcW w:w="7395" w:type="dxa"/>
            <w:vAlign w:val="top"/>
          </w:tcPr>
          <w:p w14:paraId="0B186D81">
            <w:pPr>
              <w:pStyle w:val="12"/>
              <w:keepNext w:val="0"/>
              <w:keepLines w:val="0"/>
              <w:pageBreakBefore w:val="0"/>
              <w:widowControl w:val="0"/>
              <w:numPr>
                <w:ilvl w:val="0"/>
                <w:numId w:val="5"/>
              </w:numPr>
              <w:tabs>
                <w:tab w:val="left" w:pos="0"/>
                <w:tab w:val="left" w:pos="220"/>
                <w:tab w:val="clear" w:pos="312"/>
              </w:tabs>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提供座椅实用新型专利证书，每出具一份得1分，最多得6分；</w:t>
            </w:r>
          </w:p>
          <w:p w14:paraId="0F0285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2.产品获得中国环境标志认证（十环）证书得1分；</w:t>
            </w:r>
          </w:p>
          <w:p w14:paraId="163676F4">
            <w:pPr>
              <w:pStyle w:val="12"/>
              <w:ind w:left="0" w:leftChars="0" w:firstLine="0" w:firstLineChars="0"/>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b/>
                <w:kern w:val="2"/>
                <w:sz w:val="24"/>
                <w:szCs w:val="24"/>
                <w:lang w:val="en-US" w:eastAsia="zh-CN" w:bidi="ar-SA"/>
              </w:rPr>
              <w:t>注：提供以上证书复印件，否则不得分。</w:t>
            </w:r>
          </w:p>
        </w:tc>
      </w:tr>
      <w:tr w14:paraId="276A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10" w:type="dxa"/>
            <w:shd w:val="clear" w:color="auto" w:fill="auto"/>
            <w:vAlign w:val="center"/>
          </w:tcPr>
          <w:p w14:paraId="410870D5">
            <w:pPr>
              <w:jc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rPr>
              <w:t>3</w:t>
            </w:r>
          </w:p>
        </w:tc>
        <w:tc>
          <w:tcPr>
            <w:tcW w:w="1469" w:type="dxa"/>
            <w:shd w:val="clear" w:color="auto" w:fill="auto"/>
            <w:vAlign w:val="center"/>
          </w:tcPr>
          <w:p w14:paraId="303DF2C5">
            <w:pPr>
              <w:jc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lang w:eastAsia="zh-CN"/>
              </w:rPr>
              <w:t>同类项目业绩情况</w:t>
            </w:r>
          </w:p>
        </w:tc>
        <w:tc>
          <w:tcPr>
            <w:tcW w:w="675" w:type="dxa"/>
            <w:shd w:val="clear" w:color="auto" w:fill="auto"/>
            <w:vAlign w:val="center"/>
          </w:tcPr>
          <w:p w14:paraId="22485E9B">
            <w:pPr>
              <w:jc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lang w:val="en-US" w:eastAsia="zh-CN"/>
              </w:rPr>
              <w:t>3</w:t>
            </w:r>
          </w:p>
        </w:tc>
        <w:tc>
          <w:tcPr>
            <w:tcW w:w="7395" w:type="dxa"/>
            <w:shd w:val="clear" w:color="auto" w:fill="auto"/>
            <w:vAlign w:val="center"/>
          </w:tcPr>
          <w:p w14:paraId="6C24CFE1">
            <w:pPr>
              <w:spacing w:line="360" w:lineRule="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提供2023年1月1日以来同类项目销售业绩3份，每提供一份完整业绩得1分，最高得3分。（同类项目业绩指椅凳类家具采购业绩）。</w:t>
            </w:r>
          </w:p>
          <w:p w14:paraId="19E51614">
            <w:pPr>
              <w:pStyle w:val="7"/>
              <w:rPr>
                <w:rFonts w:hint="eastAsia" w:ascii="宋体" w:hAnsi="Arial" w:eastAsia="宋体" w:cs="Arial"/>
                <w:snapToGrid w:val="0"/>
                <w:kern w:val="2"/>
                <w:sz w:val="24"/>
                <w:szCs w:val="21"/>
                <w:lang w:val="en-US" w:eastAsia="zh-CN" w:bidi="ar-SA"/>
              </w:rPr>
            </w:pPr>
            <w:r>
              <w:rPr>
                <w:rFonts w:hint="eastAsia" w:asciiTheme="majorEastAsia" w:hAnsiTheme="majorEastAsia" w:eastAsiaTheme="majorEastAsia" w:cstheme="majorEastAsia"/>
                <w:sz w:val="24"/>
                <w:lang w:val="en-US" w:eastAsia="zh-CN"/>
              </w:rPr>
              <w:t>需提供中标通知书、业绩合同复印件，只提供其中一样不得分。</w:t>
            </w:r>
          </w:p>
        </w:tc>
      </w:tr>
      <w:tr w14:paraId="7172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810" w:type="dxa"/>
            <w:shd w:val="clear" w:color="auto" w:fill="auto"/>
            <w:vAlign w:val="center"/>
          </w:tcPr>
          <w:p w14:paraId="440C833D">
            <w:pPr>
              <w:jc w:val="center"/>
              <w:rPr>
                <w:rFonts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rPr>
              <w:t>4</w:t>
            </w:r>
          </w:p>
        </w:tc>
        <w:tc>
          <w:tcPr>
            <w:tcW w:w="1469" w:type="dxa"/>
            <w:vAlign w:val="center"/>
          </w:tcPr>
          <w:p w14:paraId="6B80F7DA">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技术</w:t>
            </w:r>
            <w:r>
              <w:rPr>
                <w:rFonts w:hint="eastAsia" w:asciiTheme="majorEastAsia" w:hAnsiTheme="majorEastAsia" w:eastAsiaTheme="majorEastAsia" w:cstheme="majorEastAsia"/>
                <w:sz w:val="24"/>
                <w:lang w:eastAsia="zh-CN"/>
              </w:rPr>
              <w:t>指标响应情况</w:t>
            </w:r>
          </w:p>
        </w:tc>
        <w:tc>
          <w:tcPr>
            <w:tcW w:w="675" w:type="dxa"/>
            <w:vAlign w:val="center"/>
          </w:tcPr>
          <w:p w14:paraId="01BD261E">
            <w:pPr>
              <w:spacing w:line="360" w:lineRule="exact"/>
              <w:jc w:val="center"/>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15</w:t>
            </w:r>
          </w:p>
        </w:tc>
        <w:tc>
          <w:tcPr>
            <w:tcW w:w="7395" w:type="dxa"/>
            <w:vAlign w:val="center"/>
          </w:tcPr>
          <w:p w14:paraId="57601791">
            <w:pPr>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lang w:val="en-US" w:eastAsia="zh-CN"/>
              </w:rPr>
              <w:t>完全响应采购文件技术指标（参数要求）的计 15分，核心技术条款（★条款）每负偏离一项扣 2分，一般技术条款每负偏离一项扣1分，扣完为止。如参数应答时缺项且无证明材料，则视同负偏离处理。未提供或提供不全、不清晰不可辨认，视同该项参数</w:t>
            </w:r>
            <w:r>
              <w:rPr>
                <w:rFonts w:hint="eastAsia" w:asciiTheme="majorEastAsia" w:hAnsiTheme="majorEastAsia" w:eastAsiaTheme="majorEastAsia" w:cstheme="majorEastAsia"/>
                <w:bCs/>
                <w:sz w:val="24"/>
              </w:rPr>
              <w:t>不满足招标文件技术要求。</w:t>
            </w:r>
          </w:p>
          <w:p w14:paraId="7829FA27">
            <w:pPr>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lang w:val="en-US" w:eastAsia="zh-CN"/>
              </w:rPr>
              <w:t>注：1、参数相关技术资料证明包括但不限于：所投产品供应商须提供公开性技术参数、投标产品彩页、技术白皮书或其他对检测</w:t>
            </w:r>
            <w:r>
              <w:rPr>
                <w:rFonts w:hint="eastAsia" w:asciiTheme="majorEastAsia" w:hAnsiTheme="majorEastAsia" w:eastAsiaTheme="majorEastAsia" w:cstheme="majorEastAsia"/>
                <w:bCs/>
                <w:sz w:val="24"/>
              </w:rPr>
              <w:t>内容关键技术能够印证重要技术指标证明资料</w:t>
            </w:r>
            <w:r>
              <w:rPr>
                <w:rFonts w:hint="eastAsia" w:asciiTheme="majorEastAsia" w:hAnsiTheme="majorEastAsia" w:eastAsiaTheme="majorEastAsia" w:cstheme="majorEastAsia"/>
                <w:bCs/>
                <w:sz w:val="24"/>
                <w:lang w:eastAsia="zh-CN"/>
              </w:rPr>
              <w:t>，如检测报告等</w:t>
            </w:r>
            <w:r>
              <w:rPr>
                <w:rFonts w:hint="eastAsia" w:asciiTheme="majorEastAsia" w:hAnsiTheme="majorEastAsia" w:eastAsiaTheme="majorEastAsia" w:cstheme="majorEastAsia"/>
                <w:bCs/>
                <w:sz w:val="24"/>
              </w:rPr>
              <w:t>。</w:t>
            </w:r>
          </w:p>
          <w:p w14:paraId="4D388D48">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bCs/>
                <w:sz w:val="24"/>
              </w:rPr>
              <w:t>2、技术偏离表要求须注明证明材料对应的页码。</w:t>
            </w:r>
          </w:p>
        </w:tc>
      </w:tr>
      <w:tr w14:paraId="2B8C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810" w:type="dxa"/>
            <w:vMerge w:val="restart"/>
            <w:vAlign w:val="center"/>
          </w:tcPr>
          <w:p w14:paraId="1C499AF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tc>
        <w:tc>
          <w:tcPr>
            <w:tcW w:w="1469" w:type="dxa"/>
            <w:vAlign w:val="center"/>
          </w:tcPr>
          <w:p w14:paraId="2DB9574C">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材料抽样检测报告</w:t>
            </w:r>
          </w:p>
        </w:tc>
        <w:tc>
          <w:tcPr>
            <w:tcW w:w="675" w:type="dxa"/>
            <w:vAlign w:val="center"/>
          </w:tcPr>
          <w:p w14:paraId="44B8FB50">
            <w:pPr>
              <w:jc w:val="center"/>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10</w:t>
            </w:r>
          </w:p>
        </w:tc>
        <w:tc>
          <w:tcPr>
            <w:tcW w:w="7395" w:type="dxa"/>
            <w:vAlign w:val="top"/>
          </w:tcPr>
          <w:p w14:paraId="542E15C5">
            <w:pPr>
              <w:keepLines/>
              <w:adjustRightInd w:val="0"/>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根据所提供产品获得的202</w:t>
            </w:r>
            <w:r>
              <w:rPr>
                <w:rFonts w:hint="eastAsia" w:asciiTheme="majorEastAsia" w:hAnsiTheme="majorEastAsia" w:eastAsiaTheme="majorEastAsia" w:cstheme="majorEastAsia"/>
                <w:bCs/>
                <w:sz w:val="24"/>
                <w:lang w:val="en-US" w:eastAsia="zh-CN"/>
              </w:rPr>
              <w:t>2</w:t>
            </w:r>
            <w:r>
              <w:rPr>
                <w:rFonts w:hint="eastAsia" w:asciiTheme="majorEastAsia" w:hAnsiTheme="majorEastAsia" w:eastAsiaTheme="majorEastAsia" w:cstheme="majorEastAsia"/>
                <w:bCs/>
                <w:sz w:val="24"/>
              </w:rPr>
              <w:t>年1月1日以来国家认可的检测机构出具的抽样检测报告：</w:t>
            </w:r>
          </w:p>
          <w:p w14:paraId="2AE14F23">
            <w:pPr>
              <w:keepLines/>
              <w:adjustRightInd w:val="0"/>
              <w:snapToGrid w:val="0"/>
              <w:ind w:firstLine="360" w:firstLineChars="15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 xml:space="preserve"> 1</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bCs/>
                <w:sz w:val="24"/>
              </w:rPr>
              <w:t>提供海绵抽检报告且符合检测的技术要求（检测依据须为 GB/T 10802-2023、GB/T10807-2006）：</w:t>
            </w:r>
            <w:r>
              <w:rPr>
                <w:rFonts w:hint="eastAsia" w:asciiTheme="majorEastAsia" w:hAnsiTheme="majorEastAsia" w:eastAsiaTheme="majorEastAsia" w:cstheme="majorEastAsia"/>
                <w:sz w:val="24"/>
              </w:rPr>
              <w:t>海绵密度≥65kg/m</w:t>
            </w:r>
            <w:r>
              <w:rPr>
                <w:rFonts w:hint="eastAsia" w:asciiTheme="majorEastAsia" w:hAnsiTheme="majorEastAsia" w:eastAsiaTheme="majorEastAsia" w:cstheme="majorEastAsia"/>
                <w:sz w:val="24"/>
                <w:vertAlign w:val="superscript"/>
              </w:rPr>
              <w:t>3</w:t>
            </w:r>
            <w:r>
              <w:rPr>
                <w:rFonts w:hint="eastAsia" w:asciiTheme="majorEastAsia" w:hAnsiTheme="majorEastAsia" w:eastAsiaTheme="majorEastAsia" w:cstheme="majorEastAsia"/>
                <w:sz w:val="24"/>
              </w:rPr>
              <w:t>；25%压陷硬度（N）≥230；65%/25%压陷比（%）≥2.0；75%压缩永久变形（%）≤5.5 ；回弹率（%）≥55；拉伸强度（kpa）≥115；伸长率（%）≥130；撕裂强度（N/cm）≥2.0；干热老化后拉伸强度（Kpa）≥95；干热老化后拉伸强度变化率（%）±30；湿热老化后拉伸强度（Kpa）≥100；湿热老化后拉伸强度变化率（%）±30；压陷硬度（N）≥290</w:t>
            </w:r>
            <w:r>
              <w:rPr>
                <w:rFonts w:hint="eastAsia" w:asciiTheme="majorEastAsia" w:hAnsiTheme="majorEastAsia" w:eastAsiaTheme="majorEastAsia" w:cstheme="majorEastAsia"/>
                <w:bCs/>
                <w:sz w:val="24"/>
              </w:rPr>
              <w:t>。</w:t>
            </w:r>
          </w:p>
          <w:p w14:paraId="192219F7">
            <w:pPr>
              <w:keepLines/>
              <w:adjustRightInd w:val="0"/>
              <w:snapToGrid w:val="0"/>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bCs/>
                <w:sz w:val="24"/>
              </w:rPr>
              <w:t>提供座椅钢板抽检报告且符合检测的技术要求（检测依据须为GB/T10125-2021、GB/T 3325-2024、QB/T4767-2014）：金属喷漆（塑）涂层：冲击强度：冲击高度400mm，应无剥落、裂纹、皱纹等现象；耐腐蚀：100h内，观察在溶液中样板上划道两侧3mm以外，应无气泡、锈迹、剥落、起皱、变色和失光等现象；附着力应不低于2级。</w:t>
            </w:r>
          </w:p>
          <w:p w14:paraId="45823F7A">
            <w:pPr>
              <w:keepLines/>
              <w:adjustRightInd w:val="0"/>
              <w:snapToGrid w:val="0"/>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3.提供阻尼气杆抽检报告且符合检测的技术要求（检测依据须为GB/T29525-2013）：</w:t>
            </w:r>
            <w:r>
              <w:rPr>
                <w:rFonts w:hint="eastAsia" w:asciiTheme="majorEastAsia" w:hAnsiTheme="majorEastAsia" w:eastAsiaTheme="majorEastAsia" w:cstheme="majorEastAsia"/>
                <w:sz w:val="24"/>
              </w:rPr>
              <w:t>阻尼气杆经-30°C和60°C高低温储存后，公称力Fa衰减量应不大于5%。阻尼气杆经高低温试验后，再经10万次循环寿命试验后，公称力Fa的总衰减量应不大于13%</w:t>
            </w:r>
            <w:r>
              <w:rPr>
                <w:rFonts w:hint="eastAsia" w:asciiTheme="majorEastAsia" w:hAnsiTheme="majorEastAsia" w:eastAsiaTheme="majorEastAsia" w:cstheme="majorEastAsia"/>
                <w:bCs/>
                <w:sz w:val="24"/>
              </w:rPr>
              <w:t>。</w:t>
            </w:r>
          </w:p>
          <w:p w14:paraId="204BAD3A">
            <w:pPr>
              <w:keepLines/>
              <w:adjustRightInd w:val="0"/>
              <w:snapToGrid w:val="0"/>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4.提供实木扶手抽检报告且符合检测的技术要求（检测依据须为GB/T3324-2017）：</w:t>
            </w:r>
            <w:r>
              <w:rPr>
                <w:rFonts w:hint="eastAsia" w:asciiTheme="majorEastAsia" w:hAnsiTheme="majorEastAsia" w:eastAsiaTheme="majorEastAsia" w:cstheme="majorEastAsia"/>
                <w:sz w:val="24"/>
              </w:rPr>
              <w:t>木材含水率为8-12%，甲醛释放量≤0.5mg/L</w:t>
            </w:r>
            <w:r>
              <w:rPr>
                <w:rFonts w:hint="eastAsia" w:asciiTheme="majorEastAsia" w:hAnsiTheme="majorEastAsia" w:eastAsiaTheme="majorEastAsia" w:cstheme="majorEastAsia"/>
                <w:bCs/>
                <w:sz w:val="24"/>
              </w:rPr>
              <w:t>。</w:t>
            </w:r>
          </w:p>
          <w:p w14:paraId="04BB22B6">
            <w:pPr>
              <w:keepLines/>
              <w:adjustRightInd w:val="0"/>
              <w:snapToGrid w:val="0"/>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5.提供木制油漆件抽检报告且符合检测的技术要求（检测依据须为GB/T9846-2015）：</w:t>
            </w:r>
            <w:r>
              <w:rPr>
                <w:rFonts w:hint="eastAsia" w:asciiTheme="majorEastAsia" w:hAnsiTheme="majorEastAsia" w:eastAsiaTheme="majorEastAsia" w:cstheme="majorEastAsia"/>
                <w:sz w:val="24"/>
              </w:rPr>
              <w:t>含水率为8-12%；耐液性、耐湿热、耐干热、附着力、耐磨性和抗冲击不低于3级；高温（40°C），1h，低温（-20°C），1h，3周期，应无鼓泡、裂缝和明显失光；甲醛释放量≤0.5mg/L</w:t>
            </w:r>
            <w:r>
              <w:rPr>
                <w:rFonts w:hint="eastAsia" w:asciiTheme="majorEastAsia" w:hAnsiTheme="majorEastAsia" w:eastAsiaTheme="majorEastAsia" w:cstheme="majorEastAsia"/>
                <w:bCs/>
                <w:sz w:val="24"/>
              </w:rPr>
              <w:t>。</w:t>
            </w:r>
          </w:p>
          <w:p w14:paraId="774C12DB">
            <w:pPr>
              <w:keepLines/>
              <w:adjustRightInd w:val="0"/>
              <w:snapToGrid w:val="0"/>
              <w:ind w:firstLine="480" w:firstLineChars="200"/>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6.提供弹簧抽检报告且符合检测的技术要求（检测依据须为GB/T 3325-2024）：</w:t>
            </w:r>
            <w:r>
              <w:rPr>
                <w:rFonts w:hint="eastAsia" w:asciiTheme="majorEastAsia" w:hAnsiTheme="majorEastAsia" w:eastAsiaTheme="majorEastAsia" w:cstheme="majorEastAsia"/>
                <w:sz w:val="24"/>
              </w:rPr>
              <w:t>抗盐雾性能：18h,直径1.5mm以下锈点≤20点/dm²，其中直径≥1.0mm锈点不超过5点/dm²</w:t>
            </w:r>
            <w:r>
              <w:rPr>
                <w:rFonts w:hint="eastAsia" w:asciiTheme="majorEastAsia" w:hAnsiTheme="majorEastAsia" w:eastAsiaTheme="majorEastAsia" w:cstheme="majorEastAsia"/>
                <w:bCs/>
                <w:sz w:val="24"/>
              </w:rPr>
              <w:t>。</w:t>
            </w:r>
          </w:p>
          <w:p w14:paraId="1E9030F9">
            <w:pPr>
              <w:keepLines/>
              <w:adjustRightInd w:val="0"/>
              <w:snapToGrid w:val="0"/>
              <w:ind w:firstLine="480" w:firstLineChars="200"/>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7.提供塑粉抽检报告且符合检测的技术要求（检测依据须为GB/T28481-2012）：要求不含重金属。</w:t>
            </w:r>
          </w:p>
          <w:p w14:paraId="555BC7BE">
            <w:pPr>
              <w:keepLines/>
              <w:adjustRightInd w:val="0"/>
              <w:snapToGrid w:val="0"/>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8.提供粘胶剂抽检报告且符合检测的技术要求（检测依据须为GB/T18583-2008）：苯含量（g/kg）</w:t>
            </w:r>
            <w:r>
              <w:rPr>
                <w:rFonts w:hint="eastAsia" w:asciiTheme="majorEastAsia" w:hAnsiTheme="majorEastAsia" w:eastAsiaTheme="majorEastAsia" w:cstheme="majorEastAsia"/>
                <w:sz w:val="24"/>
              </w:rPr>
              <w:t>≤5.0，甲苯+二甲苯</w:t>
            </w:r>
            <w:r>
              <w:rPr>
                <w:rFonts w:hint="eastAsia" w:asciiTheme="majorEastAsia" w:hAnsiTheme="majorEastAsia" w:eastAsiaTheme="majorEastAsia" w:cstheme="majorEastAsia"/>
                <w:bCs/>
                <w:sz w:val="24"/>
              </w:rPr>
              <w:t>（g/kg）</w:t>
            </w:r>
            <w:r>
              <w:rPr>
                <w:rFonts w:hint="eastAsia" w:asciiTheme="majorEastAsia" w:hAnsiTheme="majorEastAsia" w:eastAsiaTheme="majorEastAsia" w:cstheme="majorEastAsia"/>
                <w:sz w:val="24"/>
              </w:rPr>
              <w:t>≤150,总挥发性有机物（g/L）≤700。</w:t>
            </w:r>
          </w:p>
          <w:p w14:paraId="6688C9FE">
            <w:pPr>
              <w:keepLines/>
              <w:adjustRightInd w:val="0"/>
              <w:snapToGrid w:val="0"/>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w:t>
            </w:r>
            <w:r>
              <w:rPr>
                <w:rFonts w:hint="eastAsia" w:asciiTheme="majorEastAsia" w:hAnsiTheme="majorEastAsia" w:eastAsiaTheme="majorEastAsia" w:cstheme="majorEastAsia"/>
                <w:bCs/>
                <w:sz w:val="24"/>
              </w:rPr>
              <w:t>提供油漆抽检报告且符合检测的技术要求（检测依据须为GB/T18581-2020）：</w:t>
            </w:r>
            <w:r>
              <w:rPr>
                <w:rFonts w:hint="eastAsia" w:asciiTheme="majorEastAsia" w:hAnsiTheme="majorEastAsia" w:eastAsiaTheme="majorEastAsia" w:cstheme="majorEastAsia"/>
                <w:sz w:val="24"/>
              </w:rPr>
              <w:t>总挥发性有机物（VOC含量）（g/L）≤650，甲苯+二甲苯</w:t>
            </w:r>
            <w:r>
              <w:rPr>
                <w:rFonts w:hint="eastAsia" w:asciiTheme="majorEastAsia" w:hAnsiTheme="majorEastAsia" w:eastAsiaTheme="majorEastAsia" w:cstheme="majorEastAsia"/>
                <w:bCs/>
                <w:sz w:val="24"/>
              </w:rPr>
              <w:t>（g/kg）</w:t>
            </w:r>
            <w:r>
              <w:rPr>
                <w:rFonts w:hint="eastAsia" w:asciiTheme="majorEastAsia" w:hAnsiTheme="majorEastAsia" w:eastAsiaTheme="majorEastAsia" w:cstheme="majorEastAsia"/>
                <w:sz w:val="24"/>
              </w:rPr>
              <w:t>≤20,</w:t>
            </w:r>
            <w:r>
              <w:rPr>
                <w:rFonts w:hint="eastAsia" w:asciiTheme="majorEastAsia" w:hAnsiTheme="majorEastAsia" w:eastAsiaTheme="majorEastAsia" w:cstheme="majorEastAsia"/>
                <w:bCs/>
                <w:sz w:val="24"/>
              </w:rPr>
              <w:t>苯含量（g/kg）</w:t>
            </w:r>
            <w:r>
              <w:rPr>
                <w:rFonts w:hint="eastAsia" w:asciiTheme="majorEastAsia" w:hAnsiTheme="majorEastAsia" w:eastAsiaTheme="majorEastAsia" w:cstheme="majorEastAsia"/>
                <w:sz w:val="24"/>
              </w:rPr>
              <w:t>≤0.1。-</w:t>
            </w:r>
          </w:p>
          <w:p w14:paraId="29759A7B">
            <w:pPr>
              <w:keepLines/>
              <w:adjustRightInd w:val="0"/>
              <w:snapToGrid w:val="0"/>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0</w:t>
            </w:r>
            <w:r>
              <w:rPr>
                <w:rFonts w:hint="eastAsia" w:asciiTheme="majorEastAsia" w:hAnsiTheme="majorEastAsia" w:eastAsiaTheme="majorEastAsia" w:cstheme="majorEastAsia"/>
                <w:sz w:val="24"/>
              </w:rPr>
              <w:t>.提供座椅写字板抽检报告且符合检测的技术要求（检测依据须为QB/T2602-2013）：写字板垂直向下静载荷试验300N，10次，写字板耐久性试验150N，2.5万次后，零部件应无断裂现象，加载部位应无明显变形，座椅结构应无松动，翻转结构应翻转灵活自如。</w:t>
            </w:r>
          </w:p>
          <w:p w14:paraId="24AF3C2A">
            <w:pPr>
              <w:pStyle w:val="12"/>
              <w:ind w:left="0" w:leftChars="0" w:firstLine="0" w:firstLineChars="0"/>
              <w:rPr>
                <w:rFonts w:asciiTheme="majorEastAsia" w:hAnsiTheme="majorEastAsia" w:eastAsiaTheme="majorEastAsia" w:cstheme="majorEastAsia"/>
                <w:b/>
                <w:kern w:val="2"/>
                <w:sz w:val="24"/>
                <w:szCs w:val="24"/>
                <w:lang w:eastAsia="zh-CN"/>
              </w:rPr>
            </w:pPr>
            <w:r>
              <w:rPr>
                <w:rFonts w:hint="eastAsia" w:asciiTheme="majorEastAsia" w:hAnsiTheme="majorEastAsia" w:eastAsiaTheme="majorEastAsia" w:cstheme="majorEastAsia"/>
                <w:b/>
                <w:bCs/>
                <w:sz w:val="24"/>
                <w:szCs w:val="24"/>
                <w:lang w:eastAsia="zh-CN"/>
              </w:rPr>
              <w:t>以上检测报告每提供一个得1分，</w:t>
            </w:r>
            <w:r>
              <w:rPr>
                <w:rFonts w:hint="eastAsia" w:asciiTheme="majorEastAsia" w:hAnsiTheme="majorEastAsia" w:eastAsiaTheme="majorEastAsia" w:cstheme="majorEastAsia"/>
                <w:b/>
                <w:kern w:val="2"/>
                <w:sz w:val="24"/>
                <w:szCs w:val="24"/>
                <w:lang w:eastAsia="zh-CN"/>
              </w:rPr>
              <w:t>技术参数需满足以上要求，否则不得分，</w:t>
            </w:r>
            <w:r>
              <w:rPr>
                <w:rFonts w:hint="eastAsia" w:asciiTheme="majorEastAsia" w:hAnsiTheme="majorEastAsia" w:eastAsiaTheme="majorEastAsia" w:cstheme="majorEastAsia"/>
                <w:b/>
                <w:bCs/>
                <w:sz w:val="24"/>
                <w:szCs w:val="24"/>
                <w:lang w:eastAsia="zh-CN"/>
              </w:rPr>
              <w:t>本项最多得1</w:t>
            </w:r>
            <w:r>
              <w:rPr>
                <w:rFonts w:hint="eastAsia" w:asciiTheme="majorEastAsia" w:hAnsiTheme="majorEastAsia" w:eastAsiaTheme="majorEastAsia" w:cstheme="majorEastAsia"/>
                <w:b/>
                <w:bCs/>
                <w:sz w:val="24"/>
                <w:szCs w:val="24"/>
                <w:lang w:val="en-US" w:eastAsia="zh-CN"/>
              </w:rPr>
              <w:t>0</w:t>
            </w:r>
            <w:r>
              <w:rPr>
                <w:rFonts w:hint="eastAsia" w:asciiTheme="majorEastAsia" w:hAnsiTheme="majorEastAsia" w:eastAsiaTheme="majorEastAsia" w:cstheme="majorEastAsia"/>
                <w:b/>
                <w:bCs/>
                <w:sz w:val="24"/>
                <w:szCs w:val="24"/>
                <w:lang w:eastAsia="zh-CN"/>
              </w:rPr>
              <w:t>分。</w:t>
            </w:r>
          </w:p>
        </w:tc>
      </w:tr>
      <w:tr w14:paraId="2CB3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shd w:val="clear" w:color="auto" w:fill="auto"/>
            <w:vAlign w:val="center"/>
          </w:tcPr>
          <w:p w14:paraId="27CC12E5">
            <w:pPr>
              <w:jc w:val="center"/>
              <w:rPr>
                <w:rFonts w:asciiTheme="majorEastAsia" w:hAnsiTheme="majorEastAsia" w:eastAsiaTheme="majorEastAsia" w:cstheme="majorEastAsia"/>
                <w:kern w:val="2"/>
                <w:sz w:val="24"/>
                <w:szCs w:val="24"/>
                <w:lang w:val="en-US" w:eastAsia="zh-CN" w:bidi="ar-SA"/>
              </w:rPr>
            </w:pPr>
          </w:p>
        </w:tc>
        <w:tc>
          <w:tcPr>
            <w:tcW w:w="1469" w:type="dxa"/>
            <w:vAlign w:val="center"/>
          </w:tcPr>
          <w:p w14:paraId="553AFEB5">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成品</w:t>
            </w:r>
          </w:p>
          <w:p w14:paraId="6EA48E7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检测报告</w:t>
            </w:r>
          </w:p>
        </w:tc>
        <w:tc>
          <w:tcPr>
            <w:tcW w:w="675" w:type="dxa"/>
            <w:vAlign w:val="center"/>
          </w:tcPr>
          <w:p w14:paraId="721C9566">
            <w:pPr>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3</w:t>
            </w:r>
          </w:p>
        </w:tc>
        <w:tc>
          <w:tcPr>
            <w:tcW w:w="7395" w:type="dxa"/>
            <w:vAlign w:val="top"/>
          </w:tcPr>
          <w:p w14:paraId="46BEF5FD">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提供202</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bCs/>
                <w:sz w:val="24"/>
              </w:rPr>
              <w:t>1月1日以来</w:t>
            </w:r>
            <w:r>
              <w:rPr>
                <w:rFonts w:hint="eastAsia" w:asciiTheme="majorEastAsia" w:hAnsiTheme="majorEastAsia" w:eastAsiaTheme="majorEastAsia" w:cstheme="majorEastAsia"/>
                <w:sz w:val="24"/>
              </w:rPr>
              <w:t>权威检测机构出具的检测报告：</w:t>
            </w:r>
          </w:p>
          <w:p w14:paraId="5E515FD7">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1、座椅整体性能抽样检测报告；</w:t>
            </w:r>
          </w:p>
          <w:p w14:paraId="7699BA46">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2、座椅力学抽样检测报告：</w:t>
            </w:r>
            <w:r>
              <w:rPr>
                <w:rFonts w:hint="eastAsia" w:asciiTheme="majorEastAsia" w:hAnsiTheme="majorEastAsia" w:eastAsiaTheme="majorEastAsia" w:cstheme="majorEastAsia"/>
                <w:color w:val="000000"/>
                <w:kern w:val="24"/>
                <w:sz w:val="24"/>
              </w:rPr>
              <w:t>座面</w:t>
            </w:r>
            <w:r>
              <w:rPr>
                <w:rFonts w:hint="eastAsia" w:asciiTheme="majorEastAsia" w:hAnsiTheme="majorEastAsia" w:eastAsiaTheme="majorEastAsia" w:cstheme="majorEastAsia"/>
                <w:kern w:val="24"/>
                <w:sz w:val="24"/>
              </w:rPr>
              <w:t>翻转耐久性达到</w:t>
            </w:r>
            <w:r>
              <w:rPr>
                <w:rFonts w:hint="eastAsia" w:asciiTheme="majorEastAsia" w:hAnsiTheme="majorEastAsia" w:eastAsiaTheme="majorEastAsia" w:cstheme="majorEastAsia"/>
                <w:sz w:val="24"/>
              </w:rPr>
              <w:t>30</w:t>
            </w:r>
            <w:r>
              <w:rPr>
                <w:rFonts w:hint="eastAsia" w:asciiTheme="majorEastAsia" w:hAnsiTheme="majorEastAsia" w:eastAsiaTheme="majorEastAsia" w:cstheme="majorEastAsia"/>
                <w:kern w:val="24"/>
                <w:sz w:val="24"/>
              </w:rPr>
              <w:t>万次无损；</w:t>
            </w:r>
          </w:p>
          <w:p w14:paraId="44C2B2B8">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3、座椅吸声性能检测报告；</w:t>
            </w:r>
          </w:p>
          <w:p w14:paraId="004E7BC8">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以上检测报告每提供一个得1分，本项最多得</w:t>
            </w:r>
            <w:r>
              <w:rPr>
                <w:rFonts w:hint="eastAsia" w:asciiTheme="majorEastAsia" w:hAnsiTheme="majorEastAsia" w:eastAsiaTheme="majorEastAsia" w:cstheme="majorEastAsia"/>
                <w:b/>
                <w:sz w:val="24"/>
                <w:lang w:val="en-US" w:eastAsia="zh-CN"/>
              </w:rPr>
              <w:t>3</w:t>
            </w:r>
            <w:r>
              <w:rPr>
                <w:rFonts w:hint="eastAsia" w:asciiTheme="majorEastAsia" w:hAnsiTheme="majorEastAsia" w:eastAsiaTheme="majorEastAsia" w:cstheme="majorEastAsia"/>
                <w:b/>
                <w:sz w:val="24"/>
              </w:rPr>
              <w:t>分。</w:t>
            </w:r>
          </w:p>
        </w:tc>
      </w:tr>
      <w:tr w14:paraId="40A1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shd w:val="clear" w:color="auto" w:fill="auto"/>
            <w:vAlign w:val="center"/>
          </w:tcPr>
          <w:p w14:paraId="6A89C28D">
            <w:pPr>
              <w:jc w:val="center"/>
              <w:rPr>
                <w:rFonts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rPr>
              <w:t>6</w:t>
            </w:r>
          </w:p>
        </w:tc>
        <w:tc>
          <w:tcPr>
            <w:tcW w:w="1469" w:type="dxa"/>
            <w:vAlign w:val="center"/>
          </w:tcPr>
          <w:p w14:paraId="42D03CDA">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样品</w:t>
            </w:r>
          </w:p>
        </w:tc>
        <w:tc>
          <w:tcPr>
            <w:tcW w:w="675" w:type="dxa"/>
            <w:vAlign w:val="center"/>
          </w:tcPr>
          <w:p w14:paraId="51CA30EB">
            <w:pPr>
              <w:jc w:val="center"/>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15</w:t>
            </w:r>
          </w:p>
        </w:tc>
        <w:tc>
          <w:tcPr>
            <w:tcW w:w="7395" w:type="dxa"/>
            <w:vAlign w:val="top"/>
          </w:tcPr>
          <w:p w14:paraId="2D67BEF3">
            <w:pPr>
              <w:spacing w:line="40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提供样品由评标委员会现场对样品的舒适度、造型、材质、环保性、色彩饱和度、油漆均</w:t>
            </w:r>
            <w:bookmarkStart w:id="560" w:name="_GoBack"/>
            <w:bookmarkEnd w:id="560"/>
            <w:r>
              <w:rPr>
                <w:rFonts w:hint="eastAsia" w:asciiTheme="majorEastAsia" w:hAnsiTheme="majorEastAsia" w:eastAsiaTheme="majorEastAsia" w:cstheme="majorEastAsia"/>
                <w:sz w:val="24"/>
              </w:rPr>
              <w:t>匀度、线条清晰度、内部结构牢固度、制作工艺等与招标文件要求进行对比评审。（未递交样品或样品提供不全的，作无效投标处理）</w:t>
            </w:r>
          </w:p>
          <w:p w14:paraId="4DA232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满足招标文件要求且匹配程度较好的得</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分，一般的得</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分，较差的得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分，不匹配或未提供的不得分。</w:t>
            </w:r>
          </w:p>
          <w:p w14:paraId="7BEEFC90">
            <w:pPr>
              <w:spacing w:line="400" w:lineRule="exact"/>
              <w:rPr>
                <w:rFonts w:asciiTheme="majorEastAsia" w:hAnsiTheme="majorEastAsia" w:eastAsiaTheme="majorEastAsia" w:cstheme="majorEastAsia"/>
                <w:bCs/>
                <w:sz w:val="24"/>
              </w:rPr>
            </w:pPr>
            <w:r>
              <w:rPr>
                <w:rFonts w:hint="eastAsia" w:asciiTheme="majorEastAsia" w:hAnsiTheme="majorEastAsia" w:eastAsiaTheme="majorEastAsia" w:cstheme="majorEastAsia"/>
                <w:sz w:val="24"/>
              </w:rPr>
              <w:t>（所有样品费用由投标人承担，样品不得粘贴、设置制造商标志，中标后将作为成品质量对比样本封存）</w:t>
            </w:r>
          </w:p>
        </w:tc>
      </w:tr>
      <w:tr w14:paraId="5ABF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0FAB0D5E">
            <w:pPr>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7</w:t>
            </w:r>
          </w:p>
        </w:tc>
        <w:tc>
          <w:tcPr>
            <w:tcW w:w="1469" w:type="dxa"/>
            <w:vAlign w:val="center"/>
          </w:tcPr>
          <w:p w14:paraId="58E864B9">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项目实施</w:t>
            </w:r>
            <w:r>
              <w:rPr>
                <w:rFonts w:hint="eastAsia" w:asciiTheme="majorEastAsia" w:hAnsiTheme="majorEastAsia" w:eastAsiaTheme="majorEastAsia" w:cstheme="majorEastAsia"/>
                <w:sz w:val="24"/>
                <w:lang w:eastAsia="zh-CN"/>
              </w:rPr>
              <w:t>方案</w:t>
            </w:r>
            <w:r>
              <w:rPr>
                <w:rFonts w:hint="eastAsia" w:asciiTheme="majorEastAsia" w:hAnsiTheme="majorEastAsia" w:eastAsiaTheme="majorEastAsia" w:cstheme="majorEastAsia"/>
                <w:sz w:val="24"/>
              </w:rPr>
              <w:t>及培训方案</w:t>
            </w:r>
          </w:p>
        </w:tc>
        <w:tc>
          <w:tcPr>
            <w:tcW w:w="675" w:type="dxa"/>
            <w:vAlign w:val="center"/>
          </w:tcPr>
          <w:p w14:paraId="454B4FFD">
            <w:pPr>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9</w:t>
            </w:r>
          </w:p>
        </w:tc>
        <w:tc>
          <w:tcPr>
            <w:tcW w:w="7395" w:type="dxa"/>
            <w:vAlign w:val="center"/>
          </w:tcPr>
          <w:p w14:paraId="72A957F7">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根据项目实施方案完善程度，</w:t>
            </w:r>
            <w:r>
              <w:rPr>
                <w:rFonts w:hint="eastAsia" w:ascii="宋体" w:hAnsi="宋体" w:eastAsia="宋体" w:cs="宋体"/>
                <w:i w:val="0"/>
                <w:iCs w:val="0"/>
                <w:caps w:val="0"/>
                <w:snapToGrid/>
                <w:spacing w:val="0"/>
                <w:kern w:val="2"/>
                <w:sz w:val="24"/>
                <w:szCs w:val="24"/>
                <w:highlight w:val="none"/>
                <w:lang w:val="en-US" w:eastAsia="zh-CN" w:bidi="ar-SA"/>
              </w:rPr>
              <w:t>满足得</w:t>
            </w:r>
            <w:r>
              <w:rPr>
                <w:rFonts w:hint="eastAsia" w:ascii="宋体" w:hAnsi="宋体" w:cs="宋体"/>
                <w:i w:val="0"/>
                <w:iCs w:val="0"/>
                <w:caps w:val="0"/>
                <w:snapToGrid/>
                <w:spacing w:val="0"/>
                <w:kern w:val="2"/>
                <w:sz w:val="24"/>
                <w:szCs w:val="24"/>
                <w:highlight w:val="none"/>
                <w:lang w:val="en-US" w:eastAsia="zh-CN" w:bidi="ar-SA"/>
              </w:rPr>
              <w:t>5</w:t>
            </w:r>
            <w:r>
              <w:rPr>
                <w:rFonts w:hint="eastAsia" w:ascii="宋体" w:hAnsi="宋体" w:eastAsia="宋体" w:cs="宋体"/>
                <w:i w:val="0"/>
                <w:iCs w:val="0"/>
                <w:caps w:val="0"/>
                <w:snapToGrid/>
                <w:spacing w:val="0"/>
                <w:kern w:val="2"/>
                <w:sz w:val="24"/>
                <w:szCs w:val="24"/>
                <w:highlight w:val="none"/>
                <w:lang w:val="en-US" w:eastAsia="zh-CN" w:bidi="ar-SA"/>
              </w:rPr>
              <w:t>分，部分满足得</w:t>
            </w:r>
            <w:r>
              <w:rPr>
                <w:rFonts w:hint="eastAsia" w:ascii="宋体" w:hAnsi="宋体" w:cs="宋体"/>
                <w:i w:val="0"/>
                <w:iCs w:val="0"/>
                <w:caps w:val="0"/>
                <w:snapToGrid/>
                <w:spacing w:val="0"/>
                <w:kern w:val="2"/>
                <w:sz w:val="24"/>
                <w:szCs w:val="24"/>
                <w:highlight w:val="none"/>
                <w:lang w:val="en-US" w:eastAsia="zh-CN" w:bidi="ar-SA"/>
              </w:rPr>
              <w:t>3</w:t>
            </w:r>
            <w:r>
              <w:rPr>
                <w:rFonts w:hint="eastAsia" w:ascii="宋体" w:hAnsi="宋体" w:eastAsia="宋体" w:cs="宋体"/>
                <w:i w:val="0"/>
                <w:iCs w:val="0"/>
                <w:caps w:val="0"/>
                <w:snapToGrid/>
                <w:spacing w:val="0"/>
                <w:kern w:val="2"/>
                <w:sz w:val="24"/>
                <w:szCs w:val="24"/>
                <w:highlight w:val="none"/>
                <w:lang w:val="en-US" w:eastAsia="zh-CN" w:bidi="ar-SA"/>
              </w:rPr>
              <w:t>分，不满足得0分。</w:t>
            </w:r>
          </w:p>
          <w:p w14:paraId="67EB78B1">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根据提供的人员培训计划，</w:t>
            </w:r>
            <w:r>
              <w:rPr>
                <w:rFonts w:hint="eastAsia" w:ascii="宋体" w:hAnsi="宋体" w:eastAsia="宋体" w:cs="宋体"/>
                <w:i w:val="0"/>
                <w:iCs w:val="0"/>
                <w:caps w:val="0"/>
                <w:snapToGrid/>
                <w:spacing w:val="0"/>
                <w:kern w:val="2"/>
                <w:sz w:val="24"/>
                <w:szCs w:val="24"/>
                <w:highlight w:val="none"/>
                <w:lang w:val="en-US" w:eastAsia="zh-CN" w:bidi="ar-SA"/>
              </w:rPr>
              <w:t>方案完整、合理、可行得</w:t>
            </w:r>
            <w:r>
              <w:rPr>
                <w:rFonts w:hint="eastAsia" w:ascii="宋体" w:hAnsi="宋体" w:cs="宋体"/>
                <w:i w:val="0"/>
                <w:iCs w:val="0"/>
                <w:caps w:val="0"/>
                <w:snapToGrid/>
                <w:spacing w:val="0"/>
                <w:kern w:val="2"/>
                <w:sz w:val="24"/>
                <w:szCs w:val="24"/>
                <w:highlight w:val="none"/>
                <w:lang w:val="en-US" w:eastAsia="zh-CN" w:bidi="ar-SA"/>
              </w:rPr>
              <w:t>4</w:t>
            </w:r>
            <w:r>
              <w:rPr>
                <w:rFonts w:hint="eastAsia" w:ascii="宋体" w:hAnsi="宋体" w:eastAsia="宋体" w:cs="宋体"/>
                <w:i w:val="0"/>
                <w:iCs w:val="0"/>
                <w:caps w:val="0"/>
                <w:snapToGrid/>
                <w:spacing w:val="0"/>
                <w:kern w:val="2"/>
                <w:sz w:val="24"/>
                <w:szCs w:val="24"/>
                <w:highlight w:val="none"/>
                <w:lang w:val="en-US" w:eastAsia="zh-CN" w:bidi="ar-SA"/>
              </w:rPr>
              <w:t>分；方案较完整、合理、可行得</w:t>
            </w:r>
            <w:r>
              <w:rPr>
                <w:rFonts w:hint="eastAsia" w:ascii="宋体" w:hAnsi="宋体" w:cs="宋体"/>
                <w:i w:val="0"/>
                <w:iCs w:val="0"/>
                <w:caps w:val="0"/>
                <w:snapToGrid/>
                <w:spacing w:val="0"/>
                <w:kern w:val="2"/>
                <w:sz w:val="24"/>
                <w:szCs w:val="24"/>
                <w:highlight w:val="none"/>
                <w:lang w:val="en-US" w:eastAsia="zh-CN" w:bidi="ar-SA"/>
              </w:rPr>
              <w:t>2</w:t>
            </w:r>
            <w:r>
              <w:rPr>
                <w:rFonts w:hint="eastAsia" w:ascii="宋体" w:hAnsi="宋体" w:eastAsia="宋体" w:cs="宋体"/>
                <w:i w:val="0"/>
                <w:iCs w:val="0"/>
                <w:caps w:val="0"/>
                <w:snapToGrid/>
                <w:spacing w:val="0"/>
                <w:kern w:val="2"/>
                <w:sz w:val="24"/>
                <w:szCs w:val="24"/>
                <w:highlight w:val="none"/>
                <w:lang w:val="en-US" w:eastAsia="zh-CN" w:bidi="ar-SA"/>
              </w:rPr>
              <w:t>分；不提供不得分。</w:t>
            </w:r>
          </w:p>
        </w:tc>
      </w:tr>
    </w:tbl>
    <w:p w14:paraId="778B238B">
      <w:pPr>
        <w:snapToGrid w:val="0"/>
        <w:spacing w:line="360" w:lineRule="auto"/>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 xml:space="preserve">*备注：1、投标人编制投标文件（商务技术文件部分）时，建议按此目录（序号和内容）提供评标标准相应的商务技术资料。 </w:t>
      </w:r>
      <w:r>
        <w:rPr>
          <w:rFonts w:hint="eastAsia" w:ascii="宋体" w:hAnsi="宋体" w:cs="宋体"/>
          <w:color w:val="000000" w:themeColor="text1"/>
          <w:sz w:val="24"/>
          <w:highlight w:val="none"/>
          <w:shd w:val="clear" w:color="auto" w:fill="FFFFFF"/>
          <w14:textFill>
            <w14:solidFill>
              <w14:schemeClr w14:val="tx1"/>
            </w14:solidFill>
          </w14:textFill>
        </w:rPr>
        <w:cr/>
      </w:r>
      <w:r>
        <w:rPr>
          <w:rFonts w:hint="eastAsia" w:ascii="宋体" w:hAnsi="宋体" w:cs="宋体"/>
          <w:color w:val="000000" w:themeColor="text1"/>
          <w:sz w:val="24"/>
          <w:highlight w:val="none"/>
          <w:shd w:val="clear" w:color="auto" w:fill="FFFFFF"/>
          <w14:textFill>
            <w14:solidFill>
              <w14:schemeClr w14:val="tx1"/>
            </w14:solidFill>
          </w14:textFill>
        </w:rPr>
        <w:t>2、评分条款中涉及的业绩、荣誉、人员、社保等分公司均有效。涉及社保、劳动关系证明关系的，如人员为法人代表，则无需提供相关证明，提供营业执照及身份证。</w:t>
      </w:r>
      <w:r>
        <w:rPr>
          <w:rFonts w:hint="eastAsia" w:ascii="宋体" w:hAnsi="宋体" w:cs="宋体"/>
          <w:color w:val="000000" w:themeColor="text1"/>
          <w:sz w:val="24"/>
          <w:highlight w:val="none"/>
          <w:shd w:val="clear" w:color="auto" w:fill="FFFFFF"/>
          <w14:textFill>
            <w14:solidFill>
              <w14:schemeClr w14:val="tx1"/>
            </w14:solidFill>
          </w14:textFill>
        </w:rPr>
        <w:cr/>
      </w:r>
      <w:r>
        <w:rPr>
          <w:rFonts w:hint="eastAsia" w:ascii="宋体" w:hAnsi="宋体" w:cs="宋体"/>
          <w:color w:val="000000" w:themeColor="text1"/>
          <w:sz w:val="24"/>
          <w:highlight w:val="none"/>
          <w:shd w:val="clear" w:color="auto" w:fill="FFFFFF"/>
          <w14:textFill>
            <w14:solidFill>
              <w14:schemeClr w14:val="tx1"/>
            </w14:solidFill>
          </w14:textFill>
        </w:rPr>
        <w:t>3、投标文件中如附有外文资料，必须逐一对应翻译成中文并加盖投标人公章后附在相关外文资料后面，否则外文资料不予认可。</w:t>
      </w:r>
    </w:p>
    <w:p w14:paraId="3BF4F62F">
      <w:pPr>
        <w:pStyle w:val="3"/>
        <w:rPr>
          <w:color w:val="000000" w:themeColor="text1"/>
          <w:highlight w:val="none"/>
          <w:shd w:val="clear" w:color="auto" w:fill="FFFFFF"/>
          <w14:textFill>
            <w14:solidFill>
              <w14:schemeClr w14:val="tx1"/>
            </w14:solidFill>
          </w14:textFill>
        </w:rPr>
      </w:pPr>
      <w:r>
        <w:rPr>
          <w:color w:val="000000" w:themeColor="text1"/>
          <w:highlight w:val="none"/>
          <w:shd w:val="clear" w:color="auto" w:fill="FFFFFF"/>
          <w14:textFill>
            <w14:solidFill>
              <w14:schemeClr w14:val="tx1"/>
            </w14:solidFill>
          </w14:textFill>
        </w:rPr>
        <w:br w:type="page"/>
      </w:r>
    </w:p>
    <w:p w14:paraId="1CDDF345">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54610801">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0EECE76E">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69D255B8">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2F8DE553">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2294951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3D823E41">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3EB444B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73B1C6FD">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4DBE2FD0">
      <w:pPr>
        <w:pStyle w:val="18"/>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0857B6A2">
      <w:pPr>
        <w:pStyle w:val="1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107D2529">
      <w:pPr>
        <w:pStyle w:val="1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6B57F1BC">
      <w:pPr>
        <w:pStyle w:val="1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22B57ECA">
      <w:pPr>
        <w:pStyle w:val="1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1E14D744">
      <w:pPr>
        <w:pStyle w:val="1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48429E88">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13E953BD">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63C3168B">
      <w:pPr>
        <w:pStyle w:val="1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EB8BF45">
      <w:pPr>
        <w:pStyle w:val="1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73A36B64">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BB5117">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5223ED">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E6AC61">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62AFABDB">
      <w:pPr>
        <w:pStyle w:val="18"/>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EE21511">
      <w:pPr>
        <w:pStyle w:val="8"/>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03BFFD2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090D56F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0EEF872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3B5BE8F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0D1A0F4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102282EE">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7B389F2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70EF11A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28949B6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1A6A47D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6833DFF9">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502A7F9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01850EC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4.2.13投标人未提供样品或提供的样品不满足采购需求实质性条件的，投标无效；</w:t>
      </w:r>
    </w:p>
    <w:p w14:paraId="58615788">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 投标文件不满足招标文件的实质性要求的；</w:t>
      </w:r>
    </w:p>
    <w:p w14:paraId="00CA85C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4.2.15法律、法规、规章（适用本市的）及省级以上规范性文件（适用本市的）规定的其他无效情形。</w:t>
      </w:r>
    </w:p>
    <w:p w14:paraId="5A566078">
      <w:pPr>
        <w:pStyle w:val="8"/>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3ED09E25">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06140CD4">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0E936B18">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35586C0A">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06162D53">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废标后，采购代理机构应当将废标理由通知所有投标人。</w:t>
      </w:r>
    </w:p>
    <w:p w14:paraId="62F8AE51">
      <w:pPr>
        <w:pStyle w:val="8"/>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1AD7CB">
      <w:pPr>
        <w:pStyle w:val="8"/>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58B6260B">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350ABED3">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40A2287C">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350DD6D">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26057B1D">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7A5ACDBD">
      <w:pPr>
        <w:pStyle w:val="8"/>
        <w:snapToGrid w:val="0"/>
        <w:spacing w:line="360" w:lineRule="auto"/>
        <w:ind w:firstLine="0" w:firstLineChars="0"/>
        <w:rPr>
          <w:rFonts w:cs="宋体"/>
          <w:color w:val="000000" w:themeColor="text1"/>
          <w:highlight w:val="none"/>
          <w14:textFill>
            <w14:solidFill>
              <w14:schemeClr w14:val="tx1"/>
            </w14:solidFill>
          </w14:textFill>
        </w:rPr>
      </w:pPr>
    </w:p>
    <w:bookmarkEnd w:id="31"/>
    <w:p w14:paraId="4265720F">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bookmarkStart w:id="398" w:name="第五部分"/>
      <w:bookmarkStart w:id="399" w:name="_Toc86217003"/>
    </w:p>
    <w:p w14:paraId="06A9ADB4">
      <w:pP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0E49E5C4">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6F2C6AFA">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26DC14EA">
      <w:pPr>
        <w:spacing w:line="480" w:lineRule="auto"/>
        <w:jc w:val="center"/>
        <w:rPr>
          <w:rFonts w:ascii="宋体" w:hAnsi="宋体" w:cs="宋体"/>
          <w:b/>
          <w:color w:val="000000" w:themeColor="text1"/>
          <w:sz w:val="28"/>
          <w:szCs w:val="28"/>
          <w:highlight w:val="none"/>
          <w14:textFill>
            <w14:solidFill>
              <w14:schemeClr w14:val="tx1"/>
            </w14:solidFill>
          </w14:textFill>
        </w:rPr>
      </w:pPr>
    </w:p>
    <w:p w14:paraId="4CD0ED3E">
      <w:pPr>
        <w:spacing w:line="480" w:lineRule="auto"/>
        <w:jc w:val="center"/>
        <w:rPr>
          <w:rFonts w:ascii="宋体" w:hAnsi="宋体" w:cs="宋体"/>
          <w:b/>
          <w:color w:val="000000" w:themeColor="text1"/>
          <w:sz w:val="24"/>
          <w:highlight w:val="none"/>
          <w14:textFill>
            <w14:solidFill>
              <w14:schemeClr w14:val="tx1"/>
            </w14:solidFill>
          </w14:textFill>
        </w:rPr>
      </w:pPr>
    </w:p>
    <w:p w14:paraId="0561320D">
      <w:pPr>
        <w:spacing w:line="480" w:lineRule="auto"/>
        <w:jc w:val="center"/>
        <w:rPr>
          <w:rFonts w:ascii="宋体" w:hAnsi="宋体" w:cs="宋体"/>
          <w:b/>
          <w:color w:val="000000" w:themeColor="text1"/>
          <w:sz w:val="24"/>
          <w:highlight w:val="none"/>
          <w14:textFill>
            <w14:solidFill>
              <w14:schemeClr w14:val="tx1"/>
            </w14:solidFill>
          </w14:textFill>
        </w:rPr>
      </w:pPr>
    </w:p>
    <w:p w14:paraId="19D113EC">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3FAB8948">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（货物类）</w:t>
      </w:r>
    </w:p>
    <w:p w14:paraId="343468B6">
      <w:pPr>
        <w:pStyle w:val="23"/>
        <w:rPr>
          <w:rFonts w:ascii="宋体" w:hAnsi="宋体" w:cs="宋体"/>
          <w:color w:val="000000" w:themeColor="text1"/>
          <w:szCs w:val="24"/>
          <w:highlight w:val="none"/>
          <w14:textFill>
            <w14:solidFill>
              <w14:schemeClr w14:val="tx1"/>
            </w14:solidFill>
          </w14:textFill>
        </w:rPr>
      </w:pPr>
    </w:p>
    <w:p w14:paraId="4AE75FC5">
      <w:pPr>
        <w:pStyle w:val="23"/>
        <w:rPr>
          <w:rFonts w:ascii="宋体" w:hAnsi="宋体" w:cs="宋体"/>
          <w:color w:val="000000" w:themeColor="text1"/>
          <w:szCs w:val="24"/>
          <w:highlight w:val="none"/>
          <w14:textFill>
            <w14:solidFill>
              <w14:schemeClr w14:val="tx1"/>
            </w14:solidFill>
          </w14:textFill>
        </w:rPr>
      </w:pPr>
    </w:p>
    <w:p w14:paraId="66C201E6">
      <w:pPr>
        <w:pStyle w:val="23"/>
        <w:jc w:val="center"/>
        <w:rPr>
          <w:rFonts w:ascii="宋体" w:hAnsi="宋体" w:cs="宋体"/>
          <w:color w:val="000000" w:themeColor="text1"/>
          <w:szCs w:val="24"/>
          <w:highlight w:val="none"/>
          <w14:textFill>
            <w14:solidFill>
              <w14:schemeClr w14:val="tx1"/>
            </w14:solidFill>
          </w14:textFill>
        </w:rPr>
      </w:pPr>
    </w:p>
    <w:p w14:paraId="55D101C2">
      <w:pPr>
        <w:pStyle w:val="23"/>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6AF8A720">
      <w:pPr>
        <w:pStyle w:val="23"/>
        <w:rPr>
          <w:rFonts w:ascii="宋体" w:hAnsi="宋体" w:cs="宋体"/>
          <w:color w:val="000000" w:themeColor="text1"/>
          <w:szCs w:val="24"/>
          <w:highlight w:val="none"/>
          <w14:textFill>
            <w14:solidFill>
              <w14:schemeClr w14:val="tx1"/>
            </w14:solidFill>
          </w14:textFill>
        </w:rPr>
      </w:pPr>
    </w:p>
    <w:p w14:paraId="007AB780">
      <w:pPr>
        <w:pStyle w:val="23"/>
        <w:rPr>
          <w:rFonts w:ascii="宋体" w:hAnsi="宋体" w:cs="宋体"/>
          <w:color w:val="000000" w:themeColor="text1"/>
          <w:szCs w:val="24"/>
          <w:highlight w:val="none"/>
          <w14:textFill>
            <w14:solidFill>
              <w14:schemeClr w14:val="tx1"/>
            </w14:solidFill>
          </w14:textFill>
        </w:rPr>
      </w:pPr>
    </w:p>
    <w:p w14:paraId="10E609D4">
      <w:pPr>
        <w:spacing w:before="120" w:line="22" w:lineRule="atLeast"/>
        <w:rPr>
          <w:rFonts w:ascii="宋体" w:hAnsi="宋体" w:cs="宋体"/>
          <w:color w:val="000000" w:themeColor="text1"/>
          <w:sz w:val="24"/>
          <w:highlight w:val="none"/>
          <w14:textFill>
            <w14:solidFill>
              <w14:schemeClr w14:val="tx1"/>
            </w14:solidFill>
          </w14:textFill>
        </w:rPr>
      </w:pPr>
    </w:p>
    <w:p w14:paraId="387DF764">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57A6E39F">
      <w:pPr>
        <w:pStyle w:val="24"/>
        <w:spacing w:before="120" w:line="22" w:lineRule="atLeast"/>
        <w:rPr>
          <w:rFonts w:ascii="宋体" w:hAnsi="宋体" w:eastAsia="宋体" w:cs="宋体"/>
          <w:color w:val="000000" w:themeColor="text1"/>
          <w:szCs w:val="24"/>
          <w:highlight w:val="none"/>
          <w14:textFill>
            <w14:solidFill>
              <w14:schemeClr w14:val="tx1"/>
            </w14:solidFill>
          </w14:textFill>
        </w:rPr>
      </w:pPr>
    </w:p>
    <w:p w14:paraId="4DD8350B">
      <w:pPr>
        <w:pStyle w:val="24"/>
        <w:spacing w:before="120" w:line="22" w:lineRule="atLeast"/>
        <w:rPr>
          <w:rFonts w:ascii="宋体" w:hAnsi="宋体" w:eastAsia="宋体" w:cs="宋体"/>
          <w:color w:val="000000" w:themeColor="text1"/>
          <w:szCs w:val="24"/>
          <w:highlight w:val="none"/>
          <w14:textFill>
            <w14:solidFill>
              <w14:schemeClr w14:val="tx1"/>
            </w14:solidFill>
          </w14:textFill>
        </w:rPr>
      </w:pPr>
    </w:p>
    <w:p w14:paraId="5CC2609F">
      <w:pPr>
        <w:rPr>
          <w:rFonts w:ascii="宋体" w:hAnsi="宋体" w:cs="宋体"/>
          <w:color w:val="000000" w:themeColor="text1"/>
          <w:sz w:val="24"/>
          <w:highlight w:val="none"/>
          <w14:textFill>
            <w14:solidFill>
              <w14:schemeClr w14:val="tx1"/>
            </w14:solidFill>
          </w14:textFill>
        </w:rPr>
      </w:pPr>
    </w:p>
    <w:p w14:paraId="5BA265A4">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14:paraId="28CC4359">
      <w:pPr>
        <w:spacing w:before="120" w:line="22" w:lineRule="atLeast"/>
        <w:rPr>
          <w:rFonts w:ascii="宋体" w:hAnsi="宋体" w:cs="宋体"/>
          <w:color w:val="000000" w:themeColor="text1"/>
          <w:sz w:val="24"/>
          <w:highlight w:val="none"/>
          <w14:textFill>
            <w14:solidFill>
              <w14:schemeClr w14:val="tx1"/>
            </w14:solidFill>
          </w14:textFill>
        </w:rPr>
      </w:pPr>
    </w:p>
    <w:p w14:paraId="69EDF191">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6589B53B">
      <w:pPr>
        <w:spacing w:before="120" w:line="22" w:lineRule="atLeast"/>
        <w:rPr>
          <w:rFonts w:ascii="宋体" w:hAnsi="宋体" w:cs="宋体"/>
          <w:color w:val="000000" w:themeColor="text1"/>
          <w:sz w:val="24"/>
          <w:highlight w:val="none"/>
          <w14:textFill>
            <w14:solidFill>
              <w14:schemeClr w14:val="tx1"/>
            </w14:solidFill>
          </w14:textFill>
        </w:rPr>
      </w:pPr>
    </w:p>
    <w:p w14:paraId="4D42F78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3DBD10B6">
      <w:pPr>
        <w:spacing w:before="120" w:line="22" w:lineRule="atLeast"/>
        <w:rPr>
          <w:rFonts w:ascii="宋体" w:hAnsi="宋体" w:cs="宋体"/>
          <w:color w:val="000000" w:themeColor="text1"/>
          <w:sz w:val="24"/>
          <w:highlight w:val="none"/>
          <w14:textFill>
            <w14:solidFill>
              <w14:schemeClr w14:val="tx1"/>
            </w14:solidFill>
          </w14:textFill>
        </w:rPr>
      </w:pPr>
    </w:p>
    <w:p w14:paraId="031DBF9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0991ECCE">
      <w:pPr>
        <w:widowControl/>
        <w:jc w:val="left"/>
        <w:rPr>
          <w:rFonts w:ascii="宋体" w:hAnsi="宋体" w:cs="宋体"/>
          <w:color w:val="000000" w:themeColor="text1"/>
          <w:kern w:val="0"/>
          <w:sz w:val="24"/>
          <w:highlight w:val="none"/>
          <w14:textFill>
            <w14:solidFill>
              <w14:schemeClr w14:val="tx1"/>
            </w14:solidFill>
          </w14:textFill>
        </w:rPr>
        <w:sectPr>
          <w:pgSz w:w="11907" w:h="16840"/>
          <w:pgMar w:top="680" w:right="1417" w:bottom="680" w:left="1417" w:header="851" w:footer="851" w:gutter="0"/>
          <w:cols w:space="720" w:num="1"/>
        </w:sectPr>
      </w:pPr>
    </w:p>
    <w:p w14:paraId="7925A6D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sz w:val="24"/>
          <w:highlight w:val="none"/>
          <w:u w:val="single"/>
          <w14:textFill>
            <w14:solidFill>
              <w14:schemeClr w14:val="tx1"/>
            </w14:solidFill>
          </w14:textFill>
        </w:rPr>
        <w:t xml:space="preserve">   （政府采购方式）  </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14:textFill>
            <w14:solidFill>
              <w14:schemeClr w14:val="tx1"/>
            </w14:solidFill>
          </w14:textFill>
        </w:rPr>
        <w:t xml:space="preserve">   （项目名称、编号）   </w:t>
      </w:r>
      <w:r>
        <w:rPr>
          <w:rFonts w:hint="eastAsia" w:ascii="宋体" w:hAnsi="宋体" w:cs="宋体"/>
          <w:color w:val="000000" w:themeColor="text1"/>
          <w:sz w:val="24"/>
          <w:highlight w:val="none"/>
          <w14:textFill>
            <w14:solidFill>
              <w14:schemeClr w14:val="tx1"/>
            </w14:solidFill>
          </w14:textFill>
        </w:rPr>
        <w:t>项目进行了采购。经</w:t>
      </w:r>
      <w:r>
        <w:rPr>
          <w:rFonts w:hint="eastAsia" w:ascii="宋体" w:hAnsi="宋体" w:cs="宋体"/>
          <w:color w:val="000000" w:themeColor="text1"/>
          <w:sz w:val="24"/>
          <w:highlight w:val="none"/>
          <w:u w:val="single"/>
          <w14:textFill>
            <w14:solidFill>
              <w14:schemeClr w14:val="tx1"/>
            </w14:solidFill>
          </w14:textFill>
        </w:rPr>
        <w:t xml:space="preserve">   （相关评定主体名称）   </w:t>
      </w:r>
      <w:r>
        <w:rPr>
          <w:rFonts w:hint="eastAsia" w:ascii="宋体" w:hAnsi="宋体" w:cs="宋体"/>
          <w:color w:val="000000" w:themeColor="text1"/>
          <w:sz w:val="24"/>
          <w:highlight w:val="none"/>
          <w14:textFill>
            <w14:solidFill>
              <w14:schemeClr w14:val="tx1"/>
            </w14:solidFill>
          </w14:textFill>
        </w:rPr>
        <w:t>评定，</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w:t>
      </w:r>
      <w:r>
        <w:rPr>
          <w:rFonts w:hint="eastAsia" w:ascii="宋体" w:hAnsi="宋体" w:cs="宋体"/>
          <w:color w:val="000000" w:themeColor="text1"/>
          <w:sz w:val="24"/>
          <w:highlight w:val="none"/>
          <w14:textFill>
            <w14:solidFill>
              <w14:schemeClr w14:val="tx1"/>
            </w14:solidFill>
          </w14:textFill>
        </w:rPr>
        <w:t>为该项目中标或者成交供应商。现于中标或者成交通知书发出之日起10个工作日内，按照采购文件等确定的事项签订本合同。</w:t>
      </w:r>
    </w:p>
    <w:p w14:paraId="4BFDE86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lang w:val="zh-CN"/>
          <w14:textFill>
            <w14:solidFill>
              <w14:schemeClr w14:val="tx1"/>
            </w14:solidFill>
          </w14:textFill>
        </w:rPr>
        <w:t>(以下简称：甲方)和</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s="宋体"/>
          <w:color w:val="000000" w:themeColor="text1"/>
          <w:sz w:val="24"/>
          <w:highlight w:val="none"/>
          <w14:textFill>
            <w14:solidFill>
              <w14:schemeClr w14:val="tx1"/>
            </w14:solidFill>
          </w14:textFill>
        </w:rPr>
        <w:t>条款，以兹共同遵守、全面履行。</w:t>
      </w:r>
    </w:p>
    <w:p w14:paraId="4F19E16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0" w:name="_Toc24059"/>
      <w:bookmarkStart w:id="401" w:name="_Toc3029"/>
      <w:bookmarkStart w:id="402" w:name="_Toc2232"/>
      <w:r>
        <w:rPr>
          <w:rFonts w:hint="eastAsia" w:ascii="宋体" w:hAnsi="宋体" w:cs="宋体"/>
          <w:b/>
          <w:color w:val="000000" w:themeColor="text1"/>
          <w:sz w:val="24"/>
          <w:highlight w:val="none"/>
          <w14:textFill>
            <w14:solidFill>
              <w14:schemeClr w14:val="tx1"/>
            </w14:solidFill>
          </w14:textFill>
        </w:rPr>
        <w:t>1.1 合同组成部分</w:t>
      </w:r>
      <w:bookmarkEnd w:id="400"/>
      <w:bookmarkEnd w:id="401"/>
      <w:bookmarkEnd w:id="402"/>
    </w:p>
    <w:p w14:paraId="44743F3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7AD5CE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本合同及其补充合同、变更协议；</w:t>
      </w:r>
    </w:p>
    <w:p w14:paraId="7C080CE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中标或者成交通知书；</w:t>
      </w:r>
    </w:p>
    <w:p w14:paraId="11F4E38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投标或者响应文件（含澄清或者说明文件）；</w:t>
      </w:r>
    </w:p>
    <w:p w14:paraId="6B318C0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采购文件（含澄清或者修改文件）；</w:t>
      </w:r>
    </w:p>
    <w:p w14:paraId="1FF912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其他相关采购文件。</w:t>
      </w:r>
    </w:p>
    <w:p w14:paraId="17DDD80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3" w:name="_Toc21295"/>
      <w:bookmarkStart w:id="404" w:name="_Toc27126"/>
      <w:bookmarkStart w:id="405" w:name="_Toc24300"/>
      <w:r>
        <w:rPr>
          <w:rFonts w:hint="eastAsia" w:ascii="宋体" w:hAnsi="宋体" w:cs="宋体"/>
          <w:b/>
          <w:color w:val="000000" w:themeColor="text1"/>
          <w:sz w:val="24"/>
          <w:highlight w:val="none"/>
          <w14:textFill>
            <w14:solidFill>
              <w14:schemeClr w14:val="tx1"/>
            </w14:solidFill>
          </w14:textFill>
        </w:rPr>
        <w:t>1.2 货物</w:t>
      </w:r>
      <w:bookmarkEnd w:id="403"/>
      <w:bookmarkEnd w:id="404"/>
      <w:bookmarkEnd w:id="405"/>
    </w:p>
    <w:p w14:paraId="137C357D">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B923622">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9437485">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货物质量：</w:t>
      </w:r>
      <w:r>
        <w:rPr>
          <w:rFonts w:hint="eastAsia" w:ascii="宋体" w:hAnsi="宋体" w:cs="宋体"/>
          <w:color w:val="000000" w:themeColor="text1"/>
          <w:sz w:val="24"/>
          <w:highlight w:val="none"/>
          <w:u w:val="single"/>
          <w14:textFill>
            <w14:solidFill>
              <w14:schemeClr w14:val="tx1"/>
            </w14:solidFill>
          </w14:textFill>
        </w:rPr>
        <w:t>　　　　　　　　　                      　      ；</w:t>
      </w:r>
    </w:p>
    <w:p w14:paraId="42D0F2D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6" w:name="_Toc23292"/>
      <w:bookmarkStart w:id="407" w:name="_Toc21551"/>
      <w:bookmarkStart w:id="408" w:name="_Toc21631"/>
      <w:r>
        <w:rPr>
          <w:rFonts w:hint="eastAsia" w:ascii="宋体" w:hAnsi="宋体" w:cs="宋体"/>
          <w:b/>
          <w:color w:val="000000" w:themeColor="text1"/>
          <w:sz w:val="24"/>
          <w:highlight w:val="none"/>
          <w14:textFill>
            <w14:solidFill>
              <w14:schemeClr w14:val="tx1"/>
            </w14:solidFill>
          </w14:textFill>
        </w:rPr>
        <w:t>1.3 价款</w:t>
      </w:r>
      <w:bookmarkEnd w:id="406"/>
      <w:bookmarkEnd w:id="407"/>
      <w:bookmarkEnd w:id="408"/>
    </w:p>
    <w:p w14:paraId="74A64F7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本合同总价（含税）为：￥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元人民币）。</w:t>
      </w:r>
    </w:p>
    <w:p w14:paraId="5CECC6EE">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分项价格：</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F2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FA6AF7">
            <w:pPr>
              <w:pStyle w:val="25"/>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C547F47">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5721FA6">
            <w:pPr>
              <w:pStyle w:val="25"/>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分项价格</w:t>
            </w:r>
          </w:p>
        </w:tc>
      </w:tr>
      <w:tr w14:paraId="6D8F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50E4EA9">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52AF3B58">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12D451D">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0B90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98153B">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4BE241E5">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A593890">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1DDA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2F1F07">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104147E4">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6B295141">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6090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780B80B">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221C5FA9">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D6F0FC1">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644F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EA84B67">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5868E2A">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r>
    </w:tbl>
    <w:p w14:paraId="2616E780">
      <w:pPr>
        <w:pStyle w:val="26"/>
        <w:spacing w:before="0" w:beforeAutospacing="0" w:after="0" w:afterAutospacing="0" w:line="360" w:lineRule="auto"/>
        <w:ind w:firstLine="480"/>
        <w:rPr>
          <w:b/>
          <w:color w:val="000000" w:themeColor="text1"/>
          <w:highlight w:val="none"/>
          <w14:textFill>
            <w14:solidFill>
              <w14:schemeClr w14:val="tx1"/>
            </w14:solidFill>
          </w14:textFill>
        </w:rPr>
      </w:pPr>
      <w:bookmarkStart w:id="409" w:name="_Toc1814"/>
      <w:bookmarkStart w:id="410" w:name="_Toc10340"/>
      <w:bookmarkStart w:id="411" w:name="_Toc22618"/>
      <w:r>
        <w:rPr>
          <w:rFonts w:hint="eastAsia"/>
          <w:b/>
          <w:color w:val="000000" w:themeColor="text1"/>
          <w:highlight w:val="none"/>
          <w14:textFill>
            <w14:solidFill>
              <w14:schemeClr w14:val="tx1"/>
            </w14:solidFill>
          </w14:textFill>
        </w:rPr>
        <w:t>1.4履约保证金</w:t>
      </w:r>
    </w:p>
    <w:p w14:paraId="2839E69B">
      <w:pPr>
        <w:pStyle w:val="26"/>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09859900">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CDC5869">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7C8E51B">
      <w:pPr>
        <w:pStyle w:val="3"/>
        <w:tabs>
          <w:tab w:val="left" w:pos="0"/>
          <w:tab w:val="clear" w:pos="432"/>
        </w:tabs>
        <w:spacing w:line="560" w:lineRule="exact"/>
        <w:ind w:left="0" w:firstLine="480" w:firstLineChars="200"/>
        <w:rPr>
          <w:rFonts w:eastAsia="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D090373">
      <w:pPr>
        <w:spacing w:line="560" w:lineRule="exact"/>
        <w:ind w:firstLine="480" w:firstLineChars="200"/>
        <w:outlineLvl w:val="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 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35D12BC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09"/>
      <w:bookmarkEnd w:id="410"/>
      <w:bookmarkEnd w:id="411"/>
      <w:r>
        <w:rPr>
          <w:rFonts w:hint="eastAsia" w:ascii="宋体" w:hAnsi="宋体" w:cs="宋体"/>
          <w:b/>
          <w:color w:val="000000" w:themeColor="text1"/>
          <w:sz w:val="24"/>
          <w:highlight w:val="none"/>
          <w14:textFill>
            <w14:solidFill>
              <w14:schemeClr w14:val="tx1"/>
            </w14:solidFill>
          </w14:textFill>
        </w:rPr>
        <w:t>预付款</w:t>
      </w:r>
    </w:p>
    <w:p w14:paraId="1C28F358">
      <w:pPr>
        <w:pStyle w:val="26"/>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7A306315">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97BCFA5">
      <w:pPr>
        <w:pStyle w:val="26"/>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3090DB1C">
      <w:pPr>
        <w:pStyle w:val="26"/>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0BBCD75">
      <w:pPr>
        <w:pStyle w:val="26"/>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063ADBDB">
      <w:pPr>
        <w:pStyle w:val="26"/>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13BA36C">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4B356B1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2" w:name="_Toc2846"/>
      <w:bookmarkStart w:id="413" w:name="_Toc19304"/>
      <w:bookmarkStart w:id="414" w:name="_Toc32071"/>
      <w:r>
        <w:rPr>
          <w:rFonts w:hint="eastAsia" w:ascii="宋体" w:hAnsi="宋体" w:cs="宋体"/>
          <w:b/>
          <w:color w:val="000000" w:themeColor="text1"/>
          <w:sz w:val="24"/>
          <w:highlight w:val="none"/>
          <w14:textFill>
            <w14:solidFill>
              <w14:schemeClr w14:val="tx1"/>
            </w14:solidFill>
          </w14:textFill>
        </w:rPr>
        <w:t>1.7货物交付期限、地点和方式</w:t>
      </w:r>
      <w:bookmarkEnd w:id="412"/>
      <w:bookmarkEnd w:id="413"/>
      <w:bookmarkEnd w:id="414"/>
    </w:p>
    <w:p w14:paraId="31B26AE6">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6A6D458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F880A0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2DFA9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5" w:name="_Toc21423"/>
      <w:bookmarkStart w:id="416" w:name="_Toc19554"/>
      <w:bookmarkStart w:id="417" w:name="_Toc27250"/>
      <w:r>
        <w:rPr>
          <w:rFonts w:hint="eastAsia" w:ascii="宋体" w:hAnsi="宋体" w:cs="宋体"/>
          <w:b/>
          <w:color w:val="000000" w:themeColor="text1"/>
          <w:sz w:val="24"/>
          <w:highlight w:val="none"/>
          <w14:textFill>
            <w14:solidFill>
              <w14:schemeClr w14:val="tx1"/>
            </w14:solidFill>
          </w14:textFill>
        </w:rPr>
        <w:t>1.8违约责任</w:t>
      </w:r>
      <w:bookmarkEnd w:id="415"/>
      <w:bookmarkEnd w:id="416"/>
      <w:bookmarkEnd w:id="417"/>
    </w:p>
    <w:p w14:paraId="54FC46D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1F0A4FF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7A61002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50807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DEC1D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00CF2CCB">
      <w:pPr>
        <w:spacing w:line="560" w:lineRule="exact"/>
        <w:ind w:left="-420" w:leftChars="-200" w:right="-420" w:rightChars="-200" w:firstLine="96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p w14:paraId="15E763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8" w:name="_Toc28375"/>
      <w:bookmarkStart w:id="419" w:name="_Toc16021"/>
      <w:bookmarkStart w:id="420" w:name="_Toc15583"/>
      <w:r>
        <w:rPr>
          <w:rFonts w:hint="eastAsia" w:ascii="宋体" w:hAnsi="宋体" w:cs="宋体"/>
          <w:b/>
          <w:color w:val="000000" w:themeColor="text1"/>
          <w:sz w:val="24"/>
          <w:highlight w:val="none"/>
          <w14:textFill>
            <w14:solidFill>
              <w14:schemeClr w14:val="tx1"/>
            </w14:solidFill>
          </w14:textFill>
        </w:rPr>
        <w:t>1.9合同争议的解决</w:t>
      </w:r>
      <w:bookmarkEnd w:id="418"/>
      <w:bookmarkEnd w:id="419"/>
      <w:bookmarkEnd w:id="420"/>
    </w:p>
    <w:p w14:paraId="6BDAE5BA">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226A42C6">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6BA3659D">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3A0330D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1" w:name="_Toc15322"/>
      <w:bookmarkStart w:id="422" w:name="_Toc11173"/>
      <w:bookmarkStart w:id="423" w:name="_Toc7245"/>
      <w:r>
        <w:rPr>
          <w:rFonts w:hint="eastAsia" w:ascii="宋体" w:hAnsi="宋体" w:cs="宋体"/>
          <w:b/>
          <w:color w:val="000000" w:themeColor="text1"/>
          <w:sz w:val="24"/>
          <w:highlight w:val="none"/>
          <w14:textFill>
            <w14:solidFill>
              <w14:schemeClr w14:val="tx1"/>
            </w14:solidFill>
          </w14:textFill>
        </w:rPr>
        <w:t>2.0 合同生效</w:t>
      </w:r>
      <w:bookmarkEnd w:id="421"/>
      <w:bookmarkEnd w:id="422"/>
      <w:bookmarkEnd w:id="423"/>
    </w:p>
    <w:p w14:paraId="3EDA2AD2">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5BC1D82C">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458596D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甲方</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lang w:val="zh-CN"/>
          <w14:textFill>
            <w14:solidFill>
              <w14:schemeClr w14:val="tx1"/>
            </w14:solidFill>
          </w14:textFill>
        </w:rPr>
        <w:t xml:space="preserve">      乙方</w:t>
      </w:r>
      <w:r>
        <w:rPr>
          <w:rFonts w:hint="eastAsia" w:ascii="宋体" w:hAnsi="宋体" w:cs="宋体"/>
          <w:color w:val="000000" w:themeColor="text1"/>
          <w:sz w:val="24"/>
          <w:highlight w:val="none"/>
          <w:lang w:val="zh-CN"/>
          <w14:textFill>
            <w14:solidFill>
              <w14:schemeClr w14:val="tx1"/>
            </w14:solidFill>
          </w14:textFill>
        </w:rPr>
        <w:t>：</w:t>
      </w:r>
    </w:p>
    <w:p w14:paraId="4A04906D">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统一社会信用代码：                        统一社会信用代码或身份证号码：</w:t>
      </w:r>
    </w:p>
    <w:p w14:paraId="679C2ABE">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1D89376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住所：                                   住所：</w:t>
      </w:r>
    </w:p>
    <w:p w14:paraId="761A9363">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                             法定代表人</w:t>
      </w:r>
    </w:p>
    <w:p w14:paraId="6F3B6343">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授权代表（签字）：                        或授权代表（签字）: </w:t>
      </w:r>
    </w:p>
    <w:p w14:paraId="00A1DB3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联系人：                                 联系人：</w:t>
      </w:r>
    </w:p>
    <w:p w14:paraId="53EE2BE4">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约定送达地址：                           约定送达地址：</w:t>
      </w:r>
    </w:p>
    <w:p w14:paraId="2D73B9A7">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邮政编码：                               邮政编码：</w:t>
      </w:r>
    </w:p>
    <w:p w14:paraId="3E3F43B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电话:                                    电话: </w:t>
      </w:r>
    </w:p>
    <w:p w14:paraId="69611E31">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传真:                                    传真:</w:t>
      </w:r>
    </w:p>
    <w:p w14:paraId="3E81F746">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电子邮箱：                               电子邮箱：</w:t>
      </w:r>
    </w:p>
    <w:p w14:paraId="198B802B">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14:paraId="6A30A9B3">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开户名称： </w:t>
      </w:r>
    </w:p>
    <w:p w14:paraId="591F19DE">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开户账号：</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开户账号：</w:t>
      </w:r>
    </w:p>
    <w:p w14:paraId="3CB0AACA">
      <w:pPr>
        <w:pStyle w:val="3"/>
        <w:rPr>
          <w:rFonts w:ascii="宋体" w:hAnsi="宋体" w:cs="宋体"/>
          <w:color w:val="000000" w:themeColor="text1"/>
          <w:sz w:val="24"/>
          <w:highlight w:val="none"/>
          <w14:textFill>
            <w14:solidFill>
              <w14:schemeClr w14:val="tx1"/>
            </w14:solidFill>
          </w14:textFill>
        </w:rPr>
      </w:pPr>
    </w:p>
    <w:p w14:paraId="4CA2EE9D">
      <w:pPr>
        <w:rPr>
          <w:rFonts w:ascii="宋体" w:hAnsi="宋体" w:cs="宋体"/>
          <w:color w:val="000000" w:themeColor="text1"/>
          <w:sz w:val="24"/>
          <w:highlight w:val="none"/>
          <w14:textFill>
            <w14:solidFill>
              <w14:schemeClr w14:val="tx1"/>
            </w14:solidFill>
          </w14:textFill>
        </w:rPr>
      </w:pPr>
    </w:p>
    <w:p w14:paraId="5C65983B">
      <w:pPr>
        <w:pStyle w:val="3"/>
        <w:rPr>
          <w:rFonts w:ascii="宋体" w:hAnsi="宋体" w:cs="宋体"/>
          <w:color w:val="000000" w:themeColor="text1"/>
          <w:sz w:val="24"/>
          <w:highlight w:val="none"/>
          <w14:textFill>
            <w14:solidFill>
              <w14:schemeClr w14:val="tx1"/>
            </w14:solidFill>
          </w14:textFill>
        </w:rPr>
      </w:pPr>
    </w:p>
    <w:p w14:paraId="3374FC02">
      <w:pPr>
        <w:rPr>
          <w:rFonts w:ascii="宋体" w:hAnsi="宋体" w:cs="宋体"/>
          <w:color w:val="000000" w:themeColor="text1"/>
          <w:sz w:val="24"/>
          <w:highlight w:val="none"/>
          <w14:textFill>
            <w14:solidFill>
              <w14:schemeClr w14:val="tx1"/>
            </w14:solidFill>
          </w14:textFill>
        </w:rPr>
      </w:pPr>
    </w:p>
    <w:p w14:paraId="3D70F55E">
      <w:pPr>
        <w:pStyle w:val="3"/>
        <w:rPr>
          <w:rFonts w:ascii="宋体" w:hAnsi="宋体" w:cs="宋体"/>
          <w:color w:val="000000" w:themeColor="text1"/>
          <w:sz w:val="24"/>
          <w:highlight w:val="none"/>
          <w14:textFill>
            <w14:solidFill>
              <w14:schemeClr w14:val="tx1"/>
            </w14:solidFill>
          </w14:textFill>
        </w:rPr>
      </w:pPr>
    </w:p>
    <w:p w14:paraId="071B52D0">
      <w:pPr>
        <w:rPr>
          <w:rFonts w:ascii="宋体" w:hAnsi="宋体" w:cs="宋体"/>
          <w:color w:val="000000" w:themeColor="text1"/>
          <w:sz w:val="24"/>
          <w:highlight w:val="none"/>
          <w14:textFill>
            <w14:solidFill>
              <w14:schemeClr w14:val="tx1"/>
            </w14:solidFill>
          </w14:textFill>
        </w:rPr>
      </w:pPr>
    </w:p>
    <w:p w14:paraId="4FF3FB62">
      <w:pPr>
        <w:pStyle w:val="23"/>
        <w:spacing w:line="560" w:lineRule="exact"/>
        <w:ind w:firstLine="482"/>
        <w:jc w:val="center"/>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第二部分 合同一般条款</w:t>
      </w:r>
    </w:p>
    <w:p w14:paraId="4A14F0F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4" w:name="_Toc19614"/>
      <w:bookmarkStart w:id="425" w:name="_Ref467379214"/>
      <w:bookmarkStart w:id="426" w:name="_Ref467379094"/>
      <w:bookmarkStart w:id="427" w:name="_Toc259093669"/>
      <w:bookmarkStart w:id="428" w:name="_Ref467379205"/>
      <w:bookmarkStart w:id="429" w:name="_Toc487900349"/>
      <w:bookmarkStart w:id="430" w:name="_Ref467378499"/>
      <w:bookmarkStart w:id="431" w:name="_Toc279701240"/>
      <w:bookmarkStart w:id="432" w:name="_Ref467378404"/>
      <w:bookmarkStart w:id="433" w:name="_Ref467379195"/>
      <w:bookmarkStart w:id="434" w:name="_Ref467378463"/>
      <w:bookmarkStart w:id="435" w:name="_Ref467379109"/>
      <w:bookmarkStart w:id="436" w:name="_Ref467379225"/>
      <w:bookmarkStart w:id="437" w:name="_Toc16917"/>
      <w:bookmarkStart w:id="438" w:name="_Ref467379101"/>
      <w:bookmarkStart w:id="439" w:name="_Toc28763"/>
      <w:r>
        <w:rPr>
          <w:rFonts w:hint="eastAsia" w:ascii="宋体" w:hAnsi="宋体" w:cs="宋体"/>
          <w:b/>
          <w:color w:val="000000" w:themeColor="text1"/>
          <w:sz w:val="24"/>
          <w:highlight w:val="none"/>
          <w14:textFill>
            <w14:solidFill>
              <w14:schemeClr w14:val="tx1"/>
            </w14:solidFill>
          </w14:textFill>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27918E8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本合同中的下列词语应按以下内容进行解释：</w:t>
      </w:r>
    </w:p>
    <w:p w14:paraId="77F3A3A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4780437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44BE2D0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533A3CBE">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0" w:name="_Ref467378840"/>
      <w:r>
        <w:rPr>
          <w:rFonts w:hint="eastAsia" w:ascii="宋体" w:hAnsi="宋体" w:cs="宋体"/>
          <w:color w:val="000000" w:themeColor="text1"/>
          <w:sz w:val="24"/>
          <w:highlight w:val="none"/>
          <w14:textFill>
            <w14:solidFill>
              <w14:schemeClr w14:val="tx1"/>
            </w14:solidFill>
          </w14:textFill>
        </w:rPr>
        <w:t>2.1.4 “甲方”系指与中标或成交供应商签署合同的采购人</w:t>
      </w:r>
      <w:bookmarkEnd w:id="440"/>
      <w:r>
        <w:rPr>
          <w:rFonts w:hint="eastAsia" w:ascii="宋体" w:hAnsi="宋体" w:cs="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7B57C7E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1" w:name="_Ref467379400"/>
      <w:r>
        <w:rPr>
          <w:rFonts w:hint="eastAsia" w:ascii="宋体" w:hAnsi="宋体" w:cs="宋体"/>
          <w:color w:val="000000" w:themeColor="text1"/>
          <w:sz w:val="24"/>
          <w:highlight w:val="none"/>
          <w14:textFill>
            <w14:solidFill>
              <w14:schemeClr w14:val="tx1"/>
            </w14:solidFill>
          </w14:textFill>
        </w:rPr>
        <w:t>2.1.5 “乙方”系指根据合同约定交付货物的中标或成交供应商</w:t>
      </w:r>
      <w:bookmarkEnd w:id="441"/>
      <w:r>
        <w:rPr>
          <w:rFonts w:hint="eastAsia" w:ascii="宋体" w:hAnsi="宋体" w:cs="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F4E643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2" w:name="_Ref467379436"/>
      <w:r>
        <w:rPr>
          <w:rFonts w:hint="eastAsia" w:ascii="宋体" w:hAnsi="宋体" w:cs="宋体"/>
          <w:color w:val="000000" w:themeColor="text1"/>
          <w:sz w:val="24"/>
          <w:highlight w:val="none"/>
          <w14:textFill>
            <w14:solidFill>
              <w14:schemeClr w14:val="tx1"/>
            </w14:solidFill>
          </w14:textFill>
        </w:rPr>
        <w:t>2.1.6 “现场”系指合同约定货物将要运至或者安装的地点。</w:t>
      </w:r>
      <w:bookmarkEnd w:id="442"/>
    </w:p>
    <w:p w14:paraId="39F146E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3" w:name="_Toc279701241"/>
      <w:bookmarkStart w:id="444" w:name="_Toc27635"/>
      <w:bookmarkStart w:id="445" w:name="_Toc487900350"/>
      <w:bookmarkStart w:id="446" w:name="_Toc32504"/>
      <w:bookmarkStart w:id="447" w:name="_Toc259093670"/>
      <w:bookmarkStart w:id="448" w:name="_Toc13336"/>
      <w:r>
        <w:rPr>
          <w:rFonts w:hint="eastAsia" w:ascii="宋体" w:hAnsi="宋体" w:cs="宋体"/>
          <w:b/>
          <w:color w:val="000000" w:themeColor="text1"/>
          <w:sz w:val="24"/>
          <w:highlight w:val="none"/>
          <w14:textFill>
            <w14:solidFill>
              <w14:schemeClr w14:val="tx1"/>
            </w14:solidFill>
          </w14:textFill>
        </w:rPr>
        <w:t>2.2 技术规范</w:t>
      </w:r>
      <w:bookmarkEnd w:id="443"/>
      <w:bookmarkEnd w:id="444"/>
      <w:bookmarkEnd w:id="445"/>
      <w:bookmarkEnd w:id="446"/>
      <w:bookmarkEnd w:id="447"/>
      <w:bookmarkEnd w:id="448"/>
    </w:p>
    <w:p w14:paraId="6F7F912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C93C6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9" w:name="_Toc279701242"/>
      <w:bookmarkStart w:id="450" w:name="_Toc31634"/>
      <w:bookmarkStart w:id="451" w:name="_Toc27853"/>
      <w:bookmarkStart w:id="452" w:name="_Toc259093671"/>
      <w:bookmarkStart w:id="453" w:name="_Toc487900351"/>
      <w:bookmarkStart w:id="454" w:name="_Toc9829"/>
      <w:r>
        <w:rPr>
          <w:rFonts w:hint="eastAsia" w:ascii="宋体" w:hAnsi="宋体" w:cs="宋体"/>
          <w:b/>
          <w:color w:val="000000" w:themeColor="text1"/>
          <w:sz w:val="24"/>
          <w:highlight w:val="none"/>
          <w14:textFill>
            <w14:solidFill>
              <w14:schemeClr w14:val="tx1"/>
            </w14:solidFill>
          </w14:textFill>
        </w:rPr>
        <w:t>2.3 知识产权</w:t>
      </w:r>
      <w:bookmarkEnd w:id="449"/>
      <w:bookmarkEnd w:id="450"/>
      <w:bookmarkEnd w:id="451"/>
      <w:bookmarkEnd w:id="452"/>
      <w:bookmarkEnd w:id="453"/>
      <w:bookmarkEnd w:id="454"/>
    </w:p>
    <w:p w14:paraId="36F6AEE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5631B4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2.3.2具有知识产权的计算机软件等货物的知识产权归属，详见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BED68B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5" w:name="_Toc29149"/>
      <w:bookmarkStart w:id="456" w:name="_Toc4194"/>
      <w:bookmarkStart w:id="457" w:name="_Toc11932"/>
      <w:r>
        <w:rPr>
          <w:rFonts w:hint="eastAsia" w:ascii="宋体" w:hAnsi="宋体" w:cs="宋体"/>
          <w:b/>
          <w:color w:val="000000" w:themeColor="text1"/>
          <w:sz w:val="24"/>
          <w:highlight w:val="none"/>
          <w14:textFill>
            <w14:solidFill>
              <w14:schemeClr w14:val="tx1"/>
            </w14:solidFill>
          </w14:textFill>
        </w:rPr>
        <w:t>2.4 包装和装运</w:t>
      </w:r>
      <w:bookmarkEnd w:id="455"/>
      <w:bookmarkEnd w:id="456"/>
      <w:bookmarkEnd w:id="457"/>
    </w:p>
    <w:p w14:paraId="2F6ABB7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BAA901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194005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 装运货物的要求和通知，详见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EDCBB1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8" w:name="_Toc487900354"/>
      <w:bookmarkStart w:id="459" w:name="_Toc279701245"/>
      <w:bookmarkStart w:id="460" w:name="_Ref467378541"/>
      <w:bookmarkStart w:id="461" w:name="_Toc259093674"/>
      <w:bookmarkStart w:id="462" w:name="_Ref467379542"/>
      <w:bookmarkStart w:id="463" w:name="_Ref467379527"/>
      <w:bookmarkStart w:id="464" w:name="_Ref467378591"/>
      <w:bookmarkStart w:id="465" w:name="_Ref467379536"/>
      <w:bookmarkStart w:id="466" w:name="_Toc19074"/>
      <w:bookmarkStart w:id="467" w:name="_Toc26182"/>
      <w:bookmarkStart w:id="468" w:name="_Toc30272"/>
      <w:r>
        <w:rPr>
          <w:rFonts w:hint="eastAsia" w:ascii="宋体" w:hAnsi="宋体" w:cs="宋体"/>
          <w:b/>
          <w:color w:val="000000" w:themeColor="text1"/>
          <w:sz w:val="24"/>
          <w:highlight w:val="none"/>
          <w14:textFill>
            <w14:solidFill>
              <w14:schemeClr w14:val="tx1"/>
            </w14:solidFill>
          </w14:textFill>
        </w:rPr>
        <w:t>2.</w:t>
      </w:r>
      <w:bookmarkEnd w:id="458"/>
      <w:bookmarkEnd w:id="459"/>
      <w:bookmarkEnd w:id="460"/>
      <w:bookmarkEnd w:id="461"/>
      <w:bookmarkEnd w:id="462"/>
      <w:bookmarkEnd w:id="463"/>
      <w:bookmarkEnd w:id="464"/>
      <w:bookmarkEnd w:id="465"/>
      <w:r>
        <w:rPr>
          <w:rFonts w:hint="eastAsia" w:ascii="宋体" w:hAnsi="宋体" w:cs="宋体"/>
          <w:b/>
          <w:color w:val="000000" w:themeColor="text1"/>
          <w:sz w:val="24"/>
          <w:highlight w:val="none"/>
          <w14:textFill>
            <w14:solidFill>
              <w14:schemeClr w14:val="tx1"/>
            </w14:solidFill>
          </w14:textFill>
        </w:rPr>
        <w:t>5 履约检查和问题反馈</w:t>
      </w:r>
      <w:bookmarkEnd w:id="466"/>
      <w:bookmarkEnd w:id="467"/>
      <w:bookmarkEnd w:id="468"/>
    </w:p>
    <w:p w14:paraId="180E5961">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69" w:name="_Ref467379657"/>
      <w:r>
        <w:rPr>
          <w:rFonts w:hint="eastAsia" w:ascii="宋体" w:hAnsi="宋体" w:cs="宋体"/>
          <w:color w:val="000000" w:themeColor="text1"/>
          <w:sz w:val="24"/>
          <w:highlight w:val="none"/>
          <w14:textFill>
            <w14:solidFill>
              <w14:schemeClr w14:val="tx1"/>
            </w14:solidFill>
          </w14:textFill>
        </w:rPr>
        <w:t>2.5.1</w:t>
      </w:r>
      <w:bookmarkEnd w:id="469"/>
      <w:bookmarkStart w:id="470" w:name="_Toc186431854"/>
      <w:bookmarkStart w:id="471" w:name="_Toc259093676"/>
      <w:bookmarkStart w:id="472" w:name="_Toc487900357"/>
      <w:bookmarkStart w:id="473" w:name="_Ref467379807"/>
      <w:bookmarkStart w:id="474" w:name="_Ref467379793"/>
      <w:bookmarkStart w:id="475" w:name="_Toc279701247"/>
      <w:r>
        <w:rPr>
          <w:rFonts w:hint="eastAsia" w:ascii="宋体" w:hAnsi="宋体" w:cs="宋体"/>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2E80258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color w:val="000000" w:themeColor="text1"/>
          <w:sz w:val="24"/>
          <w:highlight w:val="none"/>
          <w14:textFill>
            <w14:solidFill>
              <w14:schemeClr w14:val="tx1"/>
            </w14:solidFill>
          </w14:textFill>
        </w:rPr>
        <w:t>。</w:t>
      </w:r>
    </w:p>
    <w:bookmarkEnd w:id="471"/>
    <w:bookmarkEnd w:id="472"/>
    <w:bookmarkEnd w:id="473"/>
    <w:bookmarkEnd w:id="474"/>
    <w:bookmarkEnd w:id="475"/>
    <w:bookmarkEnd w:id="476"/>
    <w:p w14:paraId="5314C8B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77" w:name="_Ref467379923"/>
      <w:bookmarkStart w:id="478" w:name="_Toc259093677"/>
      <w:bookmarkStart w:id="479" w:name="_Ref467379852"/>
      <w:bookmarkStart w:id="480" w:name="_Ref467379863"/>
      <w:bookmarkStart w:id="481" w:name="_Toc279701248"/>
      <w:bookmarkStart w:id="482" w:name="_Toc487900358"/>
      <w:bookmarkStart w:id="483" w:name="_Toc16110"/>
      <w:bookmarkStart w:id="484" w:name="_Toc774"/>
      <w:bookmarkStart w:id="485" w:name="_Toc3225"/>
      <w:r>
        <w:rPr>
          <w:rFonts w:hint="eastAsia" w:ascii="宋体" w:hAnsi="宋体" w:cs="宋体"/>
          <w:b/>
          <w:color w:val="000000" w:themeColor="text1"/>
          <w:sz w:val="24"/>
          <w:highlight w:val="none"/>
          <w14:textFill>
            <w14:solidFill>
              <w14:schemeClr w14:val="tx1"/>
            </w14:solidFill>
          </w14:textFill>
        </w:rPr>
        <w:t>2.6 技术资料</w:t>
      </w:r>
      <w:bookmarkEnd w:id="477"/>
      <w:bookmarkEnd w:id="478"/>
      <w:bookmarkEnd w:id="479"/>
      <w:bookmarkEnd w:id="480"/>
      <w:bookmarkEnd w:id="481"/>
      <w:bookmarkEnd w:id="482"/>
      <w:r>
        <w:rPr>
          <w:rFonts w:hint="eastAsia" w:ascii="宋体" w:hAnsi="宋体" w:cs="宋体"/>
          <w:b/>
          <w:color w:val="000000" w:themeColor="text1"/>
          <w:sz w:val="24"/>
          <w:highlight w:val="none"/>
          <w14:textFill>
            <w14:solidFill>
              <w14:schemeClr w14:val="tx1"/>
            </w14:solidFill>
          </w14:textFill>
        </w:rPr>
        <w:t>和保密义务</w:t>
      </w:r>
      <w:bookmarkEnd w:id="483"/>
      <w:bookmarkEnd w:id="484"/>
      <w:bookmarkEnd w:id="485"/>
    </w:p>
    <w:p w14:paraId="240C486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5953D47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 乙方有义务妥善保管和保护由甲方提供的前款信息和资料等；</w:t>
      </w:r>
    </w:p>
    <w:p w14:paraId="52E32B8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0403DD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6" w:name="_Toc7860"/>
      <w:r>
        <w:rPr>
          <w:rFonts w:hint="eastAsia" w:ascii="宋体" w:hAnsi="宋体" w:cs="宋体"/>
          <w:b/>
          <w:color w:val="000000" w:themeColor="text1"/>
          <w:sz w:val="24"/>
          <w:highlight w:val="none"/>
          <w14:textFill>
            <w14:solidFill>
              <w14:schemeClr w14:val="tx1"/>
            </w14:solidFill>
          </w14:textFill>
        </w:rPr>
        <w:t>2.7 质量保证</w:t>
      </w:r>
      <w:bookmarkEnd w:id="486"/>
    </w:p>
    <w:p w14:paraId="17FEAE9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7FF3133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65DC30A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7" w:name="_Toc17244"/>
      <w:bookmarkStart w:id="488" w:name="_Toc487900362"/>
      <w:bookmarkStart w:id="489" w:name="_Toc259093681"/>
      <w:bookmarkStart w:id="490" w:name="_Toc279701252"/>
      <w:r>
        <w:rPr>
          <w:rFonts w:hint="eastAsia" w:ascii="宋体" w:hAnsi="宋体" w:cs="宋体"/>
          <w:b/>
          <w:color w:val="000000" w:themeColor="text1"/>
          <w:sz w:val="24"/>
          <w:highlight w:val="none"/>
          <w14:textFill>
            <w14:solidFill>
              <w14:schemeClr w14:val="tx1"/>
            </w14:solidFill>
          </w14:textFill>
        </w:rPr>
        <w:t>2.8 货物的风险负担</w:t>
      </w:r>
      <w:bookmarkEnd w:id="487"/>
    </w:p>
    <w:p w14:paraId="685115F8">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0413C6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1" w:name="_Toc14055"/>
      <w:r>
        <w:rPr>
          <w:rFonts w:hint="eastAsia" w:ascii="宋体" w:hAnsi="宋体" w:cs="宋体"/>
          <w:b/>
          <w:color w:val="000000" w:themeColor="text1"/>
          <w:sz w:val="24"/>
          <w:highlight w:val="none"/>
          <w14:textFill>
            <w14:solidFill>
              <w14:schemeClr w14:val="tx1"/>
            </w14:solidFill>
          </w14:textFill>
        </w:rPr>
        <w:t>2.9 延迟交货</w:t>
      </w:r>
      <w:bookmarkEnd w:id="488"/>
      <w:bookmarkEnd w:id="489"/>
      <w:bookmarkEnd w:id="490"/>
      <w:bookmarkEnd w:id="491"/>
    </w:p>
    <w:p w14:paraId="0D18CF5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甲乙双方签订合同后，乙方应按照合同约定履行合同义务，除不可抗力外，乙方不得延迟交货。</w:t>
      </w:r>
      <w:r>
        <w:rPr>
          <w:rFonts w:hint="eastAsia" w:ascii="宋体" w:hAnsi="宋体" w:cs="宋体"/>
          <w:color w:val="000000" w:themeColor="text1"/>
          <w:sz w:val="24"/>
          <w:highlight w:val="none"/>
          <w14:textFill>
            <w14:solidFill>
              <w14:schemeClr w14:val="tx1"/>
            </w14:solidFill>
          </w14:textFill>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7EBE61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2" w:name="_Toc7502"/>
      <w:bookmarkStart w:id="493" w:name="_Toc279701254"/>
      <w:bookmarkStart w:id="494" w:name="_Toc259093683"/>
      <w:bookmarkStart w:id="495" w:name="_Toc487900364"/>
      <w:bookmarkStart w:id="496" w:name="_Ref467378121"/>
      <w:r>
        <w:rPr>
          <w:rFonts w:hint="eastAsia" w:ascii="宋体" w:hAnsi="宋体" w:cs="宋体"/>
          <w:b/>
          <w:color w:val="000000" w:themeColor="text1"/>
          <w:sz w:val="24"/>
          <w:highlight w:val="none"/>
          <w14:textFill>
            <w14:solidFill>
              <w14:schemeClr w14:val="tx1"/>
            </w14:solidFill>
          </w14:textFill>
        </w:rPr>
        <w:t>2.10 合同变更</w:t>
      </w:r>
      <w:bookmarkEnd w:id="492"/>
    </w:p>
    <w:p w14:paraId="1F96CC7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59093688"/>
      <w:bookmarkStart w:id="499" w:name="_Toc279701259"/>
    </w:p>
    <w:p w14:paraId="03A3A25F">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0" w:name="_Toc15237"/>
      <w:bookmarkStart w:id="501" w:name="_Toc22955"/>
      <w:bookmarkStart w:id="502" w:name="_Toc10366"/>
      <w:r>
        <w:rPr>
          <w:rFonts w:hint="eastAsia" w:ascii="宋体" w:hAnsi="宋体" w:cs="宋体"/>
          <w:b/>
          <w:color w:val="000000" w:themeColor="text1"/>
          <w:sz w:val="24"/>
          <w:highlight w:val="none"/>
          <w14:textFill>
            <w14:solidFill>
              <w14:schemeClr w14:val="tx1"/>
            </w14:solidFill>
          </w14:textFill>
        </w:rPr>
        <w:t>2.11 合同转让</w:t>
      </w:r>
      <w:bookmarkEnd w:id="497"/>
      <w:bookmarkEnd w:id="498"/>
      <w:bookmarkEnd w:id="499"/>
      <w:r>
        <w:rPr>
          <w:rFonts w:hint="eastAsia" w:ascii="宋体" w:hAnsi="宋体" w:cs="宋体"/>
          <w:b/>
          <w:color w:val="000000" w:themeColor="text1"/>
          <w:sz w:val="24"/>
          <w:highlight w:val="none"/>
          <w14:textFill>
            <w14:solidFill>
              <w14:schemeClr w14:val="tx1"/>
            </w14:solidFill>
          </w14:textFill>
        </w:rPr>
        <w:t>和分包</w:t>
      </w:r>
      <w:bookmarkEnd w:id="500"/>
      <w:bookmarkEnd w:id="501"/>
      <w:bookmarkEnd w:id="502"/>
    </w:p>
    <w:p w14:paraId="358AC98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740AC9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2.11.2乙方采取分包方式履行合同的，甲方可直接向分包供应商支付款项。</w:t>
      </w:r>
    </w:p>
    <w:p w14:paraId="6ACF1B3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3" w:name="_Toc14066"/>
      <w:bookmarkStart w:id="504" w:name="_Toc13566"/>
      <w:bookmarkStart w:id="505" w:name="_Toc16508"/>
      <w:r>
        <w:rPr>
          <w:rFonts w:hint="eastAsia" w:ascii="宋体" w:hAnsi="宋体" w:cs="宋体"/>
          <w:b/>
          <w:color w:val="000000" w:themeColor="text1"/>
          <w:sz w:val="24"/>
          <w:highlight w:val="none"/>
          <w14:textFill>
            <w14:solidFill>
              <w14:schemeClr w14:val="tx1"/>
            </w14:solidFill>
          </w14:textFill>
        </w:rPr>
        <w:t>2.12 不可抗力</w:t>
      </w:r>
      <w:bookmarkEnd w:id="503"/>
      <w:bookmarkEnd w:id="504"/>
      <w:bookmarkEnd w:id="505"/>
    </w:p>
    <w:p w14:paraId="2B00792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73F8662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因不可抗力致使不能实现合同目的的，当事人可以解除合同；</w:t>
      </w:r>
    </w:p>
    <w:p w14:paraId="12FA48E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 因不可抗力致使合同有变更必要的，双方当事人应在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约定时间内以书面形式变更合同；</w:t>
      </w:r>
    </w:p>
    <w:p w14:paraId="663F756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2.12.4受不可抗力影响的一方在不可抗力发生后，应在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约定时间内，将有关部门出具的证明文件送达对方当事人。</w:t>
      </w:r>
    </w:p>
    <w:p w14:paraId="1694019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6" w:name="_Toc279701255"/>
      <w:bookmarkStart w:id="507" w:name="_Toc30676"/>
      <w:bookmarkStart w:id="508" w:name="_Toc487900365"/>
      <w:bookmarkStart w:id="509" w:name="_Toc259093684"/>
      <w:bookmarkStart w:id="510" w:name="_Toc689"/>
      <w:bookmarkStart w:id="511" w:name="_Toc6969"/>
      <w:r>
        <w:rPr>
          <w:rFonts w:hint="eastAsia" w:ascii="宋体" w:hAnsi="宋体" w:cs="宋体"/>
          <w:b/>
          <w:color w:val="000000" w:themeColor="text1"/>
          <w:sz w:val="24"/>
          <w:highlight w:val="none"/>
          <w14:textFill>
            <w14:solidFill>
              <w14:schemeClr w14:val="tx1"/>
            </w14:solidFill>
          </w14:textFill>
        </w:rPr>
        <w:t>2.13 税费</w:t>
      </w:r>
      <w:bookmarkEnd w:id="506"/>
      <w:bookmarkEnd w:id="507"/>
      <w:bookmarkEnd w:id="508"/>
      <w:bookmarkEnd w:id="509"/>
      <w:bookmarkEnd w:id="510"/>
      <w:bookmarkEnd w:id="511"/>
    </w:p>
    <w:p w14:paraId="129B2F5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与合同有关的一切税费，均按照中华人民共和国法律的相关规定。</w:t>
      </w:r>
    </w:p>
    <w:p w14:paraId="551A7B43">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2" w:name="_Toc487900368"/>
      <w:bookmarkStart w:id="513" w:name="_Toc8298"/>
      <w:bookmarkStart w:id="514" w:name="_Toc16959"/>
      <w:bookmarkStart w:id="515" w:name="_Toc7102"/>
      <w:bookmarkStart w:id="516" w:name="_Toc259093687"/>
      <w:bookmarkStart w:id="517" w:name="_Toc279701258"/>
      <w:r>
        <w:rPr>
          <w:rFonts w:hint="eastAsia" w:ascii="宋体" w:hAnsi="宋体" w:cs="宋体"/>
          <w:b/>
          <w:color w:val="000000" w:themeColor="text1"/>
          <w:sz w:val="24"/>
          <w:highlight w:val="none"/>
          <w14:textFill>
            <w14:solidFill>
              <w14:schemeClr w14:val="tx1"/>
            </w14:solidFill>
          </w14:textFill>
        </w:rPr>
        <w:t>2.14乙方破产</w:t>
      </w:r>
      <w:bookmarkEnd w:id="512"/>
      <w:bookmarkEnd w:id="513"/>
      <w:bookmarkEnd w:id="514"/>
      <w:bookmarkEnd w:id="515"/>
      <w:bookmarkEnd w:id="516"/>
      <w:bookmarkEnd w:id="517"/>
    </w:p>
    <w:p w14:paraId="0DFEFB1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380BC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8" w:name="_Toc15387"/>
      <w:bookmarkStart w:id="519" w:name="_Toc29333"/>
      <w:bookmarkStart w:id="520" w:name="_Toc6134"/>
      <w:r>
        <w:rPr>
          <w:rFonts w:hint="eastAsia" w:ascii="宋体" w:hAnsi="宋体" w:cs="宋体"/>
          <w:b/>
          <w:color w:val="000000" w:themeColor="text1"/>
          <w:sz w:val="24"/>
          <w:highlight w:val="none"/>
          <w14:textFill>
            <w14:solidFill>
              <w14:schemeClr w14:val="tx1"/>
            </w14:solidFill>
          </w14:textFill>
        </w:rPr>
        <w:t>2.15 合同中止、终止</w:t>
      </w:r>
      <w:bookmarkEnd w:id="518"/>
      <w:bookmarkEnd w:id="519"/>
      <w:bookmarkEnd w:id="520"/>
    </w:p>
    <w:p w14:paraId="1ED9512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 双方当事人不得擅自中止或者终止合同；</w:t>
      </w:r>
    </w:p>
    <w:p w14:paraId="1E75CA6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2F3ED2B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1" w:name="_Toc1125"/>
      <w:bookmarkStart w:id="522" w:name="_Toc6596"/>
      <w:bookmarkStart w:id="523" w:name="_Toc14563"/>
      <w:r>
        <w:rPr>
          <w:rFonts w:hint="eastAsia" w:ascii="宋体" w:hAnsi="宋体" w:cs="宋体"/>
          <w:b/>
          <w:color w:val="000000" w:themeColor="text1"/>
          <w:sz w:val="24"/>
          <w:highlight w:val="none"/>
          <w14:textFill>
            <w14:solidFill>
              <w14:schemeClr w14:val="tx1"/>
            </w14:solidFill>
          </w14:textFill>
        </w:rPr>
        <w:t>2.16检验和验收</w:t>
      </w:r>
      <w:bookmarkEnd w:id="521"/>
      <w:bookmarkEnd w:id="522"/>
      <w:bookmarkEnd w:id="523"/>
    </w:p>
    <w:p w14:paraId="1A4D79FB">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约定时间内组织验收，并可依法邀请相关方参加，验收应出具验收书。</w:t>
      </w:r>
    </w:p>
    <w:p w14:paraId="6531B954">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69740AB">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 检验和验收标准、程序等具体内容以及前述验收书的效力详见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i/>
          <w:color w:val="000000" w:themeColor="text1"/>
          <w:sz w:val="24"/>
          <w:highlight w:val="none"/>
          <w14:textFill>
            <w14:solidFill>
              <w14:schemeClr w14:val="tx1"/>
            </w14:solidFill>
          </w14:textFill>
        </w:rPr>
        <w:t>。</w:t>
      </w:r>
    </w:p>
    <w:bookmarkEnd w:id="493"/>
    <w:bookmarkEnd w:id="494"/>
    <w:bookmarkEnd w:id="495"/>
    <w:bookmarkEnd w:id="496"/>
    <w:p w14:paraId="65FCC56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4" w:name="_Toc487900371"/>
      <w:bookmarkStart w:id="525" w:name="_Toc279701261"/>
      <w:bookmarkStart w:id="526" w:name="_Toc259093690"/>
      <w:bookmarkStart w:id="527" w:name="_Toc25182"/>
      <w:bookmarkStart w:id="528" w:name="_Toc19604"/>
      <w:bookmarkStart w:id="529" w:name="_Toc11284"/>
      <w:r>
        <w:rPr>
          <w:rFonts w:hint="eastAsia" w:ascii="宋体" w:hAnsi="宋体" w:cs="宋体"/>
          <w:b/>
          <w:color w:val="000000" w:themeColor="text1"/>
          <w:sz w:val="24"/>
          <w:highlight w:val="none"/>
          <w14:textFill>
            <w14:solidFill>
              <w14:schemeClr w14:val="tx1"/>
            </w14:solidFill>
          </w14:textFill>
        </w:rPr>
        <w:t>2.17 通知</w:t>
      </w:r>
      <w:bookmarkEnd w:id="524"/>
      <w:bookmarkEnd w:id="525"/>
      <w:bookmarkEnd w:id="526"/>
      <w:r>
        <w:rPr>
          <w:rFonts w:hint="eastAsia" w:ascii="宋体" w:hAnsi="宋体" w:cs="宋体"/>
          <w:b/>
          <w:color w:val="000000" w:themeColor="text1"/>
          <w:sz w:val="24"/>
          <w:highlight w:val="none"/>
          <w14:textFill>
            <w14:solidFill>
              <w14:schemeClr w14:val="tx1"/>
            </w14:solidFill>
          </w14:textFill>
        </w:rPr>
        <w:t>和送达</w:t>
      </w:r>
      <w:bookmarkEnd w:id="527"/>
      <w:bookmarkEnd w:id="528"/>
      <w:bookmarkEnd w:id="529"/>
    </w:p>
    <w:p w14:paraId="728F807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0" w:name="_Toc3135"/>
      <w:bookmarkStart w:id="531" w:name="_Toc6698"/>
      <w:bookmarkStart w:id="532" w:name="_Toc279701262"/>
      <w:bookmarkStart w:id="533" w:name="_Toc259093691"/>
      <w:bookmarkStart w:id="534" w:name="_Toc487900372"/>
      <w:r>
        <w:rPr>
          <w:rFonts w:hint="eastAsia" w:ascii="宋体" w:hAnsi="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highlight w:val="none"/>
          <w:u w:val="singl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30"/>
      <w:bookmarkEnd w:id="531"/>
    </w:p>
    <w:p w14:paraId="280CE81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5" w:name="_Toc23128"/>
      <w:bookmarkStart w:id="536" w:name="_Toc23294"/>
      <w:r>
        <w:rPr>
          <w:rFonts w:hint="eastAsia" w:ascii="宋体" w:hAnsi="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0E06527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37" w:name="_Toc18540"/>
      <w:bookmarkStart w:id="538" w:name="_Toc4355"/>
      <w:bookmarkStart w:id="539" w:name="_Toc30599"/>
      <w:r>
        <w:rPr>
          <w:rFonts w:hint="eastAsia" w:ascii="宋体" w:hAnsi="宋体" w:cs="宋体"/>
          <w:b/>
          <w:color w:val="000000" w:themeColor="text1"/>
          <w:sz w:val="24"/>
          <w:highlight w:val="none"/>
          <w14:textFill>
            <w14:solidFill>
              <w14:schemeClr w14:val="tx1"/>
            </w14:solidFill>
          </w14:textFill>
        </w:rPr>
        <w:t>2.18 计量单位</w:t>
      </w:r>
      <w:bookmarkEnd w:id="532"/>
      <w:bookmarkEnd w:id="533"/>
      <w:bookmarkEnd w:id="534"/>
      <w:bookmarkEnd w:id="537"/>
      <w:bookmarkEnd w:id="538"/>
      <w:bookmarkEnd w:id="539"/>
    </w:p>
    <w:p w14:paraId="5D604C0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573BE9A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0" w:name="_Toc279701263"/>
      <w:bookmarkStart w:id="541" w:name="_Toc12773"/>
      <w:bookmarkStart w:id="542" w:name="_Toc10330"/>
      <w:bookmarkStart w:id="543" w:name="_Toc487900373"/>
      <w:bookmarkStart w:id="544" w:name="_Toc18567"/>
      <w:bookmarkStart w:id="545" w:name="_Toc259093692"/>
      <w:r>
        <w:rPr>
          <w:rFonts w:hint="eastAsia" w:ascii="宋体" w:hAnsi="宋体" w:cs="宋体"/>
          <w:b/>
          <w:color w:val="000000" w:themeColor="text1"/>
          <w:sz w:val="24"/>
          <w:highlight w:val="none"/>
          <w14:textFill>
            <w14:solidFill>
              <w14:schemeClr w14:val="tx1"/>
            </w14:solidFill>
          </w14:textFill>
        </w:rPr>
        <w:t>2.19 合同使用的文字和适用的法律</w:t>
      </w:r>
      <w:bookmarkEnd w:id="540"/>
      <w:bookmarkEnd w:id="541"/>
      <w:bookmarkEnd w:id="542"/>
      <w:bookmarkEnd w:id="543"/>
      <w:bookmarkEnd w:id="544"/>
      <w:bookmarkEnd w:id="545"/>
    </w:p>
    <w:p w14:paraId="449B7F3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2.19.1 合同使用汉语书就、变更和解释；</w:t>
      </w:r>
    </w:p>
    <w:p w14:paraId="1622DBF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2.19.2 合同适用中华人民共和国法律。</w:t>
      </w:r>
    </w:p>
    <w:p w14:paraId="3285B8B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6" w:name="_Toc6885"/>
      <w:bookmarkStart w:id="547" w:name="_Toc14001"/>
      <w:bookmarkStart w:id="548" w:name="_Toc19890"/>
      <w:r>
        <w:rPr>
          <w:rFonts w:hint="eastAsia" w:ascii="宋体" w:hAnsi="宋体" w:cs="宋体"/>
          <w:b/>
          <w:color w:val="000000" w:themeColor="text1"/>
          <w:sz w:val="24"/>
          <w:highlight w:val="none"/>
          <w14:textFill>
            <w14:solidFill>
              <w14:schemeClr w14:val="tx1"/>
            </w14:solidFill>
          </w14:textFill>
        </w:rPr>
        <w:t>2.20 合同份数</w:t>
      </w:r>
      <w:bookmarkEnd w:id="546"/>
      <w:bookmarkEnd w:id="547"/>
      <w:bookmarkEnd w:id="548"/>
    </w:p>
    <w:p w14:paraId="5B412E7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合同份数按</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规定，每份均具有同等法律效力。</w:t>
      </w:r>
    </w:p>
    <w:p w14:paraId="58E68B23">
      <w:pPr>
        <w:adjustRightInd/>
        <w:spacing w:line="360" w:lineRule="auto"/>
        <w:ind w:firstLine="2513" w:firstLineChars="1197"/>
        <w:outlineLvl w:val="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32"/>
          <w:szCs w:val="20"/>
          <w:highlight w:val="none"/>
          <w14:textFill>
            <w14:solidFill>
              <w14:schemeClr w14:val="tx1"/>
            </w14:solidFill>
          </w14:textFill>
        </w:rPr>
        <w:t xml:space="preserve"> 第三部分  合同专用条款</w:t>
      </w:r>
    </w:p>
    <w:p w14:paraId="2B563197">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73A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7A4A49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534" w:type="pct"/>
            <w:vAlign w:val="center"/>
          </w:tcPr>
          <w:p w14:paraId="07CAC08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004FB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8CC7A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534" w:type="pct"/>
            <w:vAlign w:val="center"/>
          </w:tcPr>
          <w:p w14:paraId="72A5AD9C">
            <w:pPr>
              <w:spacing w:line="360" w:lineRule="auto"/>
              <w:rPr>
                <w:rFonts w:ascii="宋体" w:hAnsi="宋体" w:cs="宋体"/>
                <w:color w:val="000000" w:themeColor="text1"/>
                <w:sz w:val="24"/>
                <w:highlight w:val="none"/>
                <w14:textFill>
                  <w14:solidFill>
                    <w14:schemeClr w14:val="tx1"/>
                  </w14:solidFill>
                </w14:textFill>
              </w:rPr>
            </w:pPr>
          </w:p>
        </w:tc>
      </w:tr>
      <w:tr w14:paraId="2B643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E0496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w:t>
            </w:r>
          </w:p>
        </w:tc>
        <w:tc>
          <w:tcPr>
            <w:tcW w:w="4534" w:type="pct"/>
            <w:vAlign w:val="center"/>
          </w:tcPr>
          <w:p w14:paraId="4A0CAF3D">
            <w:pPr>
              <w:spacing w:line="360" w:lineRule="auto"/>
              <w:rPr>
                <w:rFonts w:ascii="宋体" w:hAnsi="宋体" w:cs="宋体"/>
                <w:color w:val="000000" w:themeColor="text1"/>
                <w:sz w:val="24"/>
                <w:highlight w:val="none"/>
                <w14:textFill>
                  <w14:solidFill>
                    <w14:schemeClr w14:val="tx1"/>
                  </w14:solidFill>
                </w14:textFill>
              </w:rPr>
            </w:pPr>
          </w:p>
        </w:tc>
      </w:tr>
      <w:tr w14:paraId="0B363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A203E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1.5.2 </w:t>
            </w:r>
          </w:p>
        </w:tc>
        <w:tc>
          <w:tcPr>
            <w:tcW w:w="4534" w:type="pct"/>
            <w:vAlign w:val="center"/>
          </w:tcPr>
          <w:p w14:paraId="5DDF6ED1">
            <w:pPr>
              <w:spacing w:line="360" w:lineRule="auto"/>
              <w:rPr>
                <w:rFonts w:ascii="宋体" w:hAnsi="宋体" w:cs="宋体"/>
                <w:color w:val="000000" w:themeColor="text1"/>
                <w:sz w:val="24"/>
                <w:highlight w:val="none"/>
                <w14:textFill>
                  <w14:solidFill>
                    <w14:schemeClr w14:val="tx1"/>
                  </w14:solidFill>
                </w14:textFill>
              </w:rPr>
            </w:pPr>
          </w:p>
        </w:tc>
      </w:tr>
      <w:tr w14:paraId="4A251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72159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w:t>
            </w:r>
          </w:p>
        </w:tc>
        <w:tc>
          <w:tcPr>
            <w:tcW w:w="4534" w:type="pct"/>
            <w:vAlign w:val="center"/>
          </w:tcPr>
          <w:p w14:paraId="578BDF8D">
            <w:pPr>
              <w:spacing w:line="360" w:lineRule="auto"/>
              <w:rPr>
                <w:rFonts w:ascii="宋体" w:hAnsi="宋体" w:cs="宋体"/>
                <w:color w:val="000000" w:themeColor="text1"/>
                <w:sz w:val="24"/>
                <w:highlight w:val="none"/>
                <w14:textFill>
                  <w14:solidFill>
                    <w14:schemeClr w14:val="tx1"/>
                  </w14:solidFill>
                </w14:textFill>
              </w:rPr>
            </w:pPr>
          </w:p>
        </w:tc>
      </w:tr>
      <w:tr w14:paraId="6CF0C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9987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534" w:type="pct"/>
            <w:vAlign w:val="center"/>
          </w:tcPr>
          <w:p w14:paraId="74384AEB">
            <w:pPr>
              <w:spacing w:line="360" w:lineRule="auto"/>
              <w:rPr>
                <w:rFonts w:ascii="宋体" w:hAnsi="宋体" w:cs="宋体"/>
                <w:color w:val="000000" w:themeColor="text1"/>
                <w:sz w:val="24"/>
                <w:highlight w:val="none"/>
                <w14:textFill>
                  <w14:solidFill>
                    <w14:schemeClr w14:val="tx1"/>
                  </w14:solidFill>
                </w14:textFill>
              </w:rPr>
            </w:pPr>
          </w:p>
        </w:tc>
      </w:tr>
      <w:tr w14:paraId="66E23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580F9C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534" w:type="pct"/>
            <w:vAlign w:val="center"/>
          </w:tcPr>
          <w:p w14:paraId="11701F7E">
            <w:pPr>
              <w:spacing w:line="360" w:lineRule="auto"/>
              <w:rPr>
                <w:rFonts w:ascii="宋体" w:hAnsi="宋体" w:cs="宋体"/>
                <w:color w:val="000000" w:themeColor="text1"/>
                <w:sz w:val="24"/>
                <w:highlight w:val="none"/>
                <w14:textFill>
                  <w14:solidFill>
                    <w14:schemeClr w14:val="tx1"/>
                  </w14:solidFill>
                </w14:textFill>
              </w:rPr>
            </w:pPr>
          </w:p>
        </w:tc>
      </w:tr>
      <w:tr w14:paraId="5192E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18D3D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534" w:type="pct"/>
            <w:vAlign w:val="center"/>
          </w:tcPr>
          <w:p w14:paraId="41C2628B">
            <w:pPr>
              <w:spacing w:line="360" w:lineRule="auto"/>
              <w:rPr>
                <w:rFonts w:ascii="宋体" w:hAnsi="宋体" w:cs="宋体"/>
                <w:color w:val="000000" w:themeColor="text1"/>
                <w:sz w:val="24"/>
                <w:highlight w:val="none"/>
                <w14:textFill>
                  <w14:solidFill>
                    <w14:schemeClr w14:val="tx1"/>
                  </w14:solidFill>
                </w14:textFill>
              </w:rPr>
            </w:pPr>
          </w:p>
        </w:tc>
      </w:tr>
      <w:tr w14:paraId="6594A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358B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534" w:type="pct"/>
            <w:vAlign w:val="center"/>
          </w:tcPr>
          <w:p w14:paraId="06147950">
            <w:pPr>
              <w:spacing w:line="360" w:lineRule="auto"/>
              <w:rPr>
                <w:rFonts w:ascii="宋体" w:hAnsi="宋体" w:cs="宋体"/>
                <w:color w:val="000000" w:themeColor="text1"/>
                <w:sz w:val="24"/>
                <w:highlight w:val="none"/>
                <w14:textFill>
                  <w14:solidFill>
                    <w14:schemeClr w14:val="tx1"/>
                  </w14:solidFill>
                </w14:textFill>
              </w:rPr>
            </w:pPr>
          </w:p>
        </w:tc>
      </w:tr>
      <w:tr w14:paraId="3BAA8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91030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w:t>
            </w:r>
          </w:p>
        </w:tc>
        <w:tc>
          <w:tcPr>
            <w:tcW w:w="4534" w:type="pct"/>
            <w:vAlign w:val="center"/>
          </w:tcPr>
          <w:p w14:paraId="10687A4E">
            <w:pPr>
              <w:spacing w:line="360" w:lineRule="auto"/>
              <w:rPr>
                <w:rFonts w:ascii="宋体" w:hAnsi="宋体" w:cs="宋体"/>
                <w:color w:val="000000" w:themeColor="text1"/>
                <w:sz w:val="24"/>
                <w:highlight w:val="none"/>
                <w14:textFill>
                  <w14:solidFill>
                    <w14:schemeClr w14:val="tx1"/>
                  </w14:solidFill>
                </w14:textFill>
              </w:rPr>
            </w:pPr>
          </w:p>
        </w:tc>
      </w:tr>
      <w:tr w14:paraId="1FE68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A5E88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4534" w:type="pct"/>
            <w:vAlign w:val="center"/>
          </w:tcPr>
          <w:p w14:paraId="5485A239">
            <w:pPr>
              <w:spacing w:line="360" w:lineRule="auto"/>
              <w:rPr>
                <w:rFonts w:ascii="宋体" w:hAnsi="宋体" w:cs="宋体"/>
                <w:color w:val="000000" w:themeColor="text1"/>
                <w:sz w:val="24"/>
                <w:highlight w:val="none"/>
                <w14:textFill>
                  <w14:solidFill>
                    <w14:schemeClr w14:val="tx1"/>
                  </w14:solidFill>
                </w14:textFill>
              </w:rPr>
            </w:pPr>
          </w:p>
        </w:tc>
      </w:tr>
      <w:tr w14:paraId="722E8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B6792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534" w:type="pct"/>
            <w:vAlign w:val="center"/>
          </w:tcPr>
          <w:p w14:paraId="6BE58E37">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6208C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CA556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w:t>
            </w:r>
          </w:p>
        </w:tc>
        <w:tc>
          <w:tcPr>
            <w:tcW w:w="4534" w:type="pct"/>
            <w:vAlign w:val="center"/>
          </w:tcPr>
          <w:p w14:paraId="2230FFF6">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278DB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C9E34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w:t>
            </w:r>
          </w:p>
        </w:tc>
        <w:tc>
          <w:tcPr>
            <w:tcW w:w="4534" w:type="pct"/>
            <w:vAlign w:val="center"/>
          </w:tcPr>
          <w:p w14:paraId="1563D1E8">
            <w:pPr>
              <w:spacing w:line="360" w:lineRule="auto"/>
              <w:rPr>
                <w:rFonts w:ascii="宋体" w:hAnsi="宋体" w:cs="宋体"/>
                <w:color w:val="000000" w:themeColor="text1"/>
                <w:sz w:val="24"/>
                <w:highlight w:val="none"/>
                <w14:textFill>
                  <w14:solidFill>
                    <w14:schemeClr w14:val="tx1"/>
                  </w14:solidFill>
                </w14:textFill>
              </w:rPr>
            </w:pPr>
          </w:p>
        </w:tc>
      </w:tr>
      <w:tr w14:paraId="3F29F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16613C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2.8 </w:t>
            </w:r>
          </w:p>
        </w:tc>
        <w:tc>
          <w:tcPr>
            <w:tcW w:w="4534" w:type="pct"/>
          </w:tcPr>
          <w:p w14:paraId="6ABBAFFB">
            <w:pPr>
              <w:spacing w:line="360" w:lineRule="auto"/>
              <w:rPr>
                <w:rFonts w:ascii="宋体" w:hAnsi="宋体" w:cs="宋体"/>
                <w:color w:val="000000" w:themeColor="text1"/>
                <w:sz w:val="24"/>
                <w:highlight w:val="none"/>
                <w14:textFill>
                  <w14:solidFill>
                    <w14:schemeClr w14:val="tx1"/>
                  </w14:solidFill>
                </w14:textFill>
              </w:rPr>
            </w:pPr>
          </w:p>
        </w:tc>
      </w:tr>
      <w:tr w14:paraId="793D5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94B4C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w:t>
            </w:r>
          </w:p>
        </w:tc>
        <w:tc>
          <w:tcPr>
            <w:tcW w:w="4534" w:type="pct"/>
            <w:vAlign w:val="center"/>
          </w:tcPr>
          <w:p w14:paraId="1F4FA410">
            <w:pPr>
              <w:spacing w:line="360" w:lineRule="auto"/>
              <w:rPr>
                <w:rFonts w:ascii="宋体" w:hAnsi="宋体" w:cs="宋体"/>
                <w:color w:val="000000" w:themeColor="text1"/>
                <w:sz w:val="24"/>
                <w:highlight w:val="none"/>
                <w14:textFill>
                  <w14:solidFill>
                    <w14:schemeClr w14:val="tx1"/>
                  </w14:solidFill>
                </w14:textFill>
              </w:rPr>
            </w:pPr>
          </w:p>
        </w:tc>
      </w:tr>
      <w:tr w14:paraId="39BD4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4FCBA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w:t>
            </w:r>
          </w:p>
        </w:tc>
        <w:tc>
          <w:tcPr>
            <w:tcW w:w="4534" w:type="pct"/>
            <w:vAlign w:val="center"/>
          </w:tcPr>
          <w:p w14:paraId="5457B7A5">
            <w:pPr>
              <w:spacing w:line="360" w:lineRule="auto"/>
              <w:rPr>
                <w:rFonts w:ascii="宋体" w:hAnsi="宋体" w:cs="宋体"/>
                <w:color w:val="000000" w:themeColor="text1"/>
                <w:sz w:val="24"/>
                <w:highlight w:val="none"/>
                <w14:textFill>
                  <w14:solidFill>
                    <w14:schemeClr w14:val="tx1"/>
                  </w14:solidFill>
                </w14:textFill>
              </w:rPr>
            </w:pPr>
          </w:p>
        </w:tc>
      </w:tr>
      <w:tr w14:paraId="220CF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75428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w:t>
            </w:r>
          </w:p>
        </w:tc>
        <w:tc>
          <w:tcPr>
            <w:tcW w:w="4534" w:type="pct"/>
            <w:vAlign w:val="center"/>
          </w:tcPr>
          <w:p w14:paraId="258B0125">
            <w:pPr>
              <w:spacing w:line="360" w:lineRule="auto"/>
              <w:rPr>
                <w:rFonts w:ascii="宋体" w:hAnsi="宋体" w:cs="宋体"/>
                <w:color w:val="000000" w:themeColor="text1"/>
                <w:sz w:val="24"/>
                <w:highlight w:val="none"/>
                <w14:textFill>
                  <w14:solidFill>
                    <w14:schemeClr w14:val="tx1"/>
                  </w14:solidFill>
                </w14:textFill>
              </w:rPr>
            </w:pPr>
          </w:p>
        </w:tc>
      </w:tr>
      <w:tr w14:paraId="03FC9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B1F92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w:t>
            </w:r>
          </w:p>
        </w:tc>
        <w:tc>
          <w:tcPr>
            <w:tcW w:w="4534" w:type="pct"/>
            <w:vAlign w:val="center"/>
          </w:tcPr>
          <w:p w14:paraId="78C01347">
            <w:pPr>
              <w:spacing w:line="360" w:lineRule="auto"/>
              <w:rPr>
                <w:rFonts w:ascii="宋体" w:hAnsi="宋体" w:cs="宋体"/>
                <w:color w:val="000000" w:themeColor="text1"/>
                <w:sz w:val="24"/>
                <w:highlight w:val="none"/>
                <w14:textFill>
                  <w14:solidFill>
                    <w14:schemeClr w14:val="tx1"/>
                  </w14:solidFill>
                </w14:textFill>
              </w:rPr>
            </w:pPr>
          </w:p>
        </w:tc>
      </w:tr>
      <w:tr w14:paraId="3C122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465" w:type="pct"/>
            <w:tcBorders>
              <w:left w:val="single" w:color="auto" w:sz="4" w:space="0"/>
            </w:tcBorders>
            <w:vAlign w:val="center"/>
          </w:tcPr>
          <w:p w14:paraId="6C6034A3">
            <w:pPr>
              <w:spacing w:line="360" w:lineRule="auto"/>
              <w:ind w:left="-420" w:leftChars="-200" w:right="-420" w:rightChars="-200"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2.20 </w:t>
            </w:r>
          </w:p>
        </w:tc>
        <w:tc>
          <w:tcPr>
            <w:tcW w:w="4534" w:type="pct"/>
            <w:vAlign w:val="center"/>
          </w:tcPr>
          <w:p w14:paraId="4BB1926E">
            <w:pPr>
              <w:spacing w:line="360" w:lineRule="auto"/>
              <w:rPr>
                <w:rFonts w:ascii="宋体" w:hAnsi="宋体" w:cs="宋体"/>
                <w:color w:val="000000" w:themeColor="text1"/>
                <w:sz w:val="24"/>
                <w:highlight w:val="none"/>
                <w14:textFill>
                  <w14:solidFill>
                    <w14:schemeClr w14:val="tx1"/>
                  </w14:solidFill>
                </w14:textFill>
              </w:rPr>
            </w:pPr>
          </w:p>
        </w:tc>
      </w:tr>
    </w:tbl>
    <w:p w14:paraId="536603E5">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14:paraId="47CB6CC2">
      <w:pPr>
        <w:spacing w:line="360" w:lineRule="auto"/>
        <w:ind w:left="-420" w:leftChars="-200" w:right="-420" w:rightChars="-200"/>
        <w:rPr>
          <w:rFonts w:ascii="宋体" w:hAnsi="宋体" w:cs="宋体"/>
          <w:color w:val="000000" w:themeColor="text1"/>
          <w:sz w:val="24"/>
          <w:highlight w:val="none"/>
          <w14:textFill>
            <w14:solidFill>
              <w14:schemeClr w14:val="tx1"/>
            </w14:solidFill>
          </w14:textFill>
        </w:rPr>
      </w:pPr>
    </w:p>
    <w:p w14:paraId="6EF0A169">
      <w:pPr>
        <w:pStyle w:val="3"/>
        <w:rPr>
          <w:color w:val="000000" w:themeColor="text1"/>
          <w:highlight w:val="none"/>
          <w14:textFill>
            <w14:solidFill>
              <w14:schemeClr w14:val="tx1"/>
            </w14:solidFill>
          </w14:textFill>
        </w:rPr>
      </w:pPr>
    </w:p>
    <w:p w14:paraId="6D966936">
      <w:pPr>
        <w:rPr>
          <w:color w:val="000000" w:themeColor="text1"/>
          <w:highlight w:val="none"/>
          <w14:textFill>
            <w14:solidFill>
              <w14:schemeClr w14:val="tx1"/>
            </w14:solidFill>
          </w14:textFill>
        </w:rPr>
      </w:pPr>
    </w:p>
    <w:p w14:paraId="388833AF">
      <w:pPr>
        <w:spacing w:line="360" w:lineRule="auto"/>
        <w:ind w:left="720" w:firstLine="723" w:firstLineChars="200"/>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8"/>
      <w:r>
        <w:rPr>
          <w:rFonts w:hint="eastAsia" w:ascii="宋体" w:hAnsi="宋体" w:cs="宋体"/>
          <w:b/>
          <w:color w:val="000000" w:themeColor="text1"/>
          <w:sz w:val="36"/>
          <w:szCs w:val="20"/>
          <w:highlight w:val="none"/>
          <w14:textFill>
            <w14:solidFill>
              <w14:schemeClr w14:val="tx1"/>
            </w14:solidFill>
          </w14:textFill>
        </w:rPr>
        <w:t xml:space="preserve"> </w:t>
      </w:r>
      <w:bookmarkEnd w:id="399"/>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75A7AA1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106DE8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1C352422">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5DC16983">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15349C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19C9F6C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3DA61B4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3D3BC9D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36D1DFA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1F238C5">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216061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317DC60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43B2CA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我方参与（项目名称）【招标编号：（采购编号）】政府采购活动，郑重承诺：</w:t>
      </w:r>
    </w:p>
    <w:p w14:paraId="3AA9E6EE">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4376BE9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7B801B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5E657B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12F2E9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11627B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0742188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550F3BA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180414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1D98D9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112BFB2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26CD5A98">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0ADC8DBC">
      <w:pPr>
        <w:snapToGrid w:val="0"/>
        <w:spacing w:line="360" w:lineRule="auto"/>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0A9F01E4">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pPr>
    </w:p>
    <w:p w14:paraId="478F7A40">
      <w:pPr>
        <w:snapToGrid w:val="0"/>
        <w:spacing w:line="360" w:lineRule="auto"/>
        <w:ind w:right="480" w:firstLine="559" w:firstLineChars="233"/>
        <w:jc w:val="left"/>
        <w:rPr>
          <w:rFonts w:ascii="宋体" w:hAnsi="宋体" w:cs="宋体"/>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注：根据《</w:t>
      </w:r>
      <w:r>
        <w:rPr>
          <w:rFonts w:cs="仿宋_GB2312" w:asciiTheme="minorEastAsia" w:hAnsiTheme="minorEastAsia" w:eastAsiaTheme="minorEastAsia"/>
          <w:color w:val="000000" w:themeColor="text1"/>
          <w:sz w:val="24"/>
          <w:highlight w:val="none"/>
          <w14:textFill>
            <w14:solidFill>
              <w14:schemeClr w14:val="tx1"/>
            </w14:solidFill>
          </w14:textFill>
        </w:rPr>
        <w:t>关于规范政府采购供应商资格设定及资格审查的通知</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r>
        <w:rPr>
          <w:rFonts w:cs="仿宋_GB2312" w:asciiTheme="minorEastAsia" w:hAnsiTheme="minorEastAsia" w:eastAsiaTheme="minorEastAsia"/>
          <w:color w:val="000000" w:themeColor="text1"/>
          <w:sz w:val="24"/>
          <w:highlight w:val="none"/>
          <w14:textFill>
            <w14:solidFill>
              <w14:schemeClr w14:val="tx1"/>
            </w14:solidFill>
          </w14:textFill>
        </w:rPr>
        <w:t>浙财采监[2013]24号</w:t>
      </w:r>
      <w:r>
        <w:rPr>
          <w:rFonts w:hint="eastAsia" w:cs="仿宋_GB2312" w:asciiTheme="minorEastAsia" w:hAnsiTheme="minorEastAsia" w:eastAsiaTheme="minorEastAsia"/>
          <w:color w:val="000000" w:themeColor="text1"/>
          <w:sz w:val="24"/>
          <w:highlight w:val="none"/>
          <w14:textFill>
            <w14:solidFill>
              <w14:schemeClr w14:val="tx1"/>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9CDE5FF">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pPr>
    </w:p>
    <w:p w14:paraId="01570C8F">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p>
    <w:p w14:paraId="73489937">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34856EB9">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78F340C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65BCF1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1499AD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02F9F11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01E5A3CA">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.专门面向中小企业，货物全部由符合政策要求的中小企业（或小微企业）制造的，提供相应的中小企业声明函（附件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67FB0C6E">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05C91CF4">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1FC373AC">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6A3205C4">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0583EF63">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492AF110">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1B3E336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316037CE">
      <w:pPr>
        <w:rPr>
          <w:rFonts w:ascii="宋体" w:hAnsi="宋体" w:cs="宋体"/>
          <w:color w:val="000000" w:themeColor="text1"/>
          <w:highlight w:val="none"/>
          <w14:textFill>
            <w14:solidFill>
              <w14:schemeClr w14:val="tx1"/>
            </w14:solidFill>
          </w14:textFill>
        </w:rPr>
      </w:pPr>
    </w:p>
    <w:p w14:paraId="1DB9A781">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1DE7F04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1E95B505">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7E3604B6">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66590349">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224AED77">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5F7FB2F7">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38D9DB7E">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02DAE15A">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554AF96">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5815525">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C99C842">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916DE76">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F5D89AF">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20D42184">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5C1B4689">
      <w:pPr>
        <w:rPr>
          <w:rFonts w:ascii="宋体" w:hAnsi="宋体" w:cs="宋体"/>
          <w:color w:val="000000" w:themeColor="text1"/>
          <w:highlight w:val="none"/>
          <w14:textFill>
            <w14:solidFill>
              <w14:schemeClr w14:val="tx1"/>
            </w14:solidFill>
          </w14:textFill>
        </w:rPr>
      </w:pPr>
    </w:p>
    <w:p w14:paraId="7CF40B5B">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0A6ACD04">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4C3E6F1F">
      <w:pPr>
        <w:pStyle w:val="3"/>
        <w:rPr>
          <w:color w:val="000000" w:themeColor="text1"/>
          <w:highlight w:val="none"/>
          <w:lang w:val="en-US"/>
          <w14:textFill>
            <w14:solidFill>
              <w14:schemeClr w14:val="tx1"/>
            </w14:solidFill>
          </w14:textFill>
        </w:rPr>
      </w:pPr>
    </w:p>
    <w:p w14:paraId="614B7403">
      <w:pPr>
        <w:rPr>
          <w:color w:val="000000" w:themeColor="text1"/>
          <w:highlight w:val="none"/>
          <w14:textFill>
            <w14:solidFill>
              <w14:schemeClr w14:val="tx1"/>
            </w14:solidFill>
          </w14:textFill>
        </w:rPr>
      </w:pPr>
    </w:p>
    <w:p w14:paraId="559C33D9">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225C9989">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76E4E0C1">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69AB7C9E">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91C2643">
      <w:pPr>
        <w:snapToGrid w:val="0"/>
        <w:spacing w:line="360" w:lineRule="auto"/>
        <w:ind w:firstLine="3855" w:firstLineChars="1200"/>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7D841E2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57C7860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04C657A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66EE39A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18BC4687">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6808A46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2AF9B3D3">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3BC2DC5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D1377C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81C8B6F">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772BCCA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2907995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6FA21DE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5F8795D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5274177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20C947C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607B738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3584A6BE">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619B1170">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3E6A43B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36DFF44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5FEB659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14:paraId="764DFCB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04A94B2E">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6823AD7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763FEB48">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0E191722">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1A52934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B3D61AF">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569F852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33B576BD">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508DBBC8">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C9E0ED7">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50E3C42C">
      <w:pPr>
        <w:snapToGrid w:val="0"/>
        <w:spacing w:line="360" w:lineRule="auto"/>
        <w:rPr>
          <w:rFonts w:ascii="宋体" w:hAnsi="宋体" w:cs="宋体"/>
          <w:color w:val="000000" w:themeColor="text1"/>
          <w:sz w:val="24"/>
          <w:highlight w:val="none"/>
          <w14:textFill>
            <w14:solidFill>
              <w14:schemeClr w14:val="tx1"/>
            </w14:solidFill>
          </w14:textFill>
        </w:rPr>
      </w:pPr>
    </w:p>
    <w:p w14:paraId="7C2B8444">
      <w:pPr>
        <w:jc w:val="center"/>
        <w:rPr>
          <w:rFonts w:ascii="宋体" w:hAnsi="宋体" w:cs="宋体"/>
          <w:b/>
          <w:color w:val="000000" w:themeColor="text1"/>
          <w:kern w:val="0"/>
          <w:sz w:val="32"/>
          <w:szCs w:val="32"/>
          <w:highlight w:val="none"/>
          <w14:textFill>
            <w14:solidFill>
              <w14:schemeClr w14:val="tx1"/>
            </w14:solidFill>
          </w14:textFill>
        </w:rPr>
      </w:pPr>
    </w:p>
    <w:p w14:paraId="442B4FFF">
      <w:pPr>
        <w:jc w:val="center"/>
        <w:rPr>
          <w:rFonts w:ascii="宋体" w:hAnsi="宋体" w:cs="宋体"/>
          <w:b/>
          <w:color w:val="000000" w:themeColor="text1"/>
          <w:kern w:val="0"/>
          <w:sz w:val="32"/>
          <w:szCs w:val="32"/>
          <w:highlight w:val="none"/>
          <w14:textFill>
            <w14:solidFill>
              <w14:schemeClr w14:val="tx1"/>
            </w14:solidFill>
          </w14:textFill>
        </w:rPr>
      </w:pPr>
    </w:p>
    <w:p w14:paraId="4B48B8DA">
      <w:pPr>
        <w:jc w:val="center"/>
        <w:rPr>
          <w:rFonts w:ascii="宋体" w:hAnsi="宋体" w:cs="宋体"/>
          <w:b/>
          <w:color w:val="000000" w:themeColor="text1"/>
          <w:kern w:val="0"/>
          <w:sz w:val="32"/>
          <w:szCs w:val="32"/>
          <w:highlight w:val="none"/>
          <w14:textFill>
            <w14:solidFill>
              <w14:schemeClr w14:val="tx1"/>
            </w14:solidFill>
          </w14:textFill>
        </w:rPr>
      </w:pPr>
    </w:p>
    <w:p w14:paraId="54E795D5">
      <w:pPr>
        <w:jc w:val="center"/>
        <w:rPr>
          <w:rFonts w:ascii="宋体" w:hAnsi="宋体" w:cs="宋体"/>
          <w:b/>
          <w:color w:val="000000" w:themeColor="text1"/>
          <w:kern w:val="0"/>
          <w:sz w:val="32"/>
          <w:szCs w:val="32"/>
          <w:highlight w:val="none"/>
          <w14:textFill>
            <w14:solidFill>
              <w14:schemeClr w14:val="tx1"/>
            </w14:solidFill>
          </w14:textFill>
        </w:rPr>
      </w:pPr>
    </w:p>
    <w:p w14:paraId="32AE5FF5">
      <w:pPr>
        <w:jc w:val="center"/>
        <w:rPr>
          <w:rFonts w:ascii="宋体" w:hAnsi="宋体" w:cs="宋体"/>
          <w:b/>
          <w:color w:val="000000" w:themeColor="text1"/>
          <w:kern w:val="0"/>
          <w:sz w:val="32"/>
          <w:szCs w:val="32"/>
          <w:highlight w:val="none"/>
          <w14:textFill>
            <w14:solidFill>
              <w14:schemeClr w14:val="tx1"/>
            </w14:solidFill>
          </w14:textFill>
        </w:rPr>
      </w:pPr>
    </w:p>
    <w:p w14:paraId="3FEFDBCD">
      <w:pPr>
        <w:jc w:val="center"/>
        <w:rPr>
          <w:rFonts w:ascii="宋体" w:hAnsi="宋体" w:cs="宋体"/>
          <w:b/>
          <w:color w:val="000000" w:themeColor="text1"/>
          <w:kern w:val="0"/>
          <w:sz w:val="32"/>
          <w:szCs w:val="32"/>
          <w:highlight w:val="none"/>
          <w14:textFill>
            <w14:solidFill>
              <w14:schemeClr w14:val="tx1"/>
            </w14:solidFill>
          </w14:textFill>
        </w:rPr>
      </w:pPr>
    </w:p>
    <w:p w14:paraId="07A8F314">
      <w:pPr>
        <w:jc w:val="center"/>
        <w:rPr>
          <w:rFonts w:ascii="宋体" w:hAnsi="宋体" w:cs="宋体"/>
          <w:b/>
          <w:color w:val="000000" w:themeColor="text1"/>
          <w:kern w:val="0"/>
          <w:sz w:val="32"/>
          <w:szCs w:val="32"/>
          <w:highlight w:val="none"/>
          <w14:textFill>
            <w14:solidFill>
              <w14:schemeClr w14:val="tx1"/>
            </w14:solidFill>
          </w14:textFill>
        </w:rPr>
      </w:pPr>
    </w:p>
    <w:p w14:paraId="1F138772">
      <w:pPr>
        <w:jc w:val="center"/>
        <w:rPr>
          <w:rFonts w:ascii="宋体" w:hAnsi="宋体" w:cs="宋体"/>
          <w:b/>
          <w:color w:val="000000" w:themeColor="text1"/>
          <w:kern w:val="0"/>
          <w:sz w:val="32"/>
          <w:szCs w:val="32"/>
          <w:highlight w:val="none"/>
          <w14:textFill>
            <w14:solidFill>
              <w14:schemeClr w14:val="tx1"/>
            </w14:solidFill>
          </w14:textFill>
        </w:rPr>
      </w:pPr>
    </w:p>
    <w:p w14:paraId="285971F6">
      <w:pPr>
        <w:jc w:val="center"/>
        <w:rPr>
          <w:rFonts w:ascii="宋体" w:hAnsi="宋体" w:cs="宋体"/>
          <w:b/>
          <w:color w:val="000000" w:themeColor="text1"/>
          <w:kern w:val="0"/>
          <w:sz w:val="32"/>
          <w:szCs w:val="32"/>
          <w:highlight w:val="none"/>
          <w14:textFill>
            <w14:solidFill>
              <w14:schemeClr w14:val="tx1"/>
            </w14:solidFill>
          </w14:textFill>
        </w:rPr>
      </w:pPr>
    </w:p>
    <w:p w14:paraId="19E1773E">
      <w:pPr>
        <w:jc w:val="center"/>
        <w:rPr>
          <w:rFonts w:ascii="宋体" w:hAnsi="宋体" w:cs="宋体"/>
          <w:b/>
          <w:color w:val="000000" w:themeColor="text1"/>
          <w:kern w:val="0"/>
          <w:sz w:val="32"/>
          <w:szCs w:val="32"/>
          <w:highlight w:val="none"/>
          <w14:textFill>
            <w14:solidFill>
              <w14:schemeClr w14:val="tx1"/>
            </w14:solidFill>
          </w14:textFill>
        </w:rPr>
      </w:pPr>
    </w:p>
    <w:p w14:paraId="2284DCD4">
      <w:pPr>
        <w:jc w:val="center"/>
        <w:rPr>
          <w:rFonts w:ascii="宋体" w:hAnsi="宋体" w:cs="宋体"/>
          <w:b/>
          <w:color w:val="000000" w:themeColor="text1"/>
          <w:kern w:val="0"/>
          <w:sz w:val="32"/>
          <w:szCs w:val="32"/>
          <w:highlight w:val="none"/>
          <w14:textFill>
            <w14:solidFill>
              <w14:schemeClr w14:val="tx1"/>
            </w14:solidFill>
          </w14:textFill>
        </w:rPr>
      </w:pPr>
    </w:p>
    <w:p w14:paraId="6038B0BB">
      <w:pPr>
        <w:jc w:val="center"/>
        <w:rPr>
          <w:rFonts w:ascii="宋体" w:hAnsi="宋体" w:cs="宋体"/>
          <w:b/>
          <w:color w:val="000000" w:themeColor="text1"/>
          <w:kern w:val="0"/>
          <w:sz w:val="32"/>
          <w:szCs w:val="32"/>
          <w:highlight w:val="none"/>
          <w14:textFill>
            <w14:solidFill>
              <w14:schemeClr w14:val="tx1"/>
            </w14:solidFill>
          </w14:textFill>
        </w:rPr>
      </w:pPr>
    </w:p>
    <w:p w14:paraId="65B41666">
      <w:pPr>
        <w:jc w:val="center"/>
        <w:rPr>
          <w:rFonts w:ascii="宋体" w:hAnsi="宋体" w:cs="宋体"/>
          <w:b/>
          <w:color w:val="000000" w:themeColor="text1"/>
          <w:kern w:val="0"/>
          <w:sz w:val="32"/>
          <w:szCs w:val="32"/>
          <w:highlight w:val="none"/>
          <w14:textFill>
            <w14:solidFill>
              <w14:schemeClr w14:val="tx1"/>
            </w14:solidFill>
          </w14:textFill>
        </w:rPr>
      </w:pPr>
    </w:p>
    <w:p w14:paraId="40E02ED2">
      <w:pPr>
        <w:jc w:val="center"/>
        <w:rPr>
          <w:rFonts w:ascii="宋体" w:hAnsi="宋体" w:cs="宋体"/>
          <w:b/>
          <w:color w:val="000000" w:themeColor="text1"/>
          <w:kern w:val="0"/>
          <w:sz w:val="32"/>
          <w:szCs w:val="32"/>
          <w:highlight w:val="none"/>
          <w14:textFill>
            <w14:solidFill>
              <w14:schemeClr w14:val="tx1"/>
            </w14:solidFill>
          </w14:textFill>
        </w:rPr>
      </w:pPr>
    </w:p>
    <w:p w14:paraId="0E86DCF8">
      <w:pPr>
        <w:jc w:val="center"/>
        <w:rPr>
          <w:rFonts w:ascii="宋体" w:hAnsi="宋体" w:cs="宋体"/>
          <w:b/>
          <w:color w:val="000000" w:themeColor="text1"/>
          <w:kern w:val="0"/>
          <w:sz w:val="32"/>
          <w:szCs w:val="32"/>
          <w:highlight w:val="none"/>
          <w14:textFill>
            <w14:solidFill>
              <w14:schemeClr w14:val="tx1"/>
            </w14:solidFill>
          </w14:textFill>
        </w:rPr>
      </w:pPr>
    </w:p>
    <w:p w14:paraId="4F633A60">
      <w:pPr>
        <w:jc w:val="center"/>
        <w:rPr>
          <w:rFonts w:ascii="宋体" w:hAnsi="宋体" w:cs="宋体"/>
          <w:b/>
          <w:color w:val="000000" w:themeColor="text1"/>
          <w:kern w:val="0"/>
          <w:sz w:val="32"/>
          <w:szCs w:val="32"/>
          <w:highlight w:val="none"/>
          <w14:textFill>
            <w14:solidFill>
              <w14:schemeClr w14:val="tx1"/>
            </w14:solidFill>
          </w14:textFill>
        </w:rPr>
      </w:pPr>
    </w:p>
    <w:p w14:paraId="47D5FAFA">
      <w:pPr>
        <w:jc w:val="center"/>
        <w:rPr>
          <w:rFonts w:ascii="宋体" w:hAnsi="宋体" w:cs="宋体"/>
          <w:b/>
          <w:color w:val="000000" w:themeColor="text1"/>
          <w:kern w:val="0"/>
          <w:sz w:val="32"/>
          <w:szCs w:val="32"/>
          <w:highlight w:val="none"/>
          <w14:textFill>
            <w14:solidFill>
              <w14:schemeClr w14:val="tx1"/>
            </w14:solidFill>
          </w14:textFill>
        </w:rPr>
      </w:pPr>
    </w:p>
    <w:p w14:paraId="2CB78F91">
      <w:pPr>
        <w:jc w:val="center"/>
        <w:rPr>
          <w:rFonts w:ascii="宋体" w:hAnsi="宋体" w:cs="宋体"/>
          <w:b/>
          <w:color w:val="000000" w:themeColor="text1"/>
          <w:kern w:val="0"/>
          <w:sz w:val="32"/>
          <w:szCs w:val="32"/>
          <w:highlight w:val="none"/>
          <w14:textFill>
            <w14:solidFill>
              <w14:schemeClr w14:val="tx1"/>
            </w14:solidFill>
          </w14:textFill>
        </w:rPr>
      </w:pPr>
    </w:p>
    <w:p w14:paraId="26F4FE72">
      <w:pPr>
        <w:jc w:val="center"/>
        <w:rPr>
          <w:rFonts w:ascii="宋体" w:hAnsi="宋体" w:cs="宋体"/>
          <w:b/>
          <w:color w:val="000000" w:themeColor="text1"/>
          <w:kern w:val="0"/>
          <w:sz w:val="32"/>
          <w:szCs w:val="32"/>
          <w:highlight w:val="none"/>
          <w14:textFill>
            <w14:solidFill>
              <w14:schemeClr w14:val="tx1"/>
            </w14:solidFill>
          </w14:textFill>
        </w:rPr>
      </w:pPr>
    </w:p>
    <w:p w14:paraId="3F1E5855">
      <w:pPr>
        <w:jc w:val="center"/>
        <w:rPr>
          <w:rFonts w:ascii="宋体" w:hAnsi="宋体" w:cs="宋体"/>
          <w:b/>
          <w:color w:val="000000" w:themeColor="text1"/>
          <w:kern w:val="0"/>
          <w:sz w:val="32"/>
          <w:szCs w:val="32"/>
          <w:highlight w:val="none"/>
          <w14:textFill>
            <w14:solidFill>
              <w14:schemeClr w14:val="tx1"/>
            </w14:solidFill>
          </w14:textFill>
        </w:rPr>
      </w:pPr>
    </w:p>
    <w:p w14:paraId="4C8E9D5D">
      <w:pPr>
        <w:jc w:val="center"/>
        <w:rPr>
          <w:rFonts w:ascii="宋体" w:hAnsi="宋体" w:cs="宋体"/>
          <w:b/>
          <w:color w:val="000000" w:themeColor="text1"/>
          <w:kern w:val="0"/>
          <w:sz w:val="32"/>
          <w:szCs w:val="32"/>
          <w:highlight w:val="none"/>
          <w14:textFill>
            <w14:solidFill>
              <w14:schemeClr w14:val="tx1"/>
            </w14:solidFill>
          </w14:textFill>
        </w:rPr>
      </w:pPr>
    </w:p>
    <w:p w14:paraId="4307A723">
      <w:pPr>
        <w:jc w:val="center"/>
        <w:rPr>
          <w:rFonts w:ascii="宋体" w:hAnsi="宋体" w:cs="宋体"/>
          <w:b/>
          <w:color w:val="000000" w:themeColor="text1"/>
          <w:kern w:val="0"/>
          <w:sz w:val="32"/>
          <w:szCs w:val="32"/>
          <w:highlight w:val="none"/>
          <w14:textFill>
            <w14:solidFill>
              <w14:schemeClr w14:val="tx1"/>
            </w14:solidFill>
          </w14:textFill>
        </w:rPr>
      </w:pPr>
    </w:p>
    <w:p w14:paraId="6F68C15A">
      <w:pPr>
        <w:jc w:val="center"/>
        <w:rPr>
          <w:rFonts w:ascii="宋体" w:hAnsi="宋体" w:cs="宋体"/>
          <w:b/>
          <w:color w:val="000000" w:themeColor="text1"/>
          <w:kern w:val="0"/>
          <w:sz w:val="32"/>
          <w:szCs w:val="32"/>
          <w:highlight w:val="none"/>
          <w14:textFill>
            <w14:solidFill>
              <w14:schemeClr w14:val="tx1"/>
            </w14:solidFill>
          </w14:textFill>
        </w:rPr>
      </w:pPr>
    </w:p>
    <w:p w14:paraId="0963F9DD">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1D8EAF4">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6955908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2B43B2C9">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314D35A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5C2515C">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3EA7D30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70F5D12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25B2B15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38D8C88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24EE84E0">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p>
    <w:p w14:paraId="2D222C2F">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528314B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CCC3216">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4396310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24146ED6">
      <w:pPr>
        <w:snapToGrid w:val="0"/>
        <w:spacing w:line="360" w:lineRule="auto"/>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1E36591">
      <w:pPr>
        <w:jc w:val="center"/>
        <w:rPr>
          <w:rFonts w:ascii="宋体" w:hAnsi="宋体" w:cs="宋体"/>
          <w:b/>
          <w:color w:val="000000" w:themeColor="text1"/>
          <w:kern w:val="0"/>
          <w:sz w:val="32"/>
          <w:szCs w:val="32"/>
          <w:highlight w:val="none"/>
          <w14:textFill>
            <w14:solidFill>
              <w14:schemeClr w14:val="tx1"/>
            </w14:solidFill>
          </w14:textFill>
        </w:rPr>
      </w:pPr>
    </w:p>
    <w:p w14:paraId="0C24B3B8">
      <w:pPr>
        <w:rPr>
          <w:rFonts w:ascii="宋体" w:hAnsi="宋体" w:cs="宋体"/>
          <w:color w:val="000000" w:themeColor="text1"/>
          <w:highlight w:val="none"/>
          <w14:textFill>
            <w14:solidFill>
              <w14:schemeClr w14:val="tx1"/>
            </w14:solidFill>
          </w14:textFill>
        </w:rPr>
      </w:pPr>
    </w:p>
    <w:p w14:paraId="781A8D4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27B98A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1C067AD">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3B27A437">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2DC3F8C">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E3B4937">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87868DF">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2FA45AE3">
      <w:pPr>
        <w:pStyle w:val="27"/>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18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B4DC13">
            <w:pPr>
              <w:pStyle w:val="27"/>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1DD90BE7">
            <w:pPr>
              <w:pStyle w:val="27"/>
              <w:adjustRightInd w:val="0"/>
              <w:spacing w:line="360" w:lineRule="auto"/>
              <w:rPr>
                <w:rFonts w:hAnsi="宋体" w:cs="宋体"/>
                <w:bCs/>
                <w:color w:val="000000" w:themeColor="text1"/>
                <w:sz w:val="24"/>
                <w:highlight w:val="none"/>
                <w14:textFill>
                  <w14:solidFill>
                    <w14:schemeClr w14:val="tx1"/>
                  </w14:solidFill>
                </w14:textFill>
              </w:rPr>
            </w:pPr>
          </w:p>
        </w:tc>
      </w:tr>
    </w:tbl>
    <w:p w14:paraId="1E1FE1E5">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39BA3AA">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23180B21">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37D387FC">
      <w:pPr>
        <w:jc w:val="center"/>
        <w:rPr>
          <w:rFonts w:ascii="宋体" w:hAnsi="宋体" w:cs="宋体"/>
          <w:b/>
          <w:color w:val="000000" w:themeColor="text1"/>
          <w:kern w:val="0"/>
          <w:sz w:val="32"/>
          <w:szCs w:val="32"/>
          <w:highlight w:val="none"/>
          <w14:textFill>
            <w14:solidFill>
              <w14:schemeClr w14:val="tx1"/>
            </w14:solidFill>
          </w14:textFill>
        </w:rPr>
      </w:pPr>
    </w:p>
    <w:p w14:paraId="59969F96">
      <w:pPr>
        <w:jc w:val="center"/>
        <w:rPr>
          <w:rFonts w:ascii="宋体" w:hAnsi="宋体" w:cs="宋体"/>
          <w:b/>
          <w:color w:val="000000" w:themeColor="text1"/>
          <w:kern w:val="0"/>
          <w:sz w:val="32"/>
          <w:szCs w:val="32"/>
          <w:highlight w:val="none"/>
          <w14:textFill>
            <w14:solidFill>
              <w14:schemeClr w14:val="tx1"/>
            </w14:solidFill>
          </w14:textFill>
        </w:rPr>
      </w:pPr>
    </w:p>
    <w:p w14:paraId="7BDA553F">
      <w:pPr>
        <w:jc w:val="center"/>
        <w:rPr>
          <w:rFonts w:ascii="宋体" w:hAnsi="宋体" w:cs="宋体"/>
          <w:b/>
          <w:color w:val="000000" w:themeColor="text1"/>
          <w:kern w:val="0"/>
          <w:sz w:val="32"/>
          <w:szCs w:val="32"/>
          <w:highlight w:val="none"/>
          <w14:textFill>
            <w14:solidFill>
              <w14:schemeClr w14:val="tx1"/>
            </w14:solidFill>
          </w14:textFill>
        </w:rPr>
      </w:pPr>
    </w:p>
    <w:p w14:paraId="5B6D607C">
      <w:pPr>
        <w:jc w:val="center"/>
        <w:rPr>
          <w:rFonts w:ascii="宋体" w:hAnsi="宋体" w:cs="宋体"/>
          <w:b/>
          <w:color w:val="000000" w:themeColor="text1"/>
          <w:kern w:val="0"/>
          <w:sz w:val="32"/>
          <w:szCs w:val="32"/>
          <w:highlight w:val="none"/>
          <w14:textFill>
            <w14:solidFill>
              <w14:schemeClr w14:val="tx1"/>
            </w14:solidFill>
          </w14:textFill>
        </w:rPr>
      </w:pPr>
    </w:p>
    <w:p w14:paraId="575ED50E">
      <w:pPr>
        <w:jc w:val="center"/>
        <w:rPr>
          <w:rFonts w:ascii="宋体" w:hAnsi="宋体" w:cs="宋体"/>
          <w:b/>
          <w:color w:val="000000" w:themeColor="text1"/>
          <w:kern w:val="0"/>
          <w:sz w:val="32"/>
          <w:szCs w:val="32"/>
          <w:highlight w:val="none"/>
          <w14:textFill>
            <w14:solidFill>
              <w14:schemeClr w14:val="tx1"/>
            </w14:solidFill>
          </w14:textFill>
        </w:rPr>
      </w:pPr>
    </w:p>
    <w:p w14:paraId="2C3E792E">
      <w:pPr>
        <w:jc w:val="center"/>
        <w:rPr>
          <w:rFonts w:ascii="宋体" w:hAnsi="宋体" w:cs="宋体"/>
          <w:b/>
          <w:color w:val="000000" w:themeColor="text1"/>
          <w:kern w:val="0"/>
          <w:sz w:val="32"/>
          <w:szCs w:val="32"/>
          <w:highlight w:val="none"/>
          <w14:textFill>
            <w14:solidFill>
              <w14:schemeClr w14:val="tx1"/>
            </w14:solidFill>
          </w14:textFill>
        </w:rPr>
      </w:pPr>
    </w:p>
    <w:p w14:paraId="41C50249">
      <w:pPr>
        <w:jc w:val="center"/>
        <w:rPr>
          <w:rFonts w:ascii="宋体" w:hAnsi="宋体" w:cs="宋体"/>
          <w:b/>
          <w:color w:val="000000" w:themeColor="text1"/>
          <w:kern w:val="0"/>
          <w:sz w:val="32"/>
          <w:szCs w:val="32"/>
          <w:highlight w:val="none"/>
          <w14:textFill>
            <w14:solidFill>
              <w14:schemeClr w14:val="tx1"/>
            </w14:solidFill>
          </w14:textFill>
        </w:rPr>
      </w:pPr>
    </w:p>
    <w:p w14:paraId="7F3D475B">
      <w:pPr>
        <w:jc w:val="center"/>
        <w:rPr>
          <w:rFonts w:ascii="宋体" w:hAnsi="宋体" w:cs="宋体"/>
          <w:b/>
          <w:color w:val="000000" w:themeColor="text1"/>
          <w:kern w:val="0"/>
          <w:sz w:val="32"/>
          <w:szCs w:val="32"/>
          <w:highlight w:val="none"/>
          <w14:textFill>
            <w14:solidFill>
              <w14:schemeClr w14:val="tx1"/>
            </w14:solidFill>
          </w14:textFill>
        </w:rPr>
      </w:pPr>
    </w:p>
    <w:p w14:paraId="2F40024F">
      <w:pPr>
        <w:jc w:val="center"/>
        <w:rPr>
          <w:rFonts w:ascii="宋体" w:hAnsi="宋体" w:cs="宋体"/>
          <w:b/>
          <w:color w:val="000000" w:themeColor="text1"/>
          <w:kern w:val="0"/>
          <w:sz w:val="32"/>
          <w:szCs w:val="32"/>
          <w:highlight w:val="none"/>
          <w14:textFill>
            <w14:solidFill>
              <w14:schemeClr w14:val="tx1"/>
            </w14:solidFill>
          </w14:textFill>
        </w:rPr>
      </w:pPr>
    </w:p>
    <w:p w14:paraId="3500220E">
      <w:pPr>
        <w:jc w:val="center"/>
        <w:rPr>
          <w:rFonts w:ascii="宋体" w:hAnsi="宋体" w:cs="宋体"/>
          <w:b/>
          <w:color w:val="000000" w:themeColor="text1"/>
          <w:kern w:val="0"/>
          <w:sz w:val="32"/>
          <w:szCs w:val="32"/>
          <w:highlight w:val="none"/>
          <w14:textFill>
            <w14:solidFill>
              <w14:schemeClr w14:val="tx1"/>
            </w14:solidFill>
          </w14:textFill>
        </w:rPr>
      </w:pPr>
    </w:p>
    <w:p w14:paraId="4581FF21">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762F684">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60AF002B">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549"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549"/>
    <w:p w14:paraId="7C02B34C">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2CEDD52F">
      <w:pPr>
        <w:jc w:val="center"/>
        <w:rPr>
          <w:rFonts w:ascii="宋体" w:hAnsi="宋体" w:cs="宋体"/>
          <w:b/>
          <w:color w:val="000000" w:themeColor="text1"/>
          <w:kern w:val="0"/>
          <w:sz w:val="32"/>
          <w:szCs w:val="32"/>
          <w:highlight w:val="none"/>
          <w14:textFill>
            <w14:solidFill>
              <w14:schemeClr w14:val="tx1"/>
            </w14:solidFill>
          </w14:textFill>
        </w:rPr>
      </w:pPr>
    </w:p>
    <w:p w14:paraId="07AC00C6">
      <w:pPr>
        <w:pStyle w:val="3"/>
        <w:rPr>
          <w:color w:val="000000" w:themeColor="text1"/>
          <w:highlight w:val="none"/>
          <w:lang w:val="en-US"/>
          <w14:textFill>
            <w14:solidFill>
              <w14:schemeClr w14:val="tx1"/>
            </w14:solidFill>
          </w14:textFill>
        </w:rPr>
      </w:pPr>
    </w:p>
    <w:p w14:paraId="0177EE33">
      <w:pPr>
        <w:rPr>
          <w:color w:val="000000" w:themeColor="text1"/>
          <w:highlight w:val="none"/>
          <w14:textFill>
            <w14:solidFill>
              <w14:schemeClr w14:val="tx1"/>
            </w14:solidFill>
          </w14:textFill>
        </w:rPr>
      </w:pPr>
    </w:p>
    <w:p w14:paraId="3545CCE5">
      <w:pPr>
        <w:pStyle w:val="3"/>
        <w:rPr>
          <w:color w:val="000000" w:themeColor="text1"/>
          <w:highlight w:val="none"/>
          <w:lang w:val="en-US"/>
          <w14:textFill>
            <w14:solidFill>
              <w14:schemeClr w14:val="tx1"/>
            </w14:solidFill>
          </w14:textFill>
        </w:rPr>
      </w:pPr>
    </w:p>
    <w:p w14:paraId="6559DAB1">
      <w:pPr>
        <w:jc w:val="center"/>
        <w:rPr>
          <w:rFonts w:ascii="宋体" w:hAnsi="宋体" w:cs="宋体"/>
          <w:b/>
          <w:color w:val="000000" w:themeColor="text1"/>
          <w:kern w:val="0"/>
          <w:sz w:val="32"/>
          <w:szCs w:val="32"/>
          <w:highlight w:val="none"/>
          <w14:textFill>
            <w14:solidFill>
              <w14:schemeClr w14:val="tx1"/>
            </w14:solidFill>
          </w14:textFill>
        </w:rPr>
      </w:pPr>
    </w:p>
    <w:p w14:paraId="070D5F45">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56A730D9">
      <w:pPr>
        <w:jc w:val="center"/>
        <w:rPr>
          <w:rFonts w:ascii="宋体" w:hAnsi="宋体" w:cs="宋体"/>
          <w:b/>
          <w:color w:val="000000" w:themeColor="text1"/>
          <w:kern w:val="0"/>
          <w:sz w:val="32"/>
          <w:szCs w:val="32"/>
          <w:highlight w:val="none"/>
          <w14:textFill>
            <w14:solidFill>
              <w14:schemeClr w14:val="tx1"/>
            </w14:solidFill>
          </w14:textFill>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967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2A39FF8">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024912F6">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79F2092C">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02EB8949">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212CA4A8">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1F9C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588AE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04BC0B8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6AC598D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6038AA5E">
            <w:pPr>
              <w:rPr>
                <w:rFonts w:ascii="宋体" w:hAnsi="宋体" w:cs="宋体"/>
                <w:color w:val="000000" w:themeColor="text1"/>
                <w:sz w:val="24"/>
                <w:highlight w:val="none"/>
                <w14:textFill>
                  <w14:solidFill>
                    <w14:schemeClr w14:val="tx1"/>
                  </w14:solidFill>
                </w14:textFill>
              </w:rPr>
            </w:pPr>
          </w:p>
          <w:p w14:paraId="5EBC646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7B3FB478">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7B7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683EB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185E22B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BED091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12042619">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604D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EBA67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14:paraId="11F6345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1BB1699B">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495DA2EB">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5C7914E8">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E39E0D3">
      <w:pPr>
        <w:jc w:val="center"/>
        <w:rPr>
          <w:rFonts w:ascii="宋体" w:hAnsi="宋体" w:cs="宋体"/>
          <w:b/>
          <w:color w:val="000000" w:themeColor="text1"/>
          <w:kern w:val="0"/>
          <w:sz w:val="32"/>
          <w:szCs w:val="32"/>
          <w:highlight w:val="none"/>
          <w14:textFill>
            <w14:solidFill>
              <w14:schemeClr w14:val="tx1"/>
            </w14:solidFill>
          </w14:textFill>
        </w:rPr>
      </w:pPr>
    </w:p>
    <w:p w14:paraId="429B05F6">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78C400F2">
      <w:pPr>
        <w:jc w:val="center"/>
        <w:rPr>
          <w:rFonts w:ascii="宋体" w:hAnsi="宋体" w:cs="宋体"/>
          <w:b/>
          <w:color w:val="000000" w:themeColor="text1"/>
          <w:kern w:val="0"/>
          <w:sz w:val="32"/>
          <w:szCs w:val="32"/>
          <w:highlight w:val="none"/>
          <w14:textFill>
            <w14:solidFill>
              <w14:schemeClr w14:val="tx1"/>
            </w14:solidFill>
          </w14:textFill>
        </w:rPr>
      </w:pPr>
    </w:p>
    <w:p w14:paraId="487F1FC8">
      <w:pPr>
        <w:jc w:val="center"/>
        <w:rPr>
          <w:rFonts w:ascii="宋体" w:hAnsi="宋体" w:cs="宋体"/>
          <w:b/>
          <w:color w:val="000000" w:themeColor="text1"/>
          <w:kern w:val="0"/>
          <w:sz w:val="32"/>
          <w:szCs w:val="32"/>
          <w:highlight w:val="none"/>
          <w14:textFill>
            <w14:solidFill>
              <w14:schemeClr w14:val="tx1"/>
            </w14:solidFill>
          </w14:textFill>
        </w:rPr>
      </w:pPr>
    </w:p>
    <w:p w14:paraId="749817C7">
      <w:pPr>
        <w:jc w:val="center"/>
        <w:rPr>
          <w:rFonts w:ascii="宋体" w:hAnsi="宋体" w:cs="宋体"/>
          <w:b/>
          <w:color w:val="000000" w:themeColor="text1"/>
          <w:kern w:val="0"/>
          <w:sz w:val="32"/>
          <w:szCs w:val="32"/>
          <w:highlight w:val="none"/>
          <w14:textFill>
            <w14:solidFill>
              <w14:schemeClr w14:val="tx1"/>
            </w14:solidFill>
          </w14:textFill>
        </w:rPr>
      </w:pPr>
    </w:p>
    <w:p w14:paraId="64E34763">
      <w:pPr>
        <w:jc w:val="center"/>
        <w:rPr>
          <w:rFonts w:ascii="宋体" w:hAnsi="宋体" w:cs="宋体"/>
          <w:b/>
          <w:color w:val="000000" w:themeColor="text1"/>
          <w:kern w:val="0"/>
          <w:sz w:val="32"/>
          <w:szCs w:val="32"/>
          <w:highlight w:val="none"/>
          <w14:textFill>
            <w14:solidFill>
              <w14:schemeClr w14:val="tx1"/>
            </w14:solidFill>
          </w14:textFill>
        </w:rPr>
      </w:pPr>
    </w:p>
    <w:p w14:paraId="0FD3EA39">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6374727A">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2B9B24E5">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508777F1">
      <w:pPr>
        <w:jc w:val="center"/>
        <w:rPr>
          <w:rFonts w:ascii="宋体" w:hAnsi="宋体" w:cs="宋体"/>
          <w:b/>
          <w:color w:val="000000" w:themeColor="text1"/>
          <w:kern w:val="0"/>
          <w:sz w:val="32"/>
          <w:szCs w:val="32"/>
          <w:highlight w:val="none"/>
          <w14:textFill>
            <w14:solidFill>
              <w14:schemeClr w14:val="tx1"/>
            </w14:solidFill>
          </w14:textFill>
        </w:rPr>
      </w:pPr>
    </w:p>
    <w:p w14:paraId="77813F3E">
      <w:pPr>
        <w:jc w:val="center"/>
        <w:rPr>
          <w:rFonts w:ascii="宋体" w:hAnsi="宋体" w:cs="宋体"/>
          <w:b/>
          <w:color w:val="000000" w:themeColor="text1"/>
          <w:kern w:val="0"/>
          <w:sz w:val="32"/>
          <w:szCs w:val="32"/>
          <w:highlight w:val="none"/>
          <w14:textFill>
            <w14:solidFill>
              <w14:schemeClr w14:val="tx1"/>
            </w14:solidFill>
          </w14:textFill>
        </w:rPr>
      </w:pPr>
    </w:p>
    <w:p w14:paraId="5E90527F">
      <w:pPr>
        <w:jc w:val="center"/>
        <w:rPr>
          <w:rFonts w:ascii="宋体" w:hAnsi="宋体" w:cs="宋体"/>
          <w:b/>
          <w:color w:val="000000" w:themeColor="text1"/>
          <w:kern w:val="0"/>
          <w:sz w:val="32"/>
          <w:szCs w:val="32"/>
          <w:highlight w:val="none"/>
          <w14:textFill>
            <w14:solidFill>
              <w14:schemeClr w14:val="tx1"/>
            </w14:solidFill>
          </w14:textFill>
        </w:rPr>
      </w:pPr>
    </w:p>
    <w:p w14:paraId="48135189">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1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122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5BD3C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130D63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4E8D101D">
            <w:pPr>
              <w:spacing w:line="360" w:lineRule="auto"/>
              <w:jc w:val="center"/>
              <w:rPr>
                <w:rFonts w:ascii="宋体" w:hAnsi="宋体" w:cs="宋体"/>
                <w:b/>
                <w:color w:val="000000" w:themeColor="text1"/>
                <w:sz w:val="24"/>
                <w:highlight w:val="none"/>
                <w14:textFill>
                  <w14:solidFill>
                    <w14:schemeClr w14:val="tx1"/>
                  </w14:solidFill>
                </w14:textFill>
              </w:rPr>
            </w:pPr>
          </w:p>
          <w:p w14:paraId="493CAC3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357A1D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81FCC6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1BD02F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4F1C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BE776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7670020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389678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70D9BC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C271A7F">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D7B1CE0">
            <w:pPr>
              <w:spacing w:line="360" w:lineRule="auto"/>
              <w:jc w:val="center"/>
              <w:rPr>
                <w:rFonts w:ascii="宋体" w:hAnsi="宋体" w:cs="宋体"/>
                <w:color w:val="000000" w:themeColor="text1"/>
                <w:sz w:val="24"/>
                <w:highlight w:val="none"/>
                <w14:textFill>
                  <w14:solidFill>
                    <w14:schemeClr w14:val="tx1"/>
                  </w14:solidFill>
                </w14:textFill>
              </w:rPr>
            </w:pPr>
          </w:p>
        </w:tc>
      </w:tr>
      <w:tr w14:paraId="3989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9C3E3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556AD41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9FE497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B1CBE7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7092561">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A54BC6A">
            <w:pPr>
              <w:spacing w:line="360" w:lineRule="auto"/>
              <w:jc w:val="center"/>
              <w:rPr>
                <w:rFonts w:ascii="宋体" w:hAnsi="宋体" w:cs="宋体"/>
                <w:color w:val="000000" w:themeColor="text1"/>
                <w:sz w:val="24"/>
                <w:highlight w:val="none"/>
                <w14:textFill>
                  <w14:solidFill>
                    <w14:schemeClr w14:val="tx1"/>
                  </w14:solidFill>
                </w14:textFill>
              </w:rPr>
            </w:pPr>
          </w:p>
        </w:tc>
      </w:tr>
      <w:tr w14:paraId="6870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CF4C9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8C17B1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3BE6C2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6FC9C1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B2D944C">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7F6E383">
            <w:pPr>
              <w:spacing w:line="360" w:lineRule="auto"/>
              <w:jc w:val="center"/>
              <w:rPr>
                <w:rFonts w:ascii="宋体" w:hAnsi="宋体" w:cs="宋体"/>
                <w:color w:val="000000" w:themeColor="text1"/>
                <w:sz w:val="24"/>
                <w:highlight w:val="none"/>
                <w14:textFill>
                  <w14:solidFill>
                    <w14:schemeClr w14:val="tx1"/>
                  </w14:solidFill>
                </w14:textFill>
              </w:rPr>
            </w:pPr>
          </w:p>
        </w:tc>
      </w:tr>
    </w:tbl>
    <w:p w14:paraId="38C195B6">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5B242CE">
      <w:pPr>
        <w:jc w:val="center"/>
        <w:rPr>
          <w:rFonts w:ascii="宋体" w:hAnsi="宋体" w:cs="宋体"/>
          <w:b/>
          <w:color w:val="000000" w:themeColor="text1"/>
          <w:kern w:val="0"/>
          <w:sz w:val="32"/>
          <w:szCs w:val="32"/>
          <w:highlight w:val="none"/>
          <w14:textFill>
            <w14:solidFill>
              <w14:schemeClr w14:val="tx1"/>
            </w14:solidFill>
          </w14:textFill>
        </w:rPr>
      </w:pPr>
    </w:p>
    <w:p w14:paraId="732BC747">
      <w:pPr>
        <w:jc w:val="center"/>
        <w:rPr>
          <w:rFonts w:ascii="宋体" w:hAnsi="宋体" w:cs="宋体"/>
          <w:b/>
          <w:color w:val="000000" w:themeColor="text1"/>
          <w:kern w:val="0"/>
          <w:sz w:val="32"/>
          <w:szCs w:val="32"/>
          <w:highlight w:val="none"/>
          <w14:textFill>
            <w14:solidFill>
              <w14:schemeClr w14:val="tx1"/>
            </w14:solidFill>
          </w14:textFill>
        </w:rPr>
      </w:pPr>
    </w:p>
    <w:p w14:paraId="136F2649">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4AA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B44E24">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7478969E">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1D07E94F">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0D42BEE0">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2A6C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68C4B9">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1AE15D71">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46B2E1DA">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7CD16E65">
            <w:pPr>
              <w:jc w:val="center"/>
              <w:rPr>
                <w:rFonts w:ascii="宋体" w:hAnsi="宋体" w:cs="宋体"/>
                <w:b/>
                <w:color w:val="000000" w:themeColor="text1"/>
                <w:kern w:val="0"/>
                <w:sz w:val="32"/>
                <w:szCs w:val="32"/>
                <w:highlight w:val="none"/>
                <w14:textFill>
                  <w14:solidFill>
                    <w14:schemeClr w14:val="tx1"/>
                  </w14:solidFill>
                </w14:textFill>
              </w:rPr>
            </w:pPr>
          </w:p>
        </w:tc>
      </w:tr>
      <w:tr w14:paraId="5310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9F3C7F">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633D665F">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18D54E72">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12EAE7AC">
            <w:pPr>
              <w:jc w:val="center"/>
              <w:rPr>
                <w:rFonts w:ascii="宋体" w:hAnsi="宋体" w:cs="宋体"/>
                <w:b/>
                <w:color w:val="000000" w:themeColor="text1"/>
                <w:kern w:val="0"/>
                <w:sz w:val="32"/>
                <w:szCs w:val="32"/>
                <w:highlight w:val="none"/>
                <w14:textFill>
                  <w14:solidFill>
                    <w14:schemeClr w14:val="tx1"/>
                  </w14:solidFill>
                </w14:textFill>
              </w:rPr>
            </w:pPr>
          </w:p>
        </w:tc>
      </w:tr>
      <w:tr w14:paraId="11B1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9C81DC">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1DA20E88">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4B62EFE3">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290939C5">
            <w:pPr>
              <w:jc w:val="center"/>
              <w:rPr>
                <w:rFonts w:ascii="宋体" w:hAnsi="宋体" w:cs="宋体"/>
                <w:b/>
                <w:color w:val="000000" w:themeColor="text1"/>
                <w:kern w:val="0"/>
                <w:sz w:val="32"/>
                <w:szCs w:val="32"/>
                <w:highlight w:val="none"/>
                <w14:textFill>
                  <w14:solidFill>
                    <w14:schemeClr w14:val="tx1"/>
                  </w14:solidFill>
                </w14:textFill>
              </w:rPr>
            </w:pPr>
          </w:p>
        </w:tc>
      </w:tr>
    </w:tbl>
    <w:p w14:paraId="42880A3B">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05FAAF1E">
      <w:pPr>
        <w:jc w:val="center"/>
        <w:rPr>
          <w:rFonts w:ascii="宋体" w:hAnsi="宋体" w:cs="宋体"/>
          <w:b/>
          <w:color w:val="000000" w:themeColor="text1"/>
          <w:kern w:val="0"/>
          <w:sz w:val="32"/>
          <w:szCs w:val="32"/>
          <w:highlight w:val="none"/>
          <w14:textFill>
            <w14:solidFill>
              <w14:schemeClr w14:val="tx1"/>
            </w14:solidFill>
          </w14:textFill>
        </w:rPr>
      </w:pPr>
    </w:p>
    <w:p w14:paraId="10438DA4">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A4F08DA">
      <w:pPr>
        <w:ind w:firstLine="1911" w:firstLineChars="595"/>
        <w:rPr>
          <w:rFonts w:ascii="宋体" w:hAnsi="宋体" w:cs="宋体"/>
          <w:b/>
          <w:bCs/>
          <w:color w:val="000000" w:themeColor="text1"/>
          <w:sz w:val="32"/>
          <w:szCs w:val="32"/>
          <w:highlight w:val="none"/>
          <w14:textFill>
            <w14:solidFill>
              <w14:schemeClr w14:val="tx1"/>
            </w14:solidFill>
          </w14:textFill>
        </w:rPr>
      </w:pPr>
    </w:p>
    <w:p w14:paraId="762C7691">
      <w:pPr>
        <w:ind w:firstLine="1911" w:firstLineChars="595"/>
        <w:rPr>
          <w:rFonts w:ascii="宋体" w:hAnsi="宋体" w:cs="宋体"/>
          <w:b/>
          <w:bCs/>
          <w:color w:val="000000" w:themeColor="text1"/>
          <w:sz w:val="32"/>
          <w:szCs w:val="32"/>
          <w:highlight w:val="none"/>
          <w14:textFill>
            <w14:solidFill>
              <w14:schemeClr w14:val="tx1"/>
            </w14:solidFill>
          </w14:textFill>
        </w:rPr>
      </w:pPr>
    </w:p>
    <w:p w14:paraId="0EEEEA6F">
      <w:pPr>
        <w:ind w:firstLine="1911" w:firstLineChars="595"/>
        <w:rPr>
          <w:rFonts w:ascii="宋体" w:hAnsi="宋体" w:cs="宋体"/>
          <w:b/>
          <w:bCs/>
          <w:color w:val="000000" w:themeColor="text1"/>
          <w:sz w:val="32"/>
          <w:szCs w:val="32"/>
          <w:highlight w:val="none"/>
          <w14:textFill>
            <w14:solidFill>
              <w14:schemeClr w14:val="tx1"/>
            </w14:solidFill>
          </w14:textFill>
        </w:rPr>
      </w:pPr>
    </w:p>
    <w:p w14:paraId="5EDFAB4F">
      <w:pPr>
        <w:ind w:firstLine="1911" w:firstLineChars="595"/>
        <w:rPr>
          <w:rFonts w:ascii="宋体" w:hAnsi="宋体" w:cs="宋体"/>
          <w:b/>
          <w:bCs/>
          <w:color w:val="000000" w:themeColor="text1"/>
          <w:sz w:val="32"/>
          <w:szCs w:val="32"/>
          <w:highlight w:val="none"/>
          <w14:textFill>
            <w14:solidFill>
              <w14:schemeClr w14:val="tx1"/>
            </w14:solidFill>
          </w14:textFill>
        </w:rPr>
      </w:pPr>
    </w:p>
    <w:p w14:paraId="532C3B3F">
      <w:pPr>
        <w:ind w:firstLine="1911" w:firstLineChars="595"/>
        <w:rPr>
          <w:rFonts w:ascii="宋体" w:hAnsi="宋体" w:cs="宋体"/>
          <w:b/>
          <w:bCs/>
          <w:color w:val="000000" w:themeColor="text1"/>
          <w:sz w:val="32"/>
          <w:szCs w:val="32"/>
          <w:highlight w:val="none"/>
          <w14:textFill>
            <w14:solidFill>
              <w14:schemeClr w14:val="tx1"/>
            </w14:solidFill>
          </w14:textFill>
        </w:rPr>
      </w:pPr>
    </w:p>
    <w:p w14:paraId="3DDC2D53">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704ECAE9">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74DC8F45">
      <w:pPr>
        <w:snapToGrid w:val="0"/>
        <w:spacing w:line="360" w:lineRule="auto"/>
        <w:rPr>
          <w:rFonts w:ascii="宋体" w:hAnsi="宋体" w:cs="宋体"/>
          <w:color w:val="000000" w:themeColor="text1"/>
          <w:sz w:val="24"/>
          <w:highlight w:val="none"/>
          <w14:textFill>
            <w14:solidFill>
              <w14:schemeClr w14:val="tx1"/>
            </w14:solidFill>
          </w14:textFill>
        </w:rPr>
      </w:pPr>
    </w:p>
    <w:p w14:paraId="4B52D9C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216C6A1">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6D90840A">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401CC085">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52B0992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553F05F8">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21859A47">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1043BF72">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1531E780">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53E3BA09">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25E86B57">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11D1758D">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6EBEA263">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7FAB4545">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4C60C7CA">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339B070">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138AD477">
      <w:pPr>
        <w:spacing w:line="360" w:lineRule="auto"/>
        <w:jc w:val="center"/>
        <w:rPr>
          <w:rFonts w:ascii="宋体" w:hAnsi="宋体" w:cs="宋体"/>
          <w:b/>
          <w:bCs/>
          <w:color w:val="000000" w:themeColor="text1"/>
          <w:sz w:val="24"/>
          <w:highlight w:val="none"/>
          <w14:textFill>
            <w14:solidFill>
              <w14:schemeClr w14:val="tx1"/>
            </w14:solidFill>
          </w14:textFill>
        </w:rPr>
      </w:pPr>
    </w:p>
    <w:p w14:paraId="31E2D094">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4B3EC10">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532AD09">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226C95BD">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5F0438FE">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2F3FAF0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14:paraId="27457A5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14:paraId="0F80F13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0623B9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4E9F6D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102B9F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97E7EC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F5F149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F263DC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7A53DD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814E8D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F63470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40F370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73487C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891AC9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838149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3F9D52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DD558BE">
      <w:pPr>
        <w:pStyle w:val="29"/>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3DC1B06">
      <w:pPr>
        <w:pStyle w:val="29"/>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04EC5AE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9B736F8">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（采购编号）】的实施</w:t>
      </w:r>
      <w:r>
        <w:rPr>
          <w:rFonts w:hint="eastAsia" w:ascii="宋体" w:hAnsi="宋体" w:cs="宋体"/>
          <w:color w:val="000000" w:themeColor="text1"/>
          <w:kern w:val="0"/>
          <w:sz w:val="24"/>
          <w:highlight w:val="none"/>
          <w:lang w:val="zh-CN"/>
          <w14:textFill>
            <w14:solidFill>
              <w14:schemeClr w14:val="tx1"/>
            </w14:solidFill>
          </w14:textFill>
        </w:rPr>
        <w:t>。</w:t>
      </w:r>
    </w:p>
    <w:p w14:paraId="35517555">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1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FB8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AFEDF3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417" w:type="dxa"/>
            <w:vAlign w:val="center"/>
          </w:tcPr>
          <w:p w14:paraId="4B61E2E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843" w:type="dxa"/>
          </w:tcPr>
          <w:p w14:paraId="38899F71">
            <w:pPr>
              <w:spacing w:line="360" w:lineRule="auto"/>
              <w:jc w:val="center"/>
              <w:rPr>
                <w:rFonts w:ascii="宋体" w:hAnsi="宋体" w:cs="宋体"/>
                <w:b/>
                <w:color w:val="000000" w:themeColor="text1"/>
                <w:sz w:val="24"/>
                <w:highlight w:val="none"/>
                <w14:textFill>
                  <w14:solidFill>
                    <w14:schemeClr w14:val="tx1"/>
                  </w14:solidFill>
                </w14:textFill>
              </w:rPr>
            </w:pPr>
          </w:p>
          <w:p w14:paraId="71ED6BD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3118" w:type="dxa"/>
            <w:vAlign w:val="center"/>
          </w:tcPr>
          <w:p w14:paraId="2ACF26B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993" w:type="dxa"/>
            <w:vAlign w:val="center"/>
          </w:tcPr>
          <w:p w14:paraId="706E055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559" w:type="dxa"/>
            <w:vAlign w:val="center"/>
          </w:tcPr>
          <w:p w14:paraId="597BCD2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单价</w:t>
            </w:r>
          </w:p>
        </w:tc>
        <w:tc>
          <w:tcPr>
            <w:tcW w:w="1984" w:type="dxa"/>
            <w:vAlign w:val="center"/>
          </w:tcPr>
          <w:p w14:paraId="299A1F7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合计</w:t>
            </w:r>
          </w:p>
        </w:tc>
        <w:tc>
          <w:tcPr>
            <w:tcW w:w="3119" w:type="dxa"/>
            <w:vAlign w:val="center"/>
          </w:tcPr>
          <w:p w14:paraId="6FFEB4DF">
            <w:pPr>
              <w:spacing w:line="360" w:lineRule="auto"/>
              <w:jc w:val="center"/>
              <w:rPr>
                <w:rFonts w:ascii="宋体" w:hAnsi="宋体" w:cs="宋体"/>
                <w:b/>
                <w:color w:val="000000" w:themeColor="text1"/>
                <w:sz w:val="24"/>
                <w:highlight w:val="none"/>
                <w14:textFill>
                  <w14:solidFill>
                    <w14:schemeClr w14:val="tx1"/>
                  </w14:solidFill>
                </w14:textFill>
              </w:rPr>
            </w:pPr>
          </w:p>
          <w:p w14:paraId="08A3E19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5B506D31">
            <w:pPr>
              <w:spacing w:line="360" w:lineRule="auto"/>
              <w:jc w:val="center"/>
              <w:rPr>
                <w:rFonts w:ascii="宋体" w:hAnsi="宋体" w:cs="宋体"/>
                <w:b/>
                <w:color w:val="000000" w:themeColor="text1"/>
                <w:sz w:val="24"/>
                <w:highlight w:val="none"/>
                <w14:textFill>
                  <w14:solidFill>
                    <w14:schemeClr w14:val="tx1"/>
                  </w14:solidFill>
                </w14:textFill>
              </w:rPr>
            </w:pPr>
          </w:p>
        </w:tc>
      </w:tr>
      <w:tr w14:paraId="1277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C5821D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417" w:type="dxa"/>
            <w:vAlign w:val="center"/>
          </w:tcPr>
          <w:p w14:paraId="6E88294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3BC77B1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4D15B5F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5B4A566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6C3932F0">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5AC9E649">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0236A4C5">
            <w:pPr>
              <w:spacing w:line="360" w:lineRule="auto"/>
              <w:jc w:val="center"/>
              <w:rPr>
                <w:rFonts w:ascii="宋体" w:hAnsi="宋体" w:cs="宋体"/>
                <w:color w:val="000000" w:themeColor="text1"/>
                <w:sz w:val="24"/>
                <w:highlight w:val="none"/>
                <w14:textFill>
                  <w14:solidFill>
                    <w14:schemeClr w14:val="tx1"/>
                  </w14:solidFill>
                </w14:textFill>
              </w:rPr>
            </w:pPr>
          </w:p>
        </w:tc>
      </w:tr>
      <w:tr w14:paraId="08E7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28A59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417" w:type="dxa"/>
            <w:vAlign w:val="center"/>
          </w:tcPr>
          <w:p w14:paraId="6EDCED8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689B943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4F1F880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29FDBCF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3178687A">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31DCC937">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1105020C">
            <w:pPr>
              <w:spacing w:line="360" w:lineRule="auto"/>
              <w:jc w:val="center"/>
              <w:rPr>
                <w:rFonts w:ascii="宋体" w:hAnsi="宋体" w:cs="宋体"/>
                <w:color w:val="000000" w:themeColor="text1"/>
                <w:sz w:val="24"/>
                <w:highlight w:val="none"/>
                <w14:textFill>
                  <w14:solidFill>
                    <w14:schemeClr w14:val="tx1"/>
                  </w14:solidFill>
                </w14:textFill>
              </w:rPr>
            </w:pPr>
          </w:p>
        </w:tc>
      </w:tr>
      <w:tr w14:paraId="26EE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0D344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417" w:type="dxa"/>
            <w:vAlign w:val="center"/>
          </w:tcPr>
          <w:p w14:paraId="65F4443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5C3D260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0D11B10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2303F5C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03711117">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01C7970F">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759D959A">
            <w:pPr>
              <w:spacing w:line="360" w:lineRule="auto"/>
              <w:jc w:val="center"/>
              <w:rPr>
                <w:rFonts w:ascii="宋体" w:hAnsi="宋体" w:cs="宋体"/>
                <w:color w:val="000000" w:themeColor="text1"/>
                <w:sz w:val="24"/>
                <w:highlight w:val="none"/>
                <w14:textFill>
                  <w14:solidFill>
                    <w14:schemeClr w14:val="tx1"/>
                  </w14:solidFill>
                </w14:textFill>
              </w:rPr>
            </w:pPr>
          </w:p>
        </w:tc>
      </w:tr>
      <w:tr w14:paraId="58D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E35F39">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14:paraId="43C2820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536ADE2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5EC11EB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61B2B0A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7BD2A8F4">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6DEA5505">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0935A105">
            <w:pPr>
              <w:spacing w:line="360" w:lineRule="auto"/>
              <w:jc w:val="center"/>
              <w:rPr>
                <w:rFonts w:ascii="宋体" w:hAnsi="宋体" w:cs="宋体"/>
                <w:color w:val="000000" w:themeColor="text1"/>
                <w:sz w:val="24"/>
                <w:highlight w:val="none"/>
                <w14:textFill>
                  <w14:solidFill>
                    <w14:schemeClr w14:val="tx1"/>
                  </w14:solidFill>
                </w14:textFill>
              </w:rPr>
            </w:pPr>
          </w:p>
        </w:tc>
      </w:tr>
      <w:tr w14:paraId="208F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4FBCD4">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14:paraId="417A662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28021C3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7D428CF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1ED5CFD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3C101854">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4091205A">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421B7D37">
            <w:pPr>
              <w:spacing w:line="360" w:lineRule="auto"/>
              <w:jc w:val="center"/>
              <w:rPr>
                <w:rFonts w:ascii="宋体" w:hAnsi="宋体" w:cs="宋体"/>
                <w:color w:val="000000" w:themeColor="text1"/>
                <w:sz w:val="24"/>
                <w:highlight w:val="none"/>
                <w14:textFill>
                  <w14:solidFill>
                    <w14:schemeClr w14:val="tx1"/>
                  </w14:solidFill>
                </w14:textFill>
              </w:rPr>
            </w:pPr>
          </w:p>
        </w:tc>
      </w:tr>
      <w:tr w14:paraId="1A72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32FC12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7655" w:type="dxa"/>
            <w:gridSpan w:val="4"/>
            <w:vAlign w:val="center"/>
          </w:tcPr>
          <w:p w14:paraId="3D126D17">
            <w:pPr>
              <w:spacing w:line="360" w:lineRule="auto"/>
              <w:jc w:val="center"/>
              <w:rPr>
                <w:rFonts w:ascii="宋体" w:hAnsi="宋体" w:cs="宋体"/>
                <w:color w:val="000000" w:themeColor="text1"/>
                <w:sz w:val="24"/>
                <w:highlight w:val="none"/>
                <w14:textFill>
                  <w14:solidFill>
                    <w14:schemeClr w14:val="tx1"/>
                  </w14:solidFill>
                </w14:textFill>
              </w:rPr>
            </w:pPr>
          </w:p>
        </w:tc>
      </w:tr>
      <w:tr w14:paraId="7402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3F08F2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7655" w:type="dxa"/>
            <w:gridSpan w:val="4"/>
            <w:vAlign w:val="center"/>
          </w:tcPr>
          <w:p w14:paraId="61D8FF86">
            <w:pPr>
              <w:spacing w:line="360" w:lineRule="auto"/>
              <w:jc w:val="center"/>
              <w:rPr>
                <w:rFonts w:ascii="宋体" w:hAnsi="宋体" w:cs="宋体"/>
                <w:color w:val="000000" w:themeColor="text1"/>
                <w:sz w:val="24"/>
                <w:highlight w:val="none"/>
                <w14:textFill>
                  <w14:solidFill>
                    <w14:schemeClr w14:val="tx1"/>
                  </w14:solidFill>
                </w14:textFill>
              </w:rPr>
            </w:pPr>
          </w:p>
        </w:tc>
      </w:tr>
    </w:tbl>
    <w:p w14:paraId="2BF5C395">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31C5A373">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color w:val="000000" w:themeColor="text1"/>
          <w:kern w:val="0"/>
          <w:sz w:val="24"/>
          <w:highlight w:val="none"/>
          <w:lang w:val="zh-CN"/>
          <w14:textFill>
            <w14:solidFill>
              <w14:schemeClr w14:val="tx1"/>
            </w14:solidFill>
          </w14:textFill>
        </w:rPr>
        <w:t>。</w:t>
      </w:r>
    </w:p>
    <w:p w14:paraId="0CA5EBF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7B10F166">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443D2F1B">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343BE02">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5、特别说明：▲供应商报价低于项目预算50%的，应当在报价文件中详细阐述不影响产品质量或者诚信履约的具体原因，未做阐述说明的，投标无效。</w:t>
      </w:r>
    </w:p>
    <w:p w14:paraId="02703B68">
      <w:pPr>
        <w:pStyle w:val="29"/>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54698A51">
      <w:pPr>
        <w:pStyle w:val="29"/>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3BC37436">
      <w:pPr>
        <w:pStyle w:val="29"/>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550"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550"/>
    </w:p>
    <w:p w14:paraId="47ECC741">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769BC4C4">
      <w:pPr>
        <w:pStyle w:val="29"/>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14:paraId="2F86E83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2D1DEA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1A1F31E">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15EFC0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13FD20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7E95B13">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64D3B2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2110CCD">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A517CE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1CD80C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AB6EC4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0BD96E9">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D8387B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43A7269">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5F550C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AC26ED0">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5BB8668">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bookmarkStart w:id="551" w:name="_Toc465665161"/>
      <w:r>
        <w:rPr>
          <w:rFonts w:hint="eastAsia" w:ascii="宋体" w:hAnsi="宋体" w:cs="宋体"/>
          <w:color w:val="000000" w:themeColor="text1"/>
          <w:highlight w:val="none"/>
          <w14:textFill>
            <w14:solidFill>
              <w14:schemeClr w14:val="tx1"/>
            </w14:solidFill>
          </w14:textFill>
        </w:rPr>
        <w:t>附件</w:t>
      </w:r>
      <w:bookmarkEnd w:id="551"/>
    </w:p>
    <w:p w14:paraId="1EB8DA32">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412D1200">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52" w:name="OLE_LINK14"/>
      <w:bookmarkStart w:id="553"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52"/>
    <w:bookmarkEnd w:id="553"/>
    <w:p w14:paraId="3EB4453D">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3EF25AD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4495658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2EBA73D4">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CFF0DC6">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291A1C8">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17A88C67">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4779011C">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B44DF72">
      <w:pPr>
        <w:spacing w:line="360" w:lineRule="auto"/>
        <w:ind w:firstLine="420" w:firstLineChars="200"/>
        <w:rPr>
          <w:rFonts w:ascii="宋体" w:hAnsi="宋体" w:cs="宋体"/>
          <w:color w:val="000000" w:themeColor="text1"/>
          <w:highlight w:val="none"/>
          <w14:textFill>
            <w14:solidFill>
              <w14:schemeClr w14:val="tx1"/>
            </w14:solidFill>
          </w14:textFill>
        </w:rPr>
      </w:pPr>
    </w:p>
    <w:p w14:paraId="2273E0FA">
      <w:pPr>
        <w:spacing w:line="360" w:lineRule="auto"/>
        <w:ind w:firstLine="420" w:firstLineChars="200"/>
        <w:rPr>
          <w:rFonts w:ascii="宋体" w:hAnsi="宋体" w:cs="宋体"/>
          <w:color w:val="000000" w:themeColor="text1"/>
          <w:highlight w:val="none"/>
          <w14:textFill>
            <w14:solidFill>
              <w14:schemeClr w14:val="tx1"/>
            </w14:solidFill>
          </w14:textFill>
        </w:rPr>
      </w:pPr>
    </w:p>
    <w:p w14:paraId="70043BDD">
      <w:pPr>
        <w:spacing w:line="360" w:lineRule="auto"/>
        <w:ind w:firstLine="420" w:firstLineChars="200"/>
        <w:rPr>
          <w:rFonts w:ascii="宋体" w:hAnsi="宋体" w:cs="宋体"/>
          <w:color w:val="000000" w:themeColor="text1"/>
          <w:highlight w:val="none"/>
          <w14:textFill>
            <w14:solidFill>
              <w14:schemeClr w14:val="tx1"/>
            </w14:solidFill>
          </w14:textFill>
        </w:rPr>
      </w:pPr>
    </w:p>
    <w:p w14:paraId="62C0ACD2">
      <w:pPr>
        <w:spacing w:line="360" w:lineRule="auto"/>
        <w:ind w:firstLine="420" w:firstLineChars="200"/>
        <w:rPr>
          <w:rFonts w:ascii="宋体" w:hAnsi="宋体" w:cs="宋体"/>
          <w:color w:val="000000" w:themeColor="text1"/>
          <w:highlight w:val="none"/>
          <w14:textFill>
            <w14:solidFill>
              <w14:schemeClr w14:val="tx1"/>
            </w14:solidFill>
          </w14:textFill>
        </w:rPr>
      </w:pPr>
    </w:p>
    <w:p w14:paraId="4F2FCD4A">
      <w:pPr>
        <w:spacing w:line="360" w:lineRule="auto"/>
        <w:rPr>
          <w:rFonts w:ascii="宋体" w:hAnsi="宋体" w:cs="宋体"/>
          <w:b/>
          <w:color w:val="000000" w:themeColor="text1"/>
          <w:sz w:val="24"/>
          <w:highlight w:val="none"/>
          <w14:textFill>
            <w14:solidFill>
              <w14:schemeClr w14:val="tx1"/>
            </w14:solidFill>
          </w14:textFill>
        </w:rPr>
      </w:pPr>
    </w:p>
    <w:p w14:paraId="40BDD828">
      <w:pPr>
        <w:spacing w:line="360" w:lineRule="auto"/>
        <w:rPr>
          <w:rFonts w:ascii="宋体" w:hAnsi="宋体" w:cs="宋体"/>
          <w:b/>
          <w:color w:val="000000" w:themeColor="text1"/>
          <w:sz w:val="24"/>
          <w:highlight w:val="none"/>
          <w14:textFill>
            <w14:solidFill>
              <w14:schemeClr w14:val="tx1"/>
            </w14:solidFill>
          </w14:textFill>
        </w:rPr>
      </w:pPr>
    </w:p>
    <w:p w14:paraId="20F3F2AA">
      <w:pPr>
        <w:spacing w:line="360" w:lineRule="auto"/>
        <w:rPr>
          <w:rFonts w:ascii="宋体" w:hAnsi="宋体" w:cs="宋体"/>
          <w:b/>
          <w:color w:val="000000" w:themeColor="text1"/>
          <w:sz w:val="24"/>
          <w:highlight w:val="none"/>
          <w14:textFill>
            <w14:solidFill>
              <w14:schemeClr w14:val="tx1"/>
            </w14:solidFill>
          </w14:textFill>
        </w:rPr>
      </w:pPr>
    </w:p>
    <w:p w14:paraId="6EB28DC8">
      <w:pPr>
        <w:spacing w:line="360" w:lineRule="auto"/>
        <w:rPr>
          <w:rFonts w:ascii="宋体" w:hAnsi="宋体" w:cs="宋体"/>
          <w:b/>
          <w:color w:val="000000" w:themeColor="text1"/>
          <w:sz w:val="24"/>
          <w:highlight w:val="none"/>
          <w14:textFill>
            <w14:solidFill>
              <w14:schemeClr w14:val="tx1"/>
            </w14:solidFill>
          </w14:textFill>
        </w:rPr>
      </w:pPr>
    </w:p>
    <w:p w14:paraId="3873C05B">
      <w:pPr>
        <w:spacing w:line="360" w:lineRule="auto"/>
        <w:rPr>
          <w:rFonts w:ascii="宋体" w:hAnsi="宋体" w:cs="宋体"/>
          <w:b/>
          <w:color w:val="000000" w:themeColor="text1"/>
          <w:sz w:val="24"/>
          <w:highlight w:val="none"/>
          <w14:textFill>
            <w14:solidFill>
              <w14:schemeClr w14:val="tx1"/>
            </w14:solidFill>
          </w14:textFill>
        </w:rPr>
      </w:pPr>
    </w:p>
    <w:p w14:paraId="3FB78DF0">
      <w:pPr>
        <w:spacing w:line="360" w:lineRule="auto"/>
        <w:rPr>
          <w:rFonts w:ascii="宋体" w:hAnsi="宋体" w:cs="宋体"/>
          <w:b/>
          <w:color w:val="000000" w:themeColor="text1"/>
          <w:sz w:val="24"/>
          <w:highlight w:val="none"/>
          <w14:textFill>
            <w14:solidFill>
              <w14:schemeClr w14:val="tx1"/>
            </w14:solidFill>
          </w14:textFill>
        </w:rPr>
      </w:pPr>
    </w:p>
    <w:p w14:paraId="62A7F47C">
      <w:pPr>
        <w:spacing w:line="360" w:lineRule="auto"/>
        <w:rPr>
          <w:rFonts w:ascii="宋体" w:hAnsi="宋体" w:cs="宋体"/>
          <w:b/>
          <w:color w:val="000000" w:themeColor="text1"/>
          <w:sz w:val="24"/>
          <w:highlight w:val="none"/>
          <w14:textFill>
            <w14:solidFill>
              <w14:schemeClr w14:val="tx1"/>
            </w14:solidFill>
          </w14:textFill>
        </w:rPr>
      </w:pPr>
    </w:p>
    <w:p w14:paraId="05F74AE0">
      <w:pPr>
        <w:spacing w:line="360" w:lineRule="auto"/>
        <w:rPr>
          <w:rFonts w:ascii="宋体" w:hAnsi="宋体" w:cs="宋体"/>
          <w:b/>
          <w:color w:val="000000" w:themeColor="text1"/>
          <w:sz w:val="24"/>
          <w:highlight w:val="none"/>
          <w14:textFill>
            <w14:solidFill>
              <w14:schemeClr w14:val="tx1"/>
            </w14:solidFill>
          </w14:textFill>
        </w:rPr>
      </w:pPr>
    </w:p>
    <w:p w14:paraId="560A917C">
      <w:pPr>
        <w:spacing w:line="360" w:lineRule="auto"/>
        <w:rPr>
          <w:rFonts w:ascii="宋体" w:hAnsi="宋体" w:cs="宋体"/>
          <w:b/>
          <w:color w:val="000000" w:themeColor="text1"/>
          <w:sz w:val="24"/>
          <w:highlight w:val="none"/>
          <w14:textFill>
            <w14:solidFill>
              <w14:schemeClr w14:val="tx1"/>
            </w14:solidFill>
          </w14:textFill>
        </w:rPr>
      </w:pPr>
    </w:p>
    <w:p w14:paraId="29BDE985">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0D8A732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26C88759">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63E130D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07A78B0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11DD8F2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CE0A16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6AC4D0E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4A9945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7992BBF9">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0F9DFD0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505A48F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572878F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172FD51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2AEDB894">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6FD8737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478AD59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41098BF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16FDB9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5DC8F1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B47821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452303E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306B11C1">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2F3546F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5434179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02EF7F2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289D8B9">
      <w:pPr>
        <w:spacing w:line="360" w:lineRule="auto"/>
        <w:jc w:val="center"/>
        <w:rPr>
          <w:rFonts w:ascii="宋体" w:hAnsi="宋体" w:cs="宋体"/>
          <w:b/>
          <w:bCs/>
          <w:color w:val="000000" w:themeColor="text1"/>
          <w:sz w:val="24"/>
          <w:highlight w:val="none"/>
          <w14:textFill>
            <w14:solidFill>
              <w14:schemeClr w14:val="tx1"/>
            </w14:solidFill>
          </w14:textFill>
        </w:rPr>
      </w:pPr>
    </w:p>
    <w:p w14:paraId="20B9FB93">
      <w:pPr>
        <w:spacing w:line="360" w:lineRule="auto"/>
        <w:rPr>
          <w:rFonts w:ascii="宋体" w:hAnsi="宋体" w:cs="宋体"/>
          <w:b/>
          <w:color w:val="000000" w:themeColor="text1"/>
          <w:sz w:val="24"/>
          <w:highlight w:val="none"/>
          <w14:textFill>
            <w14:solidFill>
              <w14:schemeClr w14:val="tx1"/>
            </w14:solidFill>
          </w14:textFill>
        </w:rPr>
      </w:pPr>
    </w:p>
    <w:p w14:paraId="5A04743C">
      <w:pPr>
        <w:spacing w:line="360" w:lineRule="auto"/>
        <w:rPr>
          <w:rFonts w:ascii="宋体" w:hAnsi="宋体" w:cs="宋体"/>
          <w:b/>
          <w:color w:val="000000" w:themeColor="text1"/>
          <w:sz w:val="24"/>
          <w:highlight w:val="none"/>
          <w14:textFill>
            <w14:solidFill>
              <w14:schemeClr w14:val="tx1"/>
            </w14:solidFill>
          </w14:textFill>
        </w:rPr>
      </w:pPr>
    </w:p>
    <w:p w14:paraId="7E2F9DB4">
      <w:pPr>
        <w:spacing w:line="360" w:lineRule="auto"/>
        <w:rPr>
          <w:rFonts w:ascii="宋体" w:hAnsi="宋体" w:cs="宋体"/>
          <w:b/>
          <w:color w:val="000000" w:themeColor="text1"/>
          <w:sz w:val="24"/>
          <w:highlight w:val="none"/>
          <w14:textFill>
            <w14:solidFill>
              <w14:schemeClr w14:val="tx1"/>
            </w14:solidFill>
          </w14:textFill>
        </w:rPr>
      </w:pPr>
    </w:p>
    <w:p w14:paraId="0F1F0D6D">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5F11A0A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31085D8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6142571">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57020A6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4FCDB586">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22F7A85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04ED5F9">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39988E0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58A342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950F7B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2F8130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F972D9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EEAFCE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436B09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A5E95F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ACCB59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4EEE6A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FD7B71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983594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171664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7A22767A">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6FC995AA">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03162673">
      <w:pPr>
        <w:spacing w:line="360" w:lineRule="auto"/>
        <w:jc w:val="center"/>
        <w:rPr>
          <w:rFonts w:ascii="宋体" w:hAnsi="宋体" w:cs="宋体"/>
          <w:b/>
          <w:color w:val="000000" w:themeColor="text1"/>
          <w:sz w:val="24"/>
          <w:highlight w:val="none"/>
          <w14:textFill>
            <w14:solidFill>
              <w14:schemeClr w14:val="tx1"/>
            </w14:solidFill>
          </w14:textFill>
        </w:rPr>
      </w:pPr>
    </w:p>
    <w:p w14:paraId="29BBE69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66C1702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16E1C2ED">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528526D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2C97C12">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1D74902">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169DB4C">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EA4A49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5EFB390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159DD2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D364DF9">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FD7E90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3EEB7CB3">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684220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FD8473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BAE4D3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0783E9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45EEE9A2">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3EE1480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42C4ED5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CCC603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7D0A4FF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8BC7AD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660CE45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1FD1108D">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6BE0439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263DDE5">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60E80BE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29BA637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191F4FB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C207ED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0078AC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668CA030">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E9E10C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6526CC7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158089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1A69A76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6E2693A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595D22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52676D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0A6256E0">
      <w:pPr>
        <w:spacing w:line="360" w:lineRule="auto"/>
        <w:rPr>
          <w:rFonts w:ascii="宋体" w:hAnsi="宋体" w:cs="宋体"/>
          <w:b/>
          <w:color w:val="000000" w:themeColor="text1"/>
          <w:sz w:val="24"/>
          <w:highlight w:val="none"/>
          <w14:textFill>
            <w14:solidFill>
              <w14:schemeClr w14:val="tx1"/>
            </w14:solidFill>
          </w14:textFill>
        </w:rPr>
      </w:pPr>
    </w:p>
    <w:p w14:paraId="1DF728AD">
      <w:pPr>
        <w:spacing w:line="360" w:lineRule="auto"/>
        <w:rPr>
          <w:rFonts w:ascii="宋体" w:hAnsi="宋体" w:cs="宋体"/>
          <w:b/>
          <w:color w:val="000000" w:themeColor="text1"/>
          <w:sz w:val="24"/>
          <w:highlight w:val="none"/>
          <w14:textFill>
            <w14:solidFill>
              <w14:schemeClr w14:val="tx1"/>
            </w14:solidFill>
          </w14:textFill>
        </w:rPr>
      </w:pPr>
    </w:p>
    <w:p w14:paraId="4FE54A9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47737919">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26E3B6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2566E2C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74BAFDB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4359B96B">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2F7F516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7F5F2B5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4846942">
      <w:pPr>
        <w:spacing w:line="360" w:lineRule="auto"/>
        <w:rPr>
          <w:rFonts w:ascii="宋体" w:hAnsi="宋体" w:cs="宋体"/>
          <w:b/>
          <w:color w:val="000000" w:themeColor="text1"/>
          <w:sz w:val="24"/>
          <w:highlight w:val="none"/>
          <w14:textFill>
            <w14:solidFill>
              <w14:schemeClr w14:val="tx1"/>
            </w14:solidFill>
          </w14:textFill>
        </w:rPr>
      </w:pPr>
    </w:p>
    <w:p w14:paraId="6F33B2D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2DA7A0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0CC140">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49702C86">
      <w:pPr>
        <w:spacing w:line="360" w:lineRule="auto"/>
        <w:rPr>
          <w:rFonts w:ascii="宋体" w:hAnsi="宋体" w:cs="宋体"/>
          <w:color w:val="000000" w:themeColor="text1"/>
          <w:sz w:val="24"/>
          <w:highlight w:val="none"/>
          <w:u w:val="single"/>
          <w14:textFill>
            <w14:solidFill>
              <w14:schemeClr w14:val="tx1"/>
            </w14:solidFill>
          </w14:textFill>
        </w:rPr>
      </w:pPr>
    </w:p>
    <w:p w14:paraId="002A943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2119B08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0A53E2A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114FBF75">
      <w:pPr>
        <w:spacing w:line="360" w:lineRule="auto"/>
        <w:ind w:firstLine="494"/>
        <w:rPr>
          <w:rFonts w:ascii="宋体" w:hAnsi="宋体" w:cs="宋体"/>
          <w:color w:val="000000" w:themeColor="text1"/>
          <w:sz w:val="24"/>
          <w:highlight w:val="none"/>
          <w14:textFill>
            <w14:solidFill>
              <w14:schemeClr w14:val="tx1"/>
            </w14:solidFill>
          </w14:textFill>
        </w:rPr>
      </w:pPr>
    </w:p>
    <w:p w14:paraId="334E2EC5">
      <w:pPr>
        <w:spacing w:line="360" w:lineRule="auto"/>
        <w:ind w:firstLine="494"/>
        <w:rPr>
          <w:rFonts w:ascii="宋体" w:hAnsi="宋体" w:cs="宋体"/>
          <w:color w:val="000000" w:themeColor="text1"/>
          <w:sz w:val="24"/>
          <w:highlight w:val="none"/>
          <w14:textFill>
            <w14:solidFill>
              <w14:schemeClr w14:val="tx1"/>
            </w14:solidFill>
          </w14:textFill>
        </w:rPr>
      </w:pPr>
    </w:p>
    <w:p w14:paraId="78CB2E0E">
      <w:pPr>
        <w:spacing w:line="360" w:lineRule="auto"/>
        <w:ind w:firstLine="494"/>
        <w:rPr>
          <w:rFonts w:ascii="宋体" w:hAnsi="宋体" w:cs="宋体"/>
          <w:color w:val="000000" w:themeColor="text1"/>
          <w:sz w:val="24"/>
          <w:highlight w:val="none"/>
          <w14:textFill>
            <w14:solidFill>
              <w14:schemeClr w14:val="tx1"/>
            </w14:solidFill>
          </w14:textFill>
        </w:rPr>
      </w:pPr>
    </w:p>
    <w:p w14:paraId="5E833550">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5027B954">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7C5277D3">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6CD17A80">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5D7FAC2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AA7F28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9F958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18187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8E27E0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17B30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FB6B3F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5235DC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942DE7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527113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6CAEBE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46F5F8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9528F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97A21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E56B7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8F9698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713726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651D1F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6F99598">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5</w:t>
      </w:r>
      <w:r>
        <w:rPr>
          <w:rFonts w:hint="eastAsia" w:ascii="宋体" w:hAnsi="宋体" w:cs="宋体"/>
          <w:b/>
          <w:color w:val="000000" w:themeColor="text1"/>
          <w:kern w:val="0"/>
          <w:sz w:val="32"/>
          <w:szCs w:val="32"/>
          <w:highlight w:val="none"/>
          <w14:textFill>
            <w14:solidFill>
              <w14:schemeClr w14:val="tx1"/>
            </w14:solidFill>
          </w14:textFill>
        </w:rPr>
        <w:t>：联合协议</w:t>
      </w:r>
    </w:p>
    <w:p w14:paraId="2A2BEFF2">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323E6D4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4D78DCC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2F0787D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3B7D2B8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7E0C8EE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554"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44856F2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7074BCF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554"/>
    <w:p w14:paraId="054D45E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5C96A482">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73EF4A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64C5867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00D9A1E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65D40ED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488B982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030DBA6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49FACE75">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609BFAF7">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C079A54">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684EB66">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0D459113">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39E5F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4E9E61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A0617B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BCD45B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AB9421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356D30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EC0F7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D0EE82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E7A00E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F55F3B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5918A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C67EC4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94875A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9C1774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4D10D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ECEEA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63A29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9C9FDA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3B8190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D50F63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705488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5B5B73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9F933F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3F639A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1F9514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DDDFBF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9EC8398">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6</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3A1F1030">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0638422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A616B4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156CF28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40CEDF62">
      <w:pPr>
        <w:pStyle w:val="3"/>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1403CB1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501E7C24">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CC3FF12">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55"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55"/>
    </w:p>
    <w:p w14:paraId="658B516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2B9A2FC3">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8A65A0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6FD3B3D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562020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09737519">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9371C90">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12E75C6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36EF389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1E85999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16CBD53">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6F0DDCDF">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10EE3C8F">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AD17E77">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C27BFC7">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E3699A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3F328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413F2C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D2C195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67804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6B4B16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7F59D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0E6419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837E18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8BAD9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B3660F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E6CD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9D53D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B2EF9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2DFCC2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23128C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C731A5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73DBD2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A86C6A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D1CBDA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FC04A2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E3A39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DC47E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FDBE3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4F5B7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9ED3E7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F12A00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AC8121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09B2607">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6E57D627">
      <w:pPr>
        <w:snapToGrid w:val="0"/>
        <w:spacing w:line="360" w:lineRule="auto"/>
        <w:outlineLvl w:val="0"/>
        <w:rPr>
          <w:rFonts w:ascii="宋体" w:hAns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附件</w:t>
      </w:r>
      <w:r>
        <w:rPr>
          <w:rFonts w:ascii="宋体" w:hAnsi="宋体" w:cs="宋体"/>
          <w:b/>
          <w:color w:val="000000" w:themeColor="text1"/>
          <w:kern w:val="0"/>
          <w:sz w:val="44"/>
          <w:szCs w:val="44"/>
          <w:highlight w:val="none"/>
          <w14:textFill>
            <w14:solidFill>
              <w14:schemeClr w14:val="tx1"/>
            </w14:solidFill>
          </w14:textFill>
        </w:rPr>
        <w:t>7</w:t>
      </w:r>
      <w:r>
        <w:rPr>
          <w:rFonts w:hint="eastAsia" w:ascii="宋体" w:hAnsi="宋体" w:cs="宋体"/>
          <w:b/>
          <w:color w:val="000000" w:themeColor="text1"/>
          <w:kern w:val="0"/>
          <w:sz w:val="44"/>
          <w:szCs w:val="44"/>
          <w:highlight w:val="none"/>
          <w14:textFill>
            <w14:solidFill>
              <w14:schemeClr w14:val="tx1"/>
            </w14:solidFill>
          </w14:textFill>
        </w:rPr>
        <w:t>：中小企业声明函</w:t>
      </w:r>
    </w:p>
    <w:p w14:paraId="79E6AF1F">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76ED30B4">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14:paraId="0B405D4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 xml:space="preserve">的 </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0DF6F28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2DA858F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86C005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B74108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2103CC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13F0A153">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255C5572">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568E2425">
      <w:pPr>
        <w:spacing w:line="360" w:lineRule="auto"/>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28F16093">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4A4BFB34">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723102E">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C4D93E0">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14:paraId="1F0B0A30">
      <w:pPr>
        <w:pStyle w:val="3"/>
        <w:rPr>
          <w:rFonts w:cs="仿宋_GB2312"/>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14:textFill>
            <w14:solidFill>
              <w14:schemeClr w14:val="tx1"/>
            </w14:solidFill>
          </w14:textFill>
        </w:rPr>
        <w:t>8</w:t>
      </w:r>
      <w:r>
        <w:rPr>
          <w:rFonts w:hint="eastAsia"/>
          <w:color w:val="000000" w:themeColor="text1"/>
          <w:highlight w:val="none"/>
          <w14:textFill>
            <w14:solidFill>
              <w14:schemeClr w14:val="tx1"/>
            </w14:solidFill>
          </w14:textFill>
        </w:rPr>
        <w:t>样品（演示）授权委托书</w:t>
      </w:r>
    </w:p>
    <w:p w14:paraId="3E244E0B">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样品（演示）授权委托书</w:t>
      </w:r>
    </w:p>
    <w:p w14:paraId="40C5A92A">
      <w:pPr>
        <w:jc w:val="center"/>
        <w:rPr>
          <w:color w:val="000000" w:themeColor="text1"/>
          <w:sz w:val="40"/>
          <w:highlight w:val="none"/>
          <w14:textFill>
            <w14:solidFill>
              <w14:schemeClr w14:val="tx1"/>
            </w14:solidFill>
          </w14:textFill>
        </w:rPr>
      </w:pPr>
    </w:p>
    <w:p w14:paraId="74A33028">
      <w:pPr>
        <w:snapToGrid w:val="0"/>
        <w:spacing w:line="360" w:lineRule="auto"/>
        <w:rPr>
          <w:rFonts w:cs="仿宋"/>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XXX（单位名称或采购机构名称）</w:t>
      </w:r>
      <w:r>
        <w:rPr>
          <w:rFonts w:hint="eastAsia" w:cs="仿宋"/>
          <w:color w:val="000000" w:themeColor="text1"/>
          <w:highlight w:val="none"/>
          <w:lang w:val="zh-CN"/>
          <w14:textFill>
            <w14:solidFill>
              <w14:schemeClr w14:val="tx1"/>
            </w14:solidFill>
          </w14:textFill>
        </w:rPr>
        <w:t>：</w:t>
      </w:r>
    </w:p>
    <w:p w14:paraId="404AB20F">
      <w:pPr>
        <w:snapToGrid w:val="0"/>
        <w:spacing w:line="360" w:lineRule="auto"/>
        <w:ind w:left="254" w:leftChars="121" w:firstLine="420" w:firstLineChars="200"/>
        <w:rPr>
          <w:rFonts w:cs="仿宋"/>
          <w:color w:val="000000" w:themeColor="text1"/>
          <w:highlight w:val="none"/>
          <w:u w:val="singl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兹委派</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先生/女士，身份证号：</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p>
    <w:p w14:paraId="24AAD24F">
      <w:pPr>
        <w:snapToGrid w:val="0"/>
        <w:spacing w:line="360" w:lineRule="auto"/>
        <w:ind w:left="254" w:leftChars="121" w:firstLine="420" w:firstLineChars="200"/>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手机：</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，代表我公司前来递交</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采购项目</w:t>
      </w:r>
      <w:r>
        <w:rPr>
          <w:rFonts w:hint="eastAsia" w:cs="仿宋"/>
          <w:color w:val="000000" w:themeColor="text1"/>
          <w:highlight w:val="none"/>
          <w:lang w:val="zh-CN"/>
          <w14:textFill>
            <w14:solidFill>
              <w14:schemeClr w14:val="tx1"/>
            </w14:solidFill>
          </w14:textFill>
        </w:rPr>
        <w:t>【项目编号：</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 xml:space="preserve">】（标项号： </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）投标样品或参加演示，并全权负责标后取回样品等其他处理事宜。</w:t>
      </w:r>
    </w:p>
    <w:p w14:paraId="0EC5E551">
      <w:pPr>
        <w:snapToGrid w:val="0"/>
        <w:spacing w:line="360" w:lineRule="auto"/>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14:paraId="6FF8F2BA">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特此告知。</w:t>
      </w:r>
    </w:p>
    <w:p w14:paraId="076133C8">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投标人名称(公章)：</w:t>
      </w:r>
    </w:p>
    <w:p w14:paraId="51D2305A">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14:paraId="127DE179">
      <w:pPr>
        <w:snapToGrid w:val="0"/>
        <w:spacing w:line="360" w:lineRule="auto"/>
        <w:ind w:right="240"/>
        <w:jc w:val="right"/>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签发日期：  年  月   日</w:t>
      </w:r>
    </w:p>
    <w:p w14:paraId="0675211D">
      <w:pPr>
        <w:snapToGrid w:val="0"/>
        <w:spacing w:line="360" w:lineRule="auto"/>
        <w:ind w:right="240"/>
        <w:jc w:val="right"/>
        <w:rPr>
          <w:rFonts w:cs="仿宋"/>
          <w:color w:val="000000" w:themeColor="text1"/>
          <w:highlight w:val="none"/>
          <w:lang w:val="zh-CN"/>
          <w14:textFill>
            <w14:solidFill>
              <w14:schemeClr w14:val="tx1"/>
            </w14:solidFill>
          </w14:textFill>
        </w:rPr>
      </w:pPr>
    </w:p>
    <w:p w14:paraId="33B0B854">
      <w:pPr>
        <w:snapToGrid w:val="0"/>
        <w:spacing w:line="360" w:lineRule="auto"/>
        <w:ind w:right="1920"/>
        <w:rPr>
          <w:rFonts w:cs="仿宋"/>
          <w:color w:val="000000" w:themeColor="text1"/>
          <w:highlight w:val="none"/>
          <w:lang w:val="zh-CN"/>
          <w14:textFill>
            <w14:solidFill>
              <w14:schemeClr w14:val="tx1"/>
            </w14:solidFill>
          </w14:textFill>
        </w:rPr>
      </w:pPr>
    </w:p>
    <w:p w14:paraId="3CF2E2EE">
      <w:pPr>
        <w:snapToGrid w:val="0"/>
        <w:spacing w:line="360" w:lineRule="auto"/>
        <w:ind w:right="240"/>
        <w:jc w:val="right"/>
        <w:rPr>
          <w:rFonts w:cs="仿宋"/>
          <w:color w:val="000000" w:themeColor="text1"/>
          <w:highlight w:val="none"/>
          <w:lang w:val="zh-CN"/>
          <w14:textFill>
            <w14:solidFill>
              <w14:schemeClr w14:val="tx1"/>
            </w14:solidFill>
          </w14:textFill>
        </w:rPr>
      </w:pPr>
    </w:p>
    <w:p w14:paraId="3129838B">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14:textFill>
            <w14:solidFill>
              <w14:schemeClr w14:val="tx1"/>
            </w14:solidFill>
          </w14:textFill>
        </w:rPr>
        <w:t>受委托人</w:t>
      </w:r>
      <w:r>
        <w:rPr>
          <w:rFonts w:hint="eastAsia" w:cs="仿宋"/>
          <w:color w:val="000000" w:themeColor="text1"/>
          <w:highlight w:val="none"/>
          <w:lang w:val="zh-CN"/>
          <w14:textFill>
            <w14:solidFill>
              <w14:schemeClr w14:val="tx1"/>
            </w14:solidFill>
          </w14:textFill>
        </w:rPr>
        <w:t>身份证复印件：</w:t>
      </w:r>
    </w:p>
    <w:p w14:paraId="11B91EE0">
      <w:pPr>
        <w:snapToGrid w:val="0"/>
        <w:spacing w:line="360" w:lineRule="auto"/>
        <w:ind w:right="240"/>
        <w:rPr>
          <w:rFonts w:cs="仿宋"/>
          <w:color w:val="000000" w:themeColor="text1"/>
          <w:highlight w:val="none"/>
          <w:lang w:val="zh-CN"/>
          <w14:textFill>
            <w14:solidFill>
              <w14:schemeClr w14:val="tx1"/>
            </w14:solidFill>
          </w14:textFill>
        </w:rPr>
      </w:pPr>
    </w:p>
    <w:p w14:paraId="4E3B8BC3">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说明：本委托书在有样品或演示时由受委托人携带至指定地点。</w:t>
      </w:r>
    </w:p>
    <w:p w14:paraId="153416AD">
      <w:pPr>
        <w:spacing w:line="360" w:lineRule="auto"/>
        <w:rPr>
          <w:rFonts w:cs="仿宋_GB2312"/>
          <w:b/>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同时有样品和演示的</w:t>
      </w:r>
      <w:r>
        <w:rPr>
          <w:rFonts w:hint="eastAsia" w:cs="仿宋_GB2312"/>
          <w:b/>
          <w:color w:val="000000" w:themeColor="text1"/>
          <w:highlight w:val="none"/>
          <w14:textFill>
            <w14:solidFill>
              <w14:schemeClr w14:val="tx1"/>
            </w14:solidFill>
          </w14:textFill>
        </w:rPr>
        <w:t>，</w:t>
      </w:r>
      <w:r>
        <w:rPr>
          <w:rFonts w:cs="仿宋_GB2312"/>
          <w:b/>
          <w:color w:val="000000" w:themeColor="text1"/>
          <w:highlight w:val="none"/>
          <w14:textFill>
            <w14:solidFill>
              <w14:schemeClr w14:val="tx1"/>
            </w14:solidFill>
          </w14:textFill>
        </w:rPr>
        <w:t>可委托不同人员</w:t>
      </w:r>
      <w:r>
        <w:rPr>
          <w:rFonts w:hint="eastAsia" w:cs="仿宋_GB2312"/>
          <w:b/>
          <w:color w:val="000000" w:themeColor="text1"/>
          <w:highlight w:val="none"/>
          <w14:textFill>
            <w14:solidFill>
              <w14:schemeClr w14:val="tx1"/>
            </w14:solidFill>
          </w14:textFill>
        </w:rPr>
        <w:t>。</w:t>
      </w:r>
    </w:p>
    <w:p w14:paraId="2CB98E8B">
      <w:pPr>
        <w:pStyle w:val="3"/>
        <w:rPr>
          <w:color w:val="000000" w:themeColor="text1"/>
          <w:highlight w:val="none"/>
          <w14:textFill>
            <w14:solidFill>
              <w14:schemeClr w14:val="tx1"/>
            </w14:solidFill>
          </w14:textFill>
        </w:rPr>
      </w:pPr>
    </w:p>
    <w:p w14:paraId="10B9133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A5549EF">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62783ABA">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C79FCA5">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2CDBD41B">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535DC5AD"/>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66BB3">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4C929">
    <w:pPr>
      <w:pStyle w:val="1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F8DF6">
    <w:pPr>
      <w:pStyle w:val="10"/>
      <w:framePr w:wrap="around" w:vAnchor="text" w:hAnchor="margin" w:xAlign="right" w:y="1"/>
      <w:rPr>
        <w:rStyle w:val="16"/>
      </w:rPr>
    </w:pPr>
    <w:r>
      <w:fldChar w:fldCharType="begin"/>
    </w:r>
    <w:r>
      <w:rPr>
        <w:rStyle w:val="16"/>
      </w:rPr>
      <w:instrText xml:space="preserve">PAGE  </w:instrText>
    </w:r>
    <w:r>
      <w:fldChar w:fldCharType="end"/>
    </w:r>
  </w:p>
  <w:p w14:paraId="729DF471">
    <w:pPr>
      <w:pStyle w:val="1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1FD13">
    <w:pPr>
      <w:pStyle w:val="1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6" w:name="_Toc131845147"/>
    <w:bookmarkStart w:id="557" w:name="_Toc164085800"/>
    <w:bookmarkStart w:id="558" w:name="_Toc36110187"/>
    <w:bookmarkStart w:id="559" w:name="_Toc91899912"/>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7CB1">
    <w:pPr>
      <w:pStyle w:val="10"/>
      <w:framePr w:wrap="around" w:vAnchor="text" w:hAnchor="margin" w:xAlign="right" w:y="1"/>
      <w:rPr>
        <w:rStyle w:val="16"/>
      </w:rPr>
    </w:pPr>
    <w:r>
      <w:fldChar w:fldCharType="begin"/>
    </w:r>
    <w:r>
      <w:rPr>
        <w:rStyle w:val="16"/>
      </w:rPr>
      <w:instrText xml:space="preserve">PAGE  </w:instrText>
    </w:r>
    <w:r>
      <w:fldChar w:fldCharType="end"/>
    </w:r>
  </w:p>
  <w:p w14:paraId="5CAA77DA">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B54E">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7F49">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33C4FC2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A781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w:t>
    </w:r>
  </w:p>
  <w:p w14:paraId="6A57F8D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8D498">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06A05C6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85E5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1751020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4BD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1F90231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D273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3D36B7E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86791">
    <w:pPr>
      <w:pStyle w:val="11"/>
      <w:pBdr>
        <w:bottom w:val="single" w:color="auto" w:sz="6" w:space="0"/>
      </w:pBdr>
      <w:tabs>
        <w:tab w:val="center" w:pos="4535"/>
        <w:tab w:val="right" w:pos="9070"/>
        <w:tab w:val="clear" w:pos="4153"/>
        <w:tab w:val="clear" w:pos="8306"/>
      </w:tabs>
      <w:jc w:val="right"/>
      <w:rPr>
        <w:lang w:val="en-US"/>
      </w:rPr>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E2549">
    <w:pPr>
      <w:pStyle w:val="1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7F618">
    <w:pPr>
      <w:pStyle w:val="11"/>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8A88">
    <w:pPr>
      <w:pStyle w:val="1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0351E">
    <w:pPr>
      <w:pStyle w:val="11"/>
    </w:pPr>
    <w:r>
      <w:t></w:t>
    </w:r>
    <w:r>
      <w:rPr>
        <w:rFonts w:hint="eastAsia"/>
      </w:rPr>
      <w:t xml:space="preserve">         </w:t>
    </w:r>
  </w:p>
  <w:p w14:paraId="43B77FE2">
    <w:pPr>
      <w:pStyle w:val="1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AF75B">
    <w:pPr>
      <w:pStyle w:val="11"/>
      <w:rPr>
        <w:rFonts w:ascii="仿宋_GB2312" w:eastAsia="仿宋_GB2312"/>
        <w:b/>
        <w:i/>
        <w:u w:val="single"/>
      </w:rPr>
    </w:pPr>
    <w:r>
      <w:t></w:t>
    </w:r>
    <w:r>
      <w:rPr>
        <w:rFonts w:hint="eastAsia"/>
      </w:rPr>
      <w:t xml:space="preserve">                                                </w:t>
    </w:r>
    <w:r>
      <w:t xml:space="preserve"> 杭州市政府采购公开招标文件</w:t>
    </w:r>
  </w:p>
  <w:p w14:paraId="5E26B05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D75B1">
    <w:pPr>
      <w:pStyle w:val="1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0A2C4">
    <w:pPr>
      <w:pStyle w:val="11"/>
      <w:jc w:val="right"/>
      <w:rPr>
        <w:rFonts w:ascii="仿宋_GB2312" w:eastAsia="仿宋_GB2312"/>
        <w:b/>
        <w:i/>
        <w:u w:val="single"/>
      </w:rPr>
    </w:pPr>
    <w:r>
      <w:rPr>
        <w:rFonts w:hint="eastAsia"/>
      </w:rPr>
      <w:t xml:space="preserve">                                  </w:t>
    </w:r>
    <w:r>
      <w:t>杭州市政府采购公开招标文件</w:t>
    </w:r>
  </w:p>
  <w:p w14:paraId="752CEB7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9D689">
    <w:pPr>
      <w:pStyle w:val="11"/>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p w14:paraId="06EEB03B">
    <w:pPr>
      <w:pStyle w:val="11"/>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26D23">
    <w:pPr>
      <w:pStyle w:val="11"/>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18A4B"/>
    <w:multiLevelType w:val="singleLevel"/>
    <w:tmpl w:val="DF718A4B"/>
    <w:lvl w:ilvl="0" w:tentative="0">
      <w:start w:val="1"/>
      <w:numFmt w:val="decimal"/>
      <w:lvlText w:val="%1."/>
      <w:lvlJc w:val="left"/>
      <w:pPr>
        <w:tabs>
          <w:tab w:val="left" w:pos="312"/>
        </w:tabs>
      </w:pPr>
    </w:lvl>
  </w:abstractNum>
  <w:abstractNum w:abstractNumId="1">
    <w:nsid w:val="04D894CF"/>
    <w:multiLevelType w:val="singleLevel"/>
    <w:tmpl w:val="04D894CF"/>
    <w:lvl w:ilvl="0" w:tentative="0">
      <w:start w:val="1"/>
      <w:numFmt w:val="decimal"/>
      <w:suff w:val="nothing"/>
      <w:lvlText w:val="%1、"/>
      <w:lvlJc w:val="left"/>
    </w:lvl>
  </w:abstractNum>
  <w:abstractNum w:abstractNumId="2">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239B2500"/>
    <w:multiLevelType w:val="multilevel"/>
    <w:tmpl w:val="239B250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F1493"/>
    <w:rsid w:val="06B225E3"/>
    <w:rsid w:val="0C7358DA"/>
    <w:rsid w:val="0F056591"/>
    <w:rsid w:val="1DAC3E21"/>
    <w:rsid w:val="1DCD29D8"/>
    <w:rsid w:val="1F1B577C"/>
    <w:rsid w:val="21011847"/>
    <w:rsid w:val="21F023B1"/>
    <w:rsid w:val="268D6AED"/>
    <w:rsid w:val="274A6DDF"/>
    <w:rsid w:val="29560760"/>
    <w:rsid w:val="298760C9"/>
    <w:rsid w:val="2A201043"/>
    <w:rsid w:val="2F6616BD"/>
    <w:rsid w:val="2FCE11D0"/>
    <w:rsid w:val="3289460C"/>
    <w:rsid w:val="329536AA"/>
    <w:rsid w:val="335F63E5"/>
    <w:rsid w:val="39047736"/>
    <w:rsid w:val="43784FA8"/>
    <w:rsid w:val="4E2A50F1"/>
    <w:rsid w:val="533646AD"/>
    <w:rsid w:val="538850CE"/>
    <w:rsid w:val="53E7226A"/>
    <w:rsid w:val="53FF1493"/>
    <w:rsid w:val="5B460C26"/>
    <w:rsid w:val="5E445326"/>
    <w:rsid w:val="60AC7BE7"/>
    <w:rsid w:val="64CD45D0"/>
    <w:rsid w:val="65E322FD"/>
    <w:rsid w:val="6712276E"/>
    <w:rsid w:val="6A2151A2"/>
    <w:rsid w:val="6DE24C48"/>
    <w:rsid w:val="6E1911DE"/>
    <w:rsid w:val="73733C44"/>
    <w:rsid w:val="7AFF5B39"/>
    <w:rsid w:val="7E11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8"/>
    <w:qFormat/>
    <w:uiPriority w:val="0"/>
    <w:pPr>
      <w:spacing w:after="120" w:line="276" w:lineRule="auto"/>
      <w:ind w:left="420" w:leftChars="200"/>
      <w:jc w:val="left"/>
    </w:pPr>
    <w:rPr>
      <w:rFonts w:ascii="Calibri" w:hAnsi="Calibri"/>
      <w:kern w:val="0"/>
      <w:sz w:val="22"/>
      <w:szCs w:val="22"/>
      <w:lang w:eastAsia="en-U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ascii="Arial" w:hAnsi="Arial" w:eastAsia="黑体" w:cs="Arial"/>
      <w:snapToGrid w:val="0"/>
      <w:kern w:val="0"/>
      <w:szCs w:val="21"/>
    </w:rPr>
  </w:style>
  <w:style w:type="character" w:styleId="17">
    <w:name w:val="Hyperlink"/>
    <w:qFormat/>
    <w:uiPriority w:val="99"/>
    <w:rPr>
      <w:rFonts w:ascii="Arial" w:hAnsi="Arial" w:eastAsia="黑体" w:cs="Arial"/>
      <w:snapToGrid w:val="0"/>
      <w:color w:val="000000"/>
      <w:kern w:val="0"/>
      <w:sz w:val="18"/>
      <w:szCs w:val="18"/>
      <w:u w:val="none"/>
    </w:rPr>
  </w:style>
  <w:style w:type="paragraph" w:customStyle="1" w:styleId="18">
    <w:name w:val="正文2"/>
    <w:basedOn w:val="1"/>
    <w:qFormat/>
    <w:uiPriority w:val="0"/>
    <w:pPr>
      <w:spacing w:before="156" w:line="360" w:lineRule="auto"/>
      <w:ind w:firstLine="510" w:firstLineChars="200"/>
    </w:pPr>
    <w:rPr>
      <w:sz w:val="24"/>
      <w:szCs w:val="20"/>
    </w:rPr>
  </w:style>
  <w:style w:type="paragraph" w:customStyle="1" w:styleId="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1">
    <w:name w:val="不明显强调1"/>
    <w:qFormat/>
    <w:uiPriority w:val="19"/>
    <w:rPr>
      <w:i/>
      <w:iCs/>
    </w:rPr>
  </w:style>
  <w:style w:type="paragraph" w:styleId="22">
    <w:name w:val="List Paragraph"/>
    <w:basedOn w:val="1"/>
    <w:qFormat/>
    <w:uiPriority w:val="34"/>
    <w:pPr>
      <w:spacing w:line="360" w:lineRule="auto"/>
      <w:ind w:firstLine="200" w:firstLineChars="200"/>
    </w:pPr>
    <w:rPr>
      <w:rFonts w:eastAsia="楷体_GB2312" w:cs="Lucida Sans"/>
      <w:sz w:val="24"/>
    </w:rPr>
  </w:style>
  <w:style w:type="paragraph" w:customStyle="1" w:styleId="23">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4">
    <w:name w:val="索引 11"/>
    <w:basedOn w:val="1"/>
    <w:next w:val="1"/>
    <w:qFormat/>
    <w:uiPriority w:val="99"/>
    <w:pPr>
      <w:adjustRightInd/>
      <w:spacing w:line="360" w:lineRule="auto"/>
    </w:pPr>
    <w:rPr>
      <w:rFonts w:ascii="仿宋_GB2312" w:eastAsia="仿宋_GB2312"/>
      <w:sz w:val="24"/>
      <w:szCs w:val="20"/>
    </w:rPr>
  </w:style>
  <w:style w:type="paragraph" w:customStyle="1" w:styleId="25">
    <w:name w:val="纯文本1"/>
    <w:basedOn w:val="1"/>
    <w:qFormat/>
    <w:uiPriority w:val="0"/>
    <w:pPr>
      <w:adjustRightInd/>
    </w:pPr>
    <w:rPr>
      <w:rFonts w:ascii="宋体" w:hAnsi="Courier New"/>
      <w:kern w:val="0"/>
      <w:sz w:val="20"/>
      <w:szCs w:val="20"/>
    </w:rPr>
  </w:style>
  <w:style w:type="paragraph" w:customStyle="1" w:styleId="2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7">
    <w:name w:val="纯文本_0_0"/>
    <w:basedOn w:val="28"/>
    <w:qFormat/>
    <w:uiPriority w:val="0"/>
    <w:rPr>
      <w:rFonts w:ascii="宋体" w:hAnsi="Courier New"/>
      <w:szCs w:val="21"/>
    </w:rPr>
  </w:style>
  <w:style w:type="paragraph" w:customStyle="1" w:styleId="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387</Words>
  <Characters>475</Characters>
  <Lines>0</Lines>
  <Paragraphs>0</Paragraphs>
  <TotalTime>9</TotalTime>
  <ScaleCrop>false</ScaleCrop>
  <LinksUpToDate>false</LinksUpToDate>
  <CharactersWithSpaces>573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2025-06-05T01:55:00Z</dcterms:created>
  <dc:creator>Kylian 29</dc:creator>
  <cp:lastModifiedBy>Kylian 29</cp:lastModifiedBy>
  <dcterms:modified xsi:type="dcterms:W3CDTF">2025-07-03T02:01:47Z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295659D3225140D6B6083E7D7B5F5489_13</vt:lpwstr>
  </property>
  <property fmtid="{D5CDD505-2E9C-101B-9397-08002B2CF9AE}" pid="4" name="KSOTemplateDocerSaveRecord">
    <vt:lpwstr>eyJoZGlkIjoiYWUwYWFjY2I4ZWFjZDQwY2Y2NGM4Y2Y3NTBlZTY2MTQiLCJ1c2VySWQiOiI0NDM0ODIzNDQifQ==</vt:lpwstr>
  </property>
</Properties>
</file>