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EA" w:rsidRPr="00D402EC" w:rsidRDefault="004C0CEA" w:rsidP="00D402EC">
      <w:pPr>
        <w:jc w:val="center"/>
        <w:rPr>
          <w:rFonts w:ascii="方正小标宋简体" w:eastAsia="方正小标宋简体"/>
          <w:sz w:val="36"/>
        </w:rPr>
      </w:pPr>
      <w:r w:rsidRPr="00D402EC">
        <w:rPr>
          <w:rFonts w:ascii="方正小标宋简体" w:eastAsia="方正小标宋简体" w:hint="eastAsia"/>
          <w:sz w:val="36"/>
        </w:rPr>
        <w:t>武警总队</w:t>
      </w:r>
      <w:r w:rsidR="00901E9E">
        <w:rPr>
          <w:rFonts w:ascii="方正小标宋简体" w:eastAsia="方正小标宋简体" w:hint="eastAsia"/>
          <w:sz w:val="36"/>
        </w:rPr>
        <w:t>购置</w:t>
      </w:r>
      <w:proofErr w:type="gramStart"/>
      <w:r w:rsidR="00901E9E">
        <w:rPr>
          <w:rFonts w:ascii="方正小标宋简体" w:eastAsia="方正小标宋简体" w:hint="eastAsia"/>
          <w:sz w:val="36"/>
        </w:rPr>
        <w:t>反提锁</w:t>
      </w:r>
      <w:r w:rsidRPr="00D402EC">
        <w:rPr>
          <w:rFonts w:ascii="方正小标宋简体" w:eastAsia="方正小标宋简体" w:hint="eastAsia"/>
          <w:sz w:val="36"/>
        </w:rPr>
        <w:t>询价</w:t>
      </w:r>
      <w:proofErr w:type="gramEnd"/>
      <w:r w:rsidRPr="00D402EC">
        <w:rPr>
          <w:rFonts w:ascii="方正小标宋简体" w:eastAsia="方正小标宋简体" w:hint="eastAsia"/>
          <w:sz w:val="36"/>
        </w:rPr>
        <w:t>采购公告</w:t>
      </w:r>
    </w:p>
    <w:p w:rsidR="004C0CEA" w:rsidRPr="00D402EC" w:rsidRDefault="004C0CEA" w:rsidP="00656CD2">
      <w:pPr>
        <w:ind w:leftChars="200" w:left="420" w:firstLineChars="200" w:firstLine="56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武警总队物资采购站现以询价采购的方式，对</w:t>
      </w:r>
      <w:r w:rsidR="00901E9E">
        <w:rPr>
          <w:rFonts w:ascii="仿宋" w:eastAsia="仿宋" w:hAnsi="仿宋" w:hint="eastAsia"/>
          <w:sz w:val="28"/>
        </w:rPr>
        <w:t>反</w:t>
      </w:r>
      <w:proofErr w:type="gramStart"/>
      <w:r w:rsidR="00901E9E">
        <w:rPr>
          <w:rFonts w:ascii="仿宋" w:eastAsia="仿宋" w:hAnsi="仿宋" w:hint="eastAsia"/>
          <w:sz w:val="28"/>
        </w:rPr>
        <w:t>提锁</w:t>
      </w:r>
      <w:r w:rsidRPr="00D402EC">
        <w:rPr>
          <w:rFonts w:ascii="仿宋" w:eastAsia="仿宋" w:hAnsi="仿宋" w:hint="eastAsia"/>
          <w:sz w:val="28"/>
        </w:rPr>
        <w:t>进行</w:t>
      </w:r>
      <w:proofErr w:type="gramEnd"/>
      <w:r w:rsidRPr="00D402EC">
        <w:rPr>
          <w:rFonts w:ascii="仿宋" w:eastAsia="仿宋" w:hAnsi="仿宋" w:hint="eastAsia"/>
          <w:sz w:val="28"/>
        </w:rPr>
        <w:t>询价采购，询价文件经采购单位审核、确认，欢迎符合资格条件的供应商参加投标。</w:t>
      </w:r>
    </w:p>
    <w:p w:rsidR="004C0CEA" w:rsidRDefault="006B53DA" w:rsidP="00656CD2">
      <w:pPr>
        <w:ind w:leftChars="200" w:left="42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1、</w:t>
      </w:r>
      <w:r w:rsidR="004C0CEA" w:rsidRPr="006B53DA">
        <w:rPr>
          <w:rFonts w:ascii="仿宋" w:eastAsia="仿宋" w:hAnsi="仿宋" w:hint="eastAsia"/>
          <w:sz w:val="28"/>
        </w:rPr>
        <w:t>项目内容:</w:t>
      </w:r>
    </w:p>
    <w:p w:rsidR="0019289C" w:rsidRPr="0019289C" w:rsidRDefault="0019289C" w:rsidP="0019289C">
      <w:pPr>
        <w:pStyle w:val="a7"/>
        <w:spacing w:before="75" w:beforeAutospacing="0" w:after="75" w:afterAutospacing="0"/>
        <w:ind w:firstLine="420"/>
        <w:rPr>
          <w:rFonts w:ascii="仿宋" w:eastAsia="仿宋" w:hAnsi="仿宋" w:cstheme="minorBidi"/>
          <w:kern w:val="2"/>
          <w:sz w:val="28"/>
          <w:szCs w:val="22"/>
        </w:rPr>
      </w:pPr>
      <w:r w:rsidRPr="0019289C">
        <w:rPr>
          <w:rFonts w:ascii="仿宋" w:eastAsia="仿宋" w:hAnsi="仿宋" w:cstheme="minorBidi"/>
          <w:kern w:val="2"/>
          <w:sz w:val="28"/>
          <w:szCs w:val="22"/>
        </w:rPr>
        <w:t>物资名称:反提锁。</w:t>
      </w:r>
    </w:p>
    <w:p w:rsidR="0019289C" w:rsidRPr="0019289C" w:rsidRDefault="0019289C" w:rsidP="0019289C">
      <w:pPr>
        <w:pStyle w:val="a7"/>
        <w:spacing w:before="75" w:beforeAutospacing="0" w:after="75" w:afterAutospacing="0"/>
        <w:ind w:firstLine="420"/>
        <w:rPr>
          <w:rFonts w:ascii="仿宋" w:eastAsia="仿宋" w:hAnsi="仿宋" w:cstheme="minorBidi"/>
          <w:kern w:val="2"/>
          <w:sz w:val="28"/>
          <w:szCs w:val="22"/>
        </w:rPr>
      </w:pPr>
      <w:r w:rsidRPr="0019289C">
        <w:rPr>
          <w:rFonts w:ascii="仿宋" w:eastAsia="仿宋" w:hAnsi="仿宋" w:cstheme="minorBidi"/>
          <w:kern w:val="2"/>
          <w:sz w:val="28"/>
          <w:szCs w:val="22"/>
        </w:rPr>
        <w:t>数量:216把。</w:t>
      </w:r>
    </w:p>
    <w:p w:rsidR="0019289C" w:rsidRPr="0019289C" w:rsidRDefault="0019289C" w:rsidP="0019289C">
      <w:pPr>
        <w:pStyle w:val="a7"/>
        <w:spacing w:before="75" w:beforeAutospacing="0" w:after="75" w:afterAutospacing="0"/>
        <w:ind w:firstLine="420"/>
        <w:rPr>
          <w:rFonts w:ascii="仿宋" w:eastAsia="仿宋" w:hAnsi="仿宋" w:cstheme="minorBidi"/>
          <w:kern w:val="2"/>
          <w:sz w:val="28"/>
          <w:szCs w:val="22"/>
        </w:rPr>
      </w:pPr>
      <w:r w:rsidRPr="0019289C">
        <w:rPr>
          <w:rFonts w:ascii="仿宋" w:eastAsia="仿宋" w:hAnsi="仿宋" w:cstheme="minorBidi"/>
          <w:kern w:val="2"/>
          <w:sz w:val="28"/>
          <w:szCs w:val="22"/>
        </w:rPr>
        <w:t>预算金额4.968万元。</w:t>
      </w:r>
    </w:p>
    <w:p w:rsidR="0019289C" w:rsidRPr="0019289C" w:rsidRDefault="0019289C" w:rsidP="0019289C">
      <w:pPr>
        <w:pStyle w:val="a7"/>
        <w:spacing w:before="75" w:beforeAutospacing="0" w:after="75" w:afterAutospacing="0"/>
        <w:ind w:firstLine="420"/>
        <w:rPr>
          <w:rFonts w:ascii="仿宋" w:eastAsia="仿宋" w:hAnsi="仿宋" w:cstheme="minorBidi"/>
          <w:kern w:val="2"/>
          <w:sz w:val="28"/>
          <w:szCs w:val="22"/>
        </w:rPr>
      </w:pPr>
      <w:r w:rsidRPr="0019289C">
        <w:rPr>
          <w:rFonts w:ascii="仿宋" w:eastAsia="仿宋" w:hAnsi="仿宋" w:cstheme="minorBidi"/>
          <w:kern w:val="2"/>
          <w:sz w:val="28"/>
          <w:szCs w:val="22"/>
        </w:rPr>
        <w:t>规格参数:品型A（品牌:比锁代、型号:6033、功能用途:锁室内门、 颜色:太空铝门锁铝白 、面板材质:铝合金、适配门厚度:35-45MM、弹珠材质:铜、锁芯材质: 铝合金、锁舌类型: 双锁舌、锁舌材质: 锌合金、把手材质: 铝合金、开门方向:通用型、中心距:58mm、锁边距:45mm）、品型B（品牌:阿诺斯、型号:F03、功能用途:锁</w:t>
      </w:r>
      <w:r w:rsidR="0048604E">
        <w:rPr>
          <w:rFonts w:ascii="仿宋" w:eastAsia="仿宋" w:hAnsi="仿宋" w:cstheme="minorBidi" w:hint="eastAsia"/>
          <w:kern w:val="2"/>
          <w:sz w:val="28"/>
          <w:szCs w:val="22"/>
        </w:rPr>
        <w:t>室内</w:t>
      </w:r>
      <w:bookmarkStart w:id="0" w:name="_GoBack"/>
      <w:bookmarkEnd w:id="0"/>
      <w:r w:rsidRPr="0019289C">
        <w:rPr>
          <w:rFonts w:ascii="仿宋" w:eastAsia="仿宋" w:hAnsi="仿宋" w:cstheme="minorBidi"/>
          <w:kern w:val="2"/>
          <w:sz w:val="28"/>
          <w:szCs w:val="22"/>
        </w:rPr>
        <w:t>门、颜色分类:银色、面板材质:不锈钢、适配门厚度:45-55mm&gt;55mm、锁芯材质:铜、锁舌类型:五舌、锁舌材质:不锈钢、把手材质:不锈钢、开门方向:左内 左外 右内 右外、中心距:68mm、锁边距:60mm）</w:t>
      </w:r>
    </w:p>
    <w:p w:rsidR="0019289C" w:rsidRPr="0019289C" w:rsidRDefault="0019289C" w:rsidP="0019289C">
      <w:pPr>
        <w:pStyle w:val="a7"/>
        <w:spacing w:before="75" w:beforeAutospacing="0" w:after="75" w:afterAutospacing="0"/>
        <w:ind w:firstLine="420"/>
        <w:rPr>
          <w:rFonts w:ascii="仿宋" w:eastAsia="仿宋" w:hAnsi="仿宋" w:cstheme="minorBidi"/>
          <w:b/>
          <w:kern w:val="2"/>
          <w:sz w:val="28"/>
          <w:szCs w:val="22"/>
        </w:rPr>
      </w:pPr>
      <w:r w:rsidRPr="0019289C">
        <w:rPr>
          <w:rFonts w:ascii="仿宋" w:eastAsia="仿宋" w:hAnsi="仿宋" w:cstheme="minorBidi"/>
          <w:b/>
          <w:kern w:val="2"/>
          <w:sz w:val="28"/>
          <w:szCs w:val="22"/>
        </w:rPr>
        <w:t>备注:按两种物资分别进行报价，以采购方实际情况择优选取，安装费已计入预算</w:t>
      </w:r>
    </w:p>
    <w:p w:rsidR="00D402EC" w:rsidRDefault="004C0CEA" w:rsidP="00656CD2">
      <w:pPr>
        <w:ind w:leftChars="200" w:left="420" w:firstLineChars="200" w:firstLine="56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招标编号: WJXM- -201</w:t>
      </w:r>
      <w:r w:rsidR="00901E9E">
        <w:rPr>
          <w:rFonts w:ascii="仿宋" w:eastAsia="仿宋" w:hAnsi="仿宋" w:hint="eastAsia"/>
          <w:sz w:val="28"/>
        </w:rPr>
        <w:t>9</w:t>
      </w:r>
      <w:r w:rsidRPr="00D402EC">
        <w:rPr>
          <w:rFonts w:ascii="仿宋" w:eastAsia="仿宋" w:hAnsi="仿宋" w:hint="eastAsia"/>
          <w:sz w:val="28"/>
        </w:rPr>
        <w:t>-1118- -D0</w:t>
      </w:r>
      <w:r w:rsidR="00901E9E">
        <w:rPr>
          <w:rFonts w:ascii="仿宋" w:eastAsia="仿宋" w:hAnsi="仿宋" w:hint="eastAsia"/>
          <w:sz w:val="28"/>
        </w:rPr>
        <w:t>01</w:t>
      </w:r>
    </w:p>
    <w:p w:rsidR="004C0CEA" w:rsidRPr="00D402EC" w:rsidRDefault="006B53DA" w:rsidP="00656CD2">
      <w:pPr>
        <w:ind w:leftChars="200" w:left="42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2</w:t>
      </w:r>
      <w:r>
        <w:rPr>
          <w:rFonts w:ascii="仿宋" w:eastAsia="仿宋" w:hAnsi="仿宋" w:hint="eastAsia"/>
          <w:sz w:val="28"/>
        </w:rPr>
        <w:t>、</w:t>
      </w:r>
      <w:r w:rsidR="004C0CEA" w:rsidRPr="00D402EC">
        <w:rPr>
          <w:rFonts w:ascii="仿宋" w:eastAsia="仿宋" w:hAnsi="仿宋" w:hint="eastAsia"/>
          <w:sz w:val="28"/>
        </w:rPr>
        <w:t>招标项目:</w:t>
      </w:r>
    </w:p>
    <w:p w:rsidR="006B53DA" w:rsidRDefault="00901E9E" w:rsidP="00656CD2">
      <w:pPr>
        <w:ind w:leftChars="200" w:left="420"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购置</w:t>
      </w:r>
      <w:proofErr w:type="gramStart"/>
      <w:r>
        <w:rPr>
          <w:rFonts w:ascii="仿宋" w:eastAsia="仿宋" w:hAnsi="仿宋" w:hint="eastAsia"/>
          <w:sz w:val="28"/>
        </w:rPr>
        <w:t>反提锁</w:t>
      </w:r>
      <w:proofErr w:type="gramEnd"/>
      <w:r w:rsidR="004C0CEA" w:rsidRPr="00D402EC">
        <w:rPr>
          <w:rFonts w:ascii="仿宋" w:eastAsia="仿宋" w:hAnsi="仿宋" w:hint="eastAsia"/>
          <w:sz w:val="28"/>
        </w:rPr>
        <w:t>(详见询价文件)。</w:t>
      </w:r>
    </w:p>
    <w:p w:rsidR="004C0CEA" w:rsidRPr="00D402EC" w:rsidRDefault="004C0CEA" w:rsidP="00656CD2">
      <w:pPr>
        <w:ind w:leftChars="200" w:left="42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lastRenderedPageBreak/>
        <w:t>3、投标人资格要求:</w:t>
      </w:r>
    </w:p>
    <w:p w:rsidR="004C0CEA" w:rsidRPr="00D402EC" w:rsidRDefault="004C0CEA" w:rsidP="00656CD2">
      <w:pPr>
        <w:ind w:leftChars="200" w:left="42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(1)具有国内独立法人资格、独立承担民事责任和履行合同能力，具有良好的商业信誉和健全的财务会计管理制度，具有履行合同所必需的设备和专业技术能力，有依法缴纳税收和社会保障资金的良好记录;</w:t>
      </w:r>
    </w:p>
    <w:p w:rsidR="004C0CEA" w:rsidRPr="00D402EC" w:rsidRDefault="004C0CEA" w:rsidP="00656CD2">
      <w:pPr>
        <w:ind w:leftChars="200" w:left="42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(2)具有较强的技术服务和售后服务能力，符合政府采购法第二十二条之规定;</w:t>
      </w:r>
    </w:p>
    <w:p w:rsidR="004C0CEA" w:rsidRPr="00D402EC" w:rsidRDefault="004C0CEA" w:rsidP="00656CD2">
      <w:pPr>
        <w:ind w:leftChars="200" w:left="42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(3)所有投标单位对本次投标的产品、技术参数必须符合招标方的使用要求，确保供货质量和时效性;</w:t>
      </w:r>
    </w:p>
    <w:p w:rsidR="004C0CEA" w:rsidRPr="00D402EC" w:rsidRDefault="004C0CEA" w:rsidP="00656CD2">
      <w:pPr>
        <w:ind w:leftChars="200" w:left="420" w:firstLineChars="100" w:firstLine="28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(4)本项目不接受联合体投标。</w:t>
      </w:r>
    </w:p>
    <w:p w:rsidR="006B53DA" w:rsidRDefault="004C0CEA" w:rsidP="00656CD2">
      <w:pPr>
        <w:ind w:leftChars="200" w:left="42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4、公告发布时间: 201</w:t>
      </w:r>
      <w:r w:rsidR="00901E9E">
        <w:rPr>
          <w:rFonts w:ascii="仿宋" w:eastAsia="仿宋" w:hAnsi="仿宋" w:hint="eastAsia"/>
          <w:sz w:val="28"/>
        </w:rPr>
        <w:t>9</w:t>
      </w:r>
      <w:r w:rsidRPr="00D402EC">
        <w:rPr>
          <w:rFonts w:ascii="仿宋" w:eastAsia="仿宋" w:hAnsi="仿宋" w:hint="eastAsia"/>
          <w:sz w:val="28"/>
        </w:rPr>
        <w:t>年</w:t>
      </w:r>
      <w:r w:rsidR="00901E9E">
        <w:rPr>
          <w:rFonts w:ascii="仿宋" w:eastAsia="仿宋" w:hAnsi="仿宋" w:hint="eastAsia"/>
          <w:sz w:val="28"/>
        </w:rPr>
        <w:t>1</w:t>
      </w:r>
      <w:r w:rsidRPr="00D402EC">
        <w:rPr>
          <w:rFonts w:ascii="仿宋" w:eastAsia="仿宋" w:hAnsi="仿宋" w:hint="eastAsia"/>
          <w:sz w:val="28"/>
        </w:rPr>
        <w:t>月2</w:t>
      </w:r>
      <w:r w:rsidR="00141DEB">
        <w:rPr>
          <w:rFonts w:ascii="仿宋" w:eastAsia="仿宋" w:hAnsi="仿宋" w:hint="eastAsia"/>
          <w:sz w:val="28"/>
        </w:rPr>
        <w:t>5</w:t>
      </w:r>
      <w:r w:rsidRPr="00D402EC">
        <w:rPr>
          <w:rFonts w:ascii="仿宋" w:eastAsia="仿宋" w:hAnsi="仿宋" w:hint="eastAsia"/>
          <w:sz w:val="28"/>
        </w:rPr>
        <w:t>日至</w:t>
      </w:r>
      <w:r w:rsidR="00901E9E">
        <w:rPr>
          <w:rFonts w:ascii="仿宋" w:eastAsia="仿宋" w:hAnsi="仿宋" w:hint="eastAsia"/>
          <w:sz w:val="28"/>
        </w:rPr>
        <w:t>1</w:t>
      </w:r>
      <w:r w:rsidRPr="00D402EC">
        <w:rPr>
          <w:rFonts w:ascii="仿宋" w:eastAsia="仿宋" w:hAnsi="仿宋" w:hint="eastAsia"/>
          <w:sz w:val="28"/>
        </w:rPr>
        <w:t>月2</w:t>
      </w:r>
      <w:r w:rsidR="00141DEB">
        <w:rPr>
          <w:rFonts w:ascii="仿宋" w:eastAsia="仿宋" w:hAnsi="仿宋" w:hint="eastAsia"/>
          <w:sz w:val="28"/>
        </w:rPr>
        <w:t>9</w:t>
      </w:r>
      <w:r w:rsidRPr="00D402EC">
        <w:rPr>
          <w:rFonts w:ascii="仿宋" w:eastAsia="仿宋" w:hAnsi="仿宋" w:hint="eastAsia"/>
          <w:sz w:val="28"/>
        </w:rPr>
        <w:t>日</w:t>
      </w:r>
    </w:p>
    <w:p w:rsidR="004C0CEA" w:rsidRPr="00D402EC" w:rsidRDefault="004C0CEA" w:rsidP="00656CD2">
      <w:pPr>
        <w:ind w:leftChars="200" w:left="980" w:hangingChars="200" w:hanging="56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5、询价公告发布媒体:武警物资采购网、浙江省政府采购网、武警总队强军网</w:t>
      </w:r>
    </w:p>
    <w:p w:rsidR="004C0CEA" w:rsidRPr="00D402EC" w:rsidRDefault="004C0CEA" w:rsidP="00656CD2">
      <w:pPr>
        <w:ind w:leftChars="200" w:left="42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6、询价文件发售时间: 201</w:t>
      </w:r>
      <w:r w:rsidR="00141DEB">
        <w:rPr>
          <w:rFonts w:ascii="仿宋" w:eastAsia="仿宋" w:hAnsi="仿宋" w:hint="eastAsia"/>
          <w:sz w:val="28"/>
        </w:rPr>
        <w:t>9</w:t>
      </w:r>
      <w:r w:rsidRPr="00D402EC">
        <w:rPr>
          <w:rFonts w:ascii="仿宋" w:eastAsia="仿宋" w:hAnsi="仿宋" w:hint="eastAsia"/>
          <w:sz w:val="28"/>
        </w:rPr>
        <w:t>年</w:t>
      </w:r>
      <w:r w:rsidR="00901E9E">
        <w:rPr>
          <w:rFonts w:ascii="仿宋" w:eastAsia="仿宋" w:hAnsi="仿宋" w:hint="eastAsia"/>
          <w:sz w:val="28"/>
        </w:rPr>
        <w:t>1</w:t>
      </w:r>
      <w:r w:rsidRPr="00D402EC">
        <w:rPr>
          <w:rFonts w:ascii="仿宋" w:eastAsia="仿宋" w:hAnsi="仿宋" w:hint="eastAsia"/>
          <w:sz w:val="28"/>
        </w:rPr>
        <w:t>月</w:t>
      </w:r>
      <w:r w:rsidR="00901E9E">
        <w:rPr>
          <w:rFonts w:ascii="仿宋" w:eastAsia="仿宋" w:hAnsi="仿宋" w:hint="eastAsia"/>
          <w:sz w:val="28"/>
        </w:rPr>
        <w:t>2</w:t>
      </w:r>
      <w:r w:rsidR="00141DEB">
        <w:rPr>
          <w:rFonts w:ascii="仿宋" w:eastAsia="仿宋" w:hAnsi="仿宋" w:hint="eastAsia"/>
          <w:sz w:val="28"/>
        </w:rPr>
        <w:t>5</w:t>
      </w:r>
      <w:r w:rsidRPr="00D402EC">
        <w:rPr>
          <w:rFonts w:ascii="仿宋" w:eastAsia="仿宋" w:hAnsi="仿宋" w:hint="eastAsia"/>
          <w:sz w:val="28"/>
        </w:rPr>
        <w:t>日-</w:t>
      </w:r>
      <w:r w:rsidR="00901E9E">
        <w:rPr>
          <w:rFonts w:ascii="仿宋" w:eastAsia="仿宋" w:hAnsi="仿宋" w:hint="eastAsia"/>
          <w:sz w:val="28"/>
        </w:rPr>
        <w:t>1</w:t>
      </w:r>
      <w:r w:rsidRPr="00D402EC">
        <w:rPr>
          <w:rFonts w:ascii="仿宋" w:eastAsia="仿宋" w:hAnsi="仿宋" w:hint="eastAsia"/>
          <w:sz w:val="28"/>
        </w:rPr>
        <w:t>月2</w:t>
      </w:r>
      <w:r w:rsidR="00141DEB">
        <w:rPr>
          <w:rFonts w:ascii="仿宋" w:eastAsia="仿宋" w:hAnsi="仿宋" w:hint="eastAsia"/>
          <w:sz w:val="28"/>
        </w:rPr>
        <w:t>9</w:t>
      </w:r>
      <w:r w:rsidRPr="00D402EC">
        <w:rPr>
          <w:rFonts w:ascii="仿宋" w:eastAsia="仿宋" w:hAnsi="仿宋" w:hint="eastAsia"/>
          <w:sz w:val="28"/>
        </w:rPr>
        <w:t>日9: 00-11:00、14:30--16:30(节假日除外</w:t>
      </w:r>
      <w:r w:rsidR="006B53DA">
        <w:rPr>
          <w:rFonts w:ascii="仿宋" w:eastAsia="仿宋" w:hAnsi="仿宋" w:hint="eastAsia"/>
          <w:sz w:val="28"/>
        </w:rPr>
        <w:t>)</w:t>
      </w:r>
    </w:p>
    <w:p w:rsidR="00D402EC" w:rsidRPr="00D402EC" w:rsidRDefault="00D402EC" w:rsidP="00656CD2">
      <w:pPr>
        <w:ind w:leftChars="200" w:left="980" w:hangingChars="200" w:hanging="56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7、询价文件发售地点:浙江省杭州市江干区凤起东路68号(</w:t>
      </w:r>
      <w:proofErr w:type="gramStart"/>
      <w:r w:rsidRPr="00D402EC">
        <w:rPr>
          <w:rFonts w:ascii="仿宋" w:eastAsia="仿宋" w:hAnsi="仿宋" w:hint="eastAsia"/>
          <w:sz w:val="28"/>
        </w:rPr>
        <w:t>双菱路与</w:t>
      </w:r>
      <w:proofErr w:type="gramEnd"/>
      <w:r w:rsidRPr="00D402EC">
        <w:rPr>
          <w:rFonts w:ascii="仿宋" w:eastAsia="仿宋" w:hAnsi="仿宋" w:hint="eastAsia"/>
          <w:sz w:val="28"/>
        </w:rPr>
        <w:t>凤起东路交叉口)，不提供邮购询价文件服务。</w:t>
      </w:r>
    </w:p>
    <w:p w:rsidR="00D402EC" w:rsidRPr="00D402EC" w:rsidRDefault="00D402EC" w:rsidP="00656CD2">
      <w:pPr>
        <w:ind w:leftChars="200" w:left="980" w:hangingChars="200" w:hanging="56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8、投标报名时需要同时递交的资料:法人代表授权委托书(附法人代表和授权人代表身份证复印件)、营业执照副本、组织机构代码证、税务登记证(或三证合一)复印件加盖公章。</w:t>
      </w:r>
    </w:p>
    <w:p w:rsidR="00A22E9F" w:rsidRDefault="00D402EC" w:rsidP="00A22E9F">
      <w:pPr>
        <w:ind w:leftChars="200" w:left="42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9、投标截止时间:201</w:t>
      </w:r>
      <w:r w:rsidR="00141DEB">
        <w:rPr>
          <w:rFonts w:ascii="仿宋" w:eastAsia="仿宋" w:hAnsi="仿宋" w:hint="eastAsia"/>
          <w:sz w:val="28"/>
        </w:rPr>
        <w:t>9</w:t>
      </w:r>
      <w:r w:rsidRPr="00D402EC">
        <w:rPr>
          <w:rFonts w:ascii="仿宋" w:eastAsia="仿宋" w:hAnsi="仿宋" w:hint="eastAsia"/>
          <w:sz w:val="28"/>
        </w:rPr>
        <w:t>年</w:t>
      </w:r>
      <w:r w:rsidR="00141DEB">
        <w:rPr>
          <w:rFonts w:ascii="仿宋" w:eastAsia="仿宋" w:hAnsi="仿宋" w:hint="eastAsia"/>
          <w:sz w:val="28"/>
        </w:rPr>
        <w:t>1</w:t>
      </w:r>
      <w:r w:rsidRPr="00D402EC">
        <w:rPr>
          <w:rFonts w:ascii="仿宋" w:eastAsia="仿宋" w:hAnsi="仿宋" w:hint="eastAsia"/>
          <w:sz w:val="28"/>
        </w:rPr>
        <w:t>月</w:t>
      </w:r>
      <w:r w:rsidR="00141DEB">
        <w:rPr>
          <w:rFonts w:ascii="仿宋" w:eastAsia="仿宋" w:hAnsi="仿宋" w:hint="eastAsia"/>
          <w:sz w:val="28"/>
        </w:rPr>
        <w:t>30</w:t>
      </w:r>
      <w:r w:rsidRPr="00D402EC">
        <w:rPr>
          <w:rFonts w:ascii="仿宋" w:eastAsia="仿宋" w:hAnsi="仿宋" w:hint="eastAsia"/>
          <w:sz w:val="28"/>
        </w:rPr>
        <w:t>日9:00(北京时间)</w:t>
      </w:r>
    </w:p>
    <w:p w:rsidR="00A22E9F" w:rsidRDefault="00D402EC" w:rsidP="00A22E9F">
      <w:pPr>
        <w:ind w:firstLineChars="100" w:firstLine="28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10、开标时间:201</w:t>
      </w:r>
      <w:r w:rsidR="00141DEB">
        <w:rPr>
          <w:rFonts w:ascii="仿宋" w:eastAsia="仿宋" w:hAnsi="仿宋" w:hint="eastAsia"/>
          <w:sz w:val="28"/>
        </w:rPr>
        <w:t>9</w:t>
      </w:r>
      <w:r w:rsidRPr="00D402EC">
        <w:rPr>
          <w:rFonts w:ascii="仿宋" w:eastAsia="仿宋" w:hAnsi="仿宋" w:hint="eastAsia"/>
          <w:sz w:val="28"/>
        </w:rPr>
        <w:t>年</w:t>
      </w:r>
      <w:r w:rsidR="00141DEB">
        <w:rPr>
          <w:rFonts w:ascii="仿宋" w:eastAsia="仿宋" w:hAnsi="仿宋" w:hint="eastAsia"/>
          <w:sz w:val="28"/>
        </w:rPr>
        <w:t>1</w:t>
      </w:r>
      <w:r w:rsidRPr="00D402EC">
        <w:rPr>
          <w:rFonts w:ascii="仿宋" w:eastAsia="仿宋" w:hAnsi="仿宋" w:hint="eastAsia"/>
          <w:sz w:val="28"/>
        </w:rPr>
        <w:t>月</w:t>
      </w:r>
      <w:r w:rsidR="00141DEB">
        <w:rPr>
          <w:rFonts w:ascii="仿宋" w:eastAsia="仿宋" w:hAnsi="仿宋" w:hint="eastAsia"/>
          <w:sz w:val="28"/>
        </w:rPr>
        <w:t>30</w:t>
      </w:r>
      <w:r w:rsidRPr="00D402EC">
        <w:rPr>
          <w:rFonts w:ascii="仿宋" w:eastAsia="仿宋" w:hAnsi="仿宋" w:hint="eastAsia"/>
          <w:sz w:val="28"/>
        </w:rPr>
        <w:t>日9:00(北京时间)</w:t>
      </w:r>
    </w:p>
    <w:p w:rsidR="00D402EC" w:rsidRPr="00D402EC" w:rsidRDefault="00D402EC" w:rsidP="00A22E9F">
      <w:pPr>
        <w:ind w:firstLineChars="100" w:firstLine="28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lastRenderedPageBreak/>
        <w:t>11、开标地点:</w:t>
      </w:r>
    </w:p>
    <w:p w:rsidR="00D402EC" w:rsidRPr="00D402EC" w:rsidRDefault="00D402EC" w:rsidP="00656CD2">
      <w:pPr>
        <w:ind w:leftChars="200" w:left="42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浙江省杭州市江干区凤起东路68号(</w:t>
      </w:r>
      <w:proofErr w:type="gramStart"/>
      <w:r w:rsidRPr="00D402EC">
        <w:rPr>
          <w:rFonts w:ascii="仿宋" w:eastAsia="仿宋" w:hAnsi="仿宋" w:hint="eastAsia"/>
          <w:sz w:val="28"/>
        </w:rPr>
        <w:t>双菱路与</w:t>
      </w:r>
      <w:proofErr w:type="gramEnd"/>
      <w:r w:rsidRPr="00D402EC">
        <w:rPr>
          <w:rFonts w:ascii="仿宋" w:eastAsia="仿宋" w:hAnsi="仿宋" w:hint="eastAsia"/>
          <w:sz w:val="28"/>
        </w:rPr>
        <w:t>凤起东路交叉口)，如有变更，另行通知。</w:t>
      </w:r>
    </w:p>
    <w:p w:rsidR="006B53DA" w:rsidRDefault="00D402EC" w:rsidP="00656CD2">
      <w:pPr>
        <w:ind w:leftChars="200" w:left="420" w:firstLineChars="100" w:firstLine="28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采购机构:武警总队物资采购站</w:t>
      </w:r>
    </w:p>
    <w:p w:rsidR="00D402EC" w:rsidRDefault="00D402EC" w:rsidP="00656CD2">
      <w:pPr>
        <w:ind w:leftChars="200" w:left="420" w:firstLineChars="100" w:firstLine="28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联系人:郭警官</w:t>
      </w:r>
      <w:r w:rsidR="00A22E9F">
        <w:rPr>
          <w:rFonts w:ascii="仿宋" w:eastAsia="仿宋" w:hAnsi="仿宋" w:hint="eastAsia"/>
          <w:sz w:val="28"/>
        </w:rPr>
        <w:t xml:space="preserve"> </w:t>
      </w:r>
      <w:r w:rsidRPr="00D402EC">
        <w:rPr>
          <w:rFonts w:ascii="仿宋" w:eastAsia="仿宋" w:hAnsi="仿宋" w:hint="eastAsia"/>
          <w:sz w:val="28"/>
        </w:rPr>
        <w:t>(0571) 86765316</w:t>
      </w:r>
    </w:p>
    <w:p w:rsidR="00A22E9F" w:rsidRPr="00A22E9F" w:rsidRDefault="00A22E9F" w:rsidP="00A22E9F">
      <w:pPr>
        <w:ind w:firstLineChars="600" w:firstLine="168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 xml:space="preserve">徐警官 </w:t>
      </w:r>
      <w:r w:rsidRPr="00A22E9F">
        <w:rPr>
          <w:rFonts w:ascii="仿宋" w:eastAsia="仿宋" w:hAnsi="仿宋" w:hint="eastAsia"/>
          <w:sz w:val="28"/>
        </w:rPr>
        <w:t>15224061597</w:t>
      </w:r>
    </w:p>
    <w:p w:rsidR="00D402EC" w:rsidRPr="00D402EC" w:rsidRDefault="00D402EC" w:rsidP="0013544D">
      <w:pPr>
        <w:ind w:firstLineChars="200" w:firstLine="56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监督人:吕</w:t>
      </w:r>
      <w:r w:rsidR="0013544D">
        <w:rPr>
          <w:rFonts w:ascii="仿宋" w:eastAsia="仿宋" w:hAnsi="仿宋" w:hint="eastAsia"/>
          <w:sz w:val="28"/>
        </w:rPr>
        <w:t>警官</w:t>
      </w:r>
      <w:r w:rsidRPr="00D402EC">
        <w:rPr>
          <w:rFonts w:ascii="仿宋" w:eastAsia="仿宋" w:hAnsi="仿宋" w:hint="eastAsia"/>
          <w:sz w:val="28"/>
        </w:rPr>
        <w:t xml:space="preserve">  (0571) 86765311</w:t>
      </w:r>
    </w:p>
    <w:p w:rsidR="00D402EC" w:rsidRPr="00D402EC" w:rsidRDefault="00D402EC" w:rsidP="0013544D">
      <w:pPr>
        <w:ind w:firstLineChars="200" w:firstLine="560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地址:浙江省杭州市江干区凤起东路68号</w:t>
      </w:r>
      <w:r w:rsidR="006B53DA">
        <w:rPr>
          <w:rFonts w:ascii="仿宋" w:eastAsia="仿宋" w:hAnsi="仿宋" w:hint="eastAsia"/>
          <w:sz w:val="28"/>
        </w:rPr>
        <w:t xml:space="preserve">    </w:t>
      </w:r>
      <w:r w:rsidRPr="00D402EC">
        <w:rPr>
          <w:rFonts w:ascii="仿宋" w:eastAsia="仿宋" w:hAnsi="仿宋" w:hint="eastAsia"/>
          <w:sz w:val="28"/>
        </w:rPr>
        <w:t>邮编: 310000</w:t>
      </w:r>
    </w:p>
    <w:p w:rsidR="00D402EC" w:rsidRPr="00D402EC" w:rsidRDefault="00D402EC" w:rsidP="00D402EC">
      <w:pPr>
        <w:rPr>
          <w:rFonts w:ascii="仿宋" w:eastAsia="仿宋" w:hAnsi="仿宋"/>
          <w:sz w:val="28"/>
        </w:rPr>
      </w:pPr>
    </w:p>
    <w:p w:rsidR="00D402EC" w:rsidRPr="00D402EC" w:rsidRDefault="00D402EC" w:rsidP="00656CD2">
      <w:pPr>
        <w:ind w:right="280"/>
        <w:jc w:val="right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武警总队物资采购站</w:t>
      </w:r>
    </w:p>
    <w:p w:rsidR="00D402EC" w:rsidRPr="00D402EC" w:rsidRDefault="00D402EC" w:rsidP="00656CD2">
      <w:pPr>
        <w:ind w:right="280"/>
        <w:jc w:val="right"/>
        <w:rPr>
          <w:rFonts w:ascii="仿宋" w:eastAsia="仿宋" w:hAnsi="仿宋"/>
          <w:sz w:val="28"/>
        </w:rPr>
      </w:pPr>
      <w:r w:rsidRPr="00D402EC">
        <w:rPr>
          <w:rFonts w:ascii="仿宋" w:eastAsia="仿宋" w:hAnsi="仿宋" w:hint="eastAsia"/>
          <w:sz w:val="28"/>
        </w:rPr>
        <w:t>201</w:t>
      </w:r>
      <w:r w:rsidR="00852941">
        <w:rPr>
          <w:rFonts w:ascii="仿宋" w:eastAsia="仿宋" w:hAnsi="仿宋" w:hint="eastAsia"/>
          <w:sz w:val="28"/>
        </w:rPr>
        <w:t>9</w:t>
      </w:r>
      <w:r w:rsidRPr="00D402EC">
        <w:rPr>
          <w:rFonts w:ascii="仿宋" w:eastAsia="仿宋" w:hAnsi="仿宋" w:hint="eastAsia"/>
          <w:sz w:val="28"/>
        </w:rPr>
        <w:t>年</w:t>
      </w:r>
      <w:r w:rsidR="00852941">
        <w:rPr>
          <w:rFonts w:ascii="仿宋" w:eastAsia="仿宋" w:hAnsi="仿宋" w:hint="eastAsia"/>
          <w:sz w:val="28"/>
        </w:rPr>
        <w:t>1</w:t>
      </w:r>
      <w:r w:rsidRPr="00D402EC">
        <w:rPr>
          <w:rFonts w:ascii="仿宋" w:eastAsia="仿宋" w:hAnsi="仿宋" w:hint="eastAsia"/>
          <w:sz w:val="28"/>
        </w:rPr>
        <w:t>月</w:t>
      </w:r>
      <w:r w:rsidR="00852941">
        <w:rPr>
          <w:rFonts w:ascii="仿宋" w:eastAsia="仿宋" w:hAnsi="仿宋" w:hint="eastAsia"/>
          <w:sz w:val="28"/>
        </w:rPr>
        <w:t>2</w:t>
      </w:r>
      <w:r w:rsidR="00141DEB">
        <w:rPr>
          <w:rFonts w:ascii="仿宋" w:eastAsia="仿宋" w:hAnsi="仿宋" w:hint="eastAsia"/>
          <w:sz w:val="28"/>
        </w:rPr>
        <w:t>5</w:t>
      </w:r>
      <w:r w:rsidRPr="00D402EC">
        <w:rPr>
          <w:rFonts w:ascii="仿宋" w:eastAsia="仿宋" w:hAnsi="仿宋" w:hint="eastAsia"/>
          <w:sz w:val="28"/>
        </w:rPr>
        <w:t>日</w:t>
      </w:r>
    </w:p>
    <w:sectPr w:rsidR="00D402EC" w:rsidRPr="00D40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8B" w:rsidRDefault="0061798B" w:rsidP="007C3124">
      <w:r>
        <w:separator/>
      </w:r>
    </w:p>
  </w:endnote>
  <w:endnote w:type="continuationSeparator" w:id="0">
    <w:p w:rsidR="0061798B" w:rsidRDefault="0061798B" w:rsidP="007C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8B" w:rsidRDefault="0061798B" w:rsidP="007C3124">
      <w:r>
        <w:separator/>
      </w:r>
    </w:p>
  </w:footnote>
  <w:footnote w:type="continuationSeparator" w:id="0">
    <w:p w:rsidR="0061798B" w:rsidRDefault="0061798B" w:rsidP="007C3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2AFA"/>
    <w:multiLevelType w:val="hybridMultilevel"/>
    <w:tmpl w:val="7D2EB80C"/>
    <w:lvl w:ilvl="0" w:tplc="429CC1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18"/>
    <w:rsid w:val="00114281"/>
    <w:rsid w:val="0013544D"/>
    <w:rsid w:val="00141DEB"/>
    <w:rsid w:val="0019289C"/>
    <w:rsid w:val="002504CF"/>
    <w:rsid w:val="00274C59"/>
    <w:rsid w:val="00277C0C"/>
    <w:rsid w:val="00355833"/>
    <w:rsid w:val="00456DFB"/>
    <w:rsid w:val="0048604E"/>
    <w:rsid w:val="004C0CEA"/>
    <w:rsid w:val="00503F3A"/>
    <w:rsid w:val="0050575B"/>
    <w:rsid w:val="005745D1"/>
    <w:rsid w:val="00614C06"/>
    <w:rsid w:val="0061798B"/>
    <w:rsid w:val="00656CD2"/>
    <w:rsid w:val="006A64A7"/>
    <w:rsid w:val="006B53DA"/>
    <w:rsid w:val="007C3124"/>
    <w:rsid w:val="00837413"/>
    <w:rsid w:val="00852941"/>
    <w:rsid w:val="00901E9E"/>
    <w:rsid w:val="009133C3"/>
    <w:rsid w:val="009C1E5B"/>
    <w:rsid w:val="00A22E9F"/>
    <w:rsid w:val="00A8448A"/>
    <w:rsid w:val="00BE4F96"/>
    <w:rsid w:val="00D402EC"/>
    <w:rsid w:val="00D475A1"/>
    <w:rsid w:val="00D566E8"/>
    <w:rsid w:val="00DD66BE"/>
    <w:rsid w:val="00ED655C"/>
    <w:rsid w:val="00F44239"/>
    <w:rsid w:val="00F55418"/>
    <w:rsid w:val="00F86E62"/>
    <w:rsid w:val="00F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3DA"/>
    <w:pPr>
      <w:ind w:firstLineChars="200" w:firstLine="420"/>
    </w:pPr>
  </w:style>
  <w:style w:type="table" w:styleId="a4">
    <w:name w:val="Table Grid"/>
    <w:basedOn w:val="a1"/>
    <w:uiPriority w:val="59"/>
    <w:rsid w:val="00277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C3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C312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C3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C3124"/>
    <w:rPr>
      <w:sz w:val="18"/>
      <w:szCs w:val="18"/>
    </w:rPr>
  </w:style>
  <w:style w:type="paragraph" w:styleId="a7">
    <w:name w:val="Normal (Web)"/>
    <w:basedOn w:val="a"/>
    <w:uiPriority w:val="99"/>
    <w:unhideWhenUsed/>
    <w:rsid w:val="001928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3DA"/>
    <w:pPr>
      <w:ind w:firstLineChars="200" w:firstLine="420"/>
    </w:pPr>
  </w:style>
  <w:style w:type="table" w:styleId="a4">
    <w:name w:val="Table Grid"/>
    <w:basedOn w:val="a1"/>
    <w:uiPriority w:val="59"/>
    <w:rsid w:val="00277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C3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C312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C3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C3124"/>
    <w:rPr>
      <w:sz w:val="18"/>
      <w:szCs w:val="18"/>
    </w:rPr>
  </w:style>
  <w:style w:type="paragraph" w:styleId="a7">
    <w:name w:val="Normal (Web)"/>
    <w:basedOn w:val="a"/>
    <w:uiPriority w:val="99"/>
    <w:unhideWhenUsed/>
    <w:rsid w:val="001928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178</Words>
  <Characters>1017</Characters>
  <Application>Microsoft Office Word</Application>
  <DocSecurity>0</DocSecurity>
  <Lines>8</Lines>
  <Paragraphs>2</Paragraphs>
  <ScaleCrop>false</ScaleCrop>
  <Company>P R C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2018-12-26T02:32:00Z</dcterms:created>
  <dcterms:modified xsi:type="dcterms:W3CDTF">2019-01-25T07:12:00Z</dcterms:modified>
</cp:coreProperties>
</file>