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86DEF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cs="宋体"/>
          <w:lang w:val="en-US" w:eastAsia="zh-CN"/>
        </w:rPr>
      </w:pPr>
      <w:bookmarkStart w:id="0" w:name="_Toc35393813"/>
      <w:r>
        <w:rPr>
          <w:rFonts w:hint="eastAsia" w:ascii="宋体" w:hAnsi="宋体" w:cs="宋体"/>
          <w:lang w:val="en-US" w:eastAsia="zh-CN"/>
        </w:rPr>
        <w:t>白山市浑江区三道沟镇乡村振兴衔接资金项目第一批</w:t>
      </w:r>
    </w:p>
    <w:p w14:paraId="32E9532A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一标段：2025年度浑江区三道沟镇二道沟村排水渠项目</w:t>
      </w:r>
    </w:p>
    <w:p w14:paraId="31F7169B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更正公告</w:t>
      </w:r>
      <w:bookmarkEnd w:id="0"/>
    </w:p>
    <w:p w14:paraId="65E621C2">
      <w:pPr>
        <w:pStyle w:val="3"/>
        <w:spacing w:line="360" w:lineRule="auto"/>
        <w:rPr>
          <w:rFonts w:ascii="宋体" w:hAnsi="宋体" w:eastAsia="宋体" w:cs="宋体"/>
          <w:b w:val="0"/>
          <w:sz w:val="28"/>
          <w:szCs w:val="28"/>
        </w:rPr>
      </w:pPr>
      <w:bookmarkStart w:id="1" w:name="_Toc35393645"/>
      <w:bookmarkStart w:id="2" w:name="_Toc35393814"/>
      <w:bookmarkStart w:id="3" w:name="_Toc28359027"/>
      <w:bookmarkStart w:id="4" w:name="_Toc28359104"/>
      <w:r>
        <w:rPr>
          <w:rFonts w:hint="eastAsia" w:ascii="宋体" w:hAnsi="宋体" w:eastAsia="宋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  <w:bookmarkStart w:id="27" w:name="_GoBack"/>
      <w:bookmarkEnd w:id="27"/>
    </w:p>
    <w:p w14:paraId="10176575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原公告的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招标</w:t>
      </w:r>
      <w:r>
        <w:rPr>
          <w:rFonts w:hint="eastAsia" w:ascii="宋体" w:hAnsi="宋体" w:cs="宋体"/>
          <w:sz w:val="28"/>
          <w:szCs w:val="28"/>
        </w:rPr>
        <w:t>项目编号：</w:t>
      </w:r>
      <w:r>
        <w:rPr>
          <w:rFonts w:hint="eastAsia" w:ascii="宋体" w:hAnsi="宋体" w:cs="宋体"/>
          <w:sz w:val="28"/>
          <w:szCs w:val="28"/>
          <w:lang w:val="zh-CN" w:eastAsia="zh-CN"/>
        </w:rPr>
        <w:t>采购计划-[2025]-00059号-1-JLJF-2025-009</w:t>
      </w:r>
      <w:r>
        <w:rPr>
          <w:rFonts w:hint="eastAsia" w:ascii="宋体" w:hAnsi="宋体" w:cs="宋体"/>
          <w:sz w:val="28"/>
          <w:szCs w:val="28"/>
          <w:lang w:val="en-US" w:eastAsia="zh-CN"/>
        </w:rPr>
        <w:t>-1</w:t>
      </w:r>
    </w:p>
    <w:p w14:paraId="6A896FE8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原公告的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招标</w:t>
      </w:r>
      <w:r>
        <w:rPr>
          <w:rFonts w:hint="eastAsia" w:ascii="宋体" w:hAnsi="宋体" w:cs="宋体"/>
          <w:sz w:val="28"/>
          <w:szCs w:val="28"/>
        </w:rPr>
        <w:t>项目名称：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白山市浑江区三道沟镇乡村振兴衔接资金项目第一批一标段：2025年度浑江区三道沟镇二道沟村排水渠项目</w:t>
      </w:r>
    </w:p>
    <w:p w14:paraId="65E692BD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首次公告日期：202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06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日</w:t>
      </w:r>
    </w:p>
    <w:p w14:paraId="6B1209AA">
      <w:pPr>
        <w:pStyle w:val="3"/>
        <w:spacing w:line="360" w:lineRule="auto"/>
        <w:rPr>
          <w:rFonts w:ascii="宋体" w:hAnsi="宋体" w:eastAsia="宋体" w:cs="宋体"/>
          <w:b w:val="0"/>
          <w:sz w:val="28"/>
          <w:szCs w:val="28"/>
        </w:rPr>
      </w:pPr>
      <w:bookmarkStart w:id="5" w:name="_Toc35393646"/>
      <w:bookmarkStart w:id="6" w:name="_Toc35393815"/>
      <w:bookmarkStart w:id="7" w:name="_Toc28359105"/>
      <w:bookmarkStart w:id="8" w:name="_Toc28359028"/>
      <w:r>
        <w:rPr>
          <w:rFonts w:hint="eastAsia" w:ascii="宋体" w:hAnsi="宋体" w:eastAsia="宋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0F61FD0C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更正事项：</w:t>
      </w:r>
      <w:r>
        <w:rPr>
          <w:rFonts w:hint="eastAsia" w:ascii="宋体" w:hAnsi="宋体" w:cs="宋体"/>
          <w:sz w:val="28"/>
          <w:szCs w:val="28"/>
          <w:lang w:eastAsia="zh-CN"/>
        </w:rPr>
        <w:t>□</w:t>
      </w:r>
      <w:r>
        <w:rPr>
          <w:rFonts w:hint="eastAsia" w:ascii="宋体" w:hAnsi="宋体" w:cs="宋体"/>
          <w:sz w:val="28"/>
          <w:szCs w:val="28"/>
        </w:rPr>
        <w:t xml:space="preserve">采购公告 </w:t>
      </w:r>
      <w:r>
        <w:rPr>
          <w:rFonts w:hint="eastAsia" w:ascii="宋体" w:hAnsi="宋体" w:cs="宋体"/>
          <w:sz w:val="28"/>
          <w:szCs w:val="28"/>
          <w:lang w:eastAsia="zh-CN"/>
        </w:rPr>
        <w:t>□</w:t>
      </w:r>
      <w:r>
        <w:rPr>
          <w:rFonts w:hint="eastAsia" w:ascii="宋体" w:hAnsi="宋体" w:cs="宋体"/>
          <w:sz w:val="28"/>
          <w:szCs w:val="28"/>
        </w:rPr>
        <w:t xml:space="preserve">采购文件 </w:t>
      </w:r>
      <w:r>
        <w:rPr>
          <w:rFonts w:hint="eastAsia" w:ascii="宋体" w:hAnsi="宋体" w:cs="宋体"/>
          <w:sz w:val="28"/>
          <w:szCs w:val="28"/>
          <w:lang w:eastAsia="zh-CN"/>
        </w:rPr>
        <w:t>☑</w:t>
      </w:r>
      <w:r>
        <w:rPr>
          <w:rFonts w:hint="eastAsia" w:ascii="宋体" w:hAnsi="宋体" w:cs="宋体"/>
          <w:sz w:val="28"/>
          <w:szCs w:val="28"/>
        </w:rPr>
        <w:t xml:space="preserve">采购结果     </w:t>
      </w:r>
    </w:p>
    <w:p w14:paraId="1702A4AF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更正内容：</w:t>
      </w:r>
    </w:p>
    <w:p w14:paraId="4057013A">
      <w:pPr>
        <w:ind w:firstLine="560" w:firstLineChars="200"/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公告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成交供应商：</w:t>
      </w:r>
      <w:r>
        <w:rPr>
          <w:rFonts w:hint="eastAsia" w:ascii="宋体" w:hAnsi="宋体" w:cs="宋体"/>
          <w:sz w:val="28"/>
          <w:szCs w:val="28"/>
          <w:lang w:eastAsia="zh-CN"/>
        </w:rPr>
        <w:t>华昱泰沣（安阳）建设工程有限公司</w:t>
      </w:r>
    </w:p>
    <w:p w14:paraId="2A158DAA">
      <w:pPr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现变更为：</w:t>
      </w:r>
      <w:r>
        <w:rPr>
          <w:rFonts w:hint="eastAsia" w:ascii="宋体" w:hAnsi="宋体" w:cs="宋体"/>
          <w:sz w:val="28"/>
          <w:szCs w:val="28"/>
          <w:lang w:eastAsia="zh-CN"/>
        </w:rPr>
        <w:tab/>
      </w:r>
      <w:r>
        <w:rPr>
          <w:rFonts w:hint="eastAsia" w:ascii="宋体" w:hAnsi="宋体" w:cs="宋体"/>
          <w:sz w:val="28"/>
          <w:szCs w:val="28"/>
          <w:lang w:eastAsia="zh-CN"/>
        </w:rPr>
        <w:t>中标结果无效</w:t>
      </w:r>
    </w:p>
    <w:p w14:paraId="3B4C34E3">
      <w:pPr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本标段流标，特此公告</w:t>
      </w:r>
    </w:p>
    <w:p w14:paraId="18B513FA">
      <w:pPr>
        <w:ind w:firstLine="560" w:firstLineChars="2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更正日期：202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07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cs="宋体"/>
          <w:sz w:val="28"/>
          <w:szCs w:val="28"/>
        </w:rPr>
        <w:t>日</w:t>
      </w:r>
    </w:p>
    <w:p w14:paraId="3E5C2E87">
      <w:pPr>
        <w:pStyle w:val="3"/>
        <w:spacing w:line="360" w:lineRule="auto"/>
        <w:rPr>
          <w:rFonts w:ascii="宋体" w:hAnsi="宋体" w:eastAsia="宋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宋体" w:hAnsi="宋体" w:eastAsia="宋体" w:cs="宋体"/>
          <w:b w:val="0"/>
          <w:sz w:val="28"/>
          <w:szCs w:val="28"/>
        </w:rPr>
        <w:t>三、其他补充事宜</w:t>
      </w:r>
      <w:bookmarkEnd w:id="9"/>
      <w:bookmarkEnd w:id="10"/>
    </w:p>
    <w:p w14:paraId="39FA3400">
      <w:pPr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无</w:t>
      </w:r>
      <w:bookmarkStart w:id="11" w:name="_Toc35393648"/>
      <w:bookmarkStart w:id="12" w:name="_Toc28359029"/>
      <w:bookmarkStart w:id="13" w:name="_Toc35393817"/>
      <w:bookmarkStart w:id="14" w:name="_Toc28359106"/>
    </w:p>
    <w:p w14:paraId="73098C5B">
      <w:pPr>
        <w:rPr>
          <w:rFonts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5675F7D1">
      <w:pPr>
        <w:pStyle w:val="3"/>
        <w:spacing w:line="360" w:lineRule="auto"/>
        <w:ind w:left="-67" w:leftChars="-32" w:firstLine="560" w:firstLineChars="200"/>
        <w:rPr>
          <w:rFonts w:ascii="宋体" w:hAnsi="宋体" w:eastAsia="宋体" w:cs="宋体"/>
          <w:b w:val="0"/>
          <w:sz w:val="28"/>
          <w:szCs w:val="28"/>
        </w:rPr>
      </w:pPr>
      <w:bookmarkStart w:id="15" w:name="_Toc28359030"/>
      <w:bookmarkStart w:id="16" w:name="_Toc35393649"/>
      <w:bookmarkStart w:id="17" w:name="_Toc35393818"/>
      <w:bookmarkStart w:id="18" w:name="_Toc28359107"/>
      <w:r>
        <w:rPr>
          <w:rFonts w:hint="eastAsia" w:ascii="宋体" w:hAnsi="宋体" w:eastAsia="宋体" w:cs="宋体"/>
          <w:b w:val="0"/>
          <w:sz w:val="28"/>
          <w:szCs w:val="28"/>
        </w:rPr>
        <w:t>1.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b w:val="0"/>
          <w:sz w:val="28"/>
          <w:szCs w:val="28"/>
        </w:rPr>
        <w:t>人信息</w:t>
      </w:r>
      <w:bookmarkEnd w:id="15"/>
      <w:bookmarkEnd w:id="16"/>
      <w:bookmarkEnd w:id="17"/>
      <w:bookmarkEnd w:id="18"/>
    </w:p>
    <w:p w14:paraId="4B37F729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名    称：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白山市浑江区三道沟镇人民政府</w:t>
      </w:r>
    </w:p>
    <w:p w14:paraId="1089FC21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    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白山市浑江区三道沟镇</w:t>
      </w:r>
    </w:p>
    <w:p w14:paraId="36C7A96F">
      <w:pPr>
        <w:ind w:firstLine="560" w:firstLineChars="2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联系方式：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张富森0439-6972536</w:t>
      </w:r>
    </w:p>
    <w:p w14:paraId="1C85591E">
      <w:pPr>
        <w:rPr>
          <w:rFonts w:ascii="宋体" w:hAnsi="宋体" w:cs="宋体"/>
          <w:sz w:val="28"/>
          <w:szCs w:val="28"/>
          <w:u w:val="single"/>
        </w:rPr>
      </w:pPr>
    </w:p>
    <w:p w14:paraId="136B6840">
      <w:pPr>
        <w:pStyle w:val="3"/>
        <w:spacing w:line="360" w:lineRule="auto"/>
        <w:ind w:left="-67" w:leftChars="-32" w:firstLine="560" w:firstLineChars="200"/>
        <w:rPr>
          <w:rFonts w:ascii="宋体" w:hAnsi="宋体" w:eastAsia="宋体" w:cs="宋体"/>
          <w:b w:val="0"/>
          <w:sz w:val="28"/>
          <w:szCs w:val="28"/>
        </w:rPr>
      </w:pPr>
      <w:bookmarkStart w:id="19" w:name="_Toc35393650"/>
      <w:bookmarkStart w:id="20" w:name="_Toc28359108"/>
      <w:bookmarkStart w:id="21" w:name="_Toc28359031"/>
      <w:bookmarkStart w:id="22" w:name="_Toc35393819"/>
      <w:r>
        <w:rPr>
          <w:rFonts w:hint="eastAsia" w:ascii="宋体" w:hAnsi="宋体" w:eastAsia="宋体" w:cs="宋体"/>
          <w:b w:val="0"/>
          <w:sz w:val="28"/>
          <w:szCs w:val="28"/>
        </w:rPr>
        <w:t>2.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b w:val="0"/>
          <w:sz w:val="28"/>
          <w:szCs w:val="28"/>
        </w:rPr>
        <w:t>代理机构信息</w:t>
      </w:r>
      <w:bookmarkEnd w:id="19"/>
      <w:bookmarkEnd w:id="20"/>
      <w:bookmarkEnd w:id="21"/>
      <w:bookmarkEnd w:id="22"/>
    </w:p>
    <w:p w14:paraId="4EB6872E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名    称：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吉林聚丰工程管理服务有限公司</w:t>
      </w:r>
    </w:p>
    <w:p w14:paraId="23B5D2BA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    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吉林省白山市浑江区宏泰花园19号楼</w:t>
      </w:r>
    </w:p>
    <w:p w14:paraId="00D09BFD">
      <w:pPr>
        <w:ind w:firstLine="560" w:firstLineChars="2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联系方式：</w:t>
      </w:r>
      <w:bookmarkStart w:id="23" w:name="_Toc28359032"/>
      <w:bookmarkStart w:id="24" w:name="_Toc28359109"/>
      <w:r>
        <w:rPr>
          <w:rFonts w:hint="eastAsia" w:ascii="宋体" w:hAnsi="宋体" w:cs="宋体"/>
          <w:sz w:val="28"/>
          <w:szCs w:val="28"/>
          <w:lang w:val="en-US" w:eastAsia="zh-CN"/>
        </w:rPr>
        <w:t>郝旭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0439-3215677</w:t>
      </w:r>
    </w:p>
    <w:p w14:paraId="5F70E5A5">
      <w:pPr>
        <w:pStyle w:val="3"/>
        <w:spacing w:line="360" w:lineRule="auto"/>
        <w:ind w:left="-67" w:leftChars="-32" w:firstLine="560" w:firstLineChars="200"/>
        <w:rPr>
          <w:rFonts w:ascii="宋体" w:hAnsi="宋体" w:eastAsia="宋体" w:cs="宋体"/>
          <w:b w:val="0"/>
          <w:sz w:val="28"/>
          <w:szCs w:val="28"/>
        </w:rPr>
      </w:pPr>
      <w:bookmarkStart w:id="25" w:name="_Toc35393820"/>
      <w:bookmarkStart w:id="26" w:name="_Toc35393651"/>
      <w:r>
        <w:rPr>
          <w:rFonts w:hint="eastAsia" w:ascii="宋体" w:hAnsi="宋体" w:eastAsia="宋体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 w14:paraId="69EA7C2E">
      <w:pPr>
        <w:pStyle w:val="5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项目联系人：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郝旭</w:t>
      </w:r>
    </w:p>
    <w:p w14:paraId="36F9090F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电　　 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0439-3215677</w:t>
      </w:r>
    </w:p>
    <w:p w14:paraId="45D922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78A4231"/>
    <w:rsid w:val="00111EBF"/>
    <w:rsid w:val="00475CC7"/>
    <w:rsid w:val="007A061B"/>
    <w:rsid w:val="007F0428"/>
    <w:rsid w:val="078A4231"/>
    <w:rsid w:val="08CE609D"/>
    <w:rsid w:val="11DC7953"/>
    <w:rsid w:val="145C5FF2"/>
    <w:rsid w:val="17152B9E"/>
    <w:rsid w:val="1D632D08"/>
    <w:rsid w:val="2FBE78BD"/>
    <w:rsid w:val="316E0AD0"/>
    <w:rsid w:val="32540885"/>
    <w:rsid w:val="42154762"/>
    <w:rsid w:val="43244E91"/>
    <w:rsid w:val="48AB78FE"/>
    <w:rsid w:val="49BC7463"/>
    <w:rsid w:val="4A1743D1"/>
    <w:rsid w:val="4BE86A43"/>
    <w:rsid w:val="4D1429F1"/>
    <w:rsid w:val="4F5F1677"/>
    <w:rsid w:val="5038161B"/>
    <w:rsid w:val="57C245EC"/>
    <w:rsid w:val="5D44115E"/>
    <w:rsid w:val="60067040"/>
    <w:rsid w:val="6E12195D"/>
    <w:rsid w:val="6F4C097B"/>
    <w:rsid w:val="70681E7A"/>
    <w:rsid w:val="7433118A"/>
    <w:rsid w:val="79D1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99"/>
    <w:pPr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2"/>
      <w:sz w:val="32"/>
      <w:szCs w:val="32"/>
      <w:lang w:bidi="ar-SA"/>
    </w:rPr>
  </w:style>
  <w:style w:type="paragraph" w:styleId="7">
    <w:name w:val="Body Text First Indent 2"/>
    <w:basedOn w:val="4"/>
    <w:qFormat/>
    <w:uiPriority w:val="0"/>
    <w:pPr>
      <w:spacing w:after="120"/>
      <w:ind w:firstLine="420" w:firstLineChars="200"/>
    </w:pPr>
    <w:rPr>
      <w:rFonts w:asci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384</Words>
  <Characters>464</Characters>
  <Lines>3</Lines>
  <Paragraphs>1</Paragraphs>
  <TotalTime>4</TotalTime>
  <ScaleCrop>false</ScaleCrop>
  <LinksUpToDate>false</LinksUpToDate>
  <CharactersWithSpaces>492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2020-10-30T06:31:00Z</dcterms:created>
  <dc:creator>各种影视会员</dc:creator>
  <cp:lastModifiedBy>凤栖梧桐</cp:lastModifiedBy>
  <dcterms:modified xsi:type="dcterms:W3CDTF">2025-07-14T08:31:50Z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771908A23C4B438EADC1E84BCC2BEF75_13</vt:lpwstr>
  </property>
  <property fmtid="{D5CDD505-2E9C-101B-9397-08002B2CF9AE}" pid="4" name="KSOTemplateDocerSaveRecord">
    <vt:lpwstr>eyJoZGlkIjoiMzEwNTM5NzYwMDRjMzkwZTVkZjY2ODkwMGIxNGU0OTUiLCJ1c2VySWQiOiIyNjU0MDY3NDgifQ==</vt:lpwstr>
  </property>
</Properties>
</file>