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AEA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4990" cy="7970520"/>
            <wp:effectExtent l="0" t="0" r="3810" b="0"/>
            <wp:docPr id="1" name="图片 1" descr="特定资质-副本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定资质-副本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797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2025-07-01T04:02:03Z</dcterms:created>
  <dc:creator>Administrator</dc:creator>
  <cp:lastModifiedBy>雪落无痕</cp:lastModifiedBy>
  <dcterms:modified xsi:type="dcterms:W3CDTF">2025-07-01T04:02:54Z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eyJoZGlkIjoiNmMyYzBhNTE0NjlhMGRhMzViMzA0ZTJjMGI2YzRlYTEiLCJ1c2VySWQiOiIxMTAxNTUyODAwIn0=</vt:lpwstr>
  </property>
  <property fmtid="{D5CDD505-2E9C-101B-9397-08002B2CF9AE}" pid="4" name="ICV">
    <vt:lpwstr>37E13B175CDF4058921665078C7533BE_12</vt:lpwstr>
  </property>
</Properties>
</file>