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A3A" w:rsidRPr="005554C0" w:rsidRDefault="00832A3A" w:rsidP="00832A3A">
      <w:pPr>
        <w:pStyle w:val="10"/>
        <w:jc w:val="center"/>
        <w:rPr>
          <w:rFonts w:ascii="仿宋" w:eastAsia="仿宋" w:hAnsi="仿宋"/>
          <w:color w:val="000000" w:themeColor="text1"/>
          <w:sz w:val="36"/>
          <w:szCs w:val="36"/>
        </w:rPr>
      </w:pPr>
      <w:r w:rsidRPr="005554C0">
        <w:rPr>
          <w:rFonts w:ascii="仿宋" w:eastAsia="仿宋" w:hAnsi="仿宋" w:hint="eastAsia"/>
          <w:color w:val="000000" w:themeColor="text1"/>
          <w:sz w:val="36"/>
          <w:szCs w:val="36"/>
        </w:rPr>
        <w:t>招标项目技术、服务、政府采购合同内容条款及其他商务要求</w:t>
      </w:r>
    </w:p>
    <w:p w:rsidR="00832A3A" w:rsidRPr="005554C0" w:rsidRDefault="00832A3A" w:rsidP="00832A3A">
      <w:pPr>
        <w:spacing w:line="400" w:lineRule="exact"/>
        <w:ind w:firstLineChars="98" w:firstLine="235"/>
        <w:rPr>
          <w:rFonts w:ascii="仿宋" w:eastAsia="仿宋" w:hAnsi="仿宋"/>
          <w:color w:val="000000" w:themeColor="text1"/>
        </w:rPr>
      </w:pPr>
      <w:bookmarkStart w:id="0" w:name="_Toc217446094"/>
      <w:r w:rsidRPr="005554C0">
        <w:rPr>
          <w:rFonts w:ascii="仿宋" w:eastAsia="仿宋" w:hAnsi="仿宋" w:hint="eastAsia"/>
          <w:color w:val="000000" w:themeColor="text1"/>
        </w:rPr>
        <w:t>前提：本章中标注“</w:t>
      </w:r>
      <w:r w:rsidRPr="005554C0">
        <w:rPr>
          <w:rFonts w:ascii="仿宋" w:eastAsia="仿宋" w:hAnsi="仿宋"/>
          <w:color w:val="000000" w:themeColor="text1"/>
        </w:rPr>
        <w:t>*”</w:t>
      </w:r>
      <w:r w:rsidRPr="005554C0">
        <w:rPr>
          <w:rFonts w:ascii="仿宋" w:eastAsia="仿宋" w:hAnsi="仿宋" w:hint="eastAsia"/>
          <w:color w:val="000000" w:themeColor="text1"/>
        </w:rPr>
        <w:t>的条款为本项目的实质性条款，投标人不满足的，将按照无效投标处理。</w:t>
      </w:r>
    </w:p>
    <w:bookmarkEnd w:id="0"/>
    <w:p w:rsidR="00832A3A" w:rsidRPr="005554C0" w:rsidRDefault="00832A3A" w:rsidP="00832A3A">
      <w:pPr>
        <w:pStyle w:val="2"/>
        <w:spacing w:line="400" w:lineRule="exact"/>
        <w:rPr>
          <w:rFonts w:ascii="仿宋" w:eastAsia="仿宋" w:hAnsi="仿宋"/>
          <w:color w:val="000000" w:themeColor="text1"/>
          <w:sz w:val="28"/>
          <w:szCs w:val="28"/>
        </w:rPr>
      </w:pPr>
      <w:r w:rsidRPr="005554C0">
        <w:rPr>
          <w:rFonts w:ascii="仿宋" w:eastAsia="仿宋" w:hAnsi="仿宋" w:hint="eastAsia"/>
          <w:color w:val="000000" w:themeColor="text1"/>
          <w:sz w:val="28"/>
          <w:szCs w:val="28"/>
        </w:rPr>
        <w:t>一、项目概述</w:t>
      </w:r>
    </w:p>
    <w:p w:rsidR="00832A3A" w:rsidRPr="005554C0" w:rsidRDefault="00832A3A" w:rsidP="00832A3A">
      <w:pPr>
        <w:pStyle w:val="a5"/>
        <w:spacing w:line="400" w:lineRule="exact"/>
        <w:ind w:firstLineChars="0" w:firstLine="0"/>
        <w:rPr>
          <w:rFonts w:ascii="仿宋" w:eastAsia="仿宋" w:hAnsi="仿宋"/>
          <w:bCs/>
          <w:color w:val="000000" w:themeColor="text1"/>
          <w:sz w:val="24"/>
        </w:rPr>
      </w:pPr>
      <w:bookmarkStart w:id="1" w:name="_Toc217446095"/>
      <w:r w:rsidRPr="005554C0">
        <w:rPr>
          <w:rFonts w:ascii="仿宋" w:eastAsia="仿宋" w:hAnsi="仿宋" w:hint="eastAsia"/>
          <w:bCs/>
          <w:color w:val="000000" w:themeColor="text1"/>
          <w:sz w:val="24"/>
        </w:rPr>
        <w:t>（一）项目概况：</w:t>
      </w:r>
    </w:p>
    <w:p w:rsidR="00832A3A" w:rsidRPr="005554C0" w:rsidRDefault="00832A3A" w:rsidP="00832A3A">
      <w:pPr>
        <w:pStyle w:val="a5"/>
        <w:spacing w:line="400" w:lineRule="exact"/>
        <w:ind w:firstLine="480"/>
        <w:rPr>
          <w:rFonts w:ascii="仿宋" w:eastAsia="仿宋" w:hAnsi="仿宋"/>
          <w:bCs/>
          <w:color w:val="000000" w:themeColor="text1"/>
          <w:sz w:val="24"/>
        </w:rPr>
      </w:pPr>
      <w:bookmarkStart w:id="2" w:name="_Hlk65226420"/>
      <w:r w:rsidRPr="005554C0">
        <w:rPr>
          <w:rFonts w:ascii="Times New Roman" w:eastAsia="仿宋" w:hAnsi="Times New Roman" w:hint="eastAsia"/>
          <w:bCs/>
          <w:color w:val="000000" w:themeColor="text1"/>
          <w:sz w:val="24"/>
        </w:rPr>
        <w:t>成都第</w:t>
      </w:r>
      <w:r w:rsidRPr="005554C0">
        <w:rPr>
          <w:rFonts w:ascii="Times New Roman" w:eastAsia="仿宋" w:hAnsi="Times New Roman"/>
          <w:bCs/>
          <w:color w:val="000000" w:themeColor="text1"/>
          <w:sz w:val="24"/>
        </w:rPr>
        <w:t>31</w:t>
      </w:r>
      <w:r w:rsidRPr="005554C0">
        <w:rPr>
          <w:rFonts w:ascii="Times New Roman" w:eastAsia="仿宋" w:hAnsi="Times New Roman" w:hint="eastAsia"/>
          <w:bCs/>
          <w:color w:val="000000" w:themeColor="text1"/>
          <w:sz w:val="24"/>
        </w:rPr>
        <w:t>届世界大学生夏季运动会（以下简称</w:t>
      </w:r>
      <w:r w:rsidRPr="005554C0">
        <w:rPr>
          <w:rFonts w:ascii="Times New Roman" w:eastAsia="仿宋" w:hAnsi="Times New Roman"/>
          <w:bCs/>
          <w:color w:val="000000" w:themeColor="text1"/>
          <w:sz w:val="24"/>
        </w:rPr>
        <w:t>“</w:t>
      </w:r>
      <w:r w:rsidRPr="005554C0">
        <w:rPr>
          <w:rFonts w:ascii="Times New Roman" w:eastAsia="仿宋" w:hAnsi="Times New Roman" w:hint="eastAsia"/>
          <w:bCs/>
          <w:color w:val="000000" w:themeColor="text1"/>
          <w:sz w:val="24"/>
        </w:rPr>
        <w:t>成都大运会</w:t>
      </w:r>
      <w:r w:rsidRPr="005554C0">
        <w:rPr>
          <w:rFonts w:ascii="Times New Roman" w:eastAsia="仿宋" w:hAnsi="Times New Roman"/>
          <w:bCs/>
          <w:color w:val="000000" w:themeColor="text1"/>
          <w:sz w:val="24"/>
        </w:rPr>
        <w:t>”</w:t>
      </w:r>
      <w:r w:rsidRPr="005554C0">
        <w:rPr>
          <w:rFonts w:ascii="Times New Roman" w:eastAsia="仿宋" w:hAnsi="Times New Roman" w:hint="eastAsia"/>
          <w:bCs/>
          <w:color w:val="000000" w:themeColor="text1"/>
          <w:sz w:val="24"/>
        </w:rPr>
        <w:t>）是首次在中国西部地区举行的世界级综合性运动会，也是成都作为全面体现新发展理念的国家中心城市第一次举办的世界级综合性运动会。高水平举办成都大运会，践行</w:t>
      </w:r>
      <w:r w:rsidRPr="005554C0">
        <w:rPr>
          <w:rFonts w:ascii="Times New Roman" w:eastAsia="仿宋" w:hAnsi="Times New Roman"/>
          <w:bCs/>
          <w:color w:val="000000" w:themeColor="text1"/>
          <w:sz w:val="24"/>
        </w:rPr>
        <w:t>“</w:t>
      </w:r>
      <w:r w:rsidRPr="005554C0">
        <w:rPr>
          <w:rFonts w:ascii="Times New Roman" w:eastAsia="仿宋" w:hAnsi="Times New Roman" w:hint="eastAsia"/>
          <w:bCs/>
          <w:color w:val="000000" w:themeColor="text1"/>
          <w:sz w:val="24"/>
        </w:rPr>
        <w:t>绿色、智慧、活力、共享</w:t>
      </w:r>
      <w:r w:rsidRPr="005554C0">
        <w:rPr>
          <w:rFonts w:ascii="Times New Roman" w:eastAsia="仿宋" w:hAnsi="Times New Roman"/>
          <w:bCs/>
          <w:color w:val="000000" w:themeColor="text1"/>
          <w:sz w:val="24"/>
        </w:rPr>
        <w:t>”</w:t>
      </w:r>
      <w:r w:rsidRPr="005554C0">
        <w:rPr>
          <w:rFonts w:ascii="Times New Roman" w:eastAsia="仿宋" w:hAnsi="Times New Roman" w:hint="eastAsia"/>
          <w:bCs/>
          <w:color w:val="000000" w:themeColor="text1"/>
          <w:sz w:val="24"/>
        </w:rPr>
        <w:t>的办赛理念，围绕</w:t>
      </w:r>
      <w:r w:rsidRPr="005554C0">
        <w:rPr>
          <w:rFonts w:ascii="Times New Roman" w:eastAsia="仿宋" w:hAnsi="Times New Roman"/>
          <w:bCs/>
          <w:color w:val="000000" w:themeColor="text1"/>
          <w:sz w:val="24"/>
        </w:rPr>
        <w:t>“</w:t>
      </w:r>
      <w:r w:rsidRPr="005554C0">
        <w:rPr>
          <w:rFonts w:ascii="Times New Roman" w:eastAsia="仿宋" w:hAnsi="Times New Roman" w:hint="eastAsia"/>
          <w:bCs/>
          <w:color w:val="000000" w:themeColor="text1"/>
          <w:sz w:val="24"/>
        </w:rPr>
        <w:t>中国新时代、成都新大运</w:t>
      </w:r>
      <w:r w:rsidRPr="005554C0">
        <w:rPr>
          <w:rFonts w:ascii="Times New Roman" w:eastAsia="仿宋" w:hAnsi="Times New Roman"/>
          <w:bCs/>
          <w:color w:val="000000" w:themeColor="text1"/>
          <w:sz w:val="24"/>
        </w:rPr>
        <w:t>”</w:t>
      </w:r>
      <w:r w:rsidRPr="005554C0">
        <w:rPr>
          <w:rFonts w:ascii="Times New Roman" w:eastAsia="仿宋" w:hAnsi="Times New Roman" w:hint="eastAsia"/>
          <w:bCs/>
          <w:color w:val="000000" w:themeColor="text1"/>
          <w:sz w:val="24"/>
        </w:rPr>
        <w:t>的总体目标，以高度的责任感和使命感，高起点策划、高质量组织、高水平举办，确保将成都大运会办成一届</w:t>
      </w:r>
      <w:r w:rsidRPr="005554C0">
        <w:rPr>
          <w:rFonts w:ascii="Times New Roman" w:eastAsia="仿宋" w:hAnsi="Times New Roman"/>
          <w:bCs/>
          <w:color w:val="000000" w:themeColor="text1"/>
          <w:sz w:val="24"/>
        </w:rPr>
        <w:t>“</w:t>
      </w:r>
      <w:r w:rsidRPr="005554C0">
        <w:rPr>
          <w:rFonts w:ascii="Times New Roman" w:eastAsia="仿宋" w:hAnsi="Times New Roman" w:hint="eastAsia"/>
          <w:bCs/>
          <w:color w:val="000000" w:themeColor="text1"/>
          <w:sz w:val="24"/>
        </w:rPr>
        <w:t>简约、安全、精彩</w:t>
      </w:r>
      <w:r w:rsidRPr="005554C0">
        <w:rPr>
          <w:rFonts w:ascii="Times New Roman" w:eastAsia="仿宋" w:hAnsi="Times New Roman"/>
          <w:bCs/>
          <w:color w:val="000000" w:themeColor="text1"/>
          <w:sz w:val="24"/>
        </w:rPr>
        <w:t>”</w:t>
      </w:r>
      <w:r w:rsidRPr="005554C0">
        <w:rPr>
          <w:rFonts w:ascii="Times New Roman" w:eastAsia="仿宋" w:hAnsi="Times New Roman" w:hint="eastAsia"/>
          <w:bCs/>
          <w:color w:val="000000" w:themeColor="text1"/>
          <w:sz w:val="24"/>
        </w:rPr>
        <w:t>的赛事，充分展现国际标准、中国风格、巴蜀特色的国际体育盛会。</w:t>
      </w:r>
      <w:r w:rsidRPr="005554C0">
        <w:rPr>
          <w:rFonts w:ascii="Times New Roman" w:eastAsia="仿宋" w:hAnsi="Times New Roman"/>
          <w:bCs/>
          <w:color w:val="000000" w:themeColor="text1"/>
          <w:sz w:val="24"/>
        </w:rPr>
        <w:br/>
        <w:t xml:space="preserve">    </w:t>
      </w:r>
      <w:r w:rsidRPr="005554C0">
        <w:rPr>
          <w:rFonts w:ascii="Times New Roman" w:eastAsia="仿宋" w:hAnsi="Times New Roman" w:hint="eastAsia"/>
          <w:bCs/>
          <w:color w:val="000000" w:themeColor="text1"/>
          <w:sz w:val="24"/>
        </w:rPr>
        <w:t>成都大运会运动员村位于成都大学，面积约</w:t>
      </w:r>
      <w:r w:rsidRPr="005554C0">
        <w:rPr>
          <w:rFonts w:ascii="Times New Roman" w:eastAsia="仿宋" w:hAnsi="Times New Roman"/>
          <w:bCs/>
          <w:color w:val="000000" w:themeColor="text1"/>
          <w:sz w:val="24"/>
        </w:rPr>
        <w:t>1200</w:t>
      </w:r>
      <w:r w:rsidRPr="005554C0">
        <w:rPr>
          <w:rFonts w:ascii="Times New Roman" w:eastAsia="仿宋" w:hAnsi="Times New Roman" w:hint="eastAsia"/>
          <w:bCs/>
          <w:color w:val="000000" w:themeColor="text1"/>
          <w:sz w:val="24"/>
        </w:rPr>
        <w:t>亩。其中代表团公寓</w:t>
      </w:r>
      <w:r w:rsidRPr="005554C0">
        <w:rPr>
          <w:rFonts w:ascii="Times New Roman" w:eastAsia="仿宋" w:hAnsi="Times New Roman"/>
          <w:bCs/>
          <w:color w:val="000000" w:themeColor="text1"/>
          <w:sz w:val="24"/>
        </w:rPr>
        <w:t>10</w:t>
      </w:r>
      <w:r w:rsidRPr="005554C0">
        <w:rPr>
          <w:rFonts w:ascii="Times New Roman" w:eastAsia="仿宋" w:hAnsi="Times New Roman" w:hint="eastAsia"/>
          <w:bCs/>
          <w:color w:val="000000" w:themeColor="text1"/>
          <w:sz w:val="24"/>
        </w:rPr>
        <w:t>栋（其中：</w:t>
      </w:r>
      <w:r w:rsidRPr="005554C0">
        <w:rPr>
          <w:rFonts w:ascii="Times New Roman" w:eastAsia="仿宋" w:hAnsi="Times New Roman"/>
          <w:bCs/>
          <w:color w:val="000000" w:themeColor="text1"/>
          <w:sz w:val="24"/>
        </w:rPr>
        <w:t>6</w:t>
      </w:r>
      <w:r w:rsidRPr="005554C0">
        <w:rPr>
          <w:rFonts w:ascii="Times New Roman" w:eastAsia="仿宋" w:hAnsi="Times New Roman" w:hint="eastAsia"/>
          <w:bCs/>
          <w:color w:val="000000" w:themeColor="text1"/>
          <w:sz w:val="24"/>
        </w:rPr>
        <w:t>层</w:t>
      </w:r>
      <w:r w:rsidRPr="005554C0">
        <w:rPr>
          <w:rFonts w:ascii="Times New Roman" w:eastAsia="仿宋" w:hAnsi="Times New Roman"/>
          <w:bCs/>
          <w:color w:val="000000" w:themeColor="text1"/>
          <w:sz w:val="24"/>
        </w:rPr>
        <w:t>8</w:t>
      </w:r>
      <w:r w:rsidRPr="005554C0">
        <w:rPr>
          <w:rFonts w:ascii="Times New Roman" w:eastAsia="仿宋" w:hAnsi="Times New Roman" w:hint="eastAsia"/>
          <w:bCs/>
          <w:color w:val="000000" w:themeColor="text1"/>
          <w:sz w:val="24"/>
        </w:rPr>
        <w:t>栋，</w:t>
      </w:r>
      <w:r w:rsidRPr="005554C0">
        <w:rPr>
          <w:rFonts w:ascii="Times New Roman" w:eastAsia="仿宋" w:hAnsi="Times New Roman"/>
          <w:bCs/>
          <w:color w:val="000000" w:themeColor="text1"/>
          <w:sz w:val="24"/>
        </w:rPr>
        <w:t>15</w:t>
      </w:r>
      <w:r w:rsidRPr="005554C0">
        <w:rPr>
          <w:rFonts w:ascii="Times New Roman" w:eastAsia="仿宋" w:hAnsi="Times New Roman" w:hint="eastAsia"/>
          <w:bCs/>
          <w:color w:val="000000" w:themeColor="text1"/>
          <w:sz w:val="24"/>
        </w:rPr>
        <w:t>层</w:t>
      </w:r>
      <w:r w:rsidRPr="005554C0">
        <w:rPr>
          <w:rFonts w:ascii="Times New Roman" w:eastAsia="仿宋" w:hAnsi="Times New Roman"/>
          <w:bCs/>
          <w:color w:val="000000" w:themeColor="text1"/>
          <w:sz w:val="24"/>
        </w:rPr>
        <w:t>2</w:t>
      </w:r>
      <w:r w:rsidRPr="005554C0">
        <w:rPr>
          <w:rFonts w:ascii="Times New Roman" w:eastAsia="仿宋" w:hAnsi="Times New Roman" w:hint="eastAsia"/>
          <w:bCs/>
          <w:color w:val="000000" w:themeColor="text1"/>
          <w:sz w:val="24"/>
        </w:rPr>
        <w:t>栋），建筑面积约</w:t>
      </w:r>
      <w:r w:rsidRPr="005554C0">
        <w:rPr>
          <w:rFonts w:ascii="Times New Roman" w:eastAsia="仿宋" w:hAnsi="Times New Roman"/>
          <w:bCs/>
          <w:color w:val="000000" w:themeColor="text1"/>
          <w:sz w:val="24"/>
        </w:rPr>
        <w:t>22.5</w:t>
      </w:r>
      <w:r w:rsidRPr="005554C0">
        <w:rPr>
          <w:rFonts w:ascii="Times New Roman" w:eastAsia="仿宋" w:hAnsi="Times New Roman" w:hint="eastAsia"/>
          <w:bCs/>
          <w:color w:val="000000" w:themeColor="text1"/>
          <w:sz w:val="24"/>
        </w:rPr>
        <w:t>万平方米。</w:t>
      </w:r>
      <w:bookmarkEnd w:id="2"/>
      <w:r w:rsidRPr="005554C0">
        <w:rPr>
          <w:rFonts w:ascii="Times New Roman" w:eastAsia="仿宋" w:hAnsi="Times New Roman" w:hint="eastAsia"/>
          <w:bCs/>
          <w:color w:val="000000" w:themeColor="text1"/>
          <w:sz w:val="24"/>
        </w:rPr>
        <w:t>住宿分为</w:t>
      </w:r>
      <w:r w:rsidRPr="005554C0">
        <w:rPr>
          <w:rFonts w:ascii="Times New Roman" w:eastAsia="仿宋" w:hAnsi="Times New Roman"/>
          <w:bCs/>
          <w:color w:val="000000" w:themeColor="text1"/>
          <w:sz w:val="24"/>
        </w:rPr>
        <w:t>A</w:t>
      </w:r>
      <w:r w:rsidRPr="005554C0">
        <w:rPr>
          <w:rFonts w:ascii="Times New Roman" w:eastAsia="仿宋" w:hAnsi="Times New Roman" w:hint="eastAsia"/>
          <w:bCs/>
          <w:color w:val="000000" w:themeColor="text1"/>
          <w:sz w:val="24"/>
        </w:rPr>
        <w:t>、</w:t>
      </w:r>
      <w:r w:rsidRPr="005554C0">
        <w:rPr>
          <w:rFonts w:ascii="Times New Roman" w:eastAsia="仿宋" w:hAnsi="Times New Roman"/>
          <w:bCs/>
          <w:color w:val="000000" w:themeColor="text1"/>
          <w:sz w:val="24"/>
        </w:rPr>
        <w:t>B</w:t>
      </w:r>
      <w:r w:rsidRPr="005554C0">
        <w:rPr>
          <w:rFonts w:ascii="Times New Roman" w:eastAsia="仿宋" w:hAnsi="Times New Roman" w:hint="eastAsia"/>
          <w:bCs/>
          <w:color w:val="000000" w:themeColor="text1"/>
          <w:sz w:val="24"/>
        </w:rPr>
        <w:t>、</w:t>
      </w:r>
      <w:r w:rsidRPr="005554C0">
        <w:rPr>
          <w:rFonts w:ascii="Times New Roman" w:eastAsia="仿宋" w:hAnsi="Times New Roman"/>
          <w:bCs/>
          <w:color w:val="000000" w:themeColor="text1"/>
          <w:sz w:val="24"/>
        </w:rPr>
        <w:t>C</w:t>
      </w:r>
      <w:r w:rsidRPr="005554C0">
        <w:rPr>
          <w:rFonts w:ascii="Times New Roman" w:eastAsia="仿宋" w:hAnsi="Times New Roman" w:hint="eastAsia"/>
          <w:bCs/>
          <w:color w:val="000000" w:themeColor="text1"/>
          <w:sz w:val="24"/>
        </w:rPr>
        <w:t>三个区域，房间共</w:t>
      </w:r>
      <w:r w:rsidRPr="005554C0">
        <w:rPr>
          <w:rFonts w:ascii="Times New Roman" w:eastAsia="仿宋" w:hAnsi="Times New Roman"/>
          <w:bCs/>
          <w:color w:val="000000" w:themeColor="text1"/>
          <w:sz w:val="24"/>
        </w:rPr>
        <w:t>6600</w:t>
      </w:r>
      <w:r w:rsidRPr="005554C0">
        <w:rPr>
          <w:rFonts w:ascii="Times New Roman" w:eastAsia="仿宋" w:hAnsi="Times New Roman" w:hint="eastAsia"/>
          <w:bCs/>
          <w:color w:val="000000" w:themeColor="text1"/>
          <w:sz w:val="24"/>
        </w:rPr>
        <w:t>间，分为单人间、双人间，包括团长（副团长）房间、随队官员房间、运动员房间、医疗室、储藏室、代表团办公室。工作人员住宿区</w:t>
      </w:r>
      <w:r w:rsidRPr="005554C0">
        <w:rPr>
          <w:rFonts w:ascii="Times New Roman" w:eastAsia="仿宋" w:hAnsi="Times New Roman"/>
          <w:bCs/>
          <w:color w:val="000000" w:themeColor="text1"/>
          <w:sz w:val="24"/>
        </w:rPr>
        <w:t>10</w:t>
      </w:r>
      <w:r w:rsidRPr="005554C0">
        <w:rPr>
          <w:rFonts w:ascii="Times New Roman" w:eastAsia="仿宋" w:hAnsi="Times New Roman" w:hint="eastAsia"/>
          <w:bCs/>
          <w:color w:val="000000" w:themeColor="text1"/>
          <w:sz w:val="24"/>
        </w:rPr>
        <w:t>栋，共计</w:t>
      </w:r>
      <w:r w:rsidRPr="005554C0">
        <w:rPr>
          <w:rFonts w:ascii="Times New Roman" w:eastAsia="仿宋" w:hAnsi="Times New Roman"/>
          <w:bCs/>
          <w:color w:val="000000" w:themeColor="text1"/>
          <w:sz w:val="24"/>
        </w:rPr>
        <w:t>1250</w:t>
      </w:r>
      <w:r w:rsidRPr="005554C0">
        <w:rPr>
          <w:rFonts w:ascii="Times New Roman" w:eastAsia="仿宋" w:hAnsi="Times New Roman" w:hint="eastAsia"/>
          <w:bCs/>
          <w:color w:val="000000" w:themeColor="text1"/>
          <w:sz w:val="24"/>
        </w:rPr>
        <w:t>间，</w:t>
      </w:r>
      <w:r w:rsidRPr="005554C0">
        <w:rPr>
          <w:rFonts w:ascii="Times New Roman" w:eastAsia="仿宋" w:hAnsi="Times New Roman"/>
          <w:bCs/>
          <w:color w:val="000000" w:themeColor="text1"/>
          <w:sz w:val="24"/>
        </w:rPr>
        <w:t>5000</w:t>
      </w:r>
      <w:r w:rsidRPr="005554C0">
        <w:rPr>
          <w:rFonts w:ascii="Times New Roman" w:eastAsia="仿宋" w:hAnsi="Times New Roman" w:hint="eastAsia"/>
          <w:bCs/>
          <w:color w:val="000000" w:themeColor="text1"/>
          <w:sz w:val="24"/>
        </w:rPr>
        <w:t>个床位。</w:t>
      </w:r>
    </w:p>
    <w:p w:rsidR="00832A3A" w:rsidRPr="005554C0" w:rsidRDefault="00832A3A" w:rsidP="00832A3A">
      <w:pPr>
        <w:pStyle w:val="a5"/>
        <w:spacing w:line="400" w:lineRule="exact"/>
        <w:ind w:firstLineChars="0" w:firstLine="0"/>
        <w:rPr>
          <w:rFonts w:ascii="仿宋" w:eastAsia="仿宋" w:hAnsi="仿宋"/>
          <w:bCs/>
          <w:color w:val="000000" w:themeColor="text1"/>
          <w:sz w:val="24"/>
        </w:rPr>
      </w:pPr>
      <w:r w:rsidRPr="005554C0">
        <w:rPr>
          <w:rFonts w:ascii="仿宋" w:eastAsia="仿宋" w:hAnsi="仿宋" w:hint="eastAsia"/>
          <w:bCs/>
          <w:color w:val="000000" w:themeColor="text1"/>
          <w:sz w:val="24"/>
        </w:rPr>
        <w:t>（二）</w:t>
      </w:r>
      <w:r w:rsidRPr="005554C0">
        <w:rPr>
          <w:rFonts w:ascii="仿宋" w:eastAsia="仿宋" w:hAnsi="仿宋" w:hint="eastAsia"/>
          <w:b/>
          <w:color w:val="000000" w:themeColor="text1"/>
          <w:sz w:val="24"/>
        </w:rPr>
        <w:t>标的名称（成都第</w:t>
      </w:r>
      <w:r w:rsidRPr="005554C0">
        <w:rPr>
          <w:rFonts w:ascii="仿宋" w:eastAsia="仿宋" w:hAnsi="仿宋"/>
          <w:b/>
          <w:color w:val="000000" w:themeColor="text1"/>
          <w:sz w:val="24"/>
        </w:rPr>
        <w:t>31</w:t>
      </w:r>
      <w:r w:rsidRPr="005554C0">
        <w:rPr>
          <w:rFonts w:ascii="仿宋" w:eastAsia="仿宋" w:hAnsi="仿宋" w:hint="eastAsia"/>
          <w:b/>
          <w:color w:val="000000" w:themeColor="text1"/>
          <w:sz w:val="24"/>
        </w:rPr>
        <w:t>届世界大学生夏季运动会大运村住宿服务）及所属行业：住宿业。</w:t>
      </w:r>
    </w:p>
    <w:p w:rsidR="00832A3A" w:rsidRPr="005554C0" w:rsidRDefault="00832A3A" w:rsidP="00832A3A">
      <w:pPr>
        <w:pStyle w:val="2"/>
        <w:spacing w:line="400" w:lineRule="exact"/>
        <w:rPr>
          <w:rFonts w:ascii="仿宋" w:eastAsia="仿宋" w:hAnsi="仿宋"/>
          <w:color w:val="000000" w:themeColor="text1"/>
          <w:sz w:val="28"/>
          <w:szCs w:val="28"/>
        </w:rPr>
      </w:pPr>
      <w:r w:rsidRPr="005554C0">
        <w:rPr>
          <w:rFonts w:ascii="仿宋" w:eastAsia="仿宋" w:hAnsi="仿宋" w:hint="eastAsia"/>
          <w:color w:val="000000" w:themeColor="text1"/>
          <w:sz w:val="28"/>
          <w:szCs w:val="28"/>
        </w:rPr>
        <w:t>二、采购清单</w:t>
      </w:r>
    </w:p>
    <w:p w:rsidR="00832A3A" w:rsidRPr="005554C0" w:rsidRDefault="00832A3A" w:rsidP="00832A3A">
      <w:pPr>
        <w:pStyle w:val="a5"/>
        <w:spacing w:line="400" w:lineRule="exact"/>
        <w:ind w:firstLineChars="0" w:firstLine="0"/>
        <w:rPr>
          <w:rFonts w:ascii="仿宋" w:eastAsia="仿宋" w:hAnsi="仿宋"/>
          <w:b/>
          <w:color w:val="000000" w:themeColor="text1"/>
          <w:sz w:val="24"/>
        </w:rPr>
      </w:pPr>
      <w:r w:rsidRPr="005554C0">
        <w:rPr>
          <w:rFonts w:ascii="仿宋" w:eastAsia="仿宋" w:hAnsi="仿宋" w:hint="eastAsia"/>
          <w:b/>
          <w:color w:val="000000" w:themeColor="text1"/>
          <w:sz w:val="24"/>
        </w:rPr>
        <w:t>【一】</w:t>
      </w:r>
      <w:r w:rsidRPr="005554C0">
        <w:rPr>
          <w:rFonts w:ascii="Times New Roman" w:eastAsia="仿宋" w:hAnsi="Times New Roman" w:hint="eastAsia"/>
          <w:b/>
          <w:color w:val="000000" w:themeColor="text1"/>
          <w:sz w:val="24"/>
        </w:rPr>
        <w:t>代表团住宿区服务</w:t>
      </w:r>
    </w:p>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1</w:t>
      </w:r>
      <w:r w:rsidRPr="005554C0">
        <w:rPr>
          <w:rFonts w:ascii="Times New Roman" w:eastAsia="仿宋" w:hAnsi="Times New Roman" w:hint="eastAsia"/>
          <w:color w:val="000000" w:themeColor="text1"/>
        </w:rPr>
        <w:t>、客房及公共区域物品</w:t>
      </w:r>
    </w:p>
    <w:tbl>
      <w:tblPr>
        <w:tblW w:w="9314" w:type="dxa"/>
        <w:tblInd w:w="37" w:type="dxa"/>
        <w:tblLayout w:type="fixed"/>
        <w:tblCellMar>
          <w:top w:w="15" w:type="dxa"/>
          <w:left w:w="15" w:type="dxa"/>
          <w:bottom w:w="15" w:type="dxa"/>
          <w:right w:w="15" w:type="dxa"/>
        </w:tblCellMar>
        <w:tblLook w:val="04A0" w:firstRow="1" w:lastRow="0" w:firstColumn="1" w:lastColumn="0" w:noHBand="0" w:noVBand="1"/>
      </w:tblPr>
      <w:tblGrid>
        <w:gridCol w:w="16"/>
        <w:gridCol w:w="1360"/>
        <w:gridCol w:w="4394"/>
        <w:gridCol w:w="1701"/>
        <w:gridCol w:w="1843"/>
      </w:tblGrid>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序号</w:t>
            </w:r>
          </w:p>
        </w:tc>
        <w:tc>
          <w:tcPr>
            <w:tcW w:w="439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单位</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lang w:eastAsia="zh-Hans"/>
              </w:rPr>
            </w:pPr>
            <w:r w:rsidRPr="005554C0">
              <w:rPr>
                <w:rFonts w:ascii="仿宋" w:eastAsia="仿宋" w:hAnsi="仿宋" w:hint="eastAsia"/>
                <w:b/>
                <w:color w:val="000000" w:themeColor="text1"/>
                <w:szCs w:val="21"/>
              </w:rPr>
              <w:t>数量</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防滑垫</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12422 </w:t>
            </w:r>
          </w:p>
        </w:tc>
      </w:tr>
      <w:tr w:rsidR="00832A3A" w:rsidRPr="005554C0" w:rsidTr="0090453E">
        <w:trPr>
          <w:gridBefore w:val="1"/>
          <w:wBefore w:w="16" w:type="dxa"/>
          <w:trHeight w:val="9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垃圾桶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13098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吹风筒</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6211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塑料衣架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55500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台灯</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11100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驱蚊液套装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套</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6311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雨伞架</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雨伞袋机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雨伞</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把</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 xml:space="preserve">500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lastRenderedPageBreak/>
              <w:t>10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轮椅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10 </w:t>
            </w:r>
          </w:p>
        </w:tc>
      </w:tr>
      <w:tr w:rsidR="00832A3A" w:rsidRPr="005554C0" w:rsidTr="0090453E">
        <w:trPr>
          <w:gridBefore w:val="1"/>
          <w:wBefore w:w="16" w:type="dxa"/>
          <w:trHeight w:val="170"/>
        </w:trPr>
        <w:tc>
          <w:tcPr>
            <w:tcW w:w="1360" w:type="dxa"/>
            <w:tcBorders>
              <w:top w:val="single" w:sz="4" w:space="0" w:color="000000"/>
              <w:left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11</w:t>
            </w:r>
          </w:p>
        </w:tc>
        <w:tc>
          <w:tcPr>
            <w:tcW w:w="4394" w:type="dxa"/>
            <w:tcBorders>
              <w:top w:val="single" w:sz="4" w:space="0" w:color="000000"/>
              <w:left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逃生面具</w:t>
            </w:r>
          </w:p>
        </w:tc>
        <w:tc>
          <w:tcPr>
            <w:tcW w:w="1701" w:type="dxa"/>
            <w:tcBorders>
              <w:top w:val="single" w:sz="4" w:space="0" w:color="000000"/>
              <w:left w:val="single" w:sz="4" w:space="0" w:color="000000"/>
              <w:right w:val="single" w:sz="4" w:space="0" w:color="000000"/>
            </w:tcBorders>
            <w:shd w:val="clear" w:color="auto" w:fill="auto"/>
            <w:vAlign w:val="center"/>
          </w:tcPr>
          <w:p w:rsidR="00832A3A" w:rsidRPr="005554C0" w:rsidRDefault="00832A3A" w:rsidP="0090453E">
            <w:pPr>
              <w:spacing w:line="276" w:lineRule="auto"/>
              <w:jc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副</w:t>
            </w:r>
          </w:p>
        </w:tc>
        <w:tc>
          <w:tcPr>
            <w:tcW w:w="1843" w:type="dxa"/>
            <w:tcBorders>
              <w:top w:val="single" w:sz="4" w:space="0" w:color="000000"/>
              <w:left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11200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水杯</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11200 </w:t>
            </w:r>
          </w:p>
        </w:tc>
      </w:tr>
      <w:tr w:rsidR="00832A3A" w:rsidRPr="005554C0" w:rsidTr="0090453E">
        <w:trPr>
          <w:gridBefore w:val="1"/>
          <w:wBefore w:w="16" w:type="dxa"/>
          <w:trHeight w:val="170"/>
        </w:trPr>
        <w:tc>
          <w:tcPr>
            <w:tcW w:w="1360" w:type="dxa"/>
            <w:tcBorders>
              <w:top w:val="single" w:sz="4" w:space="0" w:color="000000"/>
              <w:lef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漱口杯</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11200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透明胶</w:t>
            </w:r>
          </w:p>
        </w:tc>
        <w:tc>
          <w:tcPr>
            <w:tcW w:w="1701" w:type="dxa"/>
            <w:tcBorders>
              <w:top w:val="single" w:sz="4" w:space="0" w:color="000000"/>
              <w:left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100 </w:t>
            </w:r>
          </w:p>
        </w:tc>
      </w:tr>
      <w:tr w:rsidR="00832A3A" w:rsidRPr="005554C0" w:rsidTr="0090453E">
        <w:trPr>
          <w:gridBefore w:val="1"/>
          <w:wBefore w:w="16" w:type="dxa"/>
          <w:trHeight w:val="170"/>
        </w:trPr>
        <w:tc>
          <w:tcPr>
            <w:tcW w:w="1360" w:type="dxa"/>
            <w:tcBorders>
              <w:top w:val="single" w:sz="4" w:space="0" w:color="000000"/>
              <w:lef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指甲剪</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50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针线包</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包</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100 </w:t>
            </w:r>
          </w:p>
        </w:tc>
      </w:tr>
      <w:tr w:rsidR="00832A3A" w:rsidRPr="005554C0" w:rsidTr="0090453E">
        <w:trPr>
          <w:gridBefore w:val="1"/>
          <w:wBefore w:w="16" w:type="dxa"/>
          <w:trHeight w:val="170"/>
        </w:trPr>
        <w:tc>
          <w:tcPr>
            <w:tcW w:w="1360" w:type="dxa"/>
            <w:tcBorders>
              <w:top w:val="single" w:sz="4" w:space="0" w:color="000000"/>
              <w:lef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棉球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盒</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50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包装绳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100 </w:t>
            </w:r>
          </w:p>
        </w:tc>
      </w:tr>
      <w:tr w:rsidR="00832A3A" w:rsidRPr="005554C0" w:rsidTr="0090453E">
        <w:trPr>
          <w:gridBefore w:val="1"/>
          <w:wBefore w:w="16" w:type="dxa"/>
          <w:trHeight w:val="170"/>
        </w:trPr>
        <w:tc>
          <w:tcPr>
            <w:tcW w:w="1360" w:type="dxa"/>
            <w:tcBorders>
              <w:top w:val="single" w:sz="4" w:space="0" w:color="000000"/>
              <w:lef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剪刀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把</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20 </w:t>
            </w:r>
          </w:p>
        </w:tc>
      </w:tr>
      <w:tr w:rsidR="00832A3A" w:rsidRPr="005554C0" w:rsidTr="0090453E">
        <w:trPr>
          <w:gridBefore w:val="1"/>
          <w:wBefore w:w="16" w:type="dxa"/>
          <w:trHeight w:val="170"/>
        </w:trPr>
        <w:tc>
          <w:tcPr>
            <w:tcW w:w="1360" w:type="dxa"/>
            <w:tcBorders>
              <w:top w:val="single" w:sz="4" w:space="0" w:color="000000"/>
              <w:lef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20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电熨斗挂烫机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20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国际转换插座</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100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接线板</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50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封箱胶带</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50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阳台窗帘</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副</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1500 </w:t>
            </w:r>
          </w:p>
        </w:tc>
      </w:tr>
      <w:tr w:rsidR="00832A3A" w:rsidRPr="005554C0" w:rsidTr="0090453E">
        <w:trPr>
          <w:gridBefore w:val="1"/>
          <w:wBefore w:w="16" w:type="dxa"/>
          <w:trHeight w:val="170"/>
        </w:trPr>
        <w:tc>
          <w:tcPr>
            <w:tcW w:w="1360" w:type="dxa"/>
            <w:tcBorders>
              <w:top w:val="single" w:sz="4" w:space="0" w:color="000000"/>
              <w:left w:val="single" w:sz="4" w:space="0" w:color="000000"/>
              <w:bottom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25</w:t>
            </w:r>
          </w:p>
        </w:tc>
        <w:tc>
          <w:tcPr>
            <w:tcW w:w="4394" w:type="dxa"/>
            <w:tcBorders>
              <w:left w:val="single" w:sz="4" w:space="0" w:color="000000"/>
              <w:bottom w:val="single" w:sz="4" w:space="0" w:color="auto"/>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订书器、订书钉</w:t>
            </w:r>
          </w:p>
        </w:tc>
        <w:tc>
          <w:tcPr>
            <w:tcW w:w="1701" w:type="dxa"/>
            <w:tcBorders>
              <w:left w:val="single" w:sz="4" w:space="0" w:color="000000"/>
              <w:bottom w:val="single" w:sz="4" w:space="0" w:color="auto"/>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auto"/>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50 </w:t>
            </w:r>
          </w:p>
        </w:tc>
      </w:tr>
      <w:tr w:rsidR="00832A3A" w:rsidRPr="005554C0" w:rsidTr="0090453E">
        <w:trPr>
          <w:gridBefore w:val="1"/>
          <w:wBefore w:w="16" w:type="dxa"/>
          <w:trHeight w:val="17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26</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应急手电筒</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11100 </w:t>
            </w:r>
          </w:p>
        </w:tc>
      </w:tr>
      <w:tr w:rsidR="00832A3A" w:rsidRPr="005554C0" w:rsidTr="0090453E">
        <w:trPr>
          <w:gridBefore w:val="1"/>
          <w:wBefore w:w="16" w:type="dxa"/>
          <w:trHeight w:val="17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27</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时钟</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204 </w:t>
            </w:r>
          </w:p>
        </w:tc>
      </w:tr>
      <w:tr w:rsidR="00832A3A" w:rsidRPr="005554C0" w:rsidTr="0090453E">
        <w:trPr>
          <w:gridBefore w:val="1"/>
          <w:wBefore w:w="16" w:type="dxa"/>
          <w:trHeight w:val="17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28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电话</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445</w:t>
            </w:r>
          </w:p>
        </w:tc>
      </w:tr>
      <w:tr w:rsidR="00832A3A" w:rsidRPr="005554C0" w:rsidTr="0090453E">
        <w:trPr>
          <w:gridBefore w:val="1"/>
          <w:wBefore w:w="16" w:type="dxa"/>
          <w:trHeight w:val="17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29</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办公文具</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套</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12998 </w:t>
            </w:r>
          </w:p>
        </w:tc>
      </w:tr>
      <w:tr w:rsidR="00832A3A" w:rsidRPr="005554C0" w:rsidTr="0090453E">
        <w:trPr>
          <w:gridBefore w:val="1"/>
          <w:wBefore w:w="16" w:type="dxa"/>
          <w:trHeight w:val="170"/>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拖鞋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双</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11200 </w:t>
            </w:r>
          </w:p>
        </w:tc>
      </w:tr>
      <w:tr w:rsidR="00832A3A" w:rsidRPr="005554C0" w:rsidTr="0090453E">
        <w:trPr>
          <w:gridBefore w:val="1"/>
          <w:wBefore w:w="16" w:type="dxa"/>
          <w:trHeight w:val="170"/>
        </w:trPr>
        <w:tc>
          <w:tcPr>
            <w:tcW w:w="1360"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31</w:t>
            </w:r>
          </w:p>
        </w:tc>
        <w:tc>
          <w:tcPr>
            <w:tcW w:w="439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香熏</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个</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6699 </w:t>
            </w:r>
          </w:p>
        </w:tc>
      </w:tr>
      <w:tr w:rsidR="00832A3A" w:rsidRPr="005554C0" w:rsidTr="0090453E">
        <w:trPr>
          <w:gridBefore w:val="1"/>
          <w:wBefore w:w="16" w:type="dxa"/>
          <w:trHeight w:val="170"/>
        </w:trPr>
        <w:tc>
          <w:tcPr>
            <w:tcW w:w="1360"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32</w:t>
            </w:r>
          </w:p>
        </w:tc>
        <w:tc>
          <w:tcPr>
            <w:tcW w:w="439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壁画</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幅</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6599 </w:t>
            </w:r>
          </w:p>
        </w:tc>
      </w:tr>
      <w:tr w:rsidR="00832A3A" w:rsidRPr="005554C0" w:rsidTr="0090453E">
        <w:trPr>
          <w:gridBefore w:val="1"/>
          <w:wBefore w:w="16" w:type="dxa"/>
          <w:trHeight w:val="170"/>
        </w:trPr>
        <w:tc>
          <w:tcPr>
            <w:tcW w:w="1360"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33</w:t>
            </w:r>
          </w:p>
        </w:tc>
        <w:tc>
          <w:tcPr>
            <w:tcW w:w="439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晾衣杆</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个</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 xml:space="preserve">6211 </w:t>
            </w:r>
          </w:p>
        </w:tc>
      </w:tr>
      <w:tr w:rsidR="00832A3A" w:rsidRPr="005554C0" w:rsidTr="0090453E">
        <w:trPr>
          <w:gridBefore w:val="1"/>
          <w:wBefore w:w="16" w:type="dxa"/>
          <w:trHeight w:val="170"/>
        </w:trPr>
        <w:tc>
          <w:tcPr>
            <w:tcW w:w="1360"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jc w:val="center"/>
              <w:textAlignment w:val="center"/>
              <w:rPr>
                <w:rFonts w:ascii="仿宋" w:eastAsia="仿宋" w:hAnsi="仿宋"/>
                <w:color w:val="000000" w:themeColor="text1"/>
                <w:szCs w:val="21"/>
                <w:lang w:eastAsia="zh-Hans"/>
              </w:rPr>
            </w:pPr>
            <w:r w:rsidRPr="005554C0">
              <w:rPr>
                <w:rFonts w:ascii="仿宋" w:eastAsia="仿宋" w:hAnsi="仿宋"/>
                <w:color w:val="000000" w:themeColor="text1"/>
                <w:szCs w:val="21"/>
              </w:rPr>
              <w:t>34</w:t>
            </w:r>
          </w:p>
        </w:tc>
        <w:tc>
          <w:tcPr>
            <w:tcW w:w="439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洗衣收纳袋</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个</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11200 </w:t>
            </w:r>
          </w:p>
        </w:tc>
      </w:tr>
      <w:tr w:rsidR="00832A3A" w:rsidRPr="005554C0" w:rsidTr="0090453E">
        <w:trPr>
          <w:gridBefore w:val="1"/>
          <w:wBefore w:w="16" w:type="dxa"/>
          <w:trHeight w:val="170"/>
        </w:trPr>
        <w:tc>
          <w:tcPr>
            <w:tcW w:w="1360"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35</w:t>
            </w:r>
          </w:p>
        </w:tc>
        <w:tc>
          <w:tcPr>
            <w:tcW w:w="439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公寓指南</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个</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6211</w:t>
            </w:r>
          </w:p>
        </w:tc>
      </w:tr>
      <w:tr w:rsidR="00832A3A" w:rsidRPr="005554C0" w:rsidTr="0090453E">
        <w:trPr>
          <w:trHeight w:val="170"/>
        </w:trPr>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小心地滑提示标签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6211</w:t>
            </w:r>
          </w:p>
        </w:tc>
      </w:tr>
      <w:tr w:rsidR="00832A3A" w:rsidRPr="005554C0" w:rsidTr="0090453E">
        <w:trPr>
          <w:trHeight w:val="170"/>
        </w:trPr>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房间网络使用指南</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张</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6211</w:t>
            </w:r>
          </w:p>
        </w:tc>
      </w:tr>
      <w:tr w:rsidR="00832A3A" w:rsidRPr="005554C0" w:rsidTr="0090453E">
        <w:trPr>
          <w:trHeight w:val="170"/>
        </w:trPr>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禁止吸烟提示牌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6211</w:t>
            </w:r>
          </w:p>
        </w:tc>
      </w:tr>
      <w:tr w:rsidR="00832A3A" w:rsidRPr="005554C0" w:rsidTr="0090453E">
        <w:trPr>
          <w:trHeight w:val="170"/>
        </w:trPr>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冷热水提示标签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6211</w:t>
            </w:r>
          </w:p>
        </w:tc>
      </w:tr>
      <w:tr w:rsidR="00832A3A" w:rsidRPr="005554C0" w:rsidTr="0090453E">
        <w:trPr>
          <w:trHeight w:val="170"/>
        </w:trPr>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40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阳台安全温馨提示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6211</w:t>
            </w:r>
          </w:p>
        </w:tc>
      </w:tr>
      <w:tr w:rsidR="00832A3A" w:rsidRPr="005554C0" w:rsidTr="0090453E">
        <w:trPr>
          <w:trHeight w:val="170"/>
        </w:trPr>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电话拨打说明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张</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6599</w:t>
            </w:r>
          </w:p>
        </w:tc>
      </w:tr>
      <w:tr w:rsidR="00832A3A" w:rsidRPr="005554C0" w:rsidTr="0090453E">
        <w:trPr>
          <w:trHeight w:val="170"/>
        </w:trPr>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洗衣机使用说明</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张</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350</w:t>
            </w:r>
          </w:p>
        </w:tc>
      </w:tr>
      <w:tr w:rsidR="00832A3A" w:rsidRPr="005554C0" w:rsidTr="0090453E">
        <w:trPr>
          <w:trHeight w:val="170"/>
        </w:trPr>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43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物资损坏赔偿表</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张</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6599</w:t>
            </w:r>
          </w:p>
        </w:tc>
      </w:tr>
      <w:tr w:rsidR="00832A3A" w:rsidRPr="005554C0" w:rsidTr="0090453E">
        <w:trPr>
          <w:trHeight w:val="170"/>
        </w:trPr>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44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请勿打扰牌</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6211</w:t>
            </w:r>
          </w:p>
        </w:tc>
      </w:tr>
      <w:tr w:rsidR="00832A3A" w:rsidRPr="005554C0" w:rsidTr="0090453E">
        <w:trPr>
          <w:trHeight w:val="170"/>
        </w:trPr>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45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住宿服务分中心广告信息栏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块</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110</w:t>
            </w:r>
          </w:p>
        </w:tc>
      </w:tr>
      <w:tr w:rsidR="00832A3A" w:rsidRPr="005554C0" w:rsidTr="0090453E">
        <w:trPr>
          <w:trHeight w:val="170"/>
        </w:trPr>
        <w:tc>
          <w:tcPr>
            <w:tcW w:w="13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46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防疫温馨提示牌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6211</w:t>
            </w:r>
          </w:p>
        </w:tc>
      </w:tr>
    </w:tbl>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lastRenderedPageBreak/>
        <w:t>2</w:t>
      </w:r>
      <w:r w:rsidRPr="005554C0">
        <w:rPr>
          <w:rFonts w:ascii="Times New Roman" w:eastAsia="仿宋" w:hAnsi="Times New Roman" w:hint="eastAsia"/>
          <w:color w:val="000000" w:themeColor="text1"/>
        </w:rPr>
        <w:t>、房间布草</w:t>
      </w:r>
    </w:p>
    <w:tbl>
      <w:tblPr>
        <w:tblW w:w="9293" w:type="dxa"/>
        <w:tblInd w:w="58" w:type="dxa"/>
        <w:tblLayout w:type="fixed"/>
        <w:tblCellMar>
          <w:top w:w="15" w:type="dxa"/>
          <w:left w:w="15" w:type="dxa"/>
          <w:bottom w:w="15" w:type="dxa"/>
          <w:right w:w="15" w:type="dxa"/>
        </w:tblCellMar>
        <w:tblLook w:val="04A0" w:firstRow="1" w:lastRow="0" w:firstColumn="1" w:lastColumn="0" w:noHBand="0" w:noVBand="1"/>
      </w:tblPr>
      <w:tblGrid>
        <w:gridCol w:w="1355"/>
        <w:gridCol w:w="4394"/>
        <w:gridCol w:w="1701"/>
        <w:gridCol w:w="1843"/>
      </w:tblGrid>
      <w:tr w:rsidR="00832A3A" w:rsidRPr="005554C0" w:rsidTr="0090453E">
        <w:trPr>
          <w:trHeight w:val="113"/>
        </w:trPr>
        <w:tc>
          <w:tcPr>
            <w:tcW w:w="1355"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序号</w:t>
            </w:r>
          </w:p>
        </w:tc>
        <w:tc>
          <w:tcPr>
            <w:tcW w:w="439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名称</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单位</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lang w:eastAsia="zh-Hans"/>
              </w:rPr>
            </w:pPr>
            <w:r w:rsidRPr="005554C0">
              <w:rPr>
                <w:rFonts w:ascii="仿宋" w:eastAsia="仿宋" w:hAnsi="仿宋" w:hint="eastAsia"/>
                <w:b/>
                <w:color w:val="000000" w:themeColor="text1"/>
                <w:szCs w:val="21"/>
              </w:rPr>
              <w:t>数量</w:t>
            </w:r>
          </w:p>
        </w:tc>
      </w:tr>
      <w:tr w:rsidR="00832A3A" w:rsidRPr="005554C0" w:rsidTr="0090453E">
        <w:trPr>
          <w:trHeight w:val="113"/>
        </w:trPr>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被芯（</w:t>
            </w:r>
            <w:r w:rsidRPr="005554C0">
              <w:rPr>
                <w:rFonts w:ascii="仿宋" w:eastAsia="仿宋" w:hAnsi="仿宋" w:hint="eastAsia"/>
                <w:color w:val="000000" w:themeColor="text1"/>
                <w:szCs w:val="21"/>
              </w:rPr>
              <w:t>另须配</w:t>
            </w:r>
            <w:r w:rsidRPr="005554C0">
              <w:rPr>
                <w:rFonts w:ascii="仿宋" w:eastAsia="仿宋" w:hAnsi="仿宋" w:hint="eastAsia"/>
                <w:color w:val="000000" w:themeColor="text1"/>
                <w:szCs w:val="21"/>
                <w:lang w:bidi="ar"/>
              </w:rPr>
              <w:t>带大运会</w:t>
            </w:r>
            <w:r w:rsidRPr="005554C0">
              <w:rPr>
                <w:rFonts w:ascii="仿宋" w:eastAsia="仿宋" w:hAnsi="仿宋"/>
                <w:color w:val="000000" w:themeColor="text1"/>
                <w:szCs w:val="21"/>
                <w:lang w:bidi="ar"/>
              </w:rPr>
              <w:t>LOGO的靠垫）</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条</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11500</w:t>
            </w:r>
          </w:p>
        </w:tc>
      </w:tr>
      <w:tr w:rsidR="00832A3A" w:rsidRPr="005554C0" w:rsidTr="0090453E">
        <w:trPr>
          <w:trHeight w:val="113"/>
        </w:trPr>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床单</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张</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26400</w:t>
            </w:r>
          </w:p>
        </w:tc>
      </w:tr>
      <w:tr w:rsidR="00832A3A" w:rsidRPr="005554C0" w:rsidTr="0090453E">
        <w:trPr>
          <w:trHeight w:val="113"/>
        </w:trPr>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被套</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张</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26400</w:t>
            </w:r>
          </w:p>
        </w:tc>
      </w:tr>
      <w:tr w:rsidR="00832A3A" w:rsidRPr="005554C0" w:rsidTr="0090453E">
        <w:trPr>
          <w:trHeight w:val="113"/>
        </w:trPr>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保护垫（</w:t>
            </w:r>
            <w:r w:rsidRPr="005554C0">
              <w:rPr>
                <w:rFonts w:ascii="仿宋" w:eastAsia="仿宋" w:hAnsi="仿宋" w:hint="eastAsia"/>
                <w:color w:val="000000" w:themeColor="text1"/>
                <w:szCs w:val="21"/>
              </w:rPr>
              <w:t>另须配</w:t>
            </w:r>
            <w:r w:rsidRPr="005554C0">
              <w:rPr>
                <w:rFonts w:ascii="仿宋" w:eastAsia="仿宋" w:hAnsi="仿宋" w:hint="eastAsia"/>
                <w:color w:val="000000" w:themeColor="text1"/>
                <w:szCs w:val="21"/>
                <w:lang w:bidi="ar"/>
              </w:rPr>
              <w:t>带大运会</w:t>
            </w:r>
            <w:r w:rsidRPr="005554C0">
              <w:rPr>
                <w:rFonts w:ascii="仿宋" w:eastAsia="仿宋" w:hAnsi="仿宋"/>
                <w:color w:val="000000" w:themeColor="text1"/>
                <w:szCs w:val="21"/>
                <w:lang w:bidi="ar"/>
              </w:rPr>
              <w:t>LOGO的床旗）</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张</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11500</w:t>
            </w:r>
          </w:p>
        </w:tc>
      </w:tr>
      <w:tr w:rsidR="00832A3A" w:rsidRPr="005554C0" w:rsidTr="0090453E">
        <w:trPr>
          <w:trHeight w:val="113"/>
        </w:trPr>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枕套</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26400</w:t>
            </w:r>
          </w:p>
        </w:tc>
      </w:tr>
      <w:tr w:rsidR="00832A3A" w:rsidRPr="005554C0" w:rsidTr="0090453E">
        <w:trPr>
          <w:trHeight w:val="113"/>
        </w:trPr>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枕芯</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11500</w:t>
            </w:r>
          </w:p>
        </w:tc>
      </w:tr>
      <w:tr w:rsidR="00832A3A" w:rsidRPr="005554C0" w:rsidTr="0090453E">
        <w:trPr>
          <w:trHeight w:val="113"/>
        </w:trPr>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7</w:t>
            </w:r>
          </w:p>
        </w:tc>
        <w:tc>
          <w:tcPr>
            <w:tcW w:w="439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浴巾</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条</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33000</w:t>
            </w:r>
          </w:p>
        </w:tc>
      </w:tr>
      <w:tr w:rsidR="00832A3A" w:rsidRPr="005554C0" w:rsidTr="0090453E">
        <w:trPr>
          <w:trHeight w:val="113"/>
        </w:trPr>
        <w:tc>
          <w:tcPr>
            <w:tcW w:w="1355"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面巾</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条</w:t>
            </w:r>
          </w:p>
        </w:tc>
        <w:tc>
          <w:tcPr>
            <w:tcW w:w="184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33000</w:t>
            </w:r>
          </w:p>
        </w:tc>
      </w:tr>
    </w:tbl>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3</w:t>
      </w:r>
      <w:r w:rsidRPr="005554C0">
        <w:rPr>
          <w:rFonts w:ascii="Times New Roman" w:eastAsia="仿宋" w:hAnsi="Times New Roman" w:hint="eastAsia"/>
          <w:color w:val="000000" w:themeColor="text1"/>
        </w:rPr>
        <w:t>、房间易耗品</w:t>
      </w:r>
    </w:p>
    <w:tbl>
      <w:tblPr>
        <w:tblW w:w="9314" w:type="dxa"/>
        <w:tblInd w:w="37" w:type="dxa"/>
        <w:tblLayout w:type="fixed"/>
        <w:tblCellMar>
          <w:top w:w="15" w:type="dxa"/>
          <w:left w:w="15" w:type="dxa"/>
          <w:bottom w:w="15" w:type="dxa"/>
          <w:right w:w="15" w:type="dxa"/>
        </w:tblCellMar>
        <w:tblLook w:val="04A0" w:firstRow="1" w:lastRow="0" w:firstColumn="1" w:lastColumn="0" w:noHBand="0" w:noVBand="1"/>
      </w:tblPr>
      <w:tblGrid>
        <w:gridCol w:w="1376"/>
        <w:gridCol w:w="4394"/>
        <w:gridCol w:w="1701"/>
        <w:gridCol w:w="1843"/>
      </w:tblGrid>
      <w:tr w:rsidR="00832A3A" w:rsidRPr="005554C0" w:rsidTr="0090453E">
        <w:trPr>
          <w:trHeight w:val="227"/>
        </w:trPr>
        <w:tc>
          <w:tcPr>
            <w:tcW w:w="137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序号</w:t>
            </w:r>
          </w:p>
        </w:tc>
        <w:tc>
          <w:tcPr>
            <w:tcW w:w="439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单位</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lang w:eastAsia="zh-Hans"/>
              </w:rPr>
            </w:pPr>
            <w:r w:rsidRPr="005554C0">
              <w:rPr>
                <w:rFonts w:ascii="仿宋" w:eastAsia="仿宋" w:hAnsi="仿宋" w:hint="eastAsia"/>
                <w:b/>
                <w:color w:val="000000" w:themeColor="text1"/>
                <w:szCs w:val="21"/>
              </w:rPr>
              <w:t>数量</w:t>
            </w:r>
          </w:p>
        </w:tc>
      </w:tr>
      <w:tr w:rsidR="00832A3A" w:rsidRPr="005554C0" w:rsidTr="0090453E">
        <w:trPr>
          <w:trHeight w:val="227"/>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洗发水</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瓶</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12000</w:t>
            </w:r>
          </w:p>
        </w:tc>
      </w:tr>
      <w:tr w:rsidR="00832A3A" w:rsidRPr="005554C0" w:rsidTr="0090453E">
        <w:trPr>
          <w:trHeight w:val="227"/>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沐浴露</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瓶</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12000</w:t>
            </w:r>
          </w:p>
        </w:tc>
      </w:tr>
      <w:tr w:rsidR="00832A3A" w:rsidRPr="005554C0" w:rsidTr="0090453E">
        <w:trPr>
          <w:trHeight w:val="227"/>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香皂</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块</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12000</w:t>
            </w:r>
          </w:p>
        </w:tc>
      </w:tr>
      <w:tr w:rsidR="00832A3A" w:rsidRPr="005554C0" w:rsidTr="0090453E">
        <w:trPr>
          <w:trHeight w:val="227"/>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牙刷</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支</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12000</w:t>
            </w:r>
          </w:p>
        </w:tc>
      </w:tr>
      <w:tr w:rsidR="00832A3A" w:rsidRPr="005554C0" w:rsidTr="0090453E">
        <w:trPr>
          <w:trHeight w:val="227"/>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牙膏</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支</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12000</w:t>
            </w:r>
          </w:p>
        </w:tc>
      </w:tr>
      <w:tr w:rsidR="00832A3A" w:rsidRPr="005554C0" w:rsidTr="0090453E">
        <w:trPr>
          <w:trHeight w:val="227"/>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梳子</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支</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12000</w:t>
            </w:r>
          </w:p>
        </w:tc>
      </w:tr>
      <w:tr w:rsidR="00832A3A" w:rsidRPr="005554C0" w:rsidTr="0090453E">
        <w:trPr>
          <w:trHeight w:val="227"/>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洗衣液</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桶</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12000</w:t>
            </w:r>
          </w:p>
        </w:tc>
      </w:tr>
      <w:tr w:rsidR="00832A3A" w:rsidRPr="005554C0" w:rsidTr="0090453E">
        <w:trPr>
          <w:trHeight w:val="227"/>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洗漱包</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12000</w:t>
            </w:r>
          </w:p>
        </w:tc>
      </w:tr>
      <w:tr w:rsidR="00832A3A" w:rsidRPr="005554C0" w:rsidTr="0090453E">
        <w:trPr>
          <w:trHeight w:val="227"/>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抽纸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盒</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72000</w:t>
            </w:r>
          </w:p>
        </w:tc>
      </w:tr>
      <w:tr w:rsidR="00832A3A" w:rsidRPr="005554C0" w:rsidTr="0090453E">
        <w:trPr>
          <w:trHeight w:val="227"/>
        </w:trPr>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卫生纸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卷</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145000</w:t>
            </w:r>
          </w:p>
        </w:tc>
      </w:tr>
    </w:tbl>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4</w:t>
      </w:r>
      <w:r w:rsidRPr="005554C0">
        <w:rPr>
          <w:rFonts w:ascii="Times New Roman" w:eastAsia="仿宋" w:hAnsi="Times New Roman" w:hint="eastAsia"/>
          <w:color w:val="000000" w:themeColor="text1"/>
        </w:rPr>
        <w:t>、客房推车</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1418"/>
        <w:gridCol w:w="4394"/>
        <w:gridCol w:w="1701"/>
        <w:gridCol w:w="1843"/>
      </w:tblGrid>
      <w:tr w:rsidR="00832A3A" w:rsidRPr="005554C0" w:rsidTr="0090453E">
        <w:trPr>
          <w:trHeight w:val="170"/>
        </w:trPr>
        <w:tc>
          <w:tcPr>
            <w:tcW w:w="141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序号</w:t>
            </w:r>
          </w:p>
        </w:tc>
        <w:tc>
          <w:tcPr>
            <w:tcW w:w="439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lang w:eastAsia="zh-Hans" w:bidi="ar"/>
              </w:rPr>
            </w:pPr>
            <w:r w:rsidRPr="005554C0">
              <w:rPr>
                <w:rFonts w:ascii="仿宋" w:eastAsia="仿宋" w:hAnsi="仿宋" w:hint="eastAsia"/>
                <w:b/>
                <w:color w:val="000000" w:themeColor="text1"/>
                <w:szCs w:val="21"/>
                <w:lang w:bidi="ar"/>
              </w:rPr>
              <w:t>单位</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数量</w:t>
            </w:r>
          </w:p>
        </w:tc>
      </w:tr>
      <w:tr w:rsidR="00832A3A" w:rsidRPr="005554C0" w:rsidTr="0090453E">
        <w:trPr>
          <w:trHeight w:val="17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手推车</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100</w:t>
            </w:r>
          </w:p>
        </w:tc>
      </w:tr>
      <w:tr w:rsidR="00832A3A" w:rsidRPr="005554C0" w:rsidTr="0090453E">
        <w:trPr>
          <w:trHeight w:val="17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楼层工作车</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204</w:t>
            </w:r>
          </w:p>
        </w:tc>
      </w:tr>
      <w:tr w:rsidR="00832A3A" w:rsidRPr="005554C0" w:rsidTr="0090453E">
        <w:trPr>
          <w:trHeight w:val="17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布草推车</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204</w:t>
            </w:r>
          </w:p>
        </w:tc>
      </w:tr>
      <w:tr w:rsidR="00832A3A" w:rsidRPr="005554C0" w:rsidTr="0090453E">
        <w:trPr>
          <w:trHeight w:val="17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货架</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312</w:t>
            </w:r>
          </w:p>
        </w:tc>
      </w:tr>
      <w:tr w:rsidR="00832A3A" w:rsidRPr="005554C0" w:rsidTr="0090453E">
        <w:trPr>
          <w:trHeight w:val="170"/>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行李车</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100</w:t>
            </w:r>
          </w:p>
        </w:tc>
      </w:tr>
    </w:tbl>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5</w:t>
      </w:r>
      <w:r w:rsidRPr="005554C0">
        <w:rPr>
          <w:rFonts w:ascii="Times New Roman" w:eastAsia="仿宋" w:hAnsi="Times New Roman" w:hint="eastAsia"/>
          <w:color w:val="000000" w:themeColor="text1"/>
        </w:rPr>
        <w:t>、洗衣设备</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1418"/>
        <w:gridCol w:w="4394"/>
        <w:gridCol w:w="1701"/>
        <w:gridCol w:w="1843"/>
      </w:tblGrid>
      <w:tr w:rsidR="00832A3A" w:rsidRPr="005554C0" w:rsidTr="0090453E">
        <w:trPr>
          <w:trHeight w:val="170"/>
        </w:trPr>
        <w:tc>
          <w:tcPr>
            <w:tcW w:w="141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序号</w:t>
            </w:r>
          </w:p>
        </w:tc>
        <w:tc>
          <w:tcPr>
            <w:tcW w:w="439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名称</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lang w:eastAsia="zh-Hans" w:bidi="ar"/>
              </w:rPr>
            </w:pPr>
            <w:r w:rsidRPr="005554C0">
              <w:rPr>
                <w:rFonts w:ascii="仿宋" w:eastAsia="仿宋" w:hAnsi="仿宋" w:hint="eastAsia"/>
                <w:b/>
                <w:bCs/>
                <w:color w:val="000000" w:themeColor="text1"/>
                <w:szCs w:val="21"/>
                <w:lang w:bidi="ar"/>
              </w:rPr>
              <w:t>单位</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数量</w:t>
            </w:r>
          </w:p>
        </w:tc>
      </w:tr>
      <w:tr w:rsidR="00832A3A" w:rsidRPr="005554C0" w:rsidTr="0090453E">
        <w:trPr>
          <w:trHeight w:val="170"/>
        </w:trPr>
        <w:tc>
          <w:tcPr>
            <w:tcW w:w="141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439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全自动滚筒洗衣机</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台</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462</w:t>
            </w:r>
          </w:p>
        </w:tc>
      </w:tr>
      <w:tr w:rsidR="00832A3A" w:rsidRPr="005554C0" w:rsidTr="0090453E">
        <w:trPr>
          <w:trHeight w:val="170"/>
        </w:trPr>
        <w:tc>
          <w:tcPr>
            <w:tcW w:w="141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439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烘干机</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台</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462</w:t>
            </w:r>
          </w:p>
        </w:tc>
      </w:tr>
    </w:tbl>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6</w:t>
      </w:r>
      <w:r w:rsidRPr="005554C0">
        <w:rPr>
          <w:rFonts w:ascii="Times New Roman" w:eastAsia="仿宋" w:hAnsi="Times New Roman" w:hint="eastAsia"/>
          <w:color w:val="000000" w:themeColor="text1"/>
        </w:rPr>
        <w:t>、办公用品</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678"/>
        <w:gridCol w:w="4992"/>
        <w:gridCol w:w="1843"/>
        <w:gridCol w:w="1843"/>
      </w:tblGrid>
      <w:tr w:rsidR="00832A3A" w:rsidRPr="005554C0" w:rsidTr="0090453E">
        <w:trPr>
          <w:trHeight w:val="170"/>
        </w:trPr>
        <w:tc>
          <w:tcPr>
            <w:tcW w:w="67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序号</w:t>
            </w:r>
          </w:p>
        </w:tc>
        <w:tc>
          <w:tcPr>
            <w:tcW w:w="4992"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名称</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单位</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数量</w:t>
            </w:r>
          </w:p>
        </w:tc>
      </w:tr>
      <w:tr w:rsidR="00832A3A" w:rsidRPr="005554C0" w:rsidTr="0090453E">
        <w:trPr>
          <w:trHeight w:val="170"/>
        </w:trPr>
        <w:tc>
          <w:tcPr>
            <w:tcW w:w="67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4992"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台式电脑</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台</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11</w:t>
            </w:r>
          </w:p>
        </w:tc>
      </w:tr>
      <w:tr w:rsidR="00832A3A" w:rsidRPr="005554C0" w:rsidTr="0090453E">
        <w:trPr>
          <w:trHeight w:val="170"/>
        </w:trPr>
        <w:tc>
          <w:tcPr>
            <w:tcW w:w="67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4992"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酒店管理系统</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套</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r>
      <w:tr w:rsidR="00832A3A" w:rsidRPr="005554C0" w:rsidTr="0090453E">
        <w:trPr>
          <w:trHeight w:val="17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c>
          <w:tcPr>
            <w:tcW w:w="4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工作人员内部通信设备（对讲机）</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台</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100</w:t>
            </w:r>
          </w:p>
        </w:tc>
      </w:tr>
      <w:tr w:rsidR="00832A3A" w:rsidRPr="005554C0" w:rsidTr="0090453E">
        <w:trPr>
          <w:trHeight w:val="17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lastRenderedPageBreak/>
              <w:t>4</w:t>
            </w:r>
          </w:p>
        </w:tc>
        <w:tc>
          <w:tcPr>
            <w:tcW w:w="4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打印机</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台</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11</w:t>
            </w:r>
          </w:p>
        </w:tc>
      </w:tr>
      <w:tr w:rsidR="00832A3A" w:rsidRPr="005554C0" w:rsidTr="0090453E">
        <w:trPr>
          <w:trHeight w:val="17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5</w:t>
            </w:r>
          </w:p>
        </w:tc>
        <w:tc>
          <w:tcPr>
            <w:tcW w:w="4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房卡</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张</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30000</w:t>
            </w:r>
          </w:p>
        </w:tc>
      </w:tr>
    </w:tbl>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7</w:t>
      </w:r>
      <w:r w:rsidRPr="005554C0">
        <w:rPr>
          <w:rFonts w:ascii="Times New Roman" w:eastAsia="仿宋" w:hAnsi="Times New Roman" w:hint="eastAsia"/>
          <w:color w:val="000000" w:themeColor="text1"/>
        </w:rPr>
        <w:t>、工作人员配置</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604"/>
        <w:gridCol w:w="1041"/>
        <w:gridCol w:w="1932"/>
        <w:gridCol w:w="1014"/>
        <w:gridCol w:w="1317"/>
        <w:gridCol w:w="1747"/>
        <w:gridCol w:w="1701"/>
      </w:tblGrid>
      <w:tr w:rsidR="00832A3A" w:rsidRPr="005554C0" w:rsidTr="0090453E">
        <w:trPr>
          <w:trHeight w:val="393"/>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序号</w:t>
            </w:r>
          </w:p>
        </w:tc>
        <w:tc>
          <w:tcPr>
            <w:tcW w:w="104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部门</w:t>
            </w:r>
          </w:p>
        </w:tc>
        <w:tc>
          <w:tcPr>
            <w:tcW w:w="19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岗位</w:t>
            </w:r>
          </w:p>
        </w:tc>
        <w:tc>
          <w:tcPr>
            <w:tcW w:w="101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配置人数</w:t>
            </w:r>
          </w:p>
        </w:tc>
        <w:tc>
          <w:tcPr>
            <w:tcW w:w="1317"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到岗时间</w:t>
            </w:r>
          </w:p>
        </w:tc>
        <w:tc>
          <w:tcPr>
            <w:tcW w:w="1747"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离岗时间</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工作时间（月）</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w:t>
            </w:r>
          </w:p>
        </w:tc>
        <w:tc>
          <w:tcPr>
            <w:tcW w:w="104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咨询团队</w:t>
            </w:r>
          </w:p>
        </w:tc>
        <w:tc>
          <w:tcPr>
            <w:tcW w:w="1932" w:type="dxa"/>
            <w:tcBorders>
              <w:top w:val="single" w:sz="4" w:space="0" w:color="000000"/>
              <w:left w:val="nil"/>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专家</w:t>
            </w:r>
          </w:p>
        </w:tc>
        <w:tc>
          <w:tcPr>
            <w:tcW w:w="1014" w:type="dxa"/>
            <w:tcBorders>
              <w:top w:val="single" w:sz="4" w:space="0" w:color="auto"/>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single" w:sz="4" w:space="0" w:color="auto"/>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single" w:sz="4" w:space="0" w:color="auto"/>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办公室</w:t>
            </w:r>
          </w:p>
        </w:tc>
        <w:tc>
          <w:tcPr>
            <w:tcW w:w="1932" w:type="dxa"/>
            <w:tcBorders>
              <w:top w:val="nil"/>
              <w:left w:val="nil"/>
              <w:bottom w:val="nil"/>
              <w:right w:val="nil"/>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总经理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2022年2月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2022年11月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10</w:t>
            </w:r>
          </w:p>
        </w:tc>
      </w:tr>
      <w:tr w:rsidR="00832A3A" w:rsidRPr="005554C0" w:rsidTr="0090453E">
        <w:trPr>
          <w:trHeight w:val="391"/>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3</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副总经理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2022年2月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2022年11月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10</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4</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行政助理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2022年8月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6</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5</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人事部</w:t>
            </w:r>
          </w:p>
        </w:tc>
        <w:tc>
          <w:tcPr>
            <w:tcW w:w="1932" w:type="dxa"/>
            <w:tcBorders>
              <w:top w:val="nil"/>
              <w:left w:val="nil"/>
              <w:bottom w:val="nil"/>
              <w:right w:val="nil"/>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人事经理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2022年2月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2022年11月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10</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6</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员工事务专员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7</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员工培训专员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3</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8</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财务部</w:t>
            </w: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财务经理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2022年2月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2022年11月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10</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9</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出纳</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10</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会计</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11</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物资提供专员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3</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12</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物资管理专员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3</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13</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IT专员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14</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工程部</w:t>
            </w: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工程主管</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15</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工程专员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18</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16</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房务部</w:t>
            </w: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房务经理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2022年2月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2022年10月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9</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17</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文员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3</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18</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房间分配主管</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19</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房间分配专员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10</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20</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居民服务中心经理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21</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居民服务中心主管</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3</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56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22</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居民服务分中心接待专员</w:t>
            </w:r>
          </w:p>
        </w:tc>
        <w:tc>
          <w:tcPr>
            <w:tcW w:w="1014"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66</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2022年4月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4</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23</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防疫工作人员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44</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2022年4月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4</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24</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客房经理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3</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25</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客房库房主管</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3</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26</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楼层主管</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26</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2022年3月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5</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27</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客房服务员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406</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2022年4月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4</w:t>
            </w:r>
          </w:p>
        </w:tc>
      </w:tr>
      <w:tr w:rsidR="00832A3A" w:rsidRPr="005554C0" w:rsidTr="0090453E">
        <w:trPr>
          <w:trHeight w:val="397"/>
        </w:trPr>
        <w:tc>
          <w:tcPr>
            <w:tcW w:w="60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28</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室内公区保洁</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59</w:t>
            </w:r>
          </w:p>
        </w:tc>
        <w:tc>
          <w:tcPr>
            <w:tcW w:w="1317"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2022年4月</w:t>
            </w:r>
          </w:p>
        </w:tc>
        <w:tc>
          <w:tcPr>
            <w:tcW w:w="1747"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2022年7月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4</w:t>
            </w:r>
          </w:p>
        </w:tc>
      </w:tr>
      <w:tr w:rsidR="00832A3A" w:rsidRPr="005554C0" w:rsidTr="0090453E">
        <w:trPr>
          <w:trHeight w:val="510"/>
        </w:trPr>
        <w:tc>
          <w:tcPr>
            <w:tcW w:w="3577" w:type="dxa"/>
            <w:gridSpan w:val="3"/>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合计：</w:t>
            </w:r>
          </w:p>
        </w:tc>
        <w:tc>
          <w:tcPr>
            <w:tcW w:w="101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671</w:t>
            </w:r>
          </w:p>
        </w:tc>
        <w:tc>
          <w:tcPr>
            <w:tcW w:w="1317"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747"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r>
    </w:tbl>
    <w:p w:rsidR="00832A3A" w:rsidRPr="005554C0" w:rsidRDefault="00832A3A" w:rsidP="00832A3A">
      <w:pPr>
        <w:rPr>
          <w:rFonts w:ascii="Times New Roman" w:eastAsia="仿宋" w:hAnsi="Times New Roman"/>
          <w:color w:val="000000" w:themeColor="text1"/>
        </w:rPr>
      </w:pPr>
      <w:r w:rsidRPr="005554C0">
        <w:rPr>
          <w:rFonts w:ascii="Times New Roman" w:eastAsia="仿宋" w:hAnsi="Times New Roman"/>
          <w:color w:val="000000" w:themeColor="text1"/>
        </w:rPr>
        <w:lastRenderedPageBreak/>
        <w:t>8</w:t>
      </w:r>
      <w:r w:rsidRPr="005554C0">
        <w:rPr>
          <w:rFonts w:ascii="Times New Roman" w:eastAsia="仿宋" w:hAnsi="Times New Roman" w:hint="eastAsia"/>
          <w:color w:val="000000" w:themeColor="text1"/>
        </w:rPr>
        <w:t>、工作人员培训</w:t>
      </w:r>
    </w:p>
    <w:tbl>
      <w:tblPr>
        <w:tblStyle w:val="ae"/>
        <w:tblW w:w="9358" w:type="dxa"/>
        <w:tblLayout w:type="fixed"/>
        <w:tblLook w:val="04A0" w:firstRow="1" w:lastRow="0" w:firstColumn="1" w:lastColumn="0" w:noHBand="0" w:noVBand="1"/>
      </w:tblPr>
      <w:tblGrid>
        <w:gridCol w:w="846"/>
        <w:gridCol w:w="4111"/>
        <w:gridCol w:w="1417"/>
        <w:gridCol w:w="1112"/>
        <w:gridCol w:w="1872"/>
      </w:tblGrid>
      <w:tr w:rsidR="00832A3A" w:rsidRPr="005554C0" w:rsidTr="0090453E">
        <w:trPr>
          <w:trHeight w:val="277"/>
        </w:trPr>
        <w:tc>
          <w:tcPr>
            <w:tcW w:w="846" w:type="dxa"/>
          </w:tcPr>
          <w:p w:rsidR="00832A3A" w:rsidRPr="005554C0" w:rsidRDefault="00832A3A" w:rsidP="0090453E">
            <w:pPr>
              <w:rPr>
                <w:rFonts w:eastAsia="仿宋"/>
                <w:b/>
                <w:color w:val="000000" w:themeColor="text1"/>
                <w:sz w:val="21"/>
                <w:szCs w:val="21"/>
              </w:rPr>
            </w:pPr>
            <w:r w:rsidRPr="005554C0">
              <w:rPr>
                <w:rFonts w:eastAsia="仿宋" w:hint="eastAsia"/>
                <w:b/>
                <w:color w:val="000000" w:themeColor="text1"/>
                <w:sz w:val="21"/>
                <w:szCs w:val="21"/>
              </w:rPr>
              <w:t>序号</w:t>
            </w:r>
          </w:p>
        </w:tc>
        <w:tc>
          <w:tcPr>
            <w:tcW w:w="4111" w:type="dxa"/>
          </w:tcPr>
          <w:p w:rsidR="00832A3A" w:rsidRPr="005554C0" w:rsidRDefault="00832A3A" w:rsidP="0090453E">
            <w:pPr>
              <w:rPr>
                <w:rFonts w:eastAsia="仿宋"/>
                <w:b/>
                <w:color w:val="000000" w:themeColor="text1"/>
                <w:sz w:val="21"/>
                <w:szCs w:val="21"/>
              </w:rPr>
            </w:pPr>
            <w:r w:rsidRPr="005554C0">
              <w:rPr>
                <w:rFonts w:eastAsia="仿宋" w:hint="eastAsia"/>
                <w:b/>
                <w:color w:val="000000" w:themeColor="text1"/>
                <w:sz w:val="21"/>
                <w:szCs w:val="21"/>
              </w:rPr>
              <w:t>培训</w:t>
            </w:r>
            <w:r w:rsidRPr="005554C0">
              <w:rPr>
                <w:rFonts w:eastAsia="仿宋"/>
                <w:b/>
                <w:color w:val="000000" w:themeColor="text1"/>
                <w:sz w:val="21"/>
                <w:szCs w:val="21"/>
              </w:rPr>
              <w:t>名称</w:t>
            </w:r>
          </w:p>
        </w:tc>
        <w:tc>
          <w:tcPr>
            <w:tcW w:w="1417" w:type="dxa"/>
          </w:tcPr>
          <w:p w:rsidR="00832A3A" w:rsidRPr="005554C0" w:rsidRDefault="00832A3A" w:rsidP="0090453E">
            <w:pPr>
              <w:rPr>
                <w:rFonts w:eastAsia="仿宋"/>
                <w:b/>
                <w:color w:val="000000" w:themeColor="text1"/>
                <w:sz w:val="21"/>
                <w:szCs w:val="21"/>
              </w:rPr>
            </w:pPr>
            <w:r w:rsidRPr="005554C0">
              <w:rPr>
                <w:rFonts w:eastAsia="仿宋" w:hint="eastAsia"/>
                <w:b/>
                <w:color w:val="000000" w:themeColor="text1"/>
                <w:sz w:val="21"/>
                <w:szCs w:val="21"/>
              </w:rPr>
              <w:t>培训</w:t>
            </w:r>
            <w:r w:rsidRPr="005554C0">
              <w:rPr>
                <w:rFonts w:eastAsia="仿宋"/>
                <w:b/>
                <w:color w:val="000000" w:themeColor="text1"/>
                <w:sz w:val="21"/>
                <w:szCs w:val="21"/>
              </w:rPr>
              <w:t>次数</w:t>
            </w:r>
          </w:p>
        </w:tc>
        <w:tc>
          <w:tcPr>
            <w:tcW w:w="1112" w:type="dxa"/>
          </w:tcPr>
          <w:p w:rsidR="00832A3A" w:rsidRPr="005554C0" w:rsidRDefault="00832A3A" w:rsidP="0090453E">
            <w:pPr>
              <w:rPr>
                <w:rFonts w:eastAsia="仿宋"/>
                <w:b/>
                <w:color w:val="000000" w:themeColor="text1"/>
                <w:sz w:val="21"/>
                <w:szCs w:val="21"/>
              </w:rPr>
            </w:pPr>
            <w:r w:rsidRPr="005554C0">
              <w:rPr>
                <w:rFonts w:eastAsia="仿宋" w:hint="eastAsia"/>
                <w:b/>
                <w:color w:val="000000" w:themeColor="text1"/>
                <w:sz w:val="21"/>
                <w:szCs w:val="21"/>
              </w:rPr>
              <w:t>课时</w:t>
            </w:r>
          </w:p>
        </w:tc>
        <w:tc>
          <w:tcPr>
            <w:tcW w:w="1872" w:type="dxa"/>
          </w:tcPr>
          <w:p w:rsidR="00832A3A" w:rsidRPr="005554C0" w:rsidRDefault="00832A3A" w:rsidP="0090453E">
            <w:pPr>
              <w:rPr>
                <w:rFonts w:eastAsia="仿宋"/>
                <w:b/>
                <w:color w:val="000000" w:themeColor="text1"/>
                <w:sz w:val="21"/>
                <w:szCs w:val="21"/>
              </w:rPr>
            </w:pPr>
            <w:r w:rsidRPr="005554C0">
              <w:rPr>
                <w:rFonts w:eastAsia="仿宋" w:hint="eastAsia"/>
                <w:b/>
                <w:color w:val="000000" w:themeColor="text1"/>
                <w:sz w:val="21"/>
                <w:szCs w:val="21"/>
              </w:rPr>
              <w:t>培训</w:t>
            </w:r>
            <w:r w:rsidRPr="005554C0">
              <w:rPr>
                <w:rFonts w:eastAsia="仿宋"/>
                <w:b/>
                <w:color w:val="000000" w:themeColor="text1"/>
                <w:sz w:val="21"/>
                <w:szCs w:val="21"/>
              </w:rPr>
              <w:t>人数</w:t>
            </w:r>
          </w:p>
        </w:tc>
      </w:tr>
      <w:tr w:rsidR="00832A3A" w:rsidRPr="005554C0" w:rsidTr="0090453E">
        <w:trPr>
          <w:trHeight w:val="280"/>
        </w:trPr>
        <w:tc>
          <w:tcPr>
            <w:tcW w:w="846"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1</w:t>
            </w:r>
          </w:p>
        </w:tc>
        <w:tc>
          <w:tcPr>
            <w:tcW w:w="4111" w:type="dxa"/>
          </w:tcPr>
          <w:p w:rsidR="00832A3A" w:rsidRPr="005554C0" w:rsidRDefault="00832A3A" w:rsidP="0090453E">
            <w:pP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代表团公寓客房服务流程及外事礼仪培训</w:t>
            </w:r>
          </w:p>
        </w:tc>
        <w:tc>
          <w:tcPr>
            <w:tcW w:w="1417"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1</w:t>
            </w:r>
          </w:p>
        </w:tc>
        <w:tc>
          <w:tcPr>
            <w:tcW w:w="1112"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6</w:t>
            </w:r>
          </w:p>
        </w:tc>
        <w:tc>
          <w:tcPr>
            <w:tcW w:w="1872"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color w:val="000000" w:themeColor="text1"/>
                <w:sz w:val="21"/>
                <w:szCs w:val="21"/>
              </w:rPr>
              <w:t>671</w:t>
            </w:r>
          </w:p>
        </w:tc>
      </w:tr>
      <w:tr w:rsidR="00832A3A" w:rsidRPr="005554C0" w:rsidTr="0090453E">
        <w:trPr>
          <w:trHeight w:val="270"/>
        </w:trPr>
        <w:tc>
          <w:tcPr>
            <w:tcW w:w="846"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2</w:t>
            </w:r>
          </w:p>
        </w:tc>
        <w:tc>
          <w:tcPr>
            <w:tcW w:w="4111" w:type="dxa"/>
          </w:tcPr>
          <w:p w:rsidR="00832A3A" w:rsidRPr="005554C0" w:rsidRDefault="00832A3A" w:rsidP="0090453E">
            <w:pP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代表团公寓安保及应急事件处理培训</w:t>
            </w:r>
          </w:p>
        </w:tc>
        <w:tc>
          <w:tcPr>
            <w:tcW w:w="1417"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1</w:t>
            </w:r>
          </w:p>
        </w:tc>
        <w:tc>
          <w:tcPr>
            <w:tcW w:w="1112"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6</w:t>
            </w:r>
          </w:p>
        </w:tc>
        <w:tc>
          <w:tcPr>
            <w:tcW w:w="1872"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color w:val="000000" w:themeColor="text1"/>
                <w:sz w:val="21"/>
                <w:szCs w:val="21"/>
              </w:rPr>
              <w:t>671</w:t>
            </w:r>
          </w:p>
        </w:tc>
      </w:tr>
      <w:tr w:rsidR="00832A3A" w:rsidRPr="005554C0" w:rsidTr="0090453E">
        <w:trPr>
          <w:trHeight w:val="360"/>
        </w:trPr>
        <w:tc>
          <w:tcPr>
            <w:tcW w:w="846"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3</w:t>
            </w:r>
          </w:p>
        </w:tc>
        <w:tc>
          <w:tcPr>
            <w:tcW w:w="4111" w:type="dxa"/>
          </w:tcPr>
          <w:p w:rsidR="00832A3A" w:rsidRPr="005554C0" w:rsidRDefault="00832A3A" w:rsidP="0090453E">
            <w:pP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代表团公寓内防疫流程培训</w:t>
            </w:r>
          </w:p>
        </w:tc>
        <w:tc>
          <w:tcPr>
            <w:tcW w:w="1417"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1</w:t>
            </w:r>
          </w:p>
        </w:tc>
        <w:tc>
          <w:tcPr>
            <w:tcW w:w="1112"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6</w:t>
            </w:r>
          </w:p>
        </w:tc>
        <w:tc>
          <w:tcPr>
            <w:tcW w:w="1872"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color w:val="000000" w:themeColor="text1"/>
                <w:sz w:val="21"/>
                <w:szCs w:val="21"/>
              </w:rPr>
              <w:t>671</w:t>
            </w:r>
          </w:p>
        </w:tc>
      </w:tr>
    </w:tbl>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9</w:t>
      </w:r>
      <w:r w:rsidRPr="005554C0">
        <w:rPr>
          <w:rFonts w:ascii="Times New Roman" w:eastAsia="仿宋" w:hAnsi="Times New Roman" w:hint="eastAsia"/>
          <w:color w:val="000000" w:themeColor="text1"/>
        </w:rPr>
        <w:t>、工作人员后勤保障</w:t>
      </w:r>
    </w:p>
    <w:tbl>
      <w:tblPr>
        <w:tblW w:w="9351" w:type="dxa"/>
        <w:tblLayout w:type="fixed"/>
        <w:tblCellMar>
          <w:top w:w="15" w:type="dxa"/>
          <w:left w:w="15" w:type="dxa"/>
          <w:bottom w:w="15" w:type="dxa"/>
          <w:right w:w="15" w:type="dxa"/>
        </w:tblCellMar>
        <w:tblLook w:val="04A0" w:firstRow="1" w:lastRow="0" w:firstColumn="1" w:lastColumn="0" w:noHBand="0" w:noVBand="1"/>
      </w:tblPr>
      <w:tblGrid>
        <w:gridCol w:w="806"/>
        <w:gridCol w:w="1321"/>
        <w:gridCol w:w="851"/>
        <w:gridCol w:w="1417"/>
        <w:gridCol w:w="4956"/>
      </w:tblGrid>
      <w:tr w:rsidR="00832A3A" w:rsidRPr="005554C0" w:rsidTr="0090453E">
        <w:trPr>
          <w:trHeight w:val="405"/>
        </w:trPr>
        <w:tc>
          <w:tcPr>
            <w:tcW w:w="80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序号</w:t>
            </w:r>
          </w:p>
        </w:tc>
        <w:tc>
          <w:tcPr>
            <w:tcW w:w="1321" w:type="dxa"/>
            <w:tcBorders>
              <w:top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人数</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天数</w:t>
            </w:r>
          </w:p>
        </w:tc>
        <w:tc>
          <w:tcPr>
            <w:tcW w:w="495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备注</w:t>
            </w:r>
          </w:p>
        </w:tc>
      </w:tr>
      <w:tr w:rsidR="00832A3A" w:rsidRPr="005554C0" w:rsidTr="0090453E">
        <w:trPr>
          <w:trHeight w:val="255"/>
        </w:trPr>
        <w:tc>
          <w:tcPr>
            <w:tcW w:w="80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321" w:type="dxa"/>
            <w:tcBorders>
              <w:top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住宿</w:t>
            </w:r>
          </w:p>
        </w:tc>
        <w:tc>
          <w:tcPr>
            <w:tcW w:w="85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671</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rPr>
                <w:rFonts w:ascii="仿宋" w:eastAsia="仿宋" w:hAnsi="仿宋"/>
                <w:color w:val="000000" w:themeColor="text1"/>
                <w:szCs w:val="21"/>
              </w:rPr>
            </w:pPr>
            <w:r w:rsidRPr="005554C0">
              <w:rPr>
                <w:rFonts w:ascii="仿宋" w:eastAsia="仿宋" w:hAnsi="仿宋"/>
                <w:color w:val="000000" w:themeColor="text1"/>
                <w:szCs w:val="21"/>
              </w:rPr>
              <w:t>60</w:t>
            </w:r>
          </w:p>
        </w:tc>
        <w:tc>
          <w:tcPr>
            <w:tcW w:w="495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闭环管理共</w:t>
            </w:r>
            <w:r w:rsidRPr="005554C0">
              <w:rPr>
                <w:rFonts w:ascii="仿宋" w:eastAsia="仿宋" w:hAnsi="仿宋"/>
                <w:color w:val="000000" w:themeColor="text1"/>
                <w:szCs w:val="21"/>
                <w:lang w:bidi="ar"/>
              </w:rPr>
              <w:t>60</w:t>
            </w:r>
            <w:r w:rsidRPr="005554C0">
              <w:rPr>
                <w:rFonts w:ascii="仿宋" w:eastAsia="仿宋" w:hAnsi="仿宋" w:hint="eastAsia"/>
                <w:color w:val="000000" w:themeColor="text1"/>
                <w:szCs w:val="21"/>
                <w:lang w:bidi="ar"/>
              </w:rPr>
              <w:t>天。</w:t>
            </w:r>
          </w:p>
        </w:tc>
      </w:tr>
      <w:tr w:rsidR="00832A3A" w:rsidRPr="005554C0" w:rsidTr="0090453E">
        <w:trPr>
          <w:trHeight w:val="255"/>
        </w:trPr>
        <w:tc>
          <w:tcPr>
            <w:tcW w:w="80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321" w:type="dxa"/>
            <w:tcBorders>
              <w:top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餐饮</w:t>
            </w:r>
          </w:p>
        </w:tc>
        <w:tc>
          <w:tcPr>
            <w:tcW w:w="85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671</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rPr>
                <w:rFonts w:ascii="仿宋" w:eastAsia="仿宋" w:hAnsi="仿宋"/>
                <w:color w:val="000000" w:themeColor="text1"/>
                <w:szCs w:val="21"/>
              </w:rPr>
            </w:pPr>
            <w:r w:rsidRPr="005554C0">
              <w:rPr>
                <w:rFonts w:ascii="仿宋" w:eastAsia="仿宋" w:hAnsi="仿宋"/>
                <w:color w:val="000000" w:themeColor="text1"/>
                <w:szCs w:val="21"/>
              </w:rPr>
              <w:t>60</w:t>
            </w:r>
          </w:p>
        </w:tc>
        <w:tc>
          <w:tcPr>
            <w:tcW w:w="495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闭环管理共</w:t>
            </w:r>
            <w:r w:rsidRPr="005554C0">
              <w:rPr>
                <w:rFonts w:ascii="仿宋" w:eastAsia="仿宋" w:hAnsi="仿宋"/>
                <w:color w:val="000000" w:themeColor="text1"/>
                <w:szCs w:val="21"/>
                <w:lang w:bidi="ar"/>
              </w:rPr>
              <w:t>60</w:t>
            </w:r>
            <w:r w:rsidRPr="005554C0">
              <w:rPr>
                <w:rFonts w:ascii="仿宋" w:eastAsia="仿宋" w:hAnsi="仿宋" w:hint="eastAsia"/>
                <w:color w:val="000000" w:themeColor="text1"/>
                <w:szCs w:val="21"/>
                <w:lang w:bidi="ar"/>
              </w:rPr>
              <w:t>天。</w:t>
            </w:r>
          </w:p>
        </w:tc>
      </w:tr>
    </w:tbl>
    <w:p w:rsidR="00832A3A" w:rsidRPr="005554C0" w:rsidRDefault="00832A3A" w:rsidP="00832A3A">
      <w:pPr>
        <w:rPr>
          <w:rFonts w:ascii="Times New Roman" w:eastAsia="仿宋" w:hAnsi="Times New Roman"/>
          <w:color w:val="000000" w:themeColor="text1"/>
        </w:rPr>
      </w:pPr>
      <w:r w:rsidRPr="005554C0">
        <w:rPr>
          <w:rFonts w:ascii="Times New Roman" w:eastAsia="仿宋" w:hAnsi="Times New Roman"/>
          <w:color w:val="000000" w:themeColor="text1"/>
        </w:rPr>
        <w:t>10</w:t>
      </w:r>
      <w:r w:rsidRPr="005554C0">
        <w:rPr>
          <w:rFonts w:ascii="Times New Roman" w:eastAsia="仿宋" w:hAnsi="Times New Roman" w:hint="eastAsia"/>
          <w:color w:val="000000" w:themeColor="text1"/>
        </w:rPr>
        <w:t>、清洁工作</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580"/>
        <w:gridCol w:w="2417"/>
        <w:gridCol w:w="1843"/>
        <w:gridCol w:w="1417"/>
        <w:gridCol w:w="3099"/>
      </w:tblGrid>
      <w:tr w:rsidR="00832A3A" w:rsidRPr="005554C0" w:rsidTr="0090453E">
        <w:trPr>
          <w:trHeight w:val="296"/>
        </w:trPr>
        <w:tc>
          <w:tcPr>
            <w:tcW w:w="58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序号</w:t>
            </w:r>
          </w:p>
        </w:tc>
        <w:tc>
          <w:tcPr>
            <w:tcW w:w="2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类别</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数量</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次数</w:t>
            </w:r>
          </w:p>
        </w:tc>
        <w:tc>
          <w:tcPr>
            <w:tcW w:w="309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备注</w:t>
            </w:r>
          </w:p>
        </w:tc>
      </w:tr>
      <w:tr w:rsidR="00832A3A" w:rsidRPr="005554C0" w:rsidTr="0090453E">
        <w:trPr>
          <w:trHeight w:val="216"/>
        </w:trPr>
        <w:tc>
          <w:tcPr>
            <w:tcW w:w="58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w:t>
            </w:r>
          </w:p>
        </w:tc>
        <w:tc>
          <w:tcPr>
            <w:tcW w:w="2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深度清洁</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225000</w:t>
            </w:r>
            <w:r w:rsidRPr="005554C0">
              <w:rPr>
                <w:rFonts w:ascii="仿宋" w:eastAsia="仿宋" w:hAnsi="仿宋" w:hint="eastAsia"/>
                <w:color w:val="000000" w:themeColor="text1"/>
                <w:szCs w:val="21"/>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w:t>
            </w:r>
            <w:r w:rsidRPr="005554C0">
              <w:rPr>
                <w:rFonts w:ascii="仿宋" w:eastAsia="仿宋" w:hAnsi="仿宋" w:hint="eastAsia"/>
                <w:color w:val="000000" w:themeColor="text1"/>
                <w:szCs w:val="21"/>
                <w:lang w:bidi="ar"/>
              </w:rPr>
              <w:t>次</w:t>
            </w:r>
          </w:p>
        </w:tc>
        <w:tc>
          <w:tcPr>
            <w:tcW w:w="309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房间和公共区域</w:t>
            </w:r>
          </w:p>
        </w:tc>
      </w:tr>
      <w:tr w:rsidR="00832A3A" w:rsidRPr="005554C0" w:rsidTr="0090453E">
        <w:trPr>
          <w:trHeight w:val="211"/>
        </w:trPr>
        <w:tc>
          <w:tcPr>
            <w:tcW w:w="58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w:t>
            </w:r>
          </w:p>
        </w:tc>
        <w:tc>
          <w:tcPr>
            <w:tcW w:w="2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日常清洁</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6600</w:t>
            </w:r>
            <w:r w:rsidRPr="005554C0">
              <w:rPr>
                <w:rFonts w:ascii="仿宋" w:eastAsia="仿宋" w:hAnsi="仿宋" w:hint="eastAsia"/>
                <w:color w:val="000000" w:themeColor="text1"/>
                <w:szCs w:val="21"/>
                <w:lang w:bidi="ar"/>
              </w:rPr>
              <w:t>间</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35</w:t>
            </w:r>
            <w:r w:rsidRPr="005554C0">
              <w:rPr>
                <w:rFonts w:ascii="仿宋" w:eastAsia="仿宋" w:hAnsi="仿宋" w:hint="eastAsia"/>
                <w:color w:val="000000" w:themeColor="text1"/>
                <w:szCs w:val="21"/>
                <w:lang w:bidi="ar"/>
              </w:rPr>
              <w:t>天</w:t>
            </w:r>
          </w:p>
        </w:tc>
        <w:tc>
          <w:tcPr>
            <w:tcW w:w="309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房间和公共区域</w:t>
            </w:r>
          </w:p>
        </w:tc>
      </w:tr>
      <w:tr w:rsidR="00832A3A" w:rsidRPr="005554C0" w:rsidTr="0090453E">
        <w:trPr>
          <w:trHeight w:val="211"/>
        </w:trPr>
        <w:tc>
          <w:tcPr>
            <w:tcW w:w="58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3</w:t>
            </w:r>
          </w:p>
        </w:tc>
        <w:tc>
          <w:tcPr>
            <w:tcW w:w="2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消毒消杀</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225000</w:t>
            </w:r>
            <w:r w:rsidRPr="005554C0">
              <w:rPr>
                <w:rFonts w:ascii="仿宋" w:eastAsia="仿宋" w:hAnsi="仿宋" w:hint="eastAsia"/>
                <w:color w:val="000000" w:themeColor="text1"/>
                <w:szCs w:val="21"/>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3</w:t>
            </w:r>
            <w:r w:rsidRPr="005554C0">
              <w:rPr>
                <w:rFonts w:ascii="仿宋" w:eastAsia="仿宋" w:hAnsi="仿宋" w:hint="eastAsia"/>
                <w:color w:val="000000" w:themeColor="text1"/>
                <w:szCs w:val="21"/>
                <w:lang w:bidi="ar"/>
              </w:rPr>
              <w:t>次</w:t>
            </w:r>
          </w:p>
        </w:tc>
        <w:tc>
          <w:tcPr>
            <w:tcW w:w="309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房间和公共区域</w:t>
            </w:r>
          </w:p>
        </w:tc>
      </w:tr>
    </w:tbl>
    <w:p w:rsidR="00832A3A" w:rsidRPr="005554C0" w:rsidRDefault="00832A3A" w:rsidP="00832A3A">
      <w:pPr>
        <w:rPr>
          <w:rFonts w:ascii="Times New Roman" w:eastAsia="仿宋" w:hAnsi="Times New Roman"/>
          <w:color w:val="000000" w:themeColor="text1"/>
        </w:rPr>
      </w:pPr>
      <w:r w:rsidRPr="005554C0">
        <w:rPr>
          <w:rFonts w:ascii="Times New Roman" w:eastAsia="仿宋" w:hAnsi="Times New Roman"/>
          <w:color w:val="000000" w:themeColor="text1"/>
        </w:rPr>
        <w:t>11</w:t>
      </w:r>
      <w:r w:rsidRPr="005554C0">
        <w:rPr>
          <w:rFonts w:ascii="Times New Roman" w:eastAsia="仿宋" w:hAnsi="Times New Roman" w:hint="eastAsia"/>
          <w:color w:val="000000" w:themeColor="text1"/>
        </w:rPr>
        <w:t>、布草洗涤</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580"/>
        <w:gridCol w:w="1141"/>
        <w:gridCol w:w="1701"/>
        <w:gridCol w:w="2694"/>
        <w:gridCol w:w="3240"/>
      </w:tblGrid>
      <w:tr w:rsidR="00832A3A" w:rsidRPr="005554C0" w:rsidTr="0090453E">
        <w:trPr>
          <w:trHeight w:val="584"/>
        </w:trPr>
        <w:tc>
          <w:tcPr>
            <w:tcW w:w="58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序号</w:t>
            </w:r>
          </w:p>
        </w:tc>
        <w:tc>
          <w:tcPr>
            <w:tcW w:w="114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床位数</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洗涤数量（套）</w:t>
            </w:r>
          </w:p>
        </w:tc>
        <w:tc>
          <w:tcPr>
            <w:tcW w:w="269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lang w:eastAsia="zh-Hans" w:bidi="ar"/>
              </w:rPr>
            </w:pPr>
            <w:r w:rsidRPr="005554C0">
              <w:rPr>
                <w:rFonts w:ascii="仿宋" w:eastAsia="仿宋" w:hAnsi="仿宋" w:hint="eastAsia"/>
                <w:b/>
                <w:bCs/>
                <w:color w:val="000000" w:themeColor="text1"/>
                <w:szCs w:val="21"/>
                <w:lang w:bidi="ar"/>
              </w:rPr>
              <w:t>洗涤要求</w:t>
            </w:r>
          </w:p>
        </w:tc>
        <w:tc>
          <w:tcPr>
            <w:tcW w:w="324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洗涤次数</w:t>
            </w:r>
          </w:p>
        </w:tc>
      </w:tr>
      <w:tr w:rsidR="00832A3A" w:rsidRPr="005554C0" w:rsidTr="0090453E">
        <w:trPr>
          <w:trHeight w:val="518"/>
        </w:trPr>
        <w:tc>
          <w:tcPr>
            <w:tcW w:w="58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14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11000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11000</w:t>
            </w:r>
          </w:p>
        </w:tc>
        <w:tc>
          <w:tcPr>
            <w:tcW w:w="269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3天1次，</w:t>
            </w:r>
            <w:r w:rsidRPr="005554C0">
              <w:rPr>
                <w:rFonts w:ascii="仿宋" w:eastAsia="仿宋" w:hAnsi="仿宋" w:hint="eastAsia"/>
                <w:color w:val="000000" w:themeColor="text1"/>
                <w:szCs w:val="21"/>
                <w:lang w:bidi="ar"/>
              </w:rPr>
              <w:t>按照洗涤原料公司所设定的程序执行洗涤。</w:t>
            </w:r>
          </w:p>
        </w:tc>
        <w:tc>
          <w:tcPr>
            <w:tcW w:w="324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8</w:t>
            </w:r>
          </w:p>
        </w:tc>
      </w:tr>
    </w:tbl>
    <w:p w:rsidR="00832A3A" w:rsidRPr="005554C0" w:rsidRDefault="00832A3A" w:rsidP="00832A3A">
      <w:pPr>
        <w:pStyle w:val="a5"/>
        <w:spacing w:line="400" w:lineRule="exact"/>
        <w:ind w:firstLineChars="0" w:firstLine="0"/>
        <w:rPr>
          <w:rFonts w:ascii="Times New Roman" w:eastAsia="仿宋" w:hAnsi="Times New Roman"/>
          <w:b/>
          <w:color w:val="000000" w:themeColor="text1"/>
          <w:sz w:val="24"/>
        </w:rPr>
      </w:pPr>
    </w:p>
    <w:p w:rsidR="00832A3A" w:rsidRPr="005554C0" w:rsidRDefault="00832A3A" w:rsidP="00832A3A">
      <w:pPr>
        <w:pStyle w:val="a5"/>
        <w:spacing w:line="400" w:lineRule="exact"/>
        <w:ind w:firstLineChars="0" w:firstLine="0"/>
        <w:rPr>
          <w:rFonts w:ascii="Times New Roman" w:eastAsia="仿宋" w:hAnsi="Times New Roman"/>
          <w:b/>
          <w:color w:val="000000" w:themeColor="text1"/>
          <w:sz w:val="24"/>
        </w:rPr>
      </w:pPr>
      <w:r w:rsidRPr="005554C0">
        <w:rPr>
          <w:rFonts w:ascii="Times New Roman" w:eastAsia="仿宋" w:hAnsi="Times New Roman" w:hint="eastAsia"/>
          <w:b/>
          <w:color w:val="000000" w:themeColor="text1"/>
          <w:sz w:val="24"/>
        </w:rPr>
        <w:t>【二】采购人工作人员住宿区服务</w:t>
      </w:r>
    </w:p>
    <w:p w:rsidR="00832A3A" w:rsidRPr="005554C0" w:rsidRDefault="00832A3A" w:rsidP="00832A3A">
      <w:pPr>
        <w:rPr>
          <w:rFonts w:ascii="Times New Roman" w:eastAsia="仿宋" w:hAnsi="Times New Roman"/>
          <w:b/>
          <w:color w:val="000000" w:themeColor="text1"/>
        </w:rPr>
      </w:pPr>
      <w:r w:rsidRPr="005554C0">
        <w:rPr>
          <w:rFonts w:ascii="Times New Roman" w:eastAsia="仿宋" w:hAnsi="Times New Roman"/>
          <w:b/>
          <w:color w:val="000000" w:themeColor="text1"/>
        </w:rPr>
        <w:t>1</w:t>
      </w:r>
      <w:r w:rsidRPr="005554C0">
        <w:rPr>
          <w:rFonts w:ascii="Times New Roman" w:eastAsia="仿宋" w:hAnsi="Times New Roman" w:hint="eastAsia"/>
          <w:b/>
          <w:color w:val="000000" w:themeColor="text1"/>
        </w:rPr>
        <w:t>、主要物资清单</w:t>
      </w:r>
    </w:p>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1.1.</w:t>
      </w:r>
      <w:r w:rsidRPr="005554C0">
        <w:rPr>
          <w:rFonts w:ascii="Times New Roman" w:eastAsia="仿宋" w:hAnsi="Times New Roman" w:hint="eastAsia"/>
          <w:color w:val="000000" w:themeColor="text1"/>
        </w:rPr>
        <w:t>房间布草</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709"/>
        <w:gridCol w:w="2268"/>
        <w:gridCol w:w="3260"/>
        <w:gridCol w:w="3119"/>
      </w:tblGrid>
      <w:tr w:rsidR="00832A3A" w:rsidRPr="005554C0" w:rsidTr="0090453E">
        <w:trPr>
          <w:trHeight w:val="57"/>
        </w:trPr>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序号</w:t>
            </w:r>
          </w:p>
        </w:tc>
        <w:tc>
          <w:tcPr>
            <w:tcW w:w="2268" w:type="dxa"/>
            <w:tcBorders>
              <w:top w:val="single" w:sz="4" w:space="0" w:color="000000"/>
              <w:left w:val="single" w:sz="4" w:space="0" w:color="000000"/>
              <w:bottom w:val="single" w:sz="4" w:space="0" w:color="auto"/>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名称</w:t>
            </w:r>
          </w:p>
        </w:tc>
        <w:tc>
          <w:tcPr>
            <w:tcW w:w="32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单位</w:t>
            </w:r>
          </w:p>
        </w:tc>
        <w:tc>
          <w:tcPr>
            <w:tcW w:w="3119" w:type="dxa"/>
            <w:tcBorders>
              <w:top w:val="single" w:sz="4" w:space="0" w:color="000000"/>
              <w:left w:val="single" w:sz="4" w:space="0" w:color="000000"/>
              <w:bottom w:val="single" w:sz="4" w:space="0" w:color="auto"/>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数量</w:t>
            </w:r>
          </w:p>
        </w:tc>
      </w:tr>
      <w:tr w:rsidR="00832A3A" w:rsidRPr="005554C0" w:rsidTr="0090453E">
        <w:trPr>
          <w:trHeight w:val="5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纯棉床单</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条</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5050</w:t>
            </w:r>
          </w:p>
        </w:tc>
      </w:tr>
      <w:tr w:rsidR="00832A3A" w:rsidRPr="005554C0" w:rsidTr="0090453E">
        <w:trPr>
          <w:trHeight w:val="5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纯棉枕套</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5050</w:t>
            </w:r>
          </w:p>
        </w:tc>
      </w:tr>
      <w:tr w:rsidR="00832A3A" w:rsidRPr="005554C0" w:rsidTr="0090453E">
        <w:trPr>
          <w:trHeight w:val="5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被子（凉被）</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张</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5050</w:t>
            </w:r>
          </w:p>
        </w:tc>
      </w:tr>
      <w:tr w:rsidR="00832A3A" w:rsidRPr="005554C0" w:rsidTr="0090453E">
        <w:trPr>
          <w:trHeight w:val="5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单人枕芯</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5050</w:t>
            </w:r>
          </w:p>
        </w:tc>
      </w:tr>
      <w:tr w:rsidR="00832A3A" w:rsidRPr="005554C0" w:rsidTr="0090453E">
        <w:trPr>
          <w:trHeight w:val="5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床垫</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个</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5050</w:t>
            </w:r>
          </w:p>
        </w:tc>
      </w:tr>
    </w:tbl>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1.2.</w:t>
      </w:r>
      <w:r w:rsidRPr="005554C0">
        <w:rPr>
          <w:rFonts w:ascii="Times New Roman" w:eastAsia="仿宋" w:hAnsi="Times New Roman" w:hint="eastAsia"/>
          <w:color w:val="000000" w:themeColor="text1"/>
        </w:rPr>
        <w:t>房间物品</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695"/>
        <w:gridCol w:w="2707"/>
        <w:gridCol w:w="2835"/>
        <w:gridCol w:w="3119"/>
      </w:tblGrid>
      <w:tr w:rsidR="00832A3A" w:rsidRPr="005554C0" w:rsidTr="0090453E">
        <w:trPr>
          <w:trHeight w:val="285"/>
        </w:trPr>
        <w:tc>
          <w:tcPr>
            <w:tcW w:w="695" w:type="dxa"/>
            <w:tcBorders>
              <w:top w:val="single" w:sz="4" w:space="0" w:color="000000"/>
              <w:left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序号</w:t>
            </w:r>
          </w:p>
        </w:tc>
        <w:tc>
          <w:tcPr>
            <w:tcW w:w="2707" w:type="dxa"/>
            <w:tcBorders>
              <w:top w:val="single" w:sz="4" w:space="0" w:color="000000"/>
              <w:left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名称</w:t>
            </w:r>
          </w:p>
        </w:tc>
        <w:tc>
          <w:tcPr>
            <w:tcW w:w="2835" w:type="dxa"/>
            <w:tcBorders>
              <w:top w:val="single" w:sz="4" w:space="0" w:color="000000"/>
              <w:left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单位</w:t>
            </w:r>
          </w:p>
        </w:tc>
        <w:tc>
          <w:tcPr>
            <w:tcW w:w="3119" w:type="dxa"/>
            <w:tcBorders>
              <w:top w:val="single" w:sz="4" w:space="0" w:color="000000"/>
              <w:left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数量</w:t>
            </w:r>
          </w:p>
        </w:tc>
      </w:tr>
      <w:tr w:rsidR="00832A3A" w:rsidRPr="005554C0" w:rsidTr="0090453E">
        <w:trPr>
          <w:trHeight w:val="285"/>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b/>
                <w:color w:val="000000" w:themeColor="text1"/>
                <w:szCs w:val="21"/>
                <w:lang w:bidi="ar"/>
              </w:rPr>
              <w:t>1</w:t>
            </w:r>
          </w:p>
        </w:tc>
        <w:tc>
          <w:tcPr>
            <w:tcW w:w="270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钥匙</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把</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 5000 </w:t>
            </w:r>
          </w:p>
        </w:tc>
      </w:tr>
      <w:tr w:rsidR="00832A3A" w:rsidRPr="005554C0" w:rsidTr="0090453E">
        <w:trPr>
          <w:trHeight w:val="285"/>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b/>
                <w:color w:val="000000" w:themeColor="text1"/>
                <w:szCs w:val="21"/>
                <w:lang w:bidi="ar"/>
              </w:rPr>
              <w:t>2</w:t>
            </w:r>
          </w:p>
        </w:tc>
        <w:tc>
          <w:tcPr>
            <w:tcW w:w="2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锁芯</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把</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 1250 </w:t>
            </w:r>
          </w:p>
        </w:tc>
      </w:tr>
      <w:tr w:rsidR="00832A3A" w:rsidRPr="005554C0" w:rsidTr="0090453E">
        <w:trPr>
          <w:trHeight w:val="285"/>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b/>
                <w:color w:val="000000" w:themeColor="text1"/>
                <w:szCs w:val="21"/>
                <w:lang w:bidi="ar"/>
              </w:rPr>
              <w:t>3</w:t>
            </w:r>
          </w:p>
        </w:tc>
        <w:tc>
          <w:tcPr>
            <w:tcW w:w="2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驱蚊液套装</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套</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 1250 </w:t>
            </w:r>
          </w:p>
        </w:tc>
      </w:tr>
      <w:tr w:rsidR="00832A3A" w:rsidRPr="005554C0" w:rsidTr="0090453E">
        <w:trPr>
          <w:trHeight w:val="285"/>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b/>
                <w:color w:val="000000" w:themeColor="text1"/>
                <w:szCs w:val="21"/>
                <w:lang w:bidi="ar"/>
              </w:rPr>
              <w:t>4</w:t>
            </w:r>
          </w:p>
        </w:tc>
        <w:tc>
          <w:tcPr>
            <w:tcW w:w="2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拖鞋</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双</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 xml:space="preserve"> 5000 </w:t>
            </w:r>
          </w:p>
        </w:tc>
      </w:tr>
    </w:tbl>
    <w:p w:rsidR="00832A3A" w:rsidRPr="005554C0" w:rsidRDefault="00832A3A" w:rsidP="00832A3A">
      <w:pPr>
        <w:rPr>
          <w:rFonts w:ascii="Times New Roman" w:eastAsia="仿宋" w:hAnsi="Times New Roman"/>
          <w:b/>
          <w:color w:val="000000" w:themeColor="text1"/>
        </w:rPr>
      </w:pPr>
      <w:r w:rsidRPr="005554C0">
        <w:rPr>
          <w:rFonts w:ascii="Times New Roman" w:eastAsia="仿宋" w:hAnsi="Times New Roman"/>
          <w:b/>
          <w:color w:val="000000" w:themeColor="text1"/>
        </w:rPr>
        <w:t>2</w:t>
      </w:r>
      <w:r w:rsidRPr="005554C0">
        <w:rPr>
          <w:rFonts w:ascii="Times New Roman" w:eastAsia="仿宋" w:hAnsi="Times New Roman" w:hint="eastAsia"/>
          <w:b/>
          <w:color w:val="000000" w:themeColor="text1"/>
        </w:rPr>
        <w:t>、人员配置及后勤保障</w:t>
      </w:r>
    </w:p>
    <w:p w:rsidR="00832A3A" w:rsidRPr="005554C0" w:rsidRDefault="00832A3A" w:rsidP="00832A3A">
      <w:pPr>
        <w:rPr>
          <w:rFonts w:ascii="Times New Roman" w:eastAsia="仿宋" w:hAnsi="Times New Roman"/>
          <w:color w:val="000000" w:themeColor="text1"/>
          <w:szCs w:val="21"/>
          <w:lang w:eastAsia="zh-Hans"/>
        </w:rPr>
      </w:pPr>
      <w:r w:rsidRPr="005554C0">
        <w:rPr>
          <w:rFonts w:ascii="Times New Roman" w:eastAsia="仿宋" w:hAnsi="Times New Roman"/>
          <w:color w:val="000000" w:themeColor="text1"/>
          <w:szCs w:val="21"/>
        </w:rPr>
        <w:t>2.1.</w:t>
      </w:r>
      <w:r w:rsidRPr="005554C0">
        <w:rPr>
          <w:rFonts w:ascii="Times New Roman" w:eastAsia="仿宋" w:hAnsi="Times New Roman" w:hint="eastAsia"/>
          <w:color w:val="000000" w:themeColor="text1"/>
          <w:szCs w:val="21"/>
        </w:rPr>
        <w:t>人员配置</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509"/>
        <w:gridCol w:w="1212"/>
        <w:gridCol w:w="1276"/>
        <w:gridCol w:w="2248"/>
        <w:gridCol w:w="1985"/>
        <w:gridCol w:w="2126"/>
      </w:tblGrid>
      <w:tr w:rsidR="00832A3A" w:rsidRPr="005554C0" w:rsidTr="0090453E">
        <w:trPr>
          <w:trHeight w:val="435"/>
        </w:trPr>
        <w:tc>
          <w:tcPr>
            <w:tcW w:w="50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序号</w:t>
            </w:r>
          </w:p>
        </w:tc>
        <w:tc>
          <w:tcPr>
            <w:tcW w:w="1212"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岗位</w:t>
            </w:r>
          </w:p>
        </w:tc>
        <w:tc>
          <w:tcPr>
            <w:tcW w:w="127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配置人数</w:t>
            </w:r>
          </w:p>
        </w:tc>
        <w:tc>
          <w:tcPr>
            <w:tcW w:w="224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到岗时间</w:t>
            </w:r>
          </w:p>
        </w:tc>
        <w:tc>
          <w:tcPr>
            <w:tcW w:w="198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离岗时间</w:t>
            </w:r>
          </w:p>
        </w:tc>
        <w:tc>
          <w:tcPr>
            <w:tcW w:w="212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工作时间（月）</w:t>
            </w:r>
          </w:p>
        </w:tc>
      </w:tr>
      <w:tr w:rsidR="00832A3A" w:rsidRPr="005554C0" w:rsidTr="0090453E">
        <w:trPr>
          <w:trHeight w:val="457"/>
        </w:trPr>
        <w:tc>
          <w:tcPr>
            <w:tcW w:w="50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lastRenderedPageBreak/>
              <w:t>1</w:t>
            </w:r>
          </w:p>
        </w:tc>
        <w:tc>
          <w:tcPr>
            <w:tcW w:w="1212" w:type="dxa"/>
            <w:vAlign w:val="center"/>
          </w:tcPr>
          <w:p w:rsidR="00832A3A" w:rsidRPr="005554C0" w:rsidRDefault="00832A3A" w:rsidP="0090453E">
            <w:pPr>
              <w:contextualSpacing/>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员工住宿区经理</w:t>
            </w:r>
          </w:p>
        </w:tc>
        <w:tc>
          <w:tcPr>
            <w:tcW w:w="127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224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5</w:t>
            </w:r>
            <w:r w:rsidRPr="005554C0">
              <w:rPr>
                <w:rFonts w:ascii="仿宋" w:eastAsia="仿宋" w:hAnsi="仿宋" w:hint="eastAsia"/>
                <w:color w:val="000000" w:themeColor="text1"/>
                <w:szCs w:val="21"/>
                <w:lang w:bidi="ar"/>
              </w:rPr>
              <w:t>月</w:t>
            </w:r>
          </w:p>
        </w:tc>
        <w:tc>
          <w:tcPr>
            <w:tcW w:w="198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7</w:t>
            </w:r>
            <w:r w:rsidRPr="005554C0">
              <w:rPr>
                <w:rFonts w:ascii="仿宋" w:eastAsia="仿宋" w:hAnsi="仿宋" w:hint="eastAsia"/>
                <w:color w:val="000000" w:themeColor="text1"/>
                <w:szCs w:val="21"/>
                <w:lang w:bidi="ar"/>
              </w:rPr>
              <w:t>月</w:t>
            </w:r>
          </w:p>
        </w:tc>
        <w:tc>
          <w:tcPr>
            <w:tcW w:w="212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r>
      <w:tr w:rsidR="00832A3A" w:rsidRPr="005554C0" w:rsidTr="0090453E">
        <w:trPr>
          <w:trHeight w:val="285"/>
        </w:trPr>
        <w:tc>
          <w:tcPr>
            <w:tcW w:w="50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212"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楼栋主管</w:t>
            </w:r>
          </w:p>
        </w:tc>
        <w:tc>
          <w:tcPr>
            <w:tcW w:w="127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10</w:t>
            </w:r>
          </w:p>
        </w:tc>
        <w:tc>
          <w:tcPr>
            <w:tcW w:w="224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5</w:t>
            </w:r>
            <w:r w:rsidRPr="005554C0">
              <w:rPr>
                <w:rFonts w:ascii="仿宋" w:eastAsia="仿宋" w:hAnsi="仿宋" w:hint="eastAsia"/>
                <w:color w:val="000000" w:themeColor="text1"/>
                <w:szCs w:val="21"/>
                <w:lang w:bidi="ar"/>
              </w:rPr>
              <w:t>月</w:t>
            </w:r>
          </w:p>
        </w:tc>
        <w:tc>
          <w:tcPr>
            <w:tcW w:w="198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7</w:t>
            </w:r>
            <w:r w:rsidRPr="005554C0">
              <w:rPr>
                <w:rFonts w:ascii="仿宋" w:eastAsia="仿宋" w:hAnsi="仿宋" w:hint="eastAsia"/>
                <w:color w:val="000000" w:themeColor="text1"/>
                <w:szCs w:val="21"/>
                <w:lang w:bidi="ar"/>
              </w:rPr>
              <w:t>月</w:t>
            </w:r>
          </w:p>
        </w:tc>
        <w:tc>
          <w:tcPr>
            <w:tcW w:w="212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r>
      <w:tr w:rsidR="00832A3A" w:rsidRPr="005554C0" w:rsidTr="0090453E">
        <w:trPr>
          <w:trHeight w:val="285"/>
        </w:trPr>
        <w:tc>
          <w:tcPr>
            <w:tcW w:w="509" w:type="dxa"/>
            <w:tcBorders>
              <w:top w:val="single" w:sz="4" w:space="0" w:color="000000"/>
              <w:left w:val="single" w:sz="4" w:space="0" w:color="000000"/>
              <w:bottom w:val="single" w:sz="4" w:space="0" w:color="auto"/>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w:t>
            </w:r>
          </w:p>
        </w:tc>
        <w:tc>
          <w:tcPr>
            <w:tcW w:w="1212" w:type="dxa"/>
            <w:tcBorders>
              <w:top w:val="single" w:sz="4" w:space="0" w:color="000000"/>
              <w:left w:val="single" w:sz="4" w:space="0" w:color="000000"/>
              <w:bottom w:val="single" w:sz="4" w:space="0" w:color="auto"/>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楼栋管理员（防疫</w:t>
            </w:r>
            <w:r w:rsidRPr="005554C0">
              <w:rPr>
                <w:rFonts w:ascii="仿宋" w:eastAsia="仿宋" w:hAnsi="仿宋"/>
                <w:color w:val="000000" w:themeColor="text1"/>
                <w:szCs w:val="21"/>
                <w:lang w:bidi="ar"/>
              </w:rPr>
              <w:t>专员</w:t>
            </w:r>
            <w:r w:rsidRPr="005554C0">
              <w:rPr>
                <w:rFonts w:ascii="仿宋" w:eastAsia="仿宋" w:hAnsi="仿宋" w:hint="eastAsia"/>
                <w:color w:val="000000" w:themeColor="text1"/>
                <w:szCs w:val="21"/>
                <w:lang w:bidi="ar"/>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20</w:t>
            </w:r>
          </w:p>
        </w:tc>
        <w:tc>
          <w:tcPr>
            <w:tcW w:w="224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5</w:t>
            </w:r>
            <w:r w:rsidRPr="005554C0">
              <w:rPr>
                <w:rFonts w:ascii="仿宋" w:eastAsia="仿宋" w:hAnsi="仿宋" w:hint="eastAsia"/>
                <w:color w:val="000000" w:themeColor="text1"/>
                <w:szCs w:val="21"/>
                <w:lang w:bidi="ar"/>
              </w:rPr>
              <w:t>月</w:t>
            </w:r>
          </w:p>
        </w:tc>
        <w:tc>
          <w:tcPr>
            <w:tcW w:w="198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7</w:t>
            </w:r>
            <w:r w:rsidRPr="005554C0">
              <w:rPr>
                <w:rFonts w:ascii="仿宋" w:eastAsia="仿宋" w:hAnsi="仿宋" w:hint="eastAsia"/>
                <w:color w:val="000000" w:themeColor="text1"/>
                <w:szCs w:val="21"/>
                <w:lang w:bidi="ar"/>
              </w:rPr>
              <w:t>月</w:t>
            </w:r>
          </w:p>
        </w:tc>
        <w:tc>
          <w:tcPr>
            <w:tcW w:w="212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r>
      <w:tr w:rsidR="00832A3A" w:rsidRPr="005554C0" w:rsidTr="0090453E">
        <w:trPr>
          <w:trHeight w:val="285"/>
        </w:trPr>
        <w:tc>
          <w:tcPr>
            <w:tcW w:w="50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w:t>
            </w:r>
          </w:p>
        </w:tc>
        <w:tc>
          <w:tcPr>
            <w:tcW w:w="121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contextualSpacing/>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室内公区保洁</w:t>
            </w:r>
          </w:p>
        </w:tc>
        <w:tc>
          <w:tcPr>
            <w:tcW w:w="1276" w:type="dxa"/>
            <w:tcBorders>
              <w:top w:val="single" w:sz="4" w:space="0" w:color="000000"/>
              <w:left w:val="single" w:sz="4" w:space="0" w:color="auto"/>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50</w:t>
            </w:r>
          </w:p>
        </w:tc>
        <w:tc>
          <w:tcPr>
            <w:tcW w:w="224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5</w:t>
            </w:r>
            <w:r w:rsidRPr="005554C0">
              <w:rPr>
                <w:rFonts w:ascii="仿宋" w:eastAsia="仿宋" w:hAnsi="仿宋" w:hint="eastAsia"/>
                <w:color w:val="000000" w:themeColor="text1"/>
                <w:szCs w:val="21"/>
                <w:lang w:bidi="ar"/>
              </w:rPr>
              <w:t>月</w:t>
            </w:r>
          </w:p>
        </w:tc>
        <w:tc>
          <w:tcPr>
            <w:tcW w:w="198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7</w:t>
            </w:r>
            <w:r w:rsidRPr="005554C0">
              <w:rPr>
                <w:rFonts w:ascii="仿宋" w:eastAsia="仿宋" w:hAnsi="仿宋" w:hint="eastAsia"/>
                <w:color w:val="000000" w:themeColor="text1"/>
                <w:szCs w:val="21"/>
                <w:lang w:bidi="ar"/>
              </w:rPr>
              <w:t>月</w:t>
            </w:r>
          </w:p>
        </w:tc>
        <w:tc>
          <w:tcPr>
            <w:tcW w:w="212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r>
      <w:tr w:rsidR="00832A3A" w:rsidRPr="005554C0" w:rsidTr="0090453E">
        <w:trPr>
          <w:trHeight w:val="285"/>
        </w:trPr>
        <w:tc>
          <w:tcPr>
            <w:tcW w:w="509" w:type="dxa"/>
            <w:tcBorders>
              <w:top w:val="single" w:sz="4" w:space="0" w:color="auto"/>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w:t>
            </w:r>
          </w:p>
        </w:tc>
        <w:tc>
          <w:tcPr>
            <w:tcW w:w="1212" w:type="dxa"/>
            <w:tcBorders>
              <w:top w:val="single" w:sz="4" w:space="0" w:color="auto"/>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安保人员</w:t>
            </w:r>
          </w:p>
        </w:tc>
        <w:tc>
          <w:tcPr>
            <w:tcW w:w="127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10</w:t>
            </w:r>
          </w:p>
        </w:tc>
        <w:tc>
          <w:tcPr>
            <w:tcW w:w="224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5</w:t>
            </w:r>
            <w:r w:rsidRPr="005554C0">
              <w:rPr>
                <w:rFonts w:ascii="仿宋" w:eastAsia="仿宋" w:hAnsi="仿宋" w:hint="eastAsia"/>
                <w:color w:val="000000" w:themeColor="text1"/>
                <w:szCs w:val="21"/>
                <w:lang w:bidi="ar"/>
              </w:rPr>
              <w:t>月</w:t>
            </w:r>
          </w:p>
        </w:tc>
        <w:tc>
          <w:tcPr>
            <w:tcW w:w="198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7</w:t>
            </w:r>
            <w:r w:rsidRPr="005554C0">
              <w:rPr>
                <w:rFonts w:ascii="仿宋" w:eastAsia="仿宋" w:hAnsi="仿宋" w:hint="eastAsia"/>
                <w:color w:val="000000" w:themeColor="text1"/>
                <w:szCs w:val="21"/>
                <w:lang w:bidi="ar"/>
              </w:rPr>
              <w:t>月</w:t>
            </w:r>
          </w:p>
        </w:tc>
        <w:tc>
          <w:tcPr>
            <w:tcW w:w="212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r>
      <w:tr w:rsidR="00832A3A" w:rsidRPr="005554C0" w:rsidTr="0090453E">
        <w:trPr>
          <w:trHeight w:val="285"/>
        </w:trPr>
        <w:tc>
          <w:tcPr>
            <w:tcW w:w="50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w:t>
            </w:r>
          </w:p>
        </w:tc>
        <w:tc>
          <w:tcPr>
            <w:tcW w:w="1212"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工程专员</w:t>
            </w:r>
          </w:p>
        </w:tc>
        <w:tc>
          <w:tcPr>
            <w:tcW w:w="127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10</w:t>
            </w:r>
          </w:p>
        </w:tc>
        <w:tc>
          <w:tcPr>
            <w:tcW w:w="224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5</w:t>
            </w:r>
            <w:r w:rsidRPr="005554C0">
              <w:rPr>
                <w:rFonts w:ascii="仿宋" w:eastAsia="仿宋" w:hAnsi="仿宋" w:hint="eastAsia"/>
                <w:color w:val="000000" w:themeColor="text1"/>
                <w:szCs w:val="21"/>
                <w:lang w:bidi="ar"/>
              </w:rPr>
              <w:t>月</w:t>
            </w:r>
          </w:p>
        </w:tc>
        <w:tc>
          <w:tcPr>
            <w:tcW w:w="198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7</w:t>
            </w:r>
            <w:r w:rsidRPr="005554C0">
              <w:rPr>
                <w:rFonts w:ascii="仿宋" w:eastAsia="仿宋" w:hAnsi="仿宋" w:hint="eastAsia"/>
                <w:color w:val="000000" w:themeColor="text1"/>
                <w:szCs w:val="21"/>
                <w:lang w:bidi="ar"/>
              </w:rPr>
              <w:t>月</w:t>
            </w:r>
          </w:p>
        </w:tc>
        <w:tc>
          <w:tcPr>
            <w:tcW w:w="212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r>
      <w:tr w:rsidR="00832A3A" w:rsidRPr="005554C0" w:rsidTr="0090453E">
        <w:trPr>
          <w:trHeight w:val="285"/>
        </w:trPr>
        <w:tc>
          <w:tcPr>
            <w:tcW w:w="1721" w:type="dxa"/>
            <w:gridSpan w:val="2"/>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合计</w:t>
            </w:r>
          </w:p>
        </w:tc>
        <w:tc>
          <w:tcPr>
            <w:tcW w:w="127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b/>
                <w:color w:val="000000" w:themeColor="text1"/>
                <w:szCs w:val="21"/>
                <w:lang w:bidi="ar"/>
              </w:rPr>
              <w:t>101</w:t>
            </w:r>
          </w:p>
        </w:tc>
        <w:tc>
          <w:tcPr>
            <w:tcW w:w="2248" w:type="dxa"/>
            <w:tcBorders>
              <w:top w:val="single" w:sz="4" w:space="0" w:color="000000"/>
              <w:bottom w:val="single" w:sz="4" w:space="0" w:color="000000"/>
            </w:tcBorders>
            <w:vAlign w:val="center"/>
          </w:tcPr>
          <w:p w:rsidR="00832A3A" w:rsidRPr="005554C0" w:rsidRDefault="00832A3A" w:rsidP="0090453E">
            <w:pPr>
              <w:spacing w:line="460" w:lineRule="exact"/>
              <w:contextualSpacing/>
              <w:rPr>
                <w:rFonts w:ascii="仿宋" w:eastAsia="仿宋" w:hAnsi="仿宋"/>
                <w:b/>
                <w:color w:val="000000" w:themeColor="text1"/>
                <w:szCs w:val="21"/>
              </w:rPr>
            </w:pPr>
          </w:p>
        </w:tc>
        <w:tc>
          <w:tcPr>
            <w:tcW w:w="1985" w:type="dxa"/>
            <w:tcBorders>
              <w:top w:val="single" w:sz="4" w:space="0" w:color="000000"/>
              <w:bottom w:val="single" w:sz="4" w:space="0" w:color="000000"/>
            </w:tcBorders>
            <w:vAlign w:val="center"/>
          </w:tcPr>
          <w:p w:rsidR="00832A3A" w:rsidRPr="005554C0" w:rsidRDefault="00832A3A" w:rsidP="0090453E">
            <w:pPr>
              <w:spacing w:line="460" w:lineRule="exact"/>
              <w:contextualSpacing/>
              <w:rPr>
                <w:rFonts w:ascii="仿宋" w:eastAsia="仿宋" w:hAnsi="仿宋"/>
                <w:b/>
                <w:color w:val="000000" w:themeColor="text1"/>
                <w:szCs w:val="21"/>
              </w:rPr>
            </w:pPr>
          </w:p>
        </w:tc>
        <w:tc>
          <w:tcPr>
            <w:tcW w:w="2126" w:type="dxa"/>
            <w:tcBorders>
              <w:top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rPr>
                <w:rFonts w:ascii="仿宋" w:eastAsia="仿宋" w:hAnsi="仿宋"/>
                <w:b/>
                <w:color w:val="000000" w:themeColor="text1"/>
                <w:szCs w:val="21"/>
              </w:rPr>
            </w:pPr>
          </w:p>
        </w:tc>
      </w:tr>
    </w:tbl>
    <w:p w:rsidR="00832A3A" w:rsidRPr="005554C0" w:rsidRDefault="00832A3A" w:rsidP="00832A3A">
      <w:pPr>
        <w:rPr>
          <w:rFonts w:ascii="Times New Roman" w:eastAsia="仿宋" w:hAnsi="Times New Roman"/>
          <w:color w:val="000000" w:themeColor="text1"/>
          <w:szCs w:val="21"/>
          <w:lang w:eastAsia="zh-Hans"/>
        </w:rPr>
      </w:pPr>
      <w:r w:rsidRPr="005554C0">
        <w:rPr>
          <w:rFonts w:ascii="Times New Roman" w:eastAsia="仿宋" w:hAnsi="Times New Roman"/>
          <w:color w:val="000000" w:themeColor="text1"/>
          <w:szCs w:val="21"/>
        </w:rPr>
        <w:t>2.2.</w:t>
      </w:r>
      <w:r w:rsidRPr="005554C0">
        <w:rPr>
          <w:rFonts w:ascii="Times New Roman" w:eastAsia="仿宋" w:hAnsi="Times New Roman" w:hint="eastAsia"/>
          <w:color w:val="000000" w:themeColor="text1"/>
          <w:szCs w:val="21"/>
        </w:rPr>
        <w:t>工作人员餐饮住宿保障</w:t>
      </w:r>
    </w:p>
    <w:tbl>
      <w:tblPr>
        <w:tblW w:w="9351" w:type="dxa"/>
        <w:tblLayout w:type="fixed"/>
        <w:tblCellMar>
          <w:top w:w="15" w:type="dxa"/>
          <w:left w:w="15" w:type="dxa"/>
          <w:bottom w:w="15" w:type="dxa"/>
          <w:right w:w="15" w:type="dxa"/>
        </w:tblCellMar>
        <w:tblLook w:val="04A0" w:firstRow="1" w:lastRow="0" w:firstColumn="1" w:lastColumn="0" w:noHBand="0" w:noVBand="1"/>
      </w:tblPr>
      <w:tblGrid>
        <w:gridCol w:w="806"/>
        <w:gridCol w:w="1321"/>
        <w:gridCol w:w="851"/>
        <w:gridCol w:w="1417"/>
        <w:gridCol w:w="4956"/>
      </w:tblGrid>
      <w:tr w:rsidR="00832A3A" w:rsidRPr="005554C0" w:rsidTr="0090453E">
        <w:trPr>
          <w:trHeight w:val="405"/>
        </w:trPr>
        <w:tc>
          <w:tcPr>
            <w:tcW w:w="80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序号</w:t>
            </w:r>
          </w:p>
        </w:tc>
        <w:tc>
          <w:tcPr>
            <w:tcW w:w="1321" w:type="dxa"/>
            <w:tcBorders>
              <w:top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人数</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天数</w:t>
            </w:r>
          </w:p>
        </w:tc>
        <w:tc>
          <w:tcPr>
            <w:tcW w:w="495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备注</w:t>
            </w:r>
          </w:p>
        </w:tc>
      </w:tr>
      <w:tr w:rsidR="00832A3A" w:rsidRPr="005554C0" w:rsidTr="0090453E">
        <w:trPr>
          <w:trHeight w:val="255"/>
        </w:trPr>
        <w:tc>
          <w:tcPr>
            <w:tcW w:w="80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321" w:type="dxa"/>
            <w:tcBorders>
              <w:top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住宿</w:t>
            </w:r>
          </w:p>
        </w:tc>
        <w:tc>
          <w:tcPr>
            <w:tcW w:w="85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101</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rPr>
                <w:rFonts w:ascii="仿宋" w:eastAsia="仿宋" w:hAnsi="仿宋"/>
                <w:color w:val="000000" w:themeColor="text1"/>
                <w:szCs w:val="21"/>
              </w:rPr>
            </w:pPr>
            <w:r w:rsidRPr="005554C0">
              <w:rPr>
                <w:rFonts w:ascii="仿宋" w:eastAsia="仿宋" w:hAnsi="仿宋"/>
                <w:color w:val="000000" w:themeColor="text1"/>
                <w:szCs w:val="21"/>
              </w:rPr>
              <w:t>60</w:t>
            </w:r>
          </w:p>
        </w:tc>
        <w:tc>
          <w:tcPr>
            <w:tcW w:w="495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闭环管理共</w:t>
            </w:r>
            <w:r w:rsidRPr="005554C0">
              <w:rPr>
                <w:rFonts w:ascii="仿宋" w:eastAsia="仿宋" w:hAnsi="仿宋"/>
                <w:color w:val="000000" w:themeColor="text1"/>
                <w:szCs w:val="21"/>
                <w:lang w:bidi="ar"/>
              </w:rPr>
              <w:t>60</w:t>
            </w:r>
            <w:r w:rsidRPr="005554C0">
              <w:rPr>
                <w:rFonts w:ascii="仿宋" w:eastAsia="仿宋" w:hAnsi="仿宋" w:hint="eastAsia"/>
                <w:color w:val="000000" w:themeColor="text1"/>
                <w:szCs w:val="21"/>
                <w:lang w:bidi="ar"/>
              </w:rPr>
              <w:t>天。</w:t>
            </w:r>
          </w:p>
        </w:tc>
      </w:tr>
      <w:tr w:rsidR="00832A3A" w:rsidRPr="005554C0" w:rsidTr="0090453E">
        <w:trPr>
          <w:trHeight w:val="141"/>
        </w:trPr>
        <w:tc>
          <w:tcPr>
            <w:tcW w:w="80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321" w:type="dxa"/>
            <w:tcBorders>
              <w:top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餐饮</w:t>
            </w:r>
          </w:p>
        </w:tc>
        <w:tc>
          <w:tcPr>
            <w:tcW w:w="85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101</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rPr>
                <w:rFonts w:ascii="仿宋" w:eastAsia="仿宋" w:hAnsi="仿宋"/>
                <w:color w:val="000000" w:themeColor="text1"/>
                <w:szCs w:val="21"/>
              </w:rPr>
            </w:pPr>
            <w:r w:rsidRPr="005554C0">
              <w:rPr>
                <w:rFonts w:ascii="仿宋" w:eastAsia="仿宋" w:hAnsi="仿宋"/>
                <w:color w:val="000000" w:themeColor="text1"/>
                <w:szCs w:val="21"/>
              </w:rPr>
              <w:t>60</w:t>
            </w:r>
          </w:p>
        </w:tc>
        <w:tc>
          <w:tcPr>
            <w:tcW w:w="495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闭环管理共</w:t>
            </w:r>
            <w:r w:rsidRPr="005554C0">
              <w:rPr>
                <w:rFonts w:ascii="仿宋" w:eastAsia="仿宋" w:hAnsi="仿宋"/>
                <w:color w:val="000000" w:themeColor="text1"/>
                <w:szCs w:val="21"/>
                <w:lang w:bidi="ar"/>
              </w:rPr>
              <w:t>60</w:t>
            </w:r>
            <w:r w:rsidRPr="005554C0">
              <w:rPr>
                <w:rFonts w:ascii="仿宋" w:eastAsia="仿宋" w:hAnsi="仿宋" w:hint="eastAsia"/>
                <w:color w:val="000000" w:themeColor="text1"/>
                <w:szCs w:val="21"/>
                <w:lang w:bidi="ar"/>
              </w:rPr>
              <w:t>天。</w:t>
            </w:r>
          </w:p>
        </w:tc>
      </w:tr>
    </w:tbl>
    <w:p w:rsidR="00832A3A" w:rsidRPr="005554C0" w:rsidRDefault="00832A3A" w:rsidP="00832A3A">
      <w:pPr>
        <w:pStyle w:val="2"/>
        <w:spacing w:line="400" w:lineRule="exact"/>
        <w:rPr>
          <w:rFonts w:ascii="仿宋" w:eastAsia="仿宋" w:hAnsi="仿宋"/>
          <w:color w:val="000000" w:themeColor="text1"/>
          <w:sz w:val="28"/>
          <w:szCs w:val="28"/>
        </w:rPr>
      </w:pPr>
      <w:r w:rsidRPr="005554C0">
        <w:rPr>
          <w:rFonts w:ascii="仿宋" w:eastAsia="仿宋" w:hAnsi="仿宋" w:hint="eastAsia"/>
          <w:color w:val="000000" w:themeColor="text1"/>
          <w:sz w:val="28"/>
          <w:szCs w:val="28"/>
        </w:rPr>
        <w:t>三、项目要求</w:t>
      </w:r>
    </w:p>
    <w:p w:rsidR="00832A3A" w:rsidRPr="005554C0" w:rsidRDefault="00832A3A" w:rsidP="00832A3A">
      <w:pPr>
        <w:pStyle w:val="2"/>
        <w:spacing w:line="400" w:lineRule="exact"/>
        <w:rPr>
          <w:rFonts w:ascii="仿宋" w:eastAsia="仿宋" w:hAnsi="仿宋"/>
          <w:color w:val="000000" w:themeColor="text1"/>
          <w:sz w:val="28"/>
          <w:szCs w:val="28"/>
        </w:rPr>
      </w:pPr>
      <w:r w:rsidRPr="005554C0">
        <w:rPr>
          <w:rFonts w:ascii="仿宋" w:eastAsia="仿宋" w:hAnsi="仿宋"/>
          <w:color w:val="000000" w:themeColor="text1"/>
          <w:sz w:val="24"/>
        </w:rPr>
        <w:t>*</w:t>
      </w:r>
      <w:r w:rsidRPr="005554C0">
        <w:rPr>
          <w:rFonts w:ascii="仿宋" w:eastAsia="仿宋" w:hAnsi="仿宋" w:hint="eastAsia"/>
          <w:color w:val="000000" w:themeColor="text1"/>
          <w:sz w:val="28"/>
          <w:szCs w:val="28"/>
        </w:rPr>
        <w:t>3</w:t>
      </w:r>
      <w:r w:rsidRPr="005554C0">
        <w:rPr>
          <w:rFonts w:ascii="仿宋" w:eastAsia="仿宋" w:hAnsi="仿宋"/>
          <w:color w:val="000000" w:themeColor="text1"/>
          <w:sz w:val="28"/>
          <w:szCs w:val="28"/>
        </w:rPr>
        <w:t>.1.</w:t>
      </w:r>
      <w:r w:rsidRPr="005554C0">
        <w:rPr>
          <w:rFonts w:ascii="Times New Roman" w:eastAsia="仿宋" w:hAnsi="Times New Roman" w:hint="eastAsia"/>
          <w:color w:val="000000" w:themeColor="text1"/>
          <w:sz w:val="28"/>
          <w:szCs w:val="28"/>
        </w:rPr>
        <w:t>住宿服务要求及其他</w:t>
      </w:r>
    </w:p>
    <w:p w:rsidR="00832A3A" w:rsidRPr="005554C0" w:rsidRDefault="00832A3A" w:rsidP="00832A3A">
      <w:pPr>
        <w:spacing w:line="460" w:lineRule="exact"/>
        <w:contextualSpacing/>
        <w:rPr>
          <w:rFonts w:ascii="Times New Roman" w:eastAsia="仿宋" w:hAnsi="Times New Roman"/>
          <w:b/>
          <w:bCs/>
          <w:color w:val="000000" w:themeColor="text1"/>
        </w:rPr>
      </w:pPr>
      <w:r w:rsidRPr="005554C0">
        <w:rPr>
          <w:rFonts w:ascii="Times New Roman" w:eastAsia="仿宋" w:hAnsi="Times New Roman" w:hint="eastAsia"/>
          <w:b/>
          <w:bCs/>
          <w:color w:val="000000" w:themeColor="text1"/>
        </w:rPr>
        <w:t>（一）服务原则：</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按照大运村部筹备工作总体方案要求，坚持</w:t>
      </w:r>
      <w:r w:rsidRPr="005554C0">
        <w:rPr>
          <w:rFonts w:ascii="Times New Roman" w:eastAsia="仿宋" w:hAnsi="Times New Roman"/>
          <w:color w:val="000000" w:themeColor="text1"/>
        </w:rPr>
        <w:t>“</w:t>
      </w:r>
      <w:r w:rsidRPr="005554C0">
        <w:rPr>
          <w:rFonts w:ascii="Times New Roman" w:eastAsia="仿宋" w:hAnsi="Times New Roman" w:hint="eastAsia"/>
          <w:color w:val="000000" w:themeColor="text1"/>
        </w:rPr>
        <w:t>绿色、智慧、活力、共享</w:t>
      </w:r>
      <w:r w:rsidRPr="005554C0">
        <w:rPr>
          <w:rFonts w:ascii="Times New Roman" w:eastAsia="仿宋" w:hAnsi="Times New Roman"/>
          <w:color w:val="000000" w:themeColor="text1"/>
        </w:rPr>
        <w:t>”</w:t>
      </w:r>
      <w:r w:rsidRPr="005554C0">
        <w:rPr>
          <w:rFonts w:ascii="Times New Roman" w:eastAsia="仿宋" w:hAnsi="Times New Roman" w:hint="eastAsia"/>
          <w:color w:val="000000" w:themeColor="text1"/>
        </w:rPr>
        <w:t>的理念，建立赛前、赛时标准化、专业化的住宿服务保障团队，明确住宿服务工作标准，制订住宿服务工作流程，完善各专项住宿服务方案，构建完整的住宿服务工作体系，为代表团运动员、随队官员及采购人工作人员提供安全、舒适、温馨、卫生的住宿服务。</w:t>
      </w:r>
    </w:p>
    <w:p w:rsidR="00832A3A" w:rsidRPr="005554C0" w:rsidRDefault="00832A3A" w:rsidP="00832A3A">
      <w:pPr>
        <w:spacing w:line="460" w:lineRule="exact"/>
        <w:contextualSpacing/>
        <w:rPr>
          <w:rFonts w:ascii="Times New Roman" w:eastAsia="仿宋" w:hAnsi="Times New Roman"/>
          <w:b/>
          <w:bCs/>
          <w:color w:val="000000" w:themeColor="text1"/>
          <w:spacing w:val="16"/>
        </w:rPr>
      </w:pPr>
      <w:r w:rsidRPr="005554C0">
        <w:rPr>
          <w:rFonts w:ascii="Times New Roman" w:eastAsia="仿宋" w:hAnsi="Times New Roman" w:hint="eastAsia"/>
          <w:b/>
          <w:bCs/>
          <w:color w:val="000000" w:themeColor="text1"/>
          <w:spacing w:val="16"/>
        </w:rPr>
        <w:t>（二）服务内容及标准</w:t>
      </w:r>
    </w:p>
    <w:p w:rsidR="00832A3A" w:rsidRPr="005554C0" w:rsidRDefault="00832A3A" w:rsidP="00832A3A">
      <w:pPr>
        <w:spacing w:line="460" w:lineRule="exact"/>
        <w:ind w:firstLineChars="200" w:firstLine="546"/>
        <w:contextualSpacing/>
        <w:rPr>
          <w:rFonts w:ascii="Times New Roman" w:eastAsia="仿宋" w:hAnsi="Times New Roman"/>
          <w:b/>
          <w:bCs/>
          <w:color w:val="000000" w:themeColor="text1"/>
          <w:spacing w:val="16"/>
        </w:rPr>
      </w:pPr>
      <w:r w:rsidRPr="005554C0">
        <w:rPr>
          <w:rFonts w:ascii="Times New Roman" w:eastAsia="仿宋" w:hAnsi="Times New Roman" w:hint="eastAsia"/>
          <w:b/>
          <w:bCs/>
          <w:color w:val="000000" w:themeColor="text1"/>
          <w:spacing w:val="16"/>
        </w:rPr>
        <w:t>【一】准备工作：</w:t>
      </w:r>
    </w:p>
    <w:p w:rsidR="00832A3A" w:rsidRPr="005554C0" w:rsidRDefault="00832A3A" w:rsidP="00832A3A">
      <w:pPr>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按照采购人要求，完善大运村住宿服务组织架构、人力资源计划、住宿服务功能规划布局、人员流线等，制定团队培训计划，聘请专业人员对服务团队进行岗前培训；完成设备配备和物资移入工作；完成入住前的精保洁；完成压力测试、带人演练以及整改完善工作；制定和完善包括但不限于《大运村住宿服务工作流程》、《大运村住宿服务范围》、《大运村住宿服务标准》、《大运村住宿服务规范》、《大运村住宿服务运行计划》、《代表团公寓设施设备移交方案》、《大运村住宿运行应急预案》、《大运村住宿指南》、《代表团公寓疫情防控方案》等文案。</w:t>
      </w:r>
    </w:p>
    <w:p w:rsidR="00832A3A" w:rsidRPr="005554C0" w:rsidRDefault="00832A3A" w:rsidP="00832A3A">
      <w:pPr>
        <w:spacing w:line="460" w:lineRule="exact"/>
        <w:ind w:firstLineChars="200" w:firstLine="482"/>
        <w:contextualSpacing/>
        <w:rPr>
          <w:rFonts w:ascii="Times New Roman" w:eastAsia="仿宋" w:hAnsi="Times New Roman"/>
          <w:b/>
          <w:bCs/>
          <w:color w:val="000000" w:themeColor="text1"/>
        </w:rPr>
      </w:pPr>
      <w:r w:rsidRPr="005554C0">
        <w:rPr>
          <w:rFonts w:ascii="Times New Roman" w:eastAsia="仿宋" w:hAnsi="Times New Roman" w:hint="eastAsia"/>
          <w:b/>
          <w:bCs/>
          <w:color w:val="000000" w:themeColor="text1"/>
        </w:rPr>
        <w:t>【二】服务范围：</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bCs/>
          <w:color w:val="000000" w:themeColor="text1"/>
        </w:rPr>
      </w:pPr>
      <w:bookmarkStart w:id="3" w:name="_Hlk65226472"/>
      <w:r w:rsidRPr="005554C0">
        <w:rPr>
          <w:rFonts w:ascii="Times New Roman" w:eastAsia="仿宋" w:hAnsi="Times New Roman" w:hint="eastAsia"/>
          <w:color w:val="000000" w:themeColor="text1"/>
        </w:rPr>
        <w:t>中标供应商将为</w:t>
      </w:r>
      <w:r w:rsidRPr="005554C0">
        <w:rPr>
          <w:rFonts w:ascii="Times New Roman" w:eastAsia="仿宋" w:hAnsi="Times New Roman" w:hint="eastAsia"/>
          <w:bCs/>
          <w:color w:val="000000" w:themeColor="text1"/>
        </w:rPr>
        <w:t>各区域（代表团住宿区、采购人工作人员住宿区）人员提供住宿服务</w:t>
      </w:r>
      <w:r w:rsidRPr="005554C0">
        <w:rPr>
          <w:rFonts w:ascii="Times New Roman" w:eastAsia="仿宋" w:hAnsi="Times New Roman" w:hint="eastAsia"/>
          <w:color w:val="000000" w:themeColor="text1"/>
        </w:rPr>
        <w:t>，代表团公寓服务范围包括但不限于：客房服务、居民服务分中心服务、自助洗衣服务、公共区域清洁服务、物资提</w:t>
      </w:r>
      <w:r w:rsidRPr="005554C0">
        <w:rPr>
          <w:rFonts w:ascii="Times New Roman" w:eastAsia="仿宋" w:hAnsi="Times New Roman" w:hint="eastAsia"/>
          <w:color w:val="000000" w:themeColor="text1"/>
        </w:rPr>
        <w:lastRenderedPageBreak/>
        <w:t>供、专家培训、咨询、现场指导服务、</w:t>
      </w:r>
      <w:r w:rsidRPr="005554C0">
        <w:rPr>
          <w:rFonts w:ascii="Times New Roman" w:eastAsia="仿宋" w:hAnsi="Times New Roman" w:hint="eastAsia"/>
          <w:color w:val="000000" w:themeColor="text1"/>
          <w:spacing w:val="16"/>
        </w:rPr>
        <w:t>临时调整功能房间布置、疫情防控服务、服务现场的资产移交和接受</w:t>
      </w:r>
      <w:r w:rsidRPr="005554C0">
        <w:rPr>
          <w:rFonts w:ascii="Times New Roman" w:eastAsia="仿宋" w:hAnsi="Times New Roman" w:hint="eastAsia"/>
          <w:color w:val="000000" w:themeColor="text1"/>
        </w:rPr>
        <w:t>等，</w:t>
      </w:r>
      <w:r w:rsidRPr="005554C0">
        <w:rPr>
          <w:rFonts w:ascii="Times New Roman" w:eastAsia="仿宋" w:hAnsi="Times New Roman" w:hint="eastAsia"/>
          <w:bCs/>
          <w:color w:val="000000" w:themeColor="text1"/>
        </w:rPr>
        <w:t>采购人工作人员住宿区服务范围包括但不限于：</w:t>
      </w:r>
      <w:bookmarkEnd w:id="3"/>
      <w:r w:rsidRPr="005554C0">
        <w:rPr>
          <w:rFonts w:ascii="Times New Roman" w:eastAsia="仿宋" w:hAnsi="Times New Roman" w:hint="eastAsia"/>
          <w:color w:val="000000" w:themeColor="text1"/>
        </w:rPr>
        <w:t>公共区域清洁服务、物资提供等。</w:t>
      </w:r>
    </w:p>
    <w:p w:rsidR="00832A3A" w:rsidRPr="005554C0" w:rsidRDefault="00832A3A" w:rsidP="00832A3A">
      <w:pPr>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1</w:t>
      </w:r>
      <w:r w:rsidRPr="005554C0">
        <w:rPr>
          <w:rFonts w:ascii="Times New Roman" w:eastAsia="仿宋" w:hAnsi="Times New Roman" w:hint="eastAsia"/>
          <w:color w:val="000000" w:themeColor="text1"/>
        </w:rPr>
        <w:t>、客房服务：</w:t>
      </w:r>
    </w:p>
    <w:p w:rsidR="00832A3A" w:rsidRPr="005554C0" w:rsidRDefault="00832A3A" w:rsidP="00832A3A">
      <w:pPr>
        <w:shd w:val="clear" w:color="auto" w:fill="FFFFFF"/>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代表团公寓楼的房间分为代表团团长（副团长）单人间和运动员双人间，为运动员以及随队官员提供住宿服务，以及为代表团提供办公、会议以及储物等服务。</w:t>
      </w:r>
    </w:p>
    <w:p w:rsidR="00832A3A" w:rsidRPr="005554C0" w:rsidRDefault="00832A3A" w:rsidP="00832A3A">
      <w:pPr>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2</w:t>
      </w:r>
      <w:r w:rsidRPr="005554C0">
        <w:rPr>
          <w:rFonts w:ascii="Times New Roman" w:eastAsia="仿宋" w:hAnsi="Times New Roman" w:hint="eastAsia"/>
          <w:color w:val="000000" w:themeColor="text1"/>
        </w:rPr>
        <w:t>、居民服务分中心服务：</w:t>
      </w:r>
    </w:p>
    <w:p w:rsidR="00832A3A" w:rsidRPr="005554C0" w:rsidRDefault="00832A3A" w:rsidP="00832A3A">
      <w:pPr>
        <w:shd w:val="clear" w:color="auto" w:fill="FFFFFF"/>
        <w:autoSpaceDE w:val="0"/>
        <w:autoSpaceDN w:val="0"/>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每栋公寓设有一个居民服务分中心，提供入住、退房、房卡派发和回收、问询、工程报修、布草</w:t>
      </w:r>
      <w:r w:rsidRPr="005554C0">
        <w:rPr>
          <w:rFonts w:ascii="Times New Roman" w:eastAsia="仿宋" w:hAnsi="Times New Roman"/>
          <w:color w:val="000000" w:themeColor="text1"/>
        </w:rPr>
        <w:t>“</w:t>
      </w:r>
      <w:r w:rsidRPr="005554C0">
        <w:rPr>
          <w:rFonts w:ascii="Times New Roman" w:eastAsia="仿宋" w:hAnsi="Times New Roman" w:hint="eastAsia"/>
          <w:color w:val="000000" w:themeColor="text1"/>
        </w:rPr>
        <w:t>以脏换净</w:t>
      </w:r>
      <w:r w:rsidRPr="005554C0">
        <w:rPr>
          <w:rFonts w:ascii="Times New Roman" w:eastAsia="仿宋" w:hAnsi="Times New Roman"/>
          <w:color w:val="000000" w:themeColor="text1"/>
        </w:rPr>
        <w:t>”</w:t>
      </w:r>
      <w:r w:rsidRPr="005554C0">
        <w:rPr>
          <w:rFonts w:ascii="Times New Roman" w:eastAsia="仿宋" w:hAnsi="Times New Roman" w:hint="eastAsia"/>
          <w:color w:val="000000" w:themeColor="text1"/>
        </w:rPr>
        <w:t>、失物招领及处理投诉等服务。</w:t>
      </w:r>
    </w:p>
    <w:p w:rsidR="00832A3A" w:rsidRPr="005554C0" w:rsidRDefault="00832A3A" w:rsidP="00832A3A">
      <w:pPr>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3</w:t>
      </w:r>
      <w:r w:rsidRPr="005554C0">
        <w:rPr>
          <w:rFonts w:ascii="Times New Roman" w:eastAsia="仿宋" w:hAnsi="Times New Roman" w:hint="eastAsia"/>
          <w:color w:val="000000" w:themeColor="text1"/>
        </w:rPr>
        <w:t>、自助洗衣服务：</w:t>
      </w:r>
    </w:p>
    <w:p w:rsidR="00832A3A" w:rsidRPr="005554C0" w:rsidRDefault="00832A3A" w:rsidP="00832A3A">
      <w:pPr>
        <w:shd w:val="clear" w:color="auto" w:fill="FFFFFF"/>
        <w:autoSpaceDE w:val="0"/>
        <w:autoSpaceDN w:val="0"/>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每栋公寓设置自助洗衣房，每间洗衣房配置洗衣机及烘干机，供运动员及随队官员自助洗衣。自助洗衣房设备及管理由中标供应商负责，相关设备供应商提供配套的技术支撑服务。</w:t>
      </w:r>
    </w:p>
    <w:p w:rsidR="00832A3A" w:rsidRPr="005554C0" w:rsidRDefault="00832A3A" w:rsidP="00832A3A">
      <w:pPr>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4</w:t>
      </w:r>
      <w:r w:rsidRPr="005554C0">
        <w:rPr>
          <w:rFonts w:ascii="Times New Roman" w:eastAsia="仿宋" w:hAnsi="Times New Roman" w:hint="eastAsia"/>
          <w:color w:val="000000" w:themeColor="text1"/>
        </w:rPr>
        <w:t>、公共区域清洁服务：包括但不限于居住区各公寓楼栋内走廊、电梯间、楼梯间等公共区域清洁工作。</w:t>
      </w:r>
    </w:p>
    <w:p w:rsidR="00832A3A" w:rsidRPr="005554C0" w:rsidRDefault="00832A3A" w:rsidP="00832A3A">
      <w:pPr>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5</w:t>
      </w:r>
      <w:r w:rsidRPr="005554C0">
        <w:rPr>
          <w:rFonts w:ascii="Times New Roman" w:eastAsia="仿宋" w:hAnsi="Times New Roman" w:hint="eastAsia"/>
          <w:color w:val="000000" w:themeColor="text1"/>
        </w:rPr>
        <w:t>、物资提供：包括但不限于负责采购在为各区域</w:t>
      </w:r>
      <w:r w:rsidRPr="005554C0">
        <w:rPr>
          <w:rFonts w:ascii="Times New Roman" w:eastAsia="仿宋" w:hAnsi="Times New Roman" w:hint="eastAsia"/>
          <w:bCs/>
          <w:color w:val="000000" w:themeColor="text1"/>
        </w:rPr>
        <w:t>人员</w:t>
      </w:r>
      <w:r w:rsidRPr="005554C0">
        <w:rPr>
          <w:rFonts w:ascii="Times New Roman" w:eastAsia="仿宋" w:hAnsi="Times New Roman" w:hint="eastAsia"/>
          <w:color w:val="000000" w:themeColor="text1"/>
        </w:rPr>
        <w:t>提供住宿服务过程中所需物资。</w:t>
      </w:r>
    </w:p>
    <w:p w:rsidR="00832A3A" w:rsidRPr="005554C0" w:rsidRDefault="00832A3A" w:rsidP="00832A3A">
      <w:pPr>
        <w:spacing w:line="460" w:lineRule="exact"/>
        <w:ind w:firstLineChars="200" w:firstLine="480"/>
        <w:contextualSpacing/>
        <w:rPr>
          <w:rFonts w:ascii="Times New Roman" w:eastAsia="仿宋" w:hAnsi="Times New Roman"/>
          <w:color w:val="000000" w:themeColor="text1"/>
          <w:spacing w:val="16"/>
        </w:rPr>
      </w:pPr>
      <w:r w:rsidRPr="005554C0">
        <w:rPr>
          <w:rFonts w:ascii="Times New Roman" w:eastAsia="仿宋" w:hAnsi="Times New Roman"/>
          <w:color w:val="000000" w:themeColor="text1"/>
        </w:rPr>
        <w:t>6</w:t>
      </w:r>
      <w:r w:rsidRPr="005554C0">
        <w:rPr>
          <w:rFonts w:ascii="Times New Roman" w:eastAsia="仿宋" w:hAnsi="Times New Roman" w:hint="eastAsia"/>
          <w:color w:val="000000" w:themeColor="text1"/>
        </w:rPr>
        <w:t>、专家培训、咨询、现场指导服务：根据采购人的工作需求聘请相关专家提供培训、咨询、现场指导等服务。</w:t>
      </w:r>
      <w:r w:rsidRPr="005554C0">
        <w:rPr>
          <w:rFonts w:ascii="Times New Roman" w:eastAsia="仿宋" w:hAnsi="Times New Roman"/>
          <w:color w:val="000000" w:themeColor="text1"/>
        </w:rPr>
        <w:br/>
        <w:t xml:space="preserve">    </w:t>
      </w:r>
      <w:r w:rsidRPr="005554C0">
        <w:rPr>
          <w:rFonts w:ascii="Times New Roman" w:eastAsia="仿宋" w:hAnsi="Times New Roman"/>
          <w:color w:val="000000" w:themeColor="text1"/>
          <w:spacing w:val="16"/>
        </w:rPr>
        <w:t>7</w:t>
      </w:r>
      <w:r w:rsidRPr="005554C0">
        <w:rPr>
          <w:rFonts w:ascii="Times New Roman" w:eastAsia="仿宋" w:hAnsi="Times New Roman" w:hint="eastAsia"/>
          <w:color w:val="000000" w:themeColor="text1"/>
          <w:spacing w:val="16"/>
        </w:rPr>
        <w:t>、临时调整功能房间布置：若临时需要对代表团公寓房间设施设备进行调整，由中标供应商负责。</w:t>
      </w:r>
    </w:p>
    <w:p w:rsidR="00832A3A" w:rsidRPr="005554C0" w:rsidRDefault="00832A3A" w:rsidP="00832A3A">
      <w:pPr>
        <w:spacing w:line="460" w:lineRule="exact"/>
        <w:ind w:firstLineChars="200" w:firstLine="544"/>
        <w:contextualSpacing/>
        <w:rPr>
          <w:rFonts w:ascii="Times New Roman" w:eastAsia="仿宋" w:hAnsi="Times New Roman"/>
          <w:color w:val="000000" w:themeColor="text1"/>
          <w:spacing w:val="16"/>
        </w:rPr>
      </w:pPr>
      <w:r w:rsidRPr="005554C0">
        <w:rPr>
          <w:rFonts w:ascii="Times New Roman" w:eastAsia="仿宋" w:hAnsi="Times New Roman"/>
          <w:color w:val="000000" w:themeColor="text1"/>
          <w:spacing w:val="16"/>
        </w:rPr>
        <w:t>8</w:t>
      </w:r>
      <w:r w:rsidRPr="005554C0">
        <w:rPr>
          <w:rFonts w:ascii="Times New Roman" w:eastAsia="仿宋" w:hAnsi="Times New Roman" w:hint="eastAsia"/>
          <w:color w:val="000000" w:themeColor="text1"/>
          <w:spacing w:val="16"/>
        </w:rPr>
        <w:t>、疫情防控服务：中标供应商应按照相关防疫政策、规定的要求，做好大运村居住区新冠肺炎的防控工作，确保代表团、中标供应商员工、采购人工作人员在大运村住宿（工作）期间安全，中标供应商负责完善住宿服务疫情防控预案，有效处理突发情况，防止疫情传播，保障大运村内人员生命安全。疫情防控物资由采购</w:t>
      </w:r>
      <w:r w:rsidRPr="005554C0">
        <w:rPr>
          <w:rFonts w:ascii="Times New Roman" w:eastAsia="仿宋" w:hAnsi="Times New Roman"/>
          <w:color w:val="000000" w:themeColor="text1"/>
          <w:spacing w:val="16"/>
        </w:rPr>
        <w:t>人</w:t>
      </w:r>
      <w:r w:rsidRPr="005554C0">
        <w:rPr>
          <w:rFonts w:ascii="Times New Roman" w:eastAsia="仿宋" w:hAnsi="Times New Roman" w:hint="eastAsia"/>
          <w:color w:val="000000" w:themeColor="text1"/>
          <w:spacing w:val="16"/>
        </w:rPr>
        <w:t>保障</w:t>
      </w:r>
      <w:r w:rsidRPr="005554C0">
        <w:rPr>
          <w:rFonts w:ascii="Times New Roman" w:eastAsia="仿宋" w:hAnsi="Times New Roman"/>
          <w:color w:val="000000" w:themeColor="text1"/>
          <w:spacing w:val="16"/>
        </w:rPr>
        <w:t>。</w:t>
      </w:r>
    </w:p>
    <w:p w:rsidR="00832A3A" w:rsidRPr="005554C0" w:rsidRDefault="00832A3A" w:rsidP="00832A3A">
      <w:pPr>
        <w:spacing w:line="460" w:lineRule="exact"/>
        <w:ind w:firstLineChars="200" w:firstLine="544"/>
        <w:contextualSpacing/>
        <w:rPr>
          <w:rFonts w:ascii="Times New Roman" w:eastAsia="仿宋" w:hAnsi="Times New Roman"/>
          <w:color w:val="000000" w:themeColor="text1"/>
          <w:spacing w:val="16"/>
        </w:rPr>
      </w:pPr>
      <w:r w:rsidRPr="005554C0">
        <w:rPr>
          <w:rFonts w:ascii="Times New Roman" w:eastAsia="仿宋" w:hAnsi="Times New Roman"/>
          <w:color w:val="000000" w:themeColor="text1"/>
          <w:spacing w:val="16"/>
        </w:rPr>
        <w:t>9</w:t>
      </w:r>
      <w:r w:rsidRPr="005554C0">
        <w:rPr>
          <w:rFonts w:ascii="Times New Roman" w:eastAsia="仿宋" w:hAnsi="Times New Roman" w:hint="eastAsia"/>
          <w:color w:val="000000" w:themeColor="text1"/>
          <w:spacing w:val="16"/>
        </w:rPr>
        <w:t>、服务现场资产（包括但不限于：设施设备、装饰装修等）接收和移交；中标供应商在服务期间有义务负责对服务现场已有的资产进行管理，确保资产的完好性。住宿服务合同生效后，采购人和中标供应商进行服务现场已有的资产的账物移交工作。项目履约完成后，采购人和中标供应商应对所使用的资产进行盘点和清查，并在赛后移交给采购人。对资产出现丢失和损坏等情况的，中标供应商应按照原价进行赔偿。但因代表团的人为造成资产丢失和损坏等情况应由采购人负责，中标供应商负责统计上报给采购人。</w:t>
      </w:r>
    </w:p>
    <w:p w:rsidR="00832A3A" w:rsidRPr="005554C0" w:rsidRDefault="00832A3A" w:rsidP="00832A3A">
      <w:pPr>
        <w:spacing w:line="460" w:lineRule="exact"/>
        <w:ind w:firstLineChars="200" w:firstLine="482"/>
        <w:contextualSpacing/>
        <w:rPr>
          <w:rFonts w:ascii="Times New Roman" w:eastAsia="仿宋" w:hAnsi="Times New Roman"/>
          <w:b/>
          <w:bCs/>
          <w:color w:val="000000" w:themeColor="text1"/>
        </w:rPr>
      </w:pPr>
      <w:r w:rsidRPr="005554C0">
        <w:rPr>
          <w:rFonts w:ascii="Times New Roman" w:eastAsia="仿宋" w:hAnsi="Times New Roman" w:hint="eastAsia"/>
          <w:b/>
          <w:bCs/>
          <w:color w:val="000000" w:themeColor="text1"/>
        </w:rPr>
        <w:t>【三】服务标准：</w:t>
      </w:r>
    </w:p>
    <w:p w:rsidR="00832A3A" w:rsidRPr="005554C0" w:rsidRDefault="00832A3A" w:rsidP="00832A3A">
      <w:pPr>
        <w:spacing w:line="460" w:lineRule="exact"/>
        <w:ind w:firstLineChars="200" w:firstLine="480"/>
        <w:contextualSpacing/>
        <w:rPr>
          <w:rFonts w:ascii="Times New Roman" w:eastAsia="仿宋" w:hAnsi="Times New Roman"/>
          <w:color w:val="000000" w:themeColor="text1"/>
        </w:rPr>
      </w:pPr>
      <w:bookmarkStart w:id="4" w:name="_Hlk65226578"/>
      <w:r w:rsidRPr="005554C0">
        <w:rPr>
          <w:rFonts w:ascii="Times New Roman" w:eastAsia="仿宋" w:hAnsi="Times New Roman" w:hint="eastAsia"/>
          <w:color w:val="000000" w:themeColor="text1"/>
        </w:rPr>
        <w:t>中标供应商应按照不低于三星级酒店服务标准为代表团提供</w:t>
      </w:r>
      <w:r w:rsidRPr="005554C0">
        <w:rPr>
          <w:rFonts w:ascii="Times New Roman" w:eastAsia="仿宋" w:hAnsi="Times New Roman"/>
          <w:color w:val="000000" w:themeColor="text1"/>
        </w:rPr>
        <w:t>24</w:t>
      </w:r>
      <w:r w:rsidRPr="005554C0">
        <w:rPr>
          <w:rFonts w:ascii="Times New Roman" w:eastAsia="仿宋" w:hAnsi="Times New Roman" w:hint="eastAsia"/>
          <w:color w:val="000000" w:themeColor="text1"/>
        </w:rPr>
        <w:t>小时的住宿服务。</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1</w:t>
      </w:r>
      <w:r w:rsidRPr="005554C0">
        <w:rPr>
          <w:rFonts w:ascii="Times New Roman" w:eastAsia="仿宋" w:hAnsi="Times New Roman" w:hint="eastAsia"/>
          <w:color w:val="000000" w:themeColor="text1"/>
        </w:rPr>
        <w:t>、客房服务：</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6809"/>
      </w:tblGrid>
      <w:tr w:rsidR="00832A3A" w:rsidRPr="005554C0" w:rsidTr="0090453E">
        <w:trPr>
          <w:jc w:val="center"/>
        </w:trPr>
        <w:tc>
          <w:tcPr>
            <w:tcW w:w="704"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序号</w:t>
            </w:r>
          </w:p>
        </w:tc>
        <w:tc>
          <w:tcPr>
            <w:tcW w:w="1559"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服务内容</w:t>
            </w:r>
          </w:p>
        </w:tc>
        <w:tc>
          <w:tcPr>
            <w:tcW w:w="6809" w:type="dxa"/>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服务标准</w:t>
            </w:r>
          </w:p>
        </w:tc>
      </w:tr>
      <w:tr w:rsidR="00832A3A" w:rsidRPr="005554C0" w:rsidTr="0090453E">
        <w:trPr>
          <w:jc w:val="center"/>
        </w:trPr>
        <w:tc>
          <w:tcPr>
            <w:tcW w:w="70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lastRenderedPageBreak/>
              <w:t>1</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房间清洁服务</w:t>
            </w:r>
          </w:p>
        </w:tc>
        <w:tc>
          <w:tcPr>
            <w:tcW w:w="680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）每天一次定时对床铺进行整理；</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）每天进行客房内的清洁服务；</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3</w:t>
            </w:r>
            <w:r w:rsidRPr="005554C0">
              <w:rPr>
                <w:rFonts w:ascii="仿宋" w:eastAsia="仿宋" w:hAnsi="仿宋" w:hint="eastAsia"/>
                <w:color w:val="000000" w:themeColor="text1"/>
                <w:szCs w:val="21"/>
              </w:rPr>
              <w:t>）如居民提出客房用品的需求</w:t>
            </w:r>
            <w:r w:rsidRPr="005554C0">
              <w:rPr>
                <w:rFonts w:ascii="仿宋" w:eastAsia="仿宋" w:hAnsi="仿宋"/>
                <w:color w:val="000000" w:themeColor="text1"/>
                <w:szCs w:val="21"/>
              </w:rPr>
              <w:t>,</w:t>
            </w:r>
            <w:r w:rsidRPr="005554C0">
              <w:rPr>
                <w:rFonts w:ascii="仿宋" w:eastAsia="仿宋" w:hAnsi="仿宋" w:hint="eastAsia"/>
                <w:color w:val="000000" w:themeColor="text1"/>
                <w:szCs w:val="21"/>
              </w:rPr>
              <w:t>应在</w:t>
            </w:r>
            <w:r w:rsidRPr="005554C0">
              <w:rPr>
                <w:rFonts w:ascii="仿宋" w:eastAsia="仿宋" w:hAnsi="仿宋"/>
                <w:color w:val="000000" w:themeColor="text1"/>
                <w:szCs w:val="21"/>
              </w:rPr>
              <w:t>15</w:t>
            </w:r>
            <w:r w:rsidRPr="005554C0">
              <w:rPr>
                <w:rFonts w:ascii="仿宋" w:eastAsia="仿宋" w:hAnsi="仿宋" w:hint="eastAsia"/>
                <w:color w:val="000000" w:themeColor="text1"/>
                <w:szCs w:val="21"/>
              </w:rPr>
              <w:t>分钟内送到。</w:t>
            </w:r>
          </w:p>
        </w:tc>
      </w:tr>
      <w:tr w:rsidR="00832A3A" w:rsidRPr="005554C0" w:rsidTr="0090453E">
        <w:trPr>
          <w:jc w:val="center"/>
        </w:trPr>
        <w:tc>
          <w:tcPr>
            <w:tcW w:w="70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2</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日常补给服务</w:t>
            </w:r>
          </w:p>
        </w:tc>
        <w:tc>
          <w:tcPr>
            <w:tcW w:w="680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）为每床准备</w:t>
            </w:r>
            <w:r w:rsidRPr="005554C0">
              <w:rPr>
                <w:rFonts w:ascii="仿宋" w:eastAsia="仿宋" w:hAnsi="仿宋"/>
                <w:color w:val="000000" w:themeColor="text1"/>
                <w:szCs w:val="21"/>
              </w:rPr>
              <w:t>2-2.4</w:t>
            </w:r>
            <w:r w:rsidRPr="005554C0">
              <w:rPr>
                <w:rFonts w:ascii="仿宋" w:eastAsia="仿宋" w:hAnsi="仿宋" w:hint="eastAsia"/>
                <w:color w:val="000000" w:themeColor="text1"/>
                <w:szCs w:val="21"/>
              </w:rPr>
              <w:t>套布草轮流更换，包括毛巾、浴巾、床单、被套、枕套；</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）每天补给卫生纸等消耗品；</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3</w:t>
            </w:r>
            <w:r w:rsidRPr="005554C0">
              <w:rPr>
                <w:rFonts w:ascii="仿宋" w:eastAsia="仿宋" w:hAnsi="仿宋" w:hint="eastAsia"/>
                <w:color w:val="000000" w:themeColor="text1"/>
                <w:szCs w:val="21"/>
              </w:rPr>
              <w:t>）床上用品3天更换一次，毛巾、浴巾2天更换一次，可视居民要求随时更换。</w:t>
            </w:r>
          </w:p>
        </w:tc>
      </w:tr>
      <w:tr w:rsidR="00832A3A" w:rsidRPr="005554C0" w:rsidTr="0090453E">
        <w:trPr>
          <w:jc w:val="center"/>
        </w:trPr>
        <w:tc>
          <w:tcPr>
            <w:tcW w:w="70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3</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房间打扫及除尘</w:t>
            </w:r>
          </w:p>
        </w:tc>
        <w:tc>
          <w:tcPr>
            <w:tcW w:w="680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）每天一次；</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）房间进行打扫，确保家具表面及角落无尘土，天花板没有污点或脱皮现象，天花板的角落没有尘土和蜘蛛网。</w:t>
            </w:r>
          </w:p>
        </w:tc>
      </w:tr>
      <w:tr w:rsidR="00832A3A" w:rsidRPr="005554C0" w:rsidTr="0090453E">
        <w:trPr>
          <w:jc w:val="center"/>
        </w:trPr>
        <w:tc>
          <w:tcPr>
            <w:tcW w:w="70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4</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卫生间清洁</w:t>
            </w:r>
          </w:p>
        </w:tc>
        <w:tc>
          <w:tcPr>
            <w:tcW w:w="680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）每天一次；</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）清洁卫生间，确保墙壁、镜面无尘、无水渍、污物；</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3</w:t>
            </w:r>
            <w:r w:rsidRPr="005554C0">
              <w:rPr>
                <w:rFonts w:ascii="仿宋" w:eastAsia="仿宋" w:hAnsi="仿宋" w:hint="eastAsia"/>
                <w:color w:val="000000" w:themeColor="text1"/>
                <w:szCs w:val="21"/>
              </w:rPr>
              <w:t>）马桶亮洁无污渍；</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4</w:t>
            </w:r>
            <w:r w:rsidRPr="005554C0">
              <w:rPr>
                <w:rFonts w:ascii="仿宋" w:eastAsia="仿宋" w:hAnsi="仿宋" w:hint="eastAsia"/>
                <w:color w:val="000000" w:themeColor="text1"/>
                <w:szCs w:val="21"/>
              </w:rPr>
              <w:t>）垃圾及时清理干净；</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5</w:t>
            </w:r>
            <w:r w:rsidRPr="005554C0">
              <w:rPr>
                <w:rFonts w:ascii="仿宋" w:eastAsia="仿宋" w:hAnsi="仿宋" w:hint="eastAsia"/>
                <w:color w:val="000000" w:themeColor="text1"/>
                <w:szCs w:val="21"/>
              </w:rPr>
              <w:t>）每日根据实际使用情况补充浴室用品。</w:t>
            </w:r>
          </w:p>
        </w:tc>
      </w:tr>
      <w:tr w:rsidR="00832A3A" w:rsidRPr="005554C0" w:rsidTr="0090453E">
        <w:trPr>
          <w:jc w:val="center"/>
        </w:trPr>
        <w:tc>
          <w:tcPr>
            <w:tcW w:w="70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5</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垃圾收集服务</w:t>
            </w:r>
          </w:p>
        </w:tc>
        <w:tc>
          <w:tcPr>
            <w:tcW w:w="680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）每天一次</w:t>
            </w:r>
            <w:r w:rsidRPr="005554C0">
              <w:rPr>
                <w:rFonts w:ascii="仿宋" w:eastAsia="仿宋" w:hAnsi="仿宋"/>
                <w:color w:val="000000" w:themeColor="text1"/>
                <w:szCs w:val="21"/>
              </w:rPr>
              <w:t xml:space="preserve"> (</w:t>
            </w:r>
            <w:r w:rsidRPr="005554C0">
              <w:rPr>
                <w:rFonts w:ascii="仿宋" w:eastAsia="仿宋" w:hAnsi="仿宋" w:hint="eastAsia"/>
                <w:color w:val="000000" w:themeColor="text1"/>
                <w:szCs w:val="21"/>
              </w:rPr>
              <w:t>如有需要随时清洁）；</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）每日收取房间垃圾，确保垃圾桶干净、无污渍、无异味。</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3</w:t>
            </w:r>
            <w:r w:rsidRPr="005554C0">
              <w:rPr>
                <w:rFonts w:ascii="仿宋" w:eastAsia="仿宋" w:hAnsi="仿宋" w:hint="eastAsia"/>
                <w:color w:val="000000" w:themeColor="text1"/>
                <w:szCs w:val="21"/>
              </w:rPr>
              <w:t>）服务人员对清出的房间垃圾，暂存时间不少于</w:t>
            </w:r>
            <w:r w:rsidRPr="005554C0">
              <w:rPr>
                <w:rFonts w:ascii="仿宋" w:eastAsia="仿宋" w:hAnsi="仿宋"/>
                <w:color w:val="000000" w:themeColor="text1"/>
                <w:szCs w:val="21"/>
              </w:rPr>
              <w:t>24</w:t>
            </w:r>
            <w:r w:rsidRPr="005554C0">
              <w:rPr>
                <w:rFonts w:ascii="仿宋" w:eastAsia="仿宋" w:hAnsi="仿宋" w:hint="eastAsia"/>
                <w:color w:val="000000" w:themeColor="text1"/>
                <w:szCs w:val="21"/>
              </w:rPr>
              <w:t>小时，待确认没有居民查找物品后，按规定倾倒垃圾。</w:t>
            </w:r>
          </w:p>
        </w:tc>
      </w:tr>
      <w:tr w:rsidR="00832A3A" w:rsidRPr="005554C0" w:rsidTr="0090453E">
        <w:trPr>
          <w:trHeight w:val="1290"/>
          <w:jc w:val="center"/>
        </w:trPr>
        <w:tc>
          <w:tcPr>
            <w:tcW w:w="70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6</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退房查房服务</w:t>
            </w:r>
          </w:p>
        </w:tc>
        <w:tc>
          <w:tcPr>
            <w:tcW w:w="680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）服务人员接到居民服务分中心退房通知后迅速检查客房，发现大运村居民私人物品遗留，及时归还；</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）发现配置的家具物品和床上用品发生丢失或损坏，及时通知居民服务中心，并及时将丢失或受损的床上用品和家具进行更换。</w:t>
            </w:r>
          </w:p>
        </w:tc>
      </w:tr>
      <w:tr w:rsidR="00832A3A" w:rsidRPr="005554C0" w:rsidTr="0090453E">
        <w:trPr>
          <w:jc w:val="center"/>
        </w:trPr>
        <w:tc>
          <w:tcPr>
            <w:tcW w:w="70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7</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家私家电</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检查服务</w:t>
            </w:r>
          </w:p>
        </w:tc>
        <w:tc>
          <w:tcPr>
            <w:tcW w:w="680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每日一次对家私家电的使用状况（包括但不限于空调、冰箱、电视、洗衣机等的运行等）进行检查。</w:t>
            </w:r>
          </w:p>
        </w:tc>
      </w:tr>
      <w:tr w:rsidR="00832A3A" w:rsidRPr="005554C0" w:rsidTr="0090453E">
        <w:trPr>
          <w:jc w:val="center"/>
        </w:trPr>
        <w:tc>
          <w:tcPr>
            <w:tcW w:w="70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8</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物品摆放</w:t>
            </w:r>
          </w:p>
        </w:tc>
        <w:tc>
          <w:tcPr>
            <w:tcW w:w="680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）每日检查房间用品摆放位置一次；</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）确保所有窗帘的挂钩都在正确的位置上。</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3</w:t>
            </w:r>
            <w:r w:rsidRPr="005554C0">
              <w:rPr>
                <w:rFonts w:ascii="仿宋" w:eastAsia="仿宋" w:hAnsi="仿宋" w:hint="eastAsia"/>
                <w:color w:val="000000" w:themeColor="text1"/>
                <w:szCs w:val="21"/>
              </w:rPr>
              <w:t>）补充或摆放矿泉水（由采购人负责提供）；</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4</w:t>
            </w:r>
            <w:r w:rsidRPr="005554C0">
              <w:rPr>
                <w:rFonts w:ascii="仿宋" w:eastAsia="仿宋" w:hAnsi="仿宋" w:hint="eastAsia"/>
                <w:color w:val="000000" w:themeColor="text1"/>
                <w:szCs w:val="21"/>
              </w:rPr>
              <w:t>）保持所有客房所摆放的宣传单、官方杂志以及中英文官方会刊的充足及完整。</w:t>
            </w:r>
          </w:p>
        </w:tc>
      </w:tr>
    </w:tbl>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2</w:t>
      </w:r>
      <w:r w:rsidRPr="005554C0">
        <w:rPr>
          <w:rFonts w:ascii="Times New Roman" w:eastAsia="仿宋" w:hAnsi="Times New Roman" w:hint="eastAsia"/>
          <w:color w:val="000000" w:themeColor="text1"/>
        </w:rPr>
        <w:t>、居民服务分中心服务</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6804"/>
      </w:tblGrid>
      <w:tr w:rsidR="00832A3A" w:rsidRPr="005554C0" w:rsidTr="0090453E">
        <w:trPr>
          <w:trHeight w:val="302"/>
          <w:jc w:val="center"/>
        </w:trPr>
        <w:tc>
          <w:tcPr>
            <w:tcW w:w="851"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lastRenderedPageBreak/>
              <w:t>序号</w:t>
            </w:r>
          </w:p>
        </w:tc>
        <w:tc>
          <w:tcPr>
            <w:tcW w:w="1559"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服务内容</w:t>
            </w:r>
          </w:p>
        </w:tc>
        <w:tc>
          <w:tcPr>
            <w:tcW w:w="6804" w:type="dxa"/>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服务标准</w:t>
            </w:r>
          </w:p>
        </w:tc>
      </w:tr>
      <w:tr w:rsidR="00832A3A" w:rsidRPr="005554C0" w:rsidTr="0090453E">
        <w:trPr>
          <w:trHeight w:val="302"/>
          <w:jc w:val="center"/>
        </w:trPr>
        <w:tc>
          <w:tcPr>
            <w:tcW w:w="851"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入住服务</w:t>
            </w:r>
          </w:p>
        </w:tc>
        <w:tc>
          <w:tcPr>
            <w:tcW w:w="680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）每天下午</w:t>
            </w:r>
            <w:r w:rsidRPr="005554C0">
              <w:rPr>
                <w:rFonts w:ascii="仿宋" w:eastAsia="仿宋" w:hAnsi="仿宋"/>
                <w:color w:val="000000" w:themeColor="text1"/>
                <w:szCs w:val="21"/>
              </w:rPr>
              <w:t>18</w:t>
            </w:r>
            <w:r w:rsidRPr="005554C0">
              <w:rPr>
                <w:rFonts w:ascii="仿宋" w:eastAsia="仿宋" w:hAnsi="仿宋" w:hint="eastAsia"/>
                <w:color w:val="000000" w:themeColor="text1"/>
                <w:szCs w:val="21"/>
              </w:rPr>
              <w:t>点前确认第二天入住人员的抵离信息，含抵离时间、人数、房号等；当天再次确认入住人员抵离信息；</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）居民入住前，通知客房服务人员对房间的设备设施进行认真全面的检查，保证居民入住时，房况处于良好状态，同时与代表团团长或团长指定人员办理入住登记手续，分发房卡。</w:t>
            </w:r>
          </w:p>
        </w:tc>
      </w:tr>
      <w:tr w:rsidR="00832A3A" w:rsidRPr="005554C0" w:rsidTr="0090453E">
        <w:trPr>
          <w:trHeight w:val="302"/>
          <w:jc w:val="center"/>
        </w:trPr>
        <w:tc>
          <w:tcPr>
            <w:tcW w:w="851"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2</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房间分配</w:t>
            </w:r>
          </w:p>
        </w:tc>
        <w:tc>
          <w:tcPr>
            <w:tcW w:w="680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）按照采购人相关要求，根据各代表团规模，综合考虑宗教信仰、国家关系等因素，协助做好房间分配工作；</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）代表团规模如有变动，及时调整住房分配方案。</w:t>
            </w:r>
          </w:p>
        </w:tc>
      </w:tr>
      <w:tr w:rsidR="00832A3A" w:rsidRPr="005554C0" w:rsidTr="0090453E">
        <w:trPr>
          <w:trHeight w:val="302"/>
          <w:jc w:val="center"/>
        </w:trPr>
        <w:tc>
          <w:tcPr>
            <w:tcW w:w="851"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3</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报修服务</w:t>
            </w:r>
          </w:p>
        </w:tc>
        <w:tc>
          <w:tcPr>
            <w:tcW w:w="680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）接到客房服务员或居民报修通知后，立即通知维保部门维修内容和地点等相关信息；</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）负责协调维修人员在</w:t>
            </w:r>
            <w:r w:rsidRPr="005554C0">
              <w:rPr>
                <w:rFonts w:ascii="仿宋" w:eastAsia="仿宋" w:hAnsi="仿宋"/>
                <w:color w:val="000000" w:themeColor="text1"/>
                <w:szCs w:val="21"/>
              </w:rPr>
              <w:t>10</w:t>
            </w:r>
            <w:r w:rsidRPr="005554C0">
              <w:rPr>
                <w:rFonts w:ascii="仿宋" w:eastAsia="仿宋" w:hAnsi="仿宋" w:hint="eastAsia"/>
                <w:color w:val="000000" w:themeColor="text1"/>
                <w:szCs w:val="21"/>
              </w:rPr>
              <w:t>分钟内到达客房进行维修，如果暂时不能修好，要明确向居民说明，必要时为居民调整房间。</w:t>
            </w:r>
          </w:p>
        </w:tc>
      </w:tr>
      <w:tr w:rsidR="00832A3A" w:rsidRPr="005554C0" w:rsidTr="0090453E">
        <w:trPr>
          <w:trHeight w:val="520"/>
          <w:jc w:val="center"/>
        </w:trPr>
        <w:tc>
          <w:tcPr>
            <w:tcW w:w="851"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4</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前台咨询</w:t>
            </w:r>
          </w:p>
        </w:tc>
        <w:tc>
          <w:tcPr>
            <w:tcW w:w="680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工作人员了解并熟知相关资讯及信息，当居民有需要时，向其提供各类咨询服务。</w:t>
            </w:r>
          </w:p>
        </w:tc>
      </w:tr>
      <w:tr w:rsidR="00832A3A" w:rsidRPr="005554C0" w:rsidTr="0090453E">
        <w:trPr>
          <w:trHeight w:val="520"/>
          <w:jc w:val="center"/>
        </w:trPr>
        <w:tc>
          <w:tcPr>
            <w:tcW w:w="851"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5</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开门服务</w:t>
            </w:r>
          </w:p>
        </w:tc>
        <w:tc>
          <w:tcPr>
            <w:tcW w:w="680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如果村民因忘记携带房卡或房卡丢失损坏，无法进入客房，居民服务中心服务员核实村民身份后，帮助其开门。</w:t>
            </w:r>
          </w:p>
        </w:tc>
      </w:tr>
      <w:tr w:rsidR="00832A3A" w:rsidRPr="005554C0" w:rsidTr="0090453E">
        <w:trPr>
          <w:trHeight w:val="520"/>
          <w:jc w:val="center"/>
        </w:trPr>
        <w:tc>
          <w:tcPr>
            <w:tcW w:w="851"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6</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失物招领服务</w:t>
            </w:r>
          </w:p>
        </w:tc>
        <w:tc>
          <w:tcPr>
            <w:tcW w:w="680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在居住区捡到的物品送至大运村居民服务分中心，并张贴失物招领公告。如至赛事结束仍无人认领，将统一交大运村处理。</w:t>
            </w:r>
          </w:p>
        </w:tc>
      </w:tr>
      <w:tr w:rsidR="00832A3A" w:rsidRPr="005554C0" w:rsidTr="0090453E">
        <w:trPr>
          <w:trHeight w:val="520"/>
          <w:jc w:val="center"/>
        </w:trPr>
        <w:tc>
          <w:tcPr>
            <w:tcW w:w="851"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7</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退房服务</w:t>
            </w:r>
          </w:p>
        </w:tc>
        <w:tc>
          <w:tcPr>
            <w:tcW w:w="680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）代表团退房由团长或指定专人到居民服务分中心办理退房手续；</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）代表团退房时需进行查房，如发现遗留物品及时归还大运村居民，如有物品丢失或损坏，将丢失或损坏物品清单（含价格）给代表团签字确认后报大运村部。</w:t>
            </w:r>
          </w:p>
        </w:tc>
      </w:tr>
      <w:tr w:rsidR="00832A3A" w:rsidRPr="005554C0" w:rsidTr="0090453E">
        <w:trPr>
          <w:jc w:val="center"/>
        </w:trPr>
        <w:tc>
          <w:tcPr>
            <w:tcW w:w="851"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8</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建议或投诉受理</w:t>
            </w:r>
          </w:p>
        </w:tc>
        <w:tc>
          <w:tcPr>
            <w:tcW w:w="680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接到居民的建议或投诉，应在第一时间内进行响应，及时了解情况，协助有关责任部门共同整改，并及时向居民反馈跟进或解决的情况。</w:t>
            </w:r>
          </w:p>
        </w:tc>
      </w:tr>
      <w:tr w:rsidR="00832A3A" w:rsidRPr="005554C0" w:rsidTr="0090453E">
        <w:trPr>
          <w:trHeight w:val="520"/>
          <w:jc w:val="center"/>
        </w:trPr>
        <w:tc>
          <w:tcPr>
            <w:tcW w:w="851"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9</w:t>
            </w:r>
          </w:p>
        </w:tc>
        <w:tc>
          <w:tcPr>
            <w:tcW w:w="1559"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Style w:val="af1"/>
                <w:rFonts w:ascii="仿宋" w:eastAsia="仿宋" w:hAnsi="仿宋" w:hint="eastAsia"/>
                <w:color w:val="000000" w:themeColor="text1"/>
              </w:rPr>
              <w:t>借用</w:t>
            </w:r>
            <w:r w:rsidRPr="005554C0">
              <w:rPr>
                <w:rFonts w:ascii="仿宋" w:eastAsia="仿宋" w:hAnsi="仿宋" w:hint="eastAsia"/>
                <w:color w:val="000000" w:themeColor="text1"/>
                <w:szCs w:val="21"/>
              </w:rPr>
              <w:t>物品</w:t>
            </w:r>
          </w:p>
        </w:tc>
        <w:tc>
          <w:tcPr>
            <w:tcW w:w="680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）负责为居民提供包括但不限于：针线包、雨伞等物品的借用服务；</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）居民需要使用的物品不在提供之列时，负责告知居民可到财务部寻求收费的租物服务。</w:t>
            </w:r>
          </w:p>
        </w:tc>
      </w:tr>
    </w:tbl>
    <w:p w:rsidR="00832A3A" w:rsidRPr="005554C0" w:rsidRDefault="00832A3A" w:rsidP="00832A3A">
      <w:pPr>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3</w:t>
      </w:r>
      <w:r w:rsidRPr="005554C0">
        <w:rPr>
          <w:rFonts w:ascii="Times New Roman" w:eastAsia="仿宋" w:hAnsi="Times New Roman" w:hint="eastAsia"/>
          <w:color w:val="000000" w:themeColor="text1"/>
        </w:rPr>
        <w:t>、自助洗衣服务</w:t>
      </w:r>
    </w:p>
    <w:tbl>
      <w:tblPr>
        <w:tblW w:w="9215" w:type="dxa"/>
        <w:jc w:val="center"/>
        <w:tblLayout w:type="fixed"/>
        <w:tblCellMar>
          <w:top w:w="15" w:type="dxa"/>
          <w:left w:w="15" w:type="dxa"/>
          <w:bottom w:w="15" w:type="dxa"/>
          <w:right w:w="15" w:type="dxa"/>
        </w:tblCellMar>
        <w:tblLook w:val="04A0" w:firstRow="1" w:lastRow="0" w:firstColumn="1" w:lastColumn="0" w:noHBand="0" w:noVBand="1"/>
      </w:tblPr>
      <w:tblGrid>
        <w:gridCol w:w="852"/>
        <w:gridCol w:w="1559"/>
        <w:gridCol w:w="6804"/>
      </w:tblGrid>
      <w:tr w:rsidR="00832A3A" w:rsidRPr="005554C0" w:rsidTr="0090453E">
        <w:trPr>
          <w:trHeight w:val="285"/>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序号</w:t>
            </w:r>
          </w:p>
        </w:tc>
        <w:tc>
          <w:tcPr>
            <w:tcW w:w="155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服务内容</w:t>
            </w:r>
          </w:p>
        </w:tc>
        <w:tc>
          <w:tcPr>
            <w:tcW w:w="680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服务标准</w:t>
            </w:r>
          </w:p>
        </w:tc>
      </w:tr>
      <w:tr w:rsidR="00832A3A" w:rsidRPr="005554C0" w:rsidTr="0090453E">
        <w:trPr>
          <w:trHeight w:val="540"/>
          <w:jc w:val="center"/>
        </w:trPr>
        <w:tc>
          <w:tcPr>
            <w:tcW w:w="852"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自助洗衣房</w:t>
            </w:r>
          </w:p>
        </w:tc>
        <w:tc>
          <w:tcPr>
            <w:tcW w:w="680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napToGrid w:val="0"/>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）为需要洗涤衣物的居民提供帮助，指导居民正确使用洗衣设备。</w:t>
            </w:r>
          </w:p>
          <w:p w:rsidR="00832A3A" w:rsidRPr="005554C0" w:rsidRDefault="00832A3A" w:rsidP="0090453E">
            <w:pPr>
              <w:snapToGrid w:val="0"/>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lastRenderedPageBreak/>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）居民洗涤衣物时，工作人员登记洗衣机编号、居民信息、洗涤衣物信息，避免居民错拿衣物。</w:t>
            </w:r>
          </w:p>
          <w:p w:rsidR="00832A3A" w:rsidRPr="005554C0" w:rsidRDefault="00832A3A" w:rsidP="0090453E">
            <w:pPr>
              <w:snapToGrid w:val="0"/>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3</w:t>
            </w:r>
            <w:r w:rsidRPr="005554C0">
              <w:rPr>
                <w:rFonts w:ascii="仿宋" w:eastAsia="仿宋" w:hAnsi="仿宋" w:hint="eastAsia"/>
                <w:color w:val="000000" w:themeColor="text1"/>
                <w:szCs w:val="21"/>
              </w:rPr>
              <w:t>）居民如不在洗衣房等候，应与居民约定取回衣物的时间，并做好登记，衣物洗涤完成后及时将衣物叠放整齐，放入洗衣袋。</w:t>
            </w:r>
          </w:p>
          <w:p w:rsidR="00832A3A" w:rsidRPr="005554C0" w:rsidRDefault="00832A3A" w:rsidP="0090453E">
            <w:pPr>
              <w:snapToGrid w:val="0"/>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4</w:t>
            </w:r>
            <w:r w:rsidRPr="005554C0">
              <w:rPr>
                <w:rFonts w:ascii="仿宋" w:eastAsia="仿宋" w:hAnsi="仿宋" w:hint="eastAsia"/>
                <w:color w:val="000000" w:themeColor="text1"/>
                <w:szCs w:val="21"/>
              </w:rPr>
              <w:t>）每天清理洗衣房卫生，确保洗衣房地面无垃圾、无积水，天花板没有污点或脱皮现象，天花板的角落没有尘土和蜘蛛网。</w:t>
            </w:r>
          </w:p>
          <w:p w:rsidR="00832A3A" w:rsidRPr="005554C0" w:rsidRDefault="00832A3A" w:rsidP="0090453E">
            <w:pPr>
              <w:spacing w:line="460" w:lineRule="exact"/>
              <w:contextualSpacing/>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5</w:t>
            </w:r>
            <w:r w:rsidRPr="005554C0">
              <w:rPr>
                <w:rFonts w:ascii="仿宋" w:eastAsia="仿宋" w:hAnsi="仿宋" w:hint="eastAsia"/>
                <w:color w:val="000000" w:themeColor="text1"/>
                <w:szCs w:val="21"/>
              </w:rPr>
              <w:t>）每日对洗衣机、烘干机运行状况进行检查，发现损坏，及时告知后勤部门维修。</w:t>
            </w:r>
          </w:p>
        </w:tc>
      </w:tr>
    </w:tbl>
    <w:p w:rsidR="00832A3A" w:rsidRPr="005554C0" w:rsidRDefault="00832A3A" w:rsidP="00832A3A">
      <w:pPr>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lastRenderedPageBreak/>
        <w:t>4</w:t>
      </w:r>
      <w:r w:rsidRPr="005554C0">
        <w:rPr>
          <w:rFonts w:ascii="Times New Roman" w:eastAsia="仿宋" w:hAnsi="Times New Roman" w:hint="eastAsia"/>
          <w:color w:val="000000" w:themeColor="text1"/>
        </w:rPr>
        <w:t>、公共区域清洁服务：</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55"/>
        <w:gridCol w:w="7108"/>
      </w:tblGrid>
      <w:tr w:rsidR="00832A3A" w:rsidRPr="005554C0" w:rsidTr="0090453E">
        <w:trPr>
          <w:jc w:val="center"/>
        </w:trPr>
        <w:tc>
          <w:tcPr>
            <w:tcW w:w="851"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序号</w:t>
            </w:r>
          </w:p>
        </w:tc>
        <w:tc>
          <w:tcPr>
            <w:tcW w:w="1255"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服务内容</w:t>
            </w:r>
          </w:p>
        </w:tc>
        <w:tc>
          <w:tcPr>
            <w:tcW w:w="7108"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服务标准</w:t>
            </w:r>
          </w:p>
        </w:tc>
      </w:tr>
      <w:tr w:rsidR="00832A3A" w:rsidRPr="005554C0" w:rsidTr="0090453E">
        <w:trPr>
          <w:jc w:val="center"/>
        </w:trPr>
        <w:tc>
          <w:tcPr>
            <w:tcW w:w="851"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255"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公共区域清洁</w:t>
            </w:r>
          </w:p>
        </w:tc>
        <w:tc>
          <w:tcPr>
            <w:tcW w:w="7108"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）每日不少于</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次；</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）各楼栋内走廊、电梯间、楼梯间等地面清洁无杂物、无灰尘、无拖痕；发现脏物、污物及时清理；</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3</w:t>
            </w:r>
            <w:r w:rsidRPr="005554C0">
              <w:rPr>
                <w:rFonts w:ascii="仿宋" w:eastAsia="仿宋" w:hAnsi="仿宋" w:hint="eastAsia"/>
                <w:color w:val="000000" w:themeColor="text1"/>
                <w:szCs w:val="21"/>
              </w:rPr>
              <w:t>）走廊整洁干净，无杂物堆放；</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4</w:t>
            </w:r>
            <w:r w:rsidRPr="005554C0">
              <w:rPr>
                <w:rFonts w:ascii="仿宋" w:eastAsia="仿宋" w:hAnsi="仿宋" w:hint="eastAsia"/>
                <w:color w:val="000000" w:themeColor="text1"/>
                <w:szCs w:val="21"/>
              </w:rPr>
              <w:t>）楼梯扶手无尘、无污迹；</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5</w:t>
            </w:r>
            <w:r w:rsidRPr="005554C0">
              <w:rPr>
                <w:rFonts w:ascii="仿宋" w:eastAsia="仿宋" w:hAnsi="仿宋" w:hint="eastAsia"/>
                <w:color w:val="000000" w:themeColor="text1"/>
                <w:szCs w:val="21"/>
              </w:rPr>
              <w:t>）电梯清洁无污迹、无明显手印迹、无灰尘杂物；</w:t>
            </w:r>
          </w:p>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6</w:t>
            </w:r>
            <w:r w:rsidRPr="005554C0">
              <w:rPr>
                <w:rFonts w:ascii="仿宋" w:eastAsia="仿宋" w:hAnsi="仿宋" w:hint="eastAsia"/>
                <w:color w:val="000000" w:themeColor="text1"/>
                <w:szCs w:val="21"/>
              </w:rPr>
              <w:t>）天花板无蜘蛛网。</w:t>
            </w:r>
          </w:p>
        </w:tc>
      </w:tr>
    </w:tbl>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5</w:t>
      </w:r>
      <w:r w:rsidRPr="005554C0">
        <w:rPr>
          <w:rFonts w:ascii="Times New Roman" w:eastAsia="仿宋" w:hAnsi="Times New Roman" w:hint="eastAsia"/>
          <w:color w:val="000000" w:themeColor="text1"/>
        </w:rPr>
        <w:t>、深度清洁标准</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5.1.</w:t>
      </w:r>
      <w:r w:rsidRPr="005554C0">
        <w:rPr>
          <w:rFonts w:ascii="Times New Roman" w:eastAsia="仿宋" w:hAnsi="Times New Roman" w:hint="eastAsia"/>
          <w:color w:val="000000" w:themeColor="text1"/>
        </w:rPr>
        <w:t>地面、墙身、天花板</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1</w:t>
      </w:r>
      <w:r w:rsidRPr="005554C0">
        <w:rPr>
          <w:rFonts w:ascii="Times New Roman" w:eastAsia="仿宋" w:hAnsi="Times New Roman" w:hint="eastAsia"/>
          <w:color w:val="000000" w:themeColor="text1"/>
        </w:rPr>
        <w:t>）无顽固污渍（例如：油漆、涂料等）；</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2</w:t>
      </w:r>
      <w:r w:rsidRPr="005554C0">
        <w:rPr>
          <w:rFonts w:ascii="Times New Roman" w:eastAsia="仿宋" w:hAnsi="Times New Roman" w:hint="eastAsia"/>
          <w:color w:val="000000" w:themeColor="text1"/>
        </w:rPr>
        <w:t>）无垃圾杂物、无泥沙、无明显污水痕迹；</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3</w:t>
      </w:r>
      <w:r w:rsidRPr="005554C0">
        <w:rPr>
          <w:rFonts w:ascii="Times New Roman" w:eastAsia="仿宋" w:hAnsi="Times New Roman" w:hint="eastAsia"/>
          <w:color w:val="000000" w:themeColor="text1"/>
        </w:rPr>
        <w:t>）天花无灰尘、无蜘蛛网、无污渍；</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4</w:t>
      </w:r>
      <w:r w:rsidRPr="005554C0">
        <w:rPr>
          <w:rFonts w:ascii="Times New Roman" w:eastAsia="仿宋" w:hAnsi="Times New Roman" w:hint="eastAsia"/>
          <w:color w:val="000000" w:themeColor="text1"/>
        </w:rPr>
        <w:t>）灯罩内无垃圾、灯罩表面干净无灰尘、无污渍、无乳胶漆等；</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5</w:t>
      </w:r>
      <w:r w:rsidRPr="005554C0">
        <w:rPr>
          <w:rFonts w:ascii="Times New Roman" w:eastAsia="仿宋" w:hAnsi="Times New Roman" w:hint="eastAsia"/>
          <w:color w:val="000000" w:themeColor="text1"/>
        </w:rPr>
        <w:t>）烟感器等设备表面干净无灰尘、无污渍、无乳胶漆等。</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5.2.</w:t>
      </w:r>
      <w:r w:rsidRPr="005554C0">
        <w:rPr>
          <w:rFonts w:ascii="Times New Roman" w:eastAsia="仿宋" w:hAnsi="Times New Roman" w:hint="eastAsia"/>
          <w:color w:val="000000" w:themeColor="text1"/>
        </w:rPr>
        <w:t>门窗</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1</w:t>
      </w:r>
      <w:r w:rsidRPr="005554C0">
        <w:rPr>
          <w:rFonts w:ascii="Times New Roman" w:eastAsia="仿宋" w:hAnsi="Times New Roman" w:hint="eastAsia"/>
          <w:color w:val="000000" w:themeColor="text1"/>
        </w:rPr>
        <w:t>）边角干净、无污渍；</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2</w:t>
      </w:r>
      <w:r w:rsidRPr="005554C0">
        <w:rPr>
          <w:rFonts w:ascii="Times New Roman" w:eastAsia="仿宋" w:hAnsi="Times New Roman" w:hint="eastAsia"/>
          <w:color w:val="000000" w:themeColor="text1"/>
        </w:rPr>
        <w:t>）无张贴物、无明显积尘；</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3</w:t>
      </w:r>
      <w:r w:rsidRPr="005554C0">
        <w:rPr>
          <w:rFonts w:ascii="Times New Roman" w:eastAsia="仿宋" w:hAnsi="Times New Roman" w:hint="eastAsia"/>
          <w:color w:val="000000" w:themeColor="text1"/>
        </w:rPr>
        <w:t>）玻璃无灰尘、无水迹、干净明亮；</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4</w:t>
      </w:r>
      <w:r w:rsidRPr="005554C0">
        <w:rPr>
          <w:rFonts w:ascii="Times New Roman" w:eastAsia="仿宋" w:hAnsi="Times New Roman" w:hint="eastAsia"/>
          <w:color w:val="000000" w:themeColor="text1"/>
        </w:rPr>
        <w:t>）门锁等金属表面光洁明亮，无灰尘、无张贴物、无污渍、无油漆污点。</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5.3.</w:t>
      </w:r>
      <w:r w:rsidRPr="005554C0">
        <w:rPr>
          <w:rFonts w:ascii="Times New Roman" w:eastAsia="仿宋" w:hAnsi="Times New Roman" w:hint="eastAsia"/>
          <w:color w:val="000000" w:themeColor="text1"/>
        </w:rPr>
        <w:t>开关、插座面板、洁具、龙头五金件</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1</w:t>
      </w:r>
      <w:r w:rsidRPr="005554C0">
        <w:rPr>
          <w:rFonts w:ascii="Times New Roman" w:eastAsia="仿宋" w:hAnsi="Times New Roman" w:hint="eastAsia"/>
          <w:color w:val="000000" w:themeColor="text1"/>
        </w:rPr>
        <w:t>）面板干净、表面光洁、无张贴物；</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2</w:t>
      </w:r>
      <w:r w:rsidRPr="005554C0">
        <w:rPr>
          <w:rFonts w:ascii="Times New Roman" w:eastAsia="仿宋" w:hAnsi="Times New Roman" w:hint="eastAsia"/>
          <w:color w:val="000000" w:themeColor="text1"/>
        </w:rPr>
        <w:t>）无灰尘、无乳胶漆污点、无污渍；</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lastRenderedPageBreak/>
        <w:t>（</w:t>
      </w:r>
      <w:r w:rsidRPr="005554C0">
        <w:rPr>
          <w:rFonts w:ascii="Times New Roman" w:eastAsia="仿宋" w:hAnsi="Times New Roman"/>
          <w:color w:val="000000" w:themeColor="text1"/>
        </w:rPr>
        <w:t>3</w:t>
      </w:r>
      <w:r w:rsidRPr="005554C0">
        <w:rPr>
          <w:rFonts w:ascii="Times New Roman" w:eastAsia="仿宋" w:hAnsi="Times New Roman" w:hint="eastAsia"/>
          <w:color w:val="000000" w:themeColor="text1"/>
        </w:rPr>
        <w:t>）马桶等洁具外无尘、内无污渍、无异味。</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color w:val="000000" w:themeColor="text1"/>
        </w:rPr>
        <w:t>5.4.</w:t>
      </w:r>
      <w:r w:rsidRPr="005554C0">
        <w:rPr>
          <w:rFonts w:ascii="Times New Roman" w:eastAsia="仿宋" w:hAnsi="Times New Roman" w:hint="eastAsia"/>
          <w:color w:val="000000" w:themeColor="text1"/>
        </w:rPr>
        <w:t>家具（如床、桌、椅、衣柜等）</w:t>
      </w:r>
    </w:p>
    <w:p w:rsidR="00832A3A" w:rsidRPr="005554C0" w:rsidRDefault="00832A3A" w:rsidP="00832A3A">
      <w:pPr>
        <w:adjustRightInd w:val="0"/>
        <w:snapToGrid w:val="0"/>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1</w:t>
      </w:r>
      <w:r w:rsidRPr="005554C0">
        <w:rPr>
          <w:rFonts w:ascii="Times New Roman" w:eastAsia="仿宋" w:hAnsi="Times New Roman" w:hint="eastAsia"/>
          <w:color w:val="000000" w:themeColor="text1"/>
        </w:rPr>
        <w:t>）无胶渍、无油漆污点、无灰尘、无张贴物。</w:t>
      </w:r>
    </w:p>
    <w:p w:rsidR="00832A3A" w:rsidRPr="005554C0" w:rsidRDefault="00832A3A" w:rsidP="00832A3A">
      <w:pPr>
        <w:spacing w:line="460" w:lineRule="exact"/>
        <w:ind w:firstLineChars="200" w:firstLine="544"/>
        <w:contextualSpacing/>
        <w:rPr>
          <w:rFonts w:ascii="Times New Roman" w:eastAsia="仿宋" w:hAnsi="Times New Roman"/>
          <w:color w:val="000000" w:themeColor="text1"/>
          <w:spacing w:val="16"/>
        </w:rPr>
      </w:pPr>
      <w:r w:rsidRPr="005554C0">
        <w:rPr>
          <w:rFonts w:ascii="Times New Roman" w:eastAsia="仿宋" w:hAnsi="Times New Roman"/>
          <w:color w:val="000000" w:themeColor="text1"/>
          <w:spacing w:val="16"/>
        </w:rPr>
        <w:t>6</w:t>
      </w:r>
      <w:r w:rsidRPr="005554C0">
        <w:rPr>
          <w:rFonts w:ascii="Times New Roman" w:eastAsia="仿宋" w:hAnsi="Times New Roman" w:hint="eastAsia"/>
          <w:color w:val="000000" w:themeColor="text1"/>
          <w:spacing w:val="16"/>
        </w:rPr>
        <w:t>、咨询团队专家培训、咨询、现场指导：</w:t>
      </w:r>
    </w:p>
    <w:p w:rsidR="00832A3A" w:rsidRPr="005554C0" w:rsidRDefault="00832A3A" w:rsidP="00832A3A">
      <w:pPr>
        <w:spacing w:line="460" w:lineRule="exact"/>
        <w:ind w:firstLineChars="200" w:firstLine="544"/>
        <w:contextualSpacing/>
        <w:rPr>
          <w:rFonts w:ascii="Times New Roman" w:eastAsia="仿宋" w:hAnsi="Times New Roman"/>
          <w:color w:val="000000" w:themeColor="text1"/>
          <w:spacing w:val="16"/>
        </w:rPr>
      </w:pPr>
      <w:r w:rsidRPr="005554C0">
        <w:rPr>
          <w:rFonts w:ascii="Times New Roman" w:eastAsia="仿宋" w:hAnsi="Times New Roman" w:hint="eastAsia"/>
          <w:color w:val="000000" w:themeColor="text1"/>
          <w:spacing w:val="16"/>
        </w:rPr>
        <w:t>（</w:t>
      </w:r>
      <w:r w:rsidRPr="005554C0">
        <w:rPr>
          <w:rFonts w:ascii="Times New Roman" w:eastAsia="仿宋" w:hAnsi="Times New Roman"/>
          <w:color w:val="000000" w:themeColor="text1"/>
          <w:spacing w:val="16"/>
        </w:rPr>
        <w:t>1</w:t>
      </w:r>
      <w:r w:rsidRPr="005554C0">
        <w:rPr>
          <w:rFonts w:ascii="Times New Roman" w:eastAsia="仿宋" w:hAnsi="Times New Roman" w:hint="eastAsia"/>
          <w:color w:val="000000" w:themeColor="text1"/>
          <w:spacing w:val="16"/>
        </w:rPr>
        <w:t>）中标供应商须提供</w:t>
      </w:r>
      <w:r w:rsidRPr="005554C0">
        <w:rPr>
          <w:rFonts w:ascii="Times New Roman" w:eastAsia="仿宋" w:hAnsi="Times New Roman"/>
          <w:color w:val="000000" w:themeColor="text1"/>
          <w:spacing w:val="16"/>
        </w:rPr>
        <w:t>2</w:t>
      </w:r>
      <w:r w:rsidRPr="005554C0">
        <w:rPr>
          <w:rFonts w:ascii="Times New Roman" w:eastAsia="仿宋" w:hAnsi="Times New Roman" w:hint="eastAsia"/>
          <w:color w:val="000000" w:themeColor="text1"/>
          <w:spacing w:val="16"/>
        </w:rPr>
        <w:t>名具有国际</w:t>
      </w:r>
      <w:r w:rsidRPr="005554C0">
        <w:rPr>
          <w:rFonts w:ascii="Times New Roman" w:eastAsia="仿宋" w:hAnsi="Times New Roman"/>
          <w:color w:val="000000" w:themeColor="text1"/>
          <w:spacing w:val="16"/>
        </w:rPr>
        <w:t>A</w:t>
      </w:r>
      <w:r w:rsidRPr="005554C0">
        <w:rPr>
          <w:rFonts w:ascii="Times New Roman" w:eastAsia="仿宋" w:hAnsi="Times New Roman" w:hint="eastAsia"/>
          <w:color w:val="000000" w:themeColor="text1"/>
          <w:spacing w:val="16"/>
        </w:rPr>
        <w:t>级大型赛事运动员村住宿服务经验的专家。同时可根据采购人的实际工作需求，能够及时调整。</w:t>
      </w:r>
    </w:p>
    <w:p w:rsidR="00832A3A" w:rsidRPr="005554C0" w:rsidRDefault="00832A3A" w:rsidP="00832A3A">
      <w:pPr>
        <w:spacing w:line="460" w:lineRule="exact"/>
        <w:ind w:firstLineChars="200" w:firstLine="544"/>
        <w:contextualSpacing/>
        <w:rPr>
          <w:rFonts w:ascii="Times New Roman" w:eastAsia="仿宋" w:hAnsi="Times New Roman"/>
          <w:color w:val="000000" w:themeColor="text1"/>
          <w:spacing w:val="16"/>
        </w:rPr>
      </w:pPr>
      <w:r w:rsidRPr="005554C0">
        <w:rPr>
          <w:rFonts w:ascii="Times New Roman" w:eastAsia="仿宋" w:hAnsi="Times New Roman" w:hint="eastAsia"/>
          <w:color w:val="000000" w:themeColor="text1"/>
          <w:spacing w:val="16"/>
        </w:rPr>
        <w:t>（</w:t>
      </w:r>
      <w:r w:rsidRPr="005554C0">
        <w:rPr>
          <w:rFonts w:ascii="Times New Roman" w:eastAsia="仿宋" w:hAnsi="Times New Roman"/>
          <w:color w:val="000000" w:themeColor="text1"/>
          <w:spacing w:val="16"/>
        </w:rPr>
        <w:t>2</w:t>
      </w:r>
      <w:r w:rsidRPr="005554C0">
        <w:rPr>
          <w:rFonts w:ascii="Times New Roman" w:eastAsia="仿宋" w:hAnsi="Times New Roman" w:hint="eastAsia"/>
          <w:color w:val="000000" w:themeColor="text1"/>
          <w:spacing w:val="16"/>
        </w:rPr>
        <w:t>）专家需在中标供应商签订合同日起，全程对大运村住宿服务进行指导。专家需根据采购人工作的要求，必要时应到大运村现场进行业务培训、咨询及指导等。</w:t>
      </w:r>
    </w:p>
    <w:p w:rsidR="00832A3A" w:rsidRPr="005554C0" w:rsidRDefault="00832A3A" w:rsidP="00832A3A">
      <w:pPr>
        <w:spacing w:line="460" w:lineRule="exact"/>
        <w:ind w:firstLineChars="200" w:firstLine="544"/>
        <w:contextualSpacing/>
        <w:rPr>
          <w:rFonts w:ascii="Times New Roman" w:eastAsia="仿宋" w:hAnsi="Times New Roman"/>
          <w:color w:val="000000" w:themeColor="text1"/>
          <w:spacing w:val="16"/>
        </w:rPr>
      </w:pPr>
      <w:r w:rsidRPr="005554C0">
        <w:rPr>
          <w:rFonts w:ascii="Times New Roman" w:eastAsia="仿宋" w:hAnsi="Times New Roman"/>
          <w:color w:val="000000" w:themeColor="text1"/>
          <w:spacing w:val="16"/>
        </w:rPr>
        <w:t>7</w:t>
      </w:r>
      <w:r w:rsidRPr="005554C0">
        <w:rPr>
          <w:rFonts w:ascii="Times New Roman" w:eastAsia="仿宋" w:hAnsi="Times New Roman" w:hint="eastAsia"/>
          <w:color w:val="000000" w:themeColor="text1"/>
          <w:spacing w:val="16"/>
        </w:rPr>
        <w:t>、培训内容及要求</w:t>
      </w:r>
    </w:p>
    <w:p w:rsidR="00832A3A" w:rsidRPr="005554C0" w:rsidRDefault="00832A3A" w:rsidP="00832A3A">
      <w:pPr>
        <w:spacing w:line="460" w:lineRule="exact"/>
        <w:ind w:firstLineChars="200" w:firstLine="544"/>
        <w:contextualSpacing/>
        <w:rPr>
          <w:rFonts w:ascii="Times New Roman" w:eastAsia="仿宋" w:hAnsi="Times New Roman"/>
          <w:color w:val="000000" w:themeColor="text1"/>
          <w:spacing w:val="16"/>
        </w:rPr>
      </w:pPr>
      <w:r w:rsidRPr="005554C0">
        <w:rPr>
          <w:rFonts w:ascii="Times New Roman" w:eastAsia="仿宋" w:hAnsi="Times New Roman"/>
          <w:color w:val="000000" w:themeColor="text1"/>
          <w:spacing w:val="16"/>
        </w:rPr>
        <w:t>7.1.</w:t>
      </w:r>
      <w:r w:rsidRPr="005554C0">
        <w:rPr>
          <w:rFonts w:ascii="Times New Roman" w:eastAsia="仿宋" w:hAnsi="Times New Roman" w:hint="eastAsia"/>
          <w:color w:val="000000" w:themeColor="text1"/>
          <w:spacing w:val="16"/>
        </w:rPr>
        <w:t>中标供应商为本项目配置的所有工作人员都须经岗前培训，定期岗位培训，保证相关服务的工作质量。</w:t>
      </w:r>
    </w:p>
    <w:p w:rsidR="00832A3A" w:rsidRPr="005554C0" w:rsidRDefault="00832A3A" w:rsidP="00832A3A">
      <w:pPr>
        <w:spacing w:line="460" w:lineRule="exact"/>
        <w:ind w:firstLineChars="200" w:firstLine="544"/>
        <w:contextualSpacing/>
        <w:rPr>
          <w:rFonts w:ascii="Times New Roman" w:eastAsia="仿宋" w:hAnsi="Times New Roman"/>
          <w:color w:val="000000" w:themeColor="text1"/>
          <w:spacing w:val="16"/>
        </w:rPr>
      </w:pPr>
      <w:r w:rsidRPr="005554C0">
        <w:rPr>
          <w:rFonts w:ascii="Times New Roman" w:eastAsia="仿宋" w:hAnsi="Times New Roman"/>
          <w:color w:val="000000" w:themeColor="text1"/>
          <w:spacing w:val="16"/>
        </w:rPr>
        <w:t>7.2.</w:t>
      </w:r>
      <w:r w:rsidRPr="005554C0">
        <w:rPr>
          <w:rFonts w:ascii="Times New Roman" w:eastAsia="仿宋" w:hAnsi="Times New Roman" w:hint="eastAsia"/>
          <w:color w:val="000000" w:themeColor="text1"/>
          <w:spacing w:val="16"/>
        </w:rPr>
        <w:t>基本培训内容（包括但不限于）如下表所示：</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6349"/>
        <w:gridCol w:w="1823"/>
      </w:tblGrid>
      <w:tr w:rsidR="00832A3A" w:rsidRPr="005554C0" w:rsidTr="0090453E">
        <w:trPr>
          <w:jc w:val="center"/>
        </w:trPr>
        <w:tc>
          <w:tcPr>
            <w:tcW w:w="1476" w:type="dxa"/>
            <w:vAlign w:val="center"/>
          </w:tcPr>
          <w:p w:rsidR="00832A3A" w:rsidRPr="005554C0" w:rsidRDefault="00832A3A" w:rsidP="0090453E">
            <w:pPr>
              <w:spacing w:line="460" w:lineRule="exact"/>
              <w:contextualSpacing/>
              <w:jc w:val="center"/>
              <w:rPr>
                <w:rFonts w:ascii="仿宋" w:eastAsia="仿宋" w:hAnsi="仿宋"/>
                <w:b/>
                <w:bCs/>
                <w:color w:val="000000" w:themeColor="text1"/>
                <w:spacing w:val="16"/>
                <w:szCs w:val="21"/>
              </w:rPr>
            </w:pPr>
            <w:r w:rsidRPr="005554C0">
              <w:rPr>
                <w:rFonts w:ascii="仿宋" w:eastAsia="仿宋" w:hAnsi="仿宋" w:hint="eastAsia"/>
                <w:b/>
                <w:bCs/>
                <w:color w:val="000000" w:themeColor="text1"/>
                <w:spacing w:val="16"/>
                <w:szCs w:val="21"/>
              </w:rPr>
              <w:t>序号</w:t>
            </w:r>
          </w:p>
        </w:tc>
        <w:tc>
          <w:tcPr>
            <w:tcW w:w="6349" w:type="dxa"/>
            <w:vAlign w:val="center"/>
          </w:tcPr>
          <w:p w:rsidR="00832A3A" w:rsidRPr="005554C0" w:rsidRDefault="00832A3A" w:rsidP="0090453E">
            <w:pPr>
              <w:spacing w:line="460" w:lineRule="exact"/>
              <w:ind w:firstLineChars="200" w:firstLine="486"/>
              <w:contextualSpacing/>
              <w:jc w:val="center"/>
              <w:rPr>
                <w:rFonts w:ascii="仿宋" w:eastAsia="仿宋" w:hAnsi="仿宋"/>
                <w:b/>
                <w:bCs/>
                <w:color w:val="000000" w:themeColor="text1"/>
                <w:spacing w:val="16"/>
                <w:szCs w:val="21"/>
              </w:rPr>
            </w:pPr>
            <w:r w:rsidRPr="005554C0">
              <w:rPr>
                <w:rFonts w:ascii="仿宋" w:eastAsia="仿宋" w:hAnsi="仿宋" w:hint="eastAsia"/>
                <w:b/>
                <w:bCs/>
                <w:color w:val="000000" w:themeColor="text1"/>
                <w:spacing w:val="16"/>
                <w:szCs w:val="21"/>
              </w:rPr>
              <w:t>培训内容</w:t>
            </w:r>
          </w:p>
        </w:tc>
        <w:tc>
          <w:tcPr>
            <w:tcW w:w="1823" w:type="dxa"/>
            <w:vAlign w:val="center"/>
          </w:tcPr>
          <w:p w:rsidR="00832A3A" w:rsidRPr="005554C0" w:rsidRDefault="00832A3A" w:rsidP="0090453E">
            <w:pPr>
              <w:spacing w:line="460" w:lineRule="exact"/>
              <w:ind w:firstLineChars="200" w:firstLine="486"/>
              <w:contextualSpacing/>
              <w:jc w:val="center"/>
              <w:rPr>
                <w:rFonts w:ascii="仿宋" w:eastAsia="仿宋" w:hAnsi="仿宋"/>
                <w:b/>
                <w:bCs/>
                <w:color w:val="000000" w:themeColor="text1"/>
                <w:spacing w:val="16"/>
                <w:szCs w:val="21"/>
              </w:rPr>
            </w:pPr>
            <w:r w:rsidRPr="005554C0">
              <w:rPr>
                <w:rFonts w:ascii="仿宋" w:eastAsia="仿宋" w:hAnsi="仿宋" w:hint="eastAsia"/>
                <w:b/>
                <w:bCs/>
                <w:color w:val="000000" w:themeColor="text1"/>
                <w:spacing w:val="16"/>
                <w:szCs w:val="21"/>
              </w:rPr>
              <w:t>培训期间</w:t>
            </w:r>
          </w:p>
        </w:tc>
      </w:tr>
      <w:tr w:rsidR="00832A3A" w:rsidRPr="005554C0" w:rsidTr="0090453E">
        <w:trPr>
          <w:jc w:val="center"/>
        </w:trPr>
        <w:tc>
          <w:tcPr>
            <w:tcW w:w="1476" w:type="dxa"/>
            <w:vMerge w:val="restart"/>
            <w:vAlign w:val="center"/>
          </w:tcPr>
          <w:p w:rsidR="00832A3A" w:rsidRPr="005554C0" w:rsidRDefault="00832A3A" w:rsidP="0090453E">
            <w:pPr>
              <w:jc w:val="center"/>
              <w:rPr>
                <w:rFonts w:ascii="仿宋" w:eastAsia="仿宋" w:hAnsi="仿宋"/>
                <w:color w:val="000000" w:themeColor="text1"/>
                <w:spacing w:val="16"/>
                <w:szCs w:val="21"/>
              </w:rPr>
            </w:pPr>
            <w:bookmarkStart w:id="5" w:name="_Hlk87911746"/>
            <w:r w:rsidRPr="005554C0">
              <w:rPr>
                <w:rFonts w:ascii="仿宋" w:eastAsia="仿宋" w:hAnsi="仿宋" w:hint="eastAsia"/>
                <w:color w:val="000000" w:themeColor="text1"/>
                <w:szCs w:val="21"/>
              </w:rPr>
              <w:t>代表团公寓客房服务流程及外事礼仪培训</w:t>
            </w:r>
          </w:p>
        </w:tc>
        <w:tc>
          <w:tcPr>
            <w:tcW w:w="6349" w:type="dxa"/>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r w:rsidRPr="005554C0">
              <w:rPr>
                <w:rFonts w:ascii="仿宋" w:eastAsia="仿宋" w:hAnsi="仿宋" w:hint="eastAsia"/>
                <w:color w:val="000000" w:themeColor="text1"/>
                <w:spacing w:val="16"/>
                <w:szCs w:val="21"/>
              </w:rPr>
              <w:t>入职培训。（系统普及大运会知识、熟悉大运村基本情况）</w:t>
            </w:r>
          </w:p>
        </w:tc>
        <w:tc>
          <w:tcPr>
            <w:tcW w:w="1823" w:type="dxa"/>
            <w:vMerge w:val="restart"/>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p>
          <w:p w:rsidR="00832A3A" w:rsidRPr="005554C0" w:rsidRDefault="00832A3A" w:rsidP="0090453E">
            <w:pPr>
              <w:spacing w:line="460" w:lineRule="exact"/>
              <w:contextualSpacing/>
              <w:rPr>
                <w:rFonts w:ascii="仿宋" w:eastAsia="仿宋" w:hAnsi="仿宋"/>
                <w:color w:val="000000" w:themeColor="text1"/>
                <w:spacing w:val="16"/>
                <w:szCs w:val="21"/>
              </w:rPr>
            </w:pPr>
            <w:r w:rsidRPr="005554C0">
              <w:rPr>
                <w:rFonts w:ascii="仿宋" w:eastAsia="仿宋" w:hAnsi="仿宋"/>
                <w:color w:val="000000" w:themeColor="text1"/>
                <w:spacing w:val="16"/>
                <w:szCs w:val="21"/>
              </w:rPr>
              <w:t>2022</w:t>
            </w:r>
            <w:r w:rsidRPr="005554C0">
              <w:rPr>
                <w:rFonts w:ascii="仿宋" w:eastAsia="仿宋" w:hAnsi="仿宋" w:hint="eastAsia"/>
                <w:color w:val="000000" w:themeColor="text1"/>
                <w:spacing w:val="16"/>
                <w:szCs w:val="21"/>
              </w:rPr>
              <w:t>年</w:t>
            </w:r>
            <w:r w:rsidRPr="005554C0">
              <w:rPr>
                <w:rFonts w:ascii="仿宋" w:eastAsia="仿宋" w:hAnsi="仿宋"/>
                <w:color w:val="000000" w:themeColor="text1"/>
                <w:spacing w:val="16"/>
                <w:szCs w:val="21"/>
              </w:rPr>
              <w:t>3-6</w:t>
            </w:r>
            <w:r w:rsidRPr="005554C0">
              <w:rPr>
                <w:rFonts w:ascii="仿宋" w:eastAsia="仿宋" w:hAnsi="仿宋" w:hint="eastAsia"/>
                <w:color w:val="000000" w:themeColor="text1"/>
                <w:spacing w:val="16"/>
                <w:szCs w:val="21"/>
              </w:rPr>
              <w:t>月</w:t>
            </w:r>
          </w:p>
        </w:tc>
      </w:tr>
      <w:tr w:rsidR="00832A3A" w:rsidRPr="005554C0" w:rsidTr="0090453E">
        <w:trPr>
          <w:jc w:val="center"/>
        </w:trPr>
        <w:tc>
          <w:tcPr>
            <w:tcW w:w="1476" w:type="dxa"/>
            <w:vMerge/>
            <w:vAlign w:val="center"/>
          </w:tcPr>
          <w:p w:rsidR="00832A3A" w:rsidRPr="005554C0" w:rsidRDefault="00832A3A" w:rsidP="0090453E">
            <w:pPr>
              <w:jc w:val="center"/>
              <w:rPr>
                <w:rFonts w:ascii="仿宋" w:eastAsia="仿宋" w:hAnsi="仿宋"/>
                <w:color w:val="000000" w:themeColor="text1"/>
                <w:szCs w:val="21"/>
              </w:rPr>
            </w:pPr>
          </w:p>
        </w:tc>
        <w:tc>
          <w:tcPr>
            <w:tcW w:w="6349" w:type="dxa"/>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r w:rsidRPr="005554C0">
              <w:rPr>
                <w:rFonts w:ascii="仿宋" w:eastAsia="仿宋" w:hAnsi="仿宋" w:hint="eastAsia"/>
                <w:color w:val="000000" w:themeColor="text1"/>
                <w:spacing w:val="16"/>
                <w:szCs w:val="21"/>
              </w:rPr>
              <w:t>大运村住宿服务岗位职责</w:t>
            </w:r>
            <w:r w:rsidRPr="005554C0">
              <w:rPr>
                <w:rFonts w:ascii="仿宋" w:eastAsia="仿宋" w:hAnsi="仿宋"/>
                <w:color w:val="000000" w:themeColor="text1"/>
                <w:spacing w:val="16"/>
                <w:szCs w:val="21"/>
              </w:rPr>
              <w:t>\</w:t>
            </w:r>
            <w:r w:rsidRPr="005554C0">
              <w:rPr>
                <w:rFonts w:ascii="仿宋" w:eastAsia="仿宋" w:hAnsi="仿宋" w:hint="eastAsia"/>
                <w:color w:val="000000" w:themeColor="text1"/>
                <w:spacing w:val="16"/>
                <w:szCs w:val="21"/>
              </w:rPr>
              <w:t>规章制度</w:t>
            </w:r>
            <w:r w:rsidRPr="005554C0">
              <w:rPr>
                <w:rFonts w:ascii="仿宋" w:eastAsia="仿宋" w:hAnsi="仿宋"/>
                <w:color w:val="000000" w:themeColor="text1"/>
                <w:spacing w:val="16"/>
                <w:szCs w:val="21"/>
              </w:rPr>
              <w:t>\</w:t>
            </w:r>
            <w:r w:rsidRPr="005554C0">
              <w:rPr>
                <w:rFonts w:ascii="仿宋" w:eastAsia="仿宋" w:hAnsi="仿宋" w:hint="eastAsia"/>
                <w:color w:val="000000" w:themeColor="text1"/>
                <w:spacing w:val="16"/>
                <w:szCs w:val="21"/>
              </w:rPr>
              <w:t>操作流程培训。</w:t>
            </w:r>
          </w:p>
        </w:tc>
        <w:tc>
          <w:tcPr>
            <w:tcW w:w="1823" w:type="dxa"/>
            <w:vMerge/>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p>
        </w:tc>
      </w:tr>
      <w:tr w:rsidR="00832A3A" w:rsidRPr="005554C0" w:rsidTr="0090453E">
        <w:trPr>
          <w:jc w:val="center"/>
        </w:trPr>
        <w:tc>
          <w:tcPr>
            <w:tcW w:w="1476" w:type="dxa"/>
            <w:vMerge/>
            <w:vAlign w:val="center"/>
          </w:tcPr>
          <w:p w:rsidR="00832A3A" w:rsidRPr="005554C0" w:rsidRDefault="00832A3A" w:rsidP="0090453E">
            <w:pPr>
              <w:jc w:val="center"/>
              <w:rPr>
                <w:rFonts w:ascii="仿宋" w:eastAsia="仿宋" w:hAnsi="仿宋"/>
                <w:color w:val="000000" w:themeColor="text1"/>
                <w:szCs w:val="21"/>
              </w:rPr>
            </w:pPr>
          </w:p>
        </w:tc>
        <w:tc>
          <w:tcPr>
            <w:tcW w:w="6349" w:type="dxa"/>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r w:rsidRPr="005554C0">
              <w:rPr>
                <w:rFonts w:ascii="仿宋" w:eastAsia="仿宋" w:hAnsi="仿宋" w:hint="eastAsia"/>
                <w:color w:val="000000" w:themeColor="text1"/>
                <w:spacing w:val="16"/>
                <w:szCs w:val="21"/>
              </w:rPr>
              <w:t>岗位英语培训。</w:t>
            </w:r>
          </w:p>
        </w:tc>
        <w:tc>
          <w:tcPr>
            <w:tcW w:w="1823" w:type="dxa"/>
            <w:vMerge/>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p>
        </w:tc>
      </w:tr>
      <w:tr w:rsidR="00832A3A" w:rsidRPr="005554C0" w:rsidTr="0090453E">
        <w:trPr>
          <w:jc w:val="center"/>
        </w:trPr>
        <w:tc>
          <w:tcPr>
            <w:tcW w:w="1476" w:type="dxa"/>
            <w:vMerge/>
            <w:vAlign w:val="center"/>
          </w:tcPr>
          <w:p w:rsidR="00832A3A" w:rsidRPr="005554C0" w:rsidRDefault="00832A3A" w:rsidP="0090453E">
            <w:pPr>
              <w:jc w:val="center"/>
              <w:rPr>
                <w:rFonts w:ascii="仿宋" w:eastAsia="仿宋" w:hAnsi="仿宋"/>
                <w:color w:val="000000" w:themeColor="text1"/>
                <w:szCs w:val="21"/>
              </w:rPr>
            </w:pPr>
          </w:p>
        </w:tc>
        <w:tc>
          <w:tcPr>
            <w:tcW w:w="6349" w:type="dxa"/>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r w:rsidRPr="005554C0">
              <w:rPr>
                <w:rFonts w:ascii="仿宋" w:eastAsia="仿宋" w:hAnsi="仿宋" w:hint="eastAsia"/>
                <w:color w:val="000000" w:themeColor="text1"/>
                <w:spacing w:val="16"/>
                <w:szCs w:val="21"/>
              </w:rPr>
              <w:t>大运会礼仪培训及外事纪律培训。</w:t>
            </w:r>
          </w:p>
        </w:tc>
        <w:tc>
          <w:tcPr>
            <w:tcW w:w="1823" w:type="dxa"/>
            <w:vMerge/>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p>
        </w:tc>
      </w:tr>
      <w:tr w:rsidR="00832A3A" w:rsidRPr="005554C0" w:rsidTr="0090453E">
        <w:trPr>
          <w:jc w:val="center"/>
        </w:trPr>
        <w:tc>
          <w:tcPr>
            <w:tcW w:w="1476" w:type="dxa"/>
            <w:vMerge/>
            <w:vAlign w:val="center"/>
          </w:tcPr>
          <w:p w:rsidR="00832A3A" w:rsidRPr="005554C0" w:rsidRDefault="00832A3A" w:rsidP="0090453E">
            <w:pPr>
              <w:jc w:val="center"/>
              <w:rPr>
                <w:rFonts w:ascii="仿宋" w:eastAsia="仿宋" w:hAnsi="仿宋"/>
                <w:color w:val="000000" w:themeColor="text1"/>
                <w:szCs w:val="21"/>
              </w:rPr>
            </w:pPr>
          </w:p>
        </w:tc>
        <w:tc>
          <w:tcPr>
            <w:tcW w:w="6349" w:type="dxa"/>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r w:rsidRPr="005554C0">
              <w:rPr>
                <w:rFonts w:ascii="仿宋" w:eastAsia="仿宋" w:hAnsi="仿宋" w:hint="eastAsia"/>
                <w:color w:val="000000" w:themeColor="text1"/>
                <w:spacing w:val="16"/>
                <w:szCs w:val="21"/>
              </w:rPr>
              <w:t>民族宗教知识培训。</w:t>
            </w:r>
          </w:p>
        </w:tc>
        <w:tc>
          <w:tcPr>
            <w:tcW w:w="1823" w:type="dxa"/>
            <w:vMerge/>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p>
        </w:tc>
      </w:tr>
      <w:tr w:rsidR="00832A3A" w:rsidRPr="005554C0" w:rsidTr="0090453E">
        <w:trPr>
          <w:jc w:val="center"/>
        </w:trPr>
        <w:tc>
          <w:tcPr>
            <w:tcW w:w="1476" w:type="dxa"/>
            <w:vMerge/>
            <w:vAlign w:val="center"/>
          </w:tcPr>
          <w:p w:rsidR="00832A3A" w:rsidRPr="005554C0" w:rsidRDefault="00832A3A" w:rsidP="0090453E">
            <w:pPr>
              <w:jc w:val="center"/>
              <w:rPr>
                <w:rFonts w:ascii="仿宋" w:eastAsia="仿宋" w:hAnsi="仿宋"/>
                <w:color w:val="000000" w:themeColor="text1"/>
                <w:szCs w:val="21"/>
              </w:rPr>
            </w:pPr>
          </w:p>
        </w:tc>
        <w:tc>
          <w:tcPr>
            <w:tcW w:w="6349" w:type="dxa"/>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r w:rsidRPr="005554C0">
              <w:rPr>
                <w:rFonts w:ascii="仿宋" w:eastAsia="仿宋" w:hAnsi="仿宋" w:hint="eastAsia"/>
                <w:color w:val="000000" w:themeColor="text1"/>
                <w:spacing w:val="16"/>
                <w:szCs w:val="21"/>
              </w:rPr>
              <w:t>各岗位实际演练</w:t>
            </w:r>
          </w:p>
        </w:tc>
        <w:tc>
          <w:tcPr>
            <w:tcW w:w="1823" w:type="dxa"/>
            <w:vMerge/>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p>
        </w:tc>
      </w:tr>
      <w:tr w:rsidR="00832A3A" w:rsidRPr="005554C0" w:rsidTr="0090453E">
        <w:trPr>
          <w:jc w:val="center"/>
        </w:trPr>
        <w:tc>
          <w:tcPr>
            <w:tcW w:w="1476" w:type="dxa"/>
            <w:vMerge w:val="restart"/>
            <w:vAlign w:val="center"/>
          </w:tcPr>
          <w:p w:rsidR="00832A3A" w:rsidRPr="005554C0" w:rsidRDefault="00832A3A" w:rsidP="0090453E">
            <w:pPr>
              <w:jc w:val="center"/>
              <w:rPr>
                <w:rFonts w:ascii="仿宋" w:eastAsia="仿宋" w:hAnsi="仿宋"/>
                <w:color w:val="000000" w:themeColor="text1"/>
                <w:spacing w:val="16"/>
                <w:szCs w:val="21"/>
              </w:rPr>
            </w:pPr>
            <w:r w:rsidRPr="005554C0">
              <w:rPr>
                <w:rFonts w:ascii="仿宋" w:eastAsia="仿宋" w:hAnsi="仿宋" w:hint="eastAsia"/>
                <w:color w:val="000000" w:themeColor="text1"/>
                <w:szCs w:val="21"/>
              </w:rPr>
              <w:t>代表团公寓安保及应急事件处理培训</w:t>
            </w:r>
          </w:p>
        </w:tc>
        <w:tc>
          <w:tcPr>
            <w:tcW w:w="6349" w:type="dxa"/>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r w:rsidRPr="005554C0">
              <w:rPr>
                <w:rFonts w:ascii="仿宋" w:eastAsia="仿宋" w:hAnsi="仿宋" w:hint="eastAsia"/>
                <w:color w:val="000000" w:themeColor="text1"/>
                <w:spacing w:val="16"/>
                <w:szCs w:val="21"/>
              </w:rPr>
              <w:t>突发事件处理培训。</w:t>
            </w:r>
          </w:p>
        </w:tc>
        <w:tc>
          <w:tcPr>
            <w:tcW w:w="1823" w:type="dxa"/>
            <w:vMerge/>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p>
        </w:tc>
      </w:tr>
      <w:tr w:rsidR="00832A3A" w:rsidRPr="005554C0" w:rsidTr="0090453E">
        <w:trPr>
          <w:jc w:val="center"/>
        </w:trPr>
        <w:tc>
          <w:tcPr>
            <w:tcW w:w="1476" w:type="dxa"/>
            <w:vMerge/>
            <w:vAlign w:val="center"/>
          </w:tcPr>
          <w:p w:rsidR="00832A3A" w:rsidRPr="005554C0" w:rsidRDefault="00832A3A" w:rsidP="0090453E">
            <w:pPr>
              <w:jc w:val="center"/>
              <w:rPr>
                <w:rFonts w:ascii="仿宋" w:eastAsia="仿宋" w:hAnsi="仿宋"/>
                <w:color w:val="000000" w:themeColor="text1"/>
                <w:szCs w:val="21"/>
              </w:rPr>
            </w:pPr>
          </w:p>
        </w:tc>
        <w:tc>
          <w:tcPr>
            <w:tcW w:w="6349" w:type="dxa"/>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r w:rsidRPr="005554C0">
              <w:rPr>
                <w:rFonts w:ascii="仿宋" w:eastAsia="仿宋" w:hAnsi="仿宋" w:hint="eastAsia"/>
                <w:color w:val="000000" w:themeColor="text1"/>
                <w:spacing w:val="16"/>
                <w:szCs w:val="21"/>
              </w:rPr>
              <w:t>安保知识培训。</w:t>
            </w:r>
          </w:p>
        </w:tc>
        <w:tc>
          <w:tcPr>
            <w:tcW w:w="1823" w:type="dxa"/>
            <w:vMerge/>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p>
        </w:tc>
      </w:tr>
      <w:tr w:rsidR="00832A3A" w:rsidRPr="005554C0" w:rsidTr="0090453E">
        <w:trPr>
          <w:trHeight w:val="90"/>
          <w:jc w:val="center"/>
        </w:trPr>
        <w:tc>
          <w:tcPr>
            <w:tcW w:w="1476" w:type="dxa"/>
            <w:vAlign w:val="center"/>
          </w:tcPr>
          <w:p w:rsidR="00832A3A" w:rsidRPr="005554C0" w:rsidRDefault="00832A3A" w:rsidP="0090453E">
            <w:pPr>
              <w:jc w:val="center"/>
              <w:rPr>
                <w:rFonts w:ascii="仿宋" w:eastAsia="仿宋" w:hAnsi="仿宋"/>
                <w:color w:val="000000" w:themeColor="text1"/>
                <w:spacing w:val="16"/>
                <w:szCs w:val="21"/>
              </w:rPr>
            </w:pPr>
            <w:r w:rsidRPr="005554C0">
              <w:rPr>
                <w:rFonts w:ascii="仿宋" w:eastAsia="仿宋" w:hAnsi="仿宋" w:hint="eastAsia"/>
                <w:color w:val="000000" w:themeColor="text1"/>
                <w:szCs w:val="21"/>
              </w:rPr>
              <w:t>代表团公寓内防疫流程培训</w:t>
            </w:r>
          </w:p>
        </w:tc>
        <w:tc>
          <w:tcPr>
            <w:tcW w:w="6349" w:type="dxa"/>
            <w:vAlign w:val="center"/>
          </w:tcPr>
          <w:p w:rsidR="00832A3A" w:rsidRPr="005554C0" w:rsidRDefault="00832A3A" w:rsidP="0090453E">
            <w:pPr>
              <w:spacing w:line="460" w:lineRule="exact"/>
              <w:contextualSpacing/>
              <w:rPr>
                <w:rFonts w:ascii="仿宋" w:eastAsia="仿宋" w:hAnsi="仿宋"/>
                <w:color w:val="000000" w:themeColor="text1"/>
                <w:spacing w:val="16"/>
                <w:szCs w:val="21"/>
              </w:rPr>
            </w:pPr>
            <w:r w:rsidRPr="005554C0">
              <w:rPr>
                <w:rFonts w:ascii="仿宋" w:eastAsia="仿宋" w:hAnsi="仿宋" w:hint="eastAsia"/>
                <w:color w:val="000000" w:themeColor="text1"/>
                <w:spacing w:val="16"/>
                <w:szCs w:val="21"/>
              </w:rPr>
              <w:t>疫情防控知识培训。</w:t>
            </w:r>
          </w:p>
        </w:tc>
        <w:tc>
          <w:tcPr>
            <w:tcW w:w="1823" w:type="dxa"/>
            <w:vMerge/>
            <w:vAlign w:val="center"/>
          </w:tcPr>
          <w:p w:rsidR="00832A3A" w:rsidRPr="005554C0" w:rsidRDefault="00832A3A" w:rsidP="0090453E">
            <w:pPr>
              <w:spacing w:line="460" w:lineRule="exact"/>
              <w:ind w:firstLineChars="200" w:firstLine="484"/>
              <w:contextualSpacing/>
              <w:rPr>
                <w:rFonts w:ascii="仿宋" w:eastAsia="仿宋" w:hAnsi="仿宋"/>
                <w:color w:val="000000" w:themeColor="text1"/>
                <w:spacing w:val="16"/>
                <w:szCs w:val="21"/>
              </w:rPr>
            </w:pPr>
          </w:p>
        </w:tc>
      </w:tr>
    </w:tbl>
    <w:bookmarkEnd w:id="5"/>
    <w:p w:rsidR="00832A3A" w:rsidRPr="005554C0" w:rsidRDefault="00832A3A" w:rsidP="00832A3A">
      <w:pPr>
        <w:spacing w:line="460" w:lineRule="exact"/>
        <w:ind w:firstLineChars="200" w:firstLine="544"/>
        <w:contextualSpacing/>
        <w:rPr>
          <w:rFonts w:ascii="Times New Roman" w:eastAsia="仿宋" w:hAnsi="Times New Roman"/>
          <w:color w:val="000000" w:themeColor="text1"/>
          <w:spacing w:val="16"/>
        </w:rPr>
      </w:pPr>
      <w:r w:rsidRPr="005554C0">
        <w:rPr>
          <w:rFonts w:ascii="Times New Roman" w:eastAsia="仿宋" w:hAnsi="Times New Roman"/>
          <w:color w:val="000000" w:themeColor="text1"/>
          <w:spacing w:val="16"/>
        </w:rPr>
        <w:t>7.3.</w:t>
      </w:r>
      <w:r w:rsidRPr="005554C0">
        <w:rPr>
          <w:rFonts w:ascii="Times New Roman" w:eastAsia="仿宋" w:hAnsi="Times New Roman" w:hint="eastAsia"/>
          <w:color w:val="000000" w:themeColor="text1"/>
          <w:spacing w:val="16"/>
        </w:rPr>
        <w:t>师资要求：</w:t>
      </w:r>
      <w:bookmarkEnd w:id="4"/>
      <w:r w:rsidRPr="005554C0">
        <w:rPr>
          <w:rFonts w:ascii="Times New Roman" w:eastAsia="仿宋" w:hAnsi="Times New Roman" w:hint="eastAsia"/>
          <w:color w:val="000000" w:themeColor="text1"/>
          <w:spacing w:val="16"/>
        </w:rPr>
        <w:t>中标供应商应聘请熟悉了解本赛事的专业人员进行培训，以确保工作人员能够更好的了解相关培训内容，培训方案须经采购人审核确认后方可实施。</w:t>
      </w:r>
    </w:p>
    <w:p w:rsidR="00832A3A" w:rsidRPr="005554C0" w:rsidRDefault="00832A3A" w:rsidP="00832A3A">
      <w:pPr>
        <w:spacing w:line="460" w:lineRule="exact"/>
        <w:contextualSpacing/>
        <w:rPr>
          <w:rFonts w:ascii="Times New Roman" w:eastAsia="仿宋" w:hAnsi="Times New Roman"/>
          <w:b/>
          <w:bCs/>
          <w:color w:val="000000" w:themeColor="text1"/>
          <w:spacing w:val="16"/>
        </w:rPr>
      </w:pPr>
      <w:r w:rsidRPr="005554C0">
        <w:rPr>
          <w:rFonts w:ascii="Times New Roman" w:eastAsia="仿宋" w:hAnsi="Times New Roman" w:hint="eastAsia"/>
          <w:b/>
          <w:bCs/>
          <w:color w:val="000000" w:themeColor="text1"/>
          <w:spacing w:val="16"/>
        </w:rPr>
        <w:t>【四】物资提供及配置要求</w:t>
      </w:r>
    </w:p>
    <w:p w:rsidR="00832A3A" w:rsidRPr="005554C0" w:rsidRDefault="00832A3A" w:rsidP="00832A3A">
      <w:pPr>
        <w:spacing w:line="460" w:lineRule="exact"/>
        <w:ind w:firstLineChars="200" w:firstLine="544"/>
        <w:contextualSpacing/>
        <w:rPr>
          <w:rFonts w:ascii="Times New Roman" w:eastAsia="仿宋" w:hAnsi="Times New Roman"/>
          <w:color w:val="000000" w:themeColor="text1"/>
          <w:spacing w:val="16"/>
        </w:rPr>
      </w:pPr>
      <w:r w:rsidRPr="005554C0">
        <w:rPr>
          <w:rFonts w:ascii="Times New Roman" w:eastAsia="仿宋" w:hAnsi="Times New Roman"/>
          <w:color w:val="000000" w:themeColor="text1"/>
          <w:spacing w:val="16"/>
        </w:rPr>
        <w:t>1.</w:t>
      </w:r>
      <w:r w:rsidRPr="005554C0">
        <w:rPr>
          <w:rFonts w:ascii="Times New Roman" w:eastAsia="仿宋" w:hAnsi="Times New Roman" w:hint="eastAsia"/>
          <w:color w:val="000000" w:themeColor="text1"/>
          <w:spacing w:val="16"/>
        </w:rPr>
        <w:t>物资提供原则</w:t>
      </w:r>
    </w:p>
    <w:p w:rsidR="00832A3A" w:rsidRPr="005554C0" w:rsidRDefault="00832A3A" w:rsidP="00832A3A">
      <w:pPr>
        <w:spacing w:line="460" w:lineRule="exact"/>
        <w:ind w:firstLineChars="300" w:firstLine="720"/>
        <w:contextualSpacing/>
        <w:rPr>
          <w:rFonts w:ascii="Times New Roman" w:eastAsia="仿宋" w:hAnsi="Times New Roman"/>
          <w:color w:val="000000" w:themeColor="text1"/>
        </w:rPr>
      </w:pPr>
      <w:r w:rsidRPr="005554C0">
        <w:rPr>
          <w:rFonts w:ascii="Times New Roman" w:eastAsia="仿宋" w:hAnsi="Times New Roman"/>
          <w:color w:val="000000" w:themeColor="text1"/>
        </w:rPr>
        <w:t>1.1.</w:t>
      </w:r>
      <w:r w:rsidRPr="005554C0">
        <w:rPr>
          <w:rFonts w:ascii="Times New Roman" w:eastAsia="仿宋" w:hAnsi="Times New Roman" w:hint="eastAsia"/>
          <w:color w:val="000000" w:themeColor="text1"/>
        </w:rPr>
        <w:t>总体要求：</w:t>
      </w:r>
    </w:p>
    <w:p w:rsidR="00832A3A" w:rsidRPr="005554C0" w:rsidRDefault="00832A3A" w:rsidP="00832A3A">
      <w:pPr>
        <w:spacing w:line="460" w:lineRule="exact"/>
        <w:ind w:firstLineChars="300" w:firstLine="720"/>
        <w:contextualSpacing/>
        <w:rPr>
          <w:rFonts w:ascii="Times New Roman" w:eastAsia="仿宋" w:hAnsi="Times New Roman"/>
          <w:color w:val="000000" w:themeColor="text1"/>
        </w:rPr>
      </w:pPr>
      <w:r w:rsidRPr="005554C0">
        <w:rPr>
          <w:rFonts w:hint="eastAsia"/>
          <w:color w:val="000000" w:themeColor="text1"/>
        </w:rPr>
        <w:t>①</w:t>
      </w:r>
      <w:r w:rsidRPr="005554C0">
        <w:rPr>
          <w:rFonts w:ascii="Times New Roman" w:eastAsia="仿宋" w:hAnsi="Times New Roman" w:hint="eastAsia"/>
          <w:color w:val="000000" w:themeColor="text1"/>
        </w:rPr>
        <w:t>中标供应商负责提供为完成本项目所需的物资，并负责物资的验收入库、领用、调拨、登记、使用、维护、维修、清查等日常管理工作，以及制定相应的资产管理制度。</w:t>
      </w:r>
    </w:p>
    <w:p w:rsidR="00832A3A" w:rsidRPr="005554C0" w:rsidRDefault="00832A3A" w:rsidP="00832A3A">
      <w:pPr>
        <w:spacing w:line="460" w:lineRule="exact"/>
        <w:ind w:firstLineChars="300" w:firstLine="720"/>
        <w:contextualSpacing/>
        <w:rPr>
          <w:rFonts w:ascii="Times New Roman" w:eastAsia="仿宋" w:hAnsi="Times New Roman"/>
          <w:color w:val="000000" w:themeColor="text1"/>
        </w:rPr>
      </w:pPr>
      <w:r w:rsidRPr="005554C0">
        <w:rPr>
          <w:rFonts w:hint="eastAsia"/>
          <w:color w:val="000000" w:themeColor="text1"/>
        </w:rPr>
        <w:t>②</w:t>
      </w:r>
      <w:r w:rsidRPr="005554C0">
        <w:rPr>
          <w:rFonts w:ascii="Times New Roman" w:eastAsia="仿宋" w:hAnsi="Times New Roman" w:hint="eastAsia"/>
          <w:color w:val="000000" w:themeColor="text1"/>
        </w:rPr>
        <w:t>中标供应商提供的物资必须为全新、未使用过的物资。</w:t>
      </w:r>
    </w:p>
    <w:p w:rsidR="00832A3A" w:rsidRPr="005554C0" w:rsidRDefault="00832A3A" w:rsidP="00832A3A">
      <w:pPr>
        <w:spacing w:line="460" w:lineRule="exact"/>
        <w:ind w:firstLineChars="300" w:firstLine="720"/>
        <w:contextualSpacing/>
        <w:rPr>
          <w:rFonts w:ascii="Times New Roman" w:eastAsia="仿宋" w:hAnsi="Times New Roman"/>
          <w:color w:val="000000" w:themeColor="text1"/>
        </w:rPr>
      </w:pPr>
      <w:r w:rsidRPr="005554C0">
        <w:rPr>
          <w:rFonts w:hint="eastAsia"/>
          <w:color w:val="000000" w:themeColor="text1"/>
        </w:rPr>
        <w:t>③</w:t>
      </w:r>
      <w:r w:rsidRPr="005554C0">
        <w:rPr>
          <w:rFonts w:ascii="Times New Roman" w:eastAsia="仿宋" w:hAnsi="Times New Roman" w:hint="eastAsia"/>
          <w:color w:val="000000" w:themeColor="text1"/>
        </w:rPr>
        <w:t>中标供应商负责入库物资必须具有原产地证明书</w:t>
      </w:r>
      <w:r w:rsidRPr="005554C0">
        <w:rPr>
          <w:rFonts w:ascii="Times New Roman" w:eastAsia="仿宋" w:hAnsi="Times New Roman"/>
          <w:color w:val="000000" w:themeColor="text1"/>
        </w:rPr>
        <w:t>(</w:t>
      </w:r>
      <w:r w:rsidRPr="005554C0">
        <w:rPr>
          <w:rFonts w:ascii="Times New Roman" w:eastAsia="仿宋" w:hAnsi="Times New Roman" w:hint="eastAsia"/>
          <w:color w:val="000000" w:themeColor="text1"/>
        </w:rPr>
        <w:t>由制造厂签发</w:t>
      </w:r>
      <w:r w:rsidRPr="005554C0">
        <w:rPr>
          <w:rFonts w:ascii="Times New Roman" w:eastAsia="仿宋" w:hAnsi="Times New Roman"/>
          <w:color w:val="000000" w:themeColor="text1"/>
        </w:rPr>
        <w:t>)</w:t>
      </w:r>
      <w:r w:rsidRPr="005554C0">
        <w:rPr>
          <w:rFonts w:ascii="Times New Roman" w:eastAsia="仿宋" w:hAnsi="Times New Roman" w:hint="eastAsia"/>
          <w:color w:val="000000" w:themeColor="text1"/>
        </w:rPr>
        <w:t>、质量合格证、检测报告，采</w:t>
      </w:r>
      <w:r w:rsidRPr="005554C0">
        <w:rPr>
          <w:rFonts w:ascii="Times New Roman" w:eastAsia="仿宋" w:hAnsi="Times New Roman" w:hint="eastAsia"/>
          <w:color w:val="000000" w:themeColor="text1"/>
        </w:rPr>
        <w:lastRenderedPageBreak/>
        <w:t>购人有权随时对入库物资进行抽检，对检测不达标或不合格的物资，中标人负责及时完善或更换。</w:t>
      </w:r>
    </w:p>
    <w:p w:rsidR="00832A3A" w:rsidRPr="005554C0" w:rsidRDefault="00832A3A" w:rsidP="00832A3A">
      <w:pPr>
        <w:spacing w:line="460" w:lineRule="exact"/>
        <w:ind w:firstLineChars="300" w:firstLine="720"/>
        <w:contextualSpacing/>
        <w:rPr>
          <w:rFonts w:ascii="Times New Roman" w:eastAsia="仿宋" w:hAnsi="Times New Roman"/>
          <w:color w:val="000000" w:themeColor="text1"/>
        </w:rPr>
      </w:pPr>
      <w:r w:rsidRPr="005554C0">
        <w:rPr>
          <w:rFonts w:hint="eastAsia"/>
          <w:color w:val="000000" w:themeColor="text1"/>
        </w:rPr>
        <w:t>④</w:t>
      </w:r>
      <w:r w:rsidRPr="005554C0">
        <w:rPr>
          <w:rFonts w:ascii="Times New Roman" w:eastAsia="仿宋" w:hAnsi="Times New Roman" w:hint="eastAsia"/>
          <w:bCs/>
          <w:color w:val="000000" w:themeColor="text1"/>
        </w:rPr>
        <w:t>物资配置方案经采购人审核确认，中标供应商应根据项目进度，合理安排配套物资的进场时间。</w:t>
      </w:r>
      <w:r w:rsidRPr="005554C0">
        <w:rPr>
          <w:rFonts w:ascii="Times New Roman" w:eastAsia="仿宋" w:hAnsi="Times New Roman"/>
          <w:bCs/>
          <w:color w:val="000000" w:themeColor="text1"/>
        </w:rPr>
        <w:br/>
      </w:r>
      <w:r w:rsidRPr="005554C0">
        <w:rPr>
          <w:rFonts w:ascii="Times New Roman" w:eastAsia="仿宋" w:hAnsi="Times New Roman"/>
          <w:color w:val="000000" w:themeColor="text1"/>
        </w:rPr>
        <w:t xml:space="preserve">      1.2.</w:t>
      </w:r>
      <w:r w:rsidRPr="005554C0">
        <w:rPr>
          <w:rFonts w:ascii="Times New Roman" w:eastAsia="仿宋" w:hAnsi="Times New Roman" w:hint="eastAsia"/>
          <w:color w:val="000000" w:themeColor="text1"/>
        </w:rPr>
        <w:t>各区域主要物资清单说明：</w:t>
      </w:r>
    </w:p>
    <w:p w:rsidR="00832A3A" w:rsidRPr="005554C0" w:rsidRDefault="00832A3A" w:rsidP="00832A3A">
      <w:pPr>
        <w:pStyle w:val="af4"/>
        <w:spacing w:line="460" w:lineRule="exact"/>
        <w:ind w:left="720" w:firstLineChars="0" w:firstLine="0"/>
        <w:contextualSpacing/>
        <w:rPr>
          <w:rFonts w:ascii="Times New Roman" w:eastAsia="仿宋" w:hAnsi="Times New Roman" w:cs="宋体"/>
          <w:color w:val="000000" w:themeColor="text1"/>
          <w:kern w:val="0"/>
          <w:sz w:val="24"/>
        </w:rPr>
      </w:pPr>
      <w:r w:rsidRPr="005554C0">
        <w:rPr>
          <w:rFonts w:ascii="Times New Roman" w:eastAsia="仿宋" w:hAnsi="Times New Roman" w:cs="宋体" w:hint="eastAsia"/>
          <w:color w:val="000000" w:themeColor="text1"/>
          <w:kern w:val="0"/>
          <w:sz w:val="24"/>
        </w:rPr>
        <w:t>①数量为预估量，以实际使用为准；</w:t>
      </w:r>
    </w:p>
    <w:p w:rsidR="00832A3A" w:rsidRPr="005554C0" w:rsidRDefault="00832A3A" w:rsidP="00832A3A">
      <w:pPr>
        <w:spacing w:line="460" w:lineRule="exact"/>
        <w:ind w:firstLineChars="300" w:firstLine="720"/>
        <w:contextualSpacing/>
        <w:rPr>
          <w:rFonts w:ascii="Times New Roman" w:eastAsia="仿宋" w:hAnsi="Times New Roman"/>
          <w:color w:val="000000" w:themeColor="text1"/>
        </w:rPr>
      </w:pPr>
      <w:r w:rsidRPr="005554C0">
        <w:rPr>
          <w:rFonts w:hint="eastAsia"/>
          <w:color w:val="000000" w:themeColor="text1"/>
        </w:rPr>
        <w:t>②</w:t>
      </w:r>
      <w:r w:rsidRPr="005554C0">
        <w:rPr>
          <w:rFonts w:ascii="Times New Roman" w:eastAsia="仿宋" w:hAnsi="Times New Roman" w:hint="eastAsia"/>
          <w:color w:val="000000" w:themeColor="text1"/>
        </w:rPr>
        <w:t>为完成本项目需要的《主要物资清单》外的物资也由中标供应商负责提供，采购前需获得采购人审核确定；</w:t>
      </w:r>
    </w:p>
    <w:p w:rsidR="00832A3A" w:rsidRPr="005554C0" w:rsidRDefault="00832A3A" w:rsidP="00832A3A">
      <w:pPr>
        <w:spacing w:line="460" w:lineRule="exact"/>
        <w:ind w:firstLineChars="300" w:firstLine="720"/>
        <w:contextualSpacing/>
        <w:rPr>
          <w:rFonts w:ascii="Times New Roman" w:eastAsia="仿宋" w:hAnsi="Times New Roman"/>
          <w:color w:val="000000" w:themeColor="text1"/>
        </w:rPr>
      </w:pPr>
      <w:r w:rsidRPr="005554C0">
        <w:rPr>
          <w:rFonts w:hint="eastAsia"/>
          <w:color w:val="000000" w:themeColor="text1"/>
        </w:rPr>
        <w:t>③</w:t>
      </w:r>
      <w:r w:rsidRPr="005554C0">
        <w:rPr>
          <w:rFonts w:ascii="Times New Roman" w:eastAsia="仿宋" w:hAnsi="Times New Roman" w:hint="eastAsia"/>
          <w:color w:val="000000" w:themeColor="text1"/>
        </w:rPr>
        <w:t>在项目履约完成后，应按采购人的要求将本项目涉及到的部分物资（阳台窗帘、台灯等）移交给采购人。</w:t>
      </w:r>
      <w:r w:rsidRPr="005554C0">
        <w:rPr>
          <w:rFonts w:ascii="Times New Roman" w:eastAsia="仿宋" w:hAnsi="Times New Roman"/>
          <w:color w:val="000000" w:themeColor="text1"/>
        </w:rPr>
        <w:br/>
        <w:t xml:space="preserve">     1.3.</w:t>
      </w:r>
      <w:r w:rsidRPr="005554C0">
        <w:rPr>
          <w:rFonts w:ascii="Times New Roman" w:eastAsia="仿宋" w:hAnsi="Times New Roman" w:hint="eastAsia"/>
          <w:color w:val="000000" w:themeColor="text1"/>
        </w:rPr>
        <w:t>防疫物资要求：如果项目履约过程中防疫相关部门出台防疫规定，则严格按照规定执行。</w:t>
      </w:r>
    </w:p>
    <w:p w:rsidR="00832A3A" w:rsidRPr="005554C0" w:rsidRDefault="00832A3A" w:rsidP="00832A3A">
      <w:pPr>
        <w:spacing w:line="460" w:lineRule="exact"/>
        <w:ind w:firstLineChars="250" w:firstLine="600"/>
        <w:contextualSpacing/>
        <w:rPr>
          <w:rFonts w:ascii="Times New Roman" w:eastAsia="仿宋" w:hAnsi="Times New Roman"/>
          <w:color w:val="000000" w:themeColor="text1"/>
        </w:rPr>
      </w:pPr>
      <w:r w:rsidRPr="005554C0">
        <w:rPr>
          <w:rFonts w:ascii="Times New Roman" w:eastAsia="仿宋" w:hAnsi="Times New Roman"/>
          <w:color w:val="000000" w:themeColor="text1"/>
        </w:rPr>
        <w:t>2.</w:t>
      </w:r>
      <w:r w:rsidRPr="005554C0">
        <w:rPr>
          <w:rFonts w:ascii="Times New Roman" w:eastAsia="仿宋" w:hAnsi="Times New Roman" w:hint="eastAsia"/>
          <w:color w:val="000000" w:themeColor="text1"/>
        </w:rPr>
        <w:t>代表团公寓配置要求</w:t>
      </w:r>
    </w:p>
    <w:p w:rsidR="00832A3A" w:rsidRPr="005554C0" w:rsidRDefault="00832A3A" w:rsidP="00832A3A">
      <w:pPr>
        <w:spacing w:line="460" w:lineRule="exact"/>
        <w:ind w:firstLineChars="250" w:firstLine="600"/>
        <w:contextualSpacing/>
        <w:rPr>
          <w:rFonts w:ascii="Times New Roman" w:eastAsia="仿宋" w:hAnsi="Times New Roman"/>
          <w:color w:val="000000" w:themeColor="text1"/>
        </w:rPr>
      </w:pPr>
      <w:r w:rsidRPr="005554C0">
        <w:rPr>
          <w:rFonts w:ascii="Times New Roman" w:eastAsia="仿宋" w:hAnsi="Times New Roman"/>
          <w:color w:val="000000" w:themeColor="text1"/>
        </w:rPr>
        <w:t>2.1.</w:t>
      </w:r>
      <w:r w:rsidRPr="005554C0">
        <w:rPr>
          <w:rFonts w:ascii="Times New Roman" w:eastAsia="仿宋" w:hAnsi="Times New Roman" w:hint="eastAsia"/>
          <w:color w:val="000000" w:themeColor="text1"/>
        </w:rPr>
        <w:t>物资放置点位及配置要求：</w:t>
      </w:r>
    </w:p>
    <w:p w:rsidR="00832A3A" w:rsidRPr="005554C0" w:rsidRDefault="00832A3A" w:rsidP="00832A3A">
      <w:pPr>
        <w:spacing w:line="460" w:lineRule="exact"/>
        <w:ind w:firstLineChars="250" w:firstLine="600"/>
        <w:contextualSpacing/>
        <w:rPr>
          <w:rFonts w:ascii="Times New Roman" w:eastAsia="仿宋" w:hAnsi="Times New Roman"/>
          <w:color w:val="000000" w:themeColor="text1"/>
        </w:rPr>
      </w:pPr>
      <w:r w:rsidRPr="005554C0">
        <w:rPr>
          <w:rFonts w:hint="eastAsia"/>
          <w:color w:val="000000" w:themeColor="text1"/>
        </w:rPr>
        <w:t>①</w:t>
      </w:r>
      <w:r w:rsidRPr="005554C0">
        <w:rPr>
          <w:rFonts w:ascii="Times New Roman" w:eastAsia="仿宋" w:hAnsi="Times New Roman" w:hint="eastAsia"/>
          <w:color w:val="000000" w:themeColor="text1"/>
        </w:rPr>
        <w:t>各功能点位物资由中标供应商负责分拨、安装、调试完成，确保正常使用。</w:t>
      </w:r>
    </w:p>
    <w:p w:rsidR="00832A3A" w:rsidRPr="005554C0" w:rsidRDefault="00832A3A" w:rsidP="00832A3A">
      <w:pPr>
        <w:spacing w:line="460" w:lineRule="exact"/>
        <w:ind w:firstLineChars="250" w:firstLine="600"/>
        <w:contextualSpacing/>
        <w:rPr>
          <w:rFonts w:ascii="Times New Roman" w:eastAsia="仿宋" w:hAnsi="Times New Roman"/>
          <w:color w:val="000000" w:themeColor="text1"/>
        </w:rPr>
      </w:pPr>
      <w:r w:rsidRPr="005554C0">
        <w:rPr>
          <w:rFonts w:hint="eastAsia"/>
          <w:color w:val="000000" w:themeColor="text1"/>
        </w:rPr>
        <w:t>②</w:t>
      </w:r>
      <w:r w:rsidRPr="005554C0">
        <w:rPr>
          <w:rFonts w:ascii="Times New Roman" w:eastAsia="仿宋" w:hAnsi="Times New Roman" w:hint="eastAsia"/>
          <w:color w:val="000000" w:themeColor="text1"/>
        </w:rPr>
        <w:t>配置要求：</w:t>
      </w:r>
    </w:p>
    <w:tbl>
      <w:tblPr>
        <w:tblW w:w="8732" w:type="dxa"/>
        <w:jc w:val="center"/>
        <w:tblLayout w:type="fixed"/>
        <w:tblLook w:val="04A0" w:firstRow="1" w:lastRow="0" w:firstColumn="1" w:lastColumn="0" w:noHBand="0" w:noVBand="1"/>
      </w:tblPr>
      <w:tblGrid>
        <w:gridCol w:w="1946"/>
        <w:gridCol w:w="3471"/>
        <w:gridCol w:w="1783"/>
        <w:gridCol w:w="1532"/>
      </w:tblGrid>
      <w:tr w:rsidR="00832A3A" w:rsidRPr="005554C0" w:rsidTr="0090453E">
        <w:trPr>
          <w:trHeight w:val="300"/>
          <w:jc w:val="center"/>
        </w:trPr>
        <w:tc>
          <w:tcPr>
            <w:tcW w:w="8732" w:type="dxa"/>
            <w:gridSpan w:val="4"/>
            <w:tcBorders>
              <w:top w:val="nil"/>
              <w:left w:val="nil"/>
              <w:bottom w:val="single" w:sz="4" w:space="0" w:color="auto"/>
              <w:right w:val="nil"/>
            </w:tcBorders>
            <w:vAlign w:val="bottom"/>
          </w:tcPr>
          <w:p w:rsidR="00832A3A" w:rsidRPr="005554C0" w:rsidRDefault="00832A3A" w:rsidP="0090453E">
            <w:pPr>
              <w:spacing w:line="460" w:lineRule="exact"/>
              <w:contextualSpacing/>
              <w:rPr>
                <w:rFonts w:ascii="Times New Roman" w:eastAsia="仿宋" w:hAnsi="Times New Roman"/>
                <w:bCs/>
                <w:color w:val="000000" w:themeColor="text1"/>
              </w:rPr>
            </w:pPr>
            <w:r w:rsidRPr="005554C0">
              <w:rPr>
                <w:rFonts w:ascii="Times New Roman" w:eastAsia="仿宋" w:hAnsi="Times New Roman" w:hint="eastAsia"/>
                <w:bCs/>
                <w:color w:val="000000" w:themeColor="text1"/>
              </w:rPr>
              <w:t>（</w:t>
            </w:r>
            <w:r w:rsidRPr="005554C0">
              <w:rPr>
                <w:rFonts w:ascii="Times New Roman" w:eastAsia="仿宋" w:hAnsi="Times New Roman"/>
                <w:bCs/>
                <w:color w:val="000000" w:themeColor="text1"/>
              </w:rPr>
              <w:t>1</w:t>
            </w:r>
            <w:r w:rsidRPr="005554C0">
              <w:rPr>
                <w:rFonts w:ascii="Times New Roman" w:eastAsia="仿宋" w:hAnsi="Times New Roman" w:hint="eastAsia"/>
                <w:bCs/>
                <w:color w:val="000000" w:themeColor="text1"/>
              </w:rPr>
              <w:t>）运动员房间</w:t>
            </w:r>
            <w:r w:rsidRPr="005554C0">
              <w:rPr>
                <w:rFonts w:ascii="Times New Roman" w:eastAsia="仿宋" w:hAnsi="Times New Roman"/>
                <w:bCs/>
                <w:color w:val="000000" w:themeColor="text1"/>
              </w:rPr>
              <w:t>/</w:t>
            </w:r>
            <w:r w:rsidRPr="005554C0">
              <w:rPr>
                <w:rFonts w:ascii="Times New Roman" w:eastAsia="仿宋" w:hAnsi="Times New Roman" w:hint="eastAsia"/>
                <w:bCs/>
                <w:color w:val="000000" w:themeColor="text1"/>
              </w:rPr>
              <w:t>随队官员房间（双人间）</w:t>
            </w:r>
          </w:p>
        </w:tc>
      </w:tr>
      <w:tr w:rsidR="00832A3A" w:rsidRPr="005554C0" w:rsidTr="0090453E">
        <w:trPr>
          <w:trHeight w:val="300"/>
          <w:jc w:val="center"/>
        </w:trPr>
        <w:tc>
          <w:tcPr>
            <w:tcW w:w="1946"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房型</w:t>
            </w: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物资</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单位</w:t>
            </w:r>
          </w:p>
        </w:tc>
      </w:tr>
      <w:tr w:rsidR="00832A3A" w:rsidRPr="005554C0" w:rsidTr="0090453E">
        <w:trPr>
          <w:trHeight w:val="300"/>
          <w:jc w:val="center"/>
        </w:trPr>
        <w:tc>
          <w:tcPr>
            <w:tcW w:w="1946"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双人间</w:t>
            </w: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寝具（保护垫、床单、被芯、被套、枕芯和枕套）</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2</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套</w:t>
            </w:r>
          </w:p>
        </w:tc>
      </w:tr>
      <w:tr w:rsidR="00832A3A" w:rsidRPr="005554C0" w:rsidTr="0090453E">
        <w:trPr>
          <w:trHeight w:val="9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台灯</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2</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盏</w:t>
            </w:r>
          </w:p>
        </w:tc>
      </w:tr>
      <w:tr w:rsidR="00832A3A" w:rsidRPr="005554C0" w:rsidTr="0090453E">
        <w:trPr>
          <w:trHeight w:val="462"/>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衣架</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20</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个</w:t>
            </w:r>
          </w:p>
        </w:tc>
      </w:tr>
      <w:tr w:rsidR="00832A3A" w:rsidRPr="005554C0" w:rsidTr="0090453E">
        <w:trPr>
          <w:trHeight w:val="30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垃圾桶</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个</w:t>
            </w:r>
          </w:p>
        </w:tc>
      </w:tr>
      <w:tr w:rsidR="00832A3A" w:rsidRPr="005554C0" w:rsidTr="0090453E">
        <w:trPr>
          <w:trHeight w:val="30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逃生面具</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2</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副</w:t>
            </w:r>
          </w:p>
        </w:tc>
      </w:tr>
      <w:tr w:rsidR="00832A3A" w:rsidRPr="005554C0" w:rsidTr="0090453E">
        <w:trPr>
          <w:trHeight w:val="30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驱蚊液套装</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套</w:t>
            </w:r>
          </w:p>
        </w:tc>
      </w:tr>
      <w:tr w:rsidR="00832A3A" w:rsidRPr="005554C0" w:rsidTr="0090453E">
        <w:trPr>
          <w:trHeight w:val="300"/>
          <w:jc w:val="center"/>
        </w:trPr>
        <w:tc>
          <w:tcPr>
            <w:tcW w:w="8732" w:type="dxa"/>
            <w:gridSpan w:val="4"/>
            <w:tcBorders>
              <w:top w:val="single" w:sz="4" w:space="0" w:color="auto"/>
              <w:bottom w:val="single" w:sz="4" w:space="0" w:color="auto"/>
              <w:right w:val="nil"/>
            </w:tcBorders>
            <w:vAlign w:val="bottom"/>
          </w:tcPr>
          <w:p w:rsidR="00832A3A" w:rsidRPr="005554C0" w:rsidRDefault="00832A3A" w:rsidP="0090453E">
            <w:pPr>
              <w:spacing w:line="460" w:lineRule="exact"/>
              <w:contextualSpacing/>
              <w:rPr>
                <w:rFonts w:ascii="Times New Roman" w:eastAsia="仿宋" w:hAnsi="Times New Roman"/>
                <w:bCs/>
                <w:color w:val="000000" w:themeColor="text1"/>
              </w:rPr>
            </w:pPr>
            <w:r w:rsidRPr="005554C0">
              <w:rPr>
                <w:rFonts w:ascii="Times New Roman" w:eastAsia="仿宋" w:hAnsi="Times New Roman" w:hint="eastAsia"/>
                <w:bCs/>
                <w:color w:val="000000" w:themeColor="text1"/>
              </w:rPr>
              <w:t>（</w:t>
            </w:r>
            <w:r w:rsidRPr="005554C0">
              <w:rPr>
                <w:rFonts w:ascii="Times New Roman" w:eastAsia="仿宋" w:hAnsi="Times New Roman"/>
                <w:bCs/>
                <w:color w:val="000000" w:themeColor="text1"/>
              </w:rPr>
              <w:t>2</w:t>
            </w:r>
            <w:r w:rsidRPr="005554C0">
              <w:rPr>
                <w:rFonts w:ascii="Times New Roman" w:eastAsia="仿宋" w:hAnsi="Times New Roman" w:hint="eastAsia"/>
                <w:bCs/>
                <w:color w:val="000000" w:themeColor="text1"/>
              </w:rPr>
              <w:t>）代表团（副）团长房间（单人间）</w:t>
            </w:r>
          </w:p>
        </w:tc>
      </w:tr>
      <w:tr w:rsidR="00832A3A" w:rsidRPr="005554C0" w:rsidTr="0090453E">
        <w:trPr>
          <w:trHeight w:val="300"/>
          <w:jc w:val="center"/>
        </w:trPr>
        <w:tc>
          <w:tcPr>
            <w:tcW w:w="1946"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房型</w:t>
            </w: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物资</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单位</w:t>
            </w:r>
          </w:p>
        </w:tc>
      </w:tr>
      <w:tr w:rsidR="00832A3A" w:rsidRPr="005554C0" w:rsidTr="0090453E">
        <w:trPr>
          <w:trHeight w:val="300"/>
          <w:jc w:val="center"/>
        </w:trPr>
        <w:tc>
          <w:tcPr>
            <w:tcW w:w="1946"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单人间</w:t>
            </w: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寝具（保护垫、床单、被芯、被套、枕芯和枕套）</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套</w:t>
            </w:r>
          </w:p>
        </w:tc>
      </w:tr>
      <w:tr w:rsidR="00832A3A" w:rsidRPr="005554C0" w:rsidTr="0090453E">
        <w:trPr>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台灯</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盏</w:t>
            </w:r>
          </w:p>
        </w:tc>
      </w:tr>
      <w:tr w:rsidR="00832A3A" w:rsidRPr="005554C0" w:rsidTr="0090453E">
        <w:trPr>
          <w:trHeight w:val="7"/>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衣架</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10</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个</w:t>
            </w:r>
          </w:p>
        </w:tc>
      </w:tr>
      <w:tr w:rsidR="00832A3A" w:rsidRPr="005554C0" w:rsidTr="0090453E">
        <w:trPr>
          <w:trHeight w:val="30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垃圾桶</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个</w:t>
            </w:r>
          </w:p>
        </w:tc>
      </w:tr>
      <w:tr w:rsidR="00832A3A" w:rsidRPr="005554C0" w:rsidTr="0090453E">
        <w:trPr>
          <w:trHeight w:val="30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逃生面具</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副</w:t>
            </w:r>
          </w:p>
        </w:tc>
      </w:tr>
      <w:tr w:rsidR="00832A3A" w:rsidRPr="005554C0" w:rsidTr="0090453E">
        <w:trPr>
          <w:trHeight w:val="30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驱蚊液套装</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套</w:t>
            </w:r>
          </w:p>
        </w:tc>
      </w:tr>
      <w:tr w:rsidR="00832A3A" w:rsidRPr="005554C0" w:rsidTr="0090453E">
        <w:trPr>
          <w:trHeight w:val="300"/>
          <w:jc w:val="center"/>
        </w:trPr>
        <w:tc>
          <w:tcPr>
            <w:tcW w:w="8732" w:type="dxa"/>
            <w:gridSpan w:val="4"/>
            <w:tcBorders>
              <w:top w:val="single" w:sz="4" w:space="0" w:color="auto"/>
              <w:bottom w:val="single" w:sz="4" w:space="0" w:color="auto"/>
              <w:right w:val="nil"/>
            </w:tcBorders>
            <w:vAlign w:val="bottom"/>
          </w:tcPr>
          <w:p w:rsidR="00832A3A" w:rsidRPr="005554C0" w:rsidRDefault="00832A3A" w:rsidP="0090453E">
            <w:pPr>
              <w:spacing w:line="460" w:lineRule="exact"/>
              <w:contextualSpacing/>
              <w:rPr>
                <w:rFonts w:ascii="Times New Roman" w:eastAsia="仿宋" w:hAnsi="Times New Roman"/>
                <w:bCs/>
                <w:color w:val="000000" w:themeColor="text1"/>
              </w:rPr>
            </w:pPr>
            <w:r w:rsidRPr="005554C0">
              <w:rPr>
                <w:rFonts w:ascii="Times New Roman" w:eastAsia="仿宋" w:hAnsi="Times New Roman" w:hint="eastAsia"/>
                <w:bCs/>
                <w:color w:val="000000" w:themeColor="text1"/>
              </w:rPr>
              <w:t>（</w:t>
            </w:r>
            <w:r w:rsidRPr="005554C0">
              <w:rPr>
                <w:rFonts w:ascii="Times New Roman" w:eastAsia="仿宋" w:hAnsi="Times New Roman"/>
                <w:bCs/>
                <w:color w:val="000000" w:themeColor="text1"/>
              </w:rPr>
              <w:t>3</w:t>
            </w:r>
            <w:r w:rsidRPr="005554C0">
              <w:rPr>
                <w:rFonts w:ascii="Times New Roman" w:eastAsia="仿宋" w:hAnsi="Times New Roman" w:hint="eastAsia"/>
                <w:bCs/>
                <w:color w:val="000000" w:themeColor="text1"/>
              </w:rPr>
              <w:t>）客房公共区域</w:t>
            </w:r>
          </w:p>
        </w:tc>
      </w:tr>
      <w:tr w:rsidR="00832A3A" w:rsidRPr="005554C0" w:rsidTr="0090453E">
        <w:trPr>
          <w:trHeight w:val="300"/>
          <w:jc w:val="center"/>
        </w:trPr>
        <w:tc>
          <w:tcPr>
            <w:tcW w:w="1946"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区域</w:t>
            </w: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物资</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单位</w:t>
            </w:r>
          </w:p>
        </w:tc>
      </w:tr>
      <w:tr w:rsidR="00832A3A" w:rsidRPr="005554C0" w:rsidTr="0090453E">
        <w:trPr>
          <w:trHeight w:val="300"/>
          <w:jc w:val="center"/>
        </w:trPr>
        <w:tc>
          <w:tcPr>
            <w:tcW w:w="1946"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卫生间</w:t>
            </w: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洗漱包（内含洗漱杯、牙膏、牙刷、香皂、沐浴露、洗发水、梳子）</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人</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套</w:t>
            </w:r>
          </w:p>
        </w:tc>
      </w:tr>
      <w:tr w:rsidR="00832A3A" w:rsidRPr="005554C0" w:rsidTr="0090453E">
        <w:trPr>
          <w:trHeight w:val="30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水杯</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人</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个</w:t>
            </w:r>
          </w:p>
        </w:tc>
      </w:tr>
      <w:tr w:rsidR="00832A3A" w:rsidRPr="005554C0" w:rsidTr="0090453E">
        <w:trPr>
          <w:trHeight w:val="39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浴巾</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人</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条</w:t>
            </w:r>
          </w:p>
        </w:tc>
      </w:tr>
      <w:tr w:rsidR="00832A3A" w:rsidRPr="005554C0" w:rsidTr="0090453E">
        <w:trPr>
          <w:trHeight w:val="30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面巾</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人</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条</w:t>
            </w:r>
          </w:p>
        </w:tc>
      </w:tr>
      <w:tr w:rsidR="00832A3A" w:rsidRPr="005554C0" w:rsidTr="0090453E">
        <w:trPr>
          <w:trHeight w:val="30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卫生纸</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天</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卷</w:t>
            </w:r>
          </w:p>
        </w:tc>
      </w:tr>
      <w:tr w:rsidR="00832A3A" w:rsidRPr="005554C0" w:rsidTr="0090453E">
        <w:trPr>
          <w:trHeight w:val="30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垃圾桶</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个</w:t>
            </w:r>
          </w:p>
        </w:tc>
      </w:tr>
      <w:tr w:rsidR="00832A3A" w:rsidRPr="005554C0" w:rsidTr="0090453E">
        <w:trPr>
          <w:trHeight w:val="36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浴室内塑胶防滑垫</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个</w:t>
            </w:r>
          </w:p>
        </w:tc>
      </w:tr>
      <w:tr w:rsidR="00832A3A" w:rsidRPr="005554C0" w:rsidTr="0090453E">
        <w:trPr>
          <w:trHeight w:val="30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浴室门口塑胶防滑垫</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个</w:t>
            </w:r>
          </w:p>
        </w:tc>
      </w:tr>
      <w:tr w:rsidR="00832A3A" w:rsidRPr="005554C0" w:rsidTr="0090453E">
        <w:trPr>
          <w:trHeight w:val="360"/>
          <w:jc w:val="center"/>
        </w:trPr>
        <w:tc>
          <w:tcPr>
            <w:tcW w:w="1946"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洗衣液</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桶</w:t>
            </w:r>
          </w:p>
        </w:tc>
      </w:tr>
      <w:tr w:rsidR="00832A3A" w:rsidRPr="005554C0" w:rsidTr="0090453E">
        <w:trPr>
          <w:trHeight w:val="300"/>
          <w:jc w:val="center"/>
        </w:trPr>
        <w:tc>
          <w:tcPr>
            <w:tcW w:w="8732" w:type="dxa"/>
            <w:gridSpan w:val="4"/>
            <w:tcBorders>
              <w:top w:val="single" w:sz="4" w:space="0" w:color="auto"/>
              <w:left w:val="nil"/>
              <w:bottom w:val="single" w:sz="4" w:space="0" w:color="auto"/>
              <w:right w:val="nil"/>
            </w:tcBorders>
            <w:vAlign w:val="center"/>
          </w:tcPr>
          <w:p w:rsidR="00832A3A" w:rsidRPr="005554C0" w:rsidRDefault="00832A3A" w:rsidP="0090453E">
            <w:pPr>
              <w:spacing w:line="460" w:lineRule="exact"/>
              <w:contextualSpacing/>
              <w:rPr>
                <w:rFonts w:ascii="Times New Roman" w:eastAsia="仿宋" w:hAnsi="Times New Roman"/>
                <w:color w:val="000000" w:themeColor="text1"/>
              </w:rPr>
            </w:pPr>
            <w:r w:rsidRPr="005554C0">
              <w:rPr>
                <w:rFonts w:ascii="Times New Roman" w:eastAsia="仿宋" w:hAnsi="Times New Roman" w:hint="eastAsia"/>
                <w:bCs/>
                <w:color w:val="000000" w:themeColor="text1"/>
              </w:rPr>
              <w:t>（</w:t>
            </w:r>
            <w:r w:rsidRPr="005554C0">
              <w:rPr>
                <w:rFonts w:ascii="Times New Roman" w:eastAsia="仿宋" w:hAnsi="Times New Roman"/>
                <w:bCs/>
                <w:color w:val="000000" w:themeColor="text1"/>
              </w:rPr>
              <w:t>4</w:t>
            </w:r>
            <w:r w:rsidRPr="005554C0">
              <w:rPr>
                <w:rFonts w:ascii="Times New Roman" w:eastAsia="仿宋" w:hAnsi="Times New Roman" w:hint="eastAsia"/>
                <w:bCs/>
                <w:color w:val="000000" w:themeColor="text1"/>
              </w:rPr>
              <w:t>）代表团办公室</w:t>
            </w:r>
          </w:p>
        </w:tc>
      </w:tr>
      <w:tr w:rsidR="00832A3A" w:rsidRPr="005554C0" w:rsidTr="0090453E">
        <w:trPr>
          <w:trHeight w:val="300"/>
          <w:jc w:val="center"/>
        </w:trPr>
        <w:tc>
          <w:tcPr>
            <w:tcW w:w="1946" w:type="dxa"/>
            <w:tcBorders>
              <w:top w:val="single" w:sz="4" w:space="0" w:color="auto"/>
              <w:left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区域</w:t>
            </w: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物资</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单位</w:t>
            </w:r>
          </w:p>
        </w:tc>
      </w:tr>
      <w:tr w:rsidR="00832A3A" w:rsidRPr="005554C0" w:rsidTr="0090453E">
        <w:trPr>
          <w:trHeight w:val="300"/>
          <w:jc w:val="center"/>
        </w:trPr>
        <w:tc>
          <w:tcPr>
            <w:tcW w:w="1946" w:type="dxa"/>
            <w:vMerge w:val="restart"/>
            <w:tcBorders>
              <w:top w:val="single" w:sz="4" w:space="0" w:color="auto"/>
              <w:left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代表团办公室</w:t>
            </w: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香皂</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个</w:t>
            </w:r>
          </w:p>
        </w:tc>
      </w:tr>
      <w:tr w:rsidR="00832A3A" w:rsidRPr="005554C0" w:rsidTr="0090453E">
        <w:trPr>
          <w:trHeight w:val="300"/>
          <w:jc w:val="center"/>
        </w:trPr>
        <w:tc>
          <w:tcPr>
            <w:tcW w:w="1946" w:type="dxa"/>
            <w:vMerge/>
            <w:tcBorders>
              <w:left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卫生纸</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天</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卷</w:t>
            </w:r>
          </w:p>
        </w:tc>
      </w:tr>
      <w:tr w:rsidR="00832A3A" w:rsidRPr="005554C0" w:rsidTr="0090453E">
        <w:trPr>
          <w:trHeight w:val="300"/>
          <w:jc w:val="center"/>
        </w:trPr>
        <w:tc>
          <w:tcPr>
            <w:tcW w:w="1946" w:type="dxa"/>
            <w:vMerge/>
            <w:tcBorders>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毛巾</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天</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条</w:t>
            </w:r>
          </w:p>
        </w:tc>
      </w:tr>
      <w:tr w:rsidR="00832A3A" w:rsidRPr="005554C0" w:rsidTr="0090453E">
        <w:trPr>
          <w:trHeight w:val="300"/>
          <w:jc w:val="center"/>
        </w:trPr>
        <w:tc>
          <w:tcPr>
            <w:tcW w:w="8732" w:type="dxa"/>
            <w:gridSpan w:val="4"/>
            <w:tcBorders>
              <w:top w:val="single" w:sz="4" w:space="0" w:color="auto"/>
              <w:bottom w:val="single" w:sz="4" w:space="0" w:color="auto"/>
            </w:tcBorders>
            <w:vAlign w:val="center"/>
          </w:tcPr>
          <w:p w:rsidR="00832A3A" w:rsidRPr="005554C0" w:rsidRDefault="00832A3A" w:rsidP="0090453E">
            <w:pPr>
              <w:spacing w:line="460" w:lineRule="exact"/>
              <w:contextualSpacing/>
              <w:rPr>
                <w:rFonts w:ascii="Times New Roman" w:eastAsia="仿宋" w:hAnsi="Times New Roman"/>
                <w:color w:val="000000" w:themeColor="text1"/>
              </w:rPr>
            </w:pPr>
            <w:r w:rsidRPr="005554C0">
              <w:rPr>
                <w:rFonts w:ascii="Times New Roman" w:eastAsia="仿宋" w:hAnsi="Times New Roman" w:hint="eastAsia"/>
                <w:bCs/>
                <w:color w:val="000000" w:themeColor="text1"/>
              </w:rPr>
              <w:t>（</w:t>
            </w:r>
            <w:r w:rsidRPr="005554C0">
              <w:rPr>
                <w:rFonts w:ascii="Times New Roman" w:eastAsia="仿宋" w:hAnsi="Times New Roman"/>
                <w:bCs/>
                <w:color w:val="000000" w:themeColor="text1"/>
              </w:rPr>
              <w:t>5</w:t>
            </w:r>
            <w:r w:rsidRPr="005554C0">
              <w:rPr>
                <w:rFonts w:ascii="Times New Roman" w:eastAsia="仿宋" w:hAnsi="Times New Roman" w:hint="eastAsia"/>
                <w:bCs/>
                <w:color w:val="000000" w:themeColor="text1"/>
              </w:rPr>
              <w:t>）医疗室</w:t>
            </w:r>
          </w:p>
        </w:tc>
      </w:tr>
      <w:tr w:rsidR="00832A3A" w:rsidRPr="005554C0" w:rsidTr="0090453E">
        <w:trPr>
          <w:trHeight w:val="300"/>
          <w:jc w:val="center"/>
        </w:trPr>
        <w:tc>
          <w:tcPr>
            <w:tcW w:w="1946"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b/>
                <w:bCs/>
                <w:color w:val="000000" w:themeColor="text1"/>
                <w:szCs w:val="21"/>
              </w:rPr>
              <w:t>区域</w:t>
            </w: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b/>
                <w:bCs/>
                <w:color w:val="000000" w:themeColor="text1"/>
                <w:szCs w:val="21"/>
              </w:rPr>
              <w:t>物资</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b/>
                <w:bCs/>
                <w:color w:val="000000" w:themeColor="text1"/>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b/>
                <w:bCs/>
                <w:color w:val="000000" w:themeColor="text1"/>
                <w:szCs w:val="21"/>
              </w:rPr>
              <w:t>单位</w:t>
            </w:r>
          </w:p>
        </w:tc>
      </w:tr>
      <w:tr w:rsidR="00832A3A" w:rsidRPr="005554C0" w:rsidTr="0090453E">
        <w:trPr>
          <w:trHeight w:val="300"/>
          <w:jc w:val="center"/>
        </w:trPr>
        <w:tc>
          <w:tcPr>
            <w:tcW w:w="1946" w:type="dxa"/>
            <w:vMerge w:val="restart"/>
            <w:tcBorders>
              <w:top w:val="single" w:sz="4" w:space="0" w:color="auto"/>
              <w:left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医疗室</w:t>
            </w: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文具</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套</w:t>
            </w:r>
          </w:p>
        </w:tc>
      </w:tr>
      <w:tr w:rsidR="00832A3A" w:rsidRPr="005554C0" w:rsidTr="0090453E">
        <w:trPr>
          <w:trHeight w:val="300"/>
          <w:jc w:val="center"/>
        </w:trPr>
        <w:tc>
          <w:tcPr>
            <w:tcW w:w="1946" w:type="dxa"/>
            <w:vMerge/>
            <w:tcBorders>
              <w:left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垃圾桶</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个</w:t>
            </w:r>
          </w:p>
        </w:tc>
      </w:tr>
      <w:tr w:rsidR="00832A3A" w:rsidRPr="005554C0" w:rsidTr="0090453E">
        <w:trPr>
          <w:trHeight w:val="300"/>
          <w:jc w:val="center"/>
        </w:trPr>
        <w:tc>
          <w:tcPr>
            <w:tcW w:w="1946" w:type="dxa"/>
            <w:vMerge/>
            <w:tcBorders>
              <w:left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卫生纸</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天</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卷</w:t>
            </w:r>
          </w:p>
        </w:tc>
      </w:tr>
      <w:tr w:rsidR="00832A3A" w:rsidRPr="005554C0" w:rsidTr="0090453E">
        <w:trPr>
          <w:trHeight w:val="300"/>
          <w:jc w:val="center"/>
        </w:trPr>
        <w:tc>
          <w:tcPr>
            <w:tcW w:w="1946" w:type="dxa"/>
            <w:vMerge/>
            <w:tcBorders>
              <w:left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香皂</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个</w:t>
            </w:r>
          </w:p>
        </w:tc>
      </w:tr>
      <w:tr w:rsidR="00832A3A" w:rsidRPr="005554C0" w:rsidTr="0090453E">
        <w:trPr>
          <w:trHeight w:val="300"/>
          <w:jc w:val="center"/>
        </w:trPr>
        <w:tc>
          <w:tcPr>
            <w:tcW w:w="1946" w:type="dxa"/>
            <w:vMerge/>
            <w:tcBorders>
              <w:left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浴巾</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3/</w:t>
            </w:r>
            <w:r w:rsidRPr="005554C0">
              <w:rPr>
                <w:rFonts w:ascii="仿宋" w:eastAsia="仿宋" w:hAnsi="仿宋" w:hint="eastAsia"/>
                <w:color w:val="000000" w:themeColor="text1"/>
                <w:szCs w:val="21"/>
              </w:rPr>
              <w:t>天</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条</w:t>
            </w:r>
          </w:p>
        </w:tc>
      </w:tr>
      <w:tr w:rsidR="00832A3A" w:rsidRPr="005554C0" w:rsidTr="0090453E">
        <w:trPr>
          <w:trHeight w:val="300"/>
          <w:jc w:val="center"/>
        </w:trPr>
        <w:tc>
          <w:tcPr>
            <w:tcW w:w="1946" w:type="dxa"/>
            <w:vMerge/>
            <w:tcBorders>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347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毛巾</w:t>
            </w:r>
          </w:p>
        </w:tc>
        <w:tc>
          <w:tcPr>
            <w:tcW w:w="1783"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3/</w:t>
            </w:r>
            <w:r w:rsidRPr="005554C0">
              <w:rPr>
                <w:rFonts w:ascii="仿宋" w:eastAsia="仿宋" w:hAnsi="仿宋" w:hint="eastAsia"/>
                <w:color w:val="000000" w:themeColor="text1"/>
                <w:szCs w:val="21"/>
              </w:rPr>
              <w:t>天</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条</w:t>
            </w:r>
          </w:p>
        </w:tc>
      </w:tr>
    </w:tbl>
    <w:p w:rsidR="00832A3A" w:rsidRPr="005554C0" w:rsidRDefault="00832A3A" w:rsidP="00832A3A">
      <w:pPr>
        <w:spacing w:line="460" w:lineRule="exact"/>
        <w:ind w:firstLineChars="200" w:firstLine="48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color w:val="000000" w:themeColor="text1"/>
        </w:rPr>
        <w:t>6</w:t>
      </w:r>
      <w:r w:rsidRPr="005554C0">
        <w:rPr>
          <w:rFonts w:ascii="Times New Roman" w:eastAsia="仿宋" w:hAnsi="Times New Roman" w:hint="eastAsia"/>
          <w:color w:val="000000" w:themeColor="text1"/>
        </w:rPr>
        <w:t>）居民服务中心</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3958"/>
        <w:gridCol w:w="2654"/>
      </w:tblGrid>
      <w:tr w:rsidR="00832A3A" w:rsidRPr="005554C0" w:rsidTr="0090453E">
        <w:trPr>
          <w:trHeight w:val="70"/>
          <w:jc w:val="center"/>
        </w:trPr>
        <w:tc>
          <w:tcPr>
            <w:tcW w:w="2133"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物资</w:t>
            </w:r>
          </w:p>
        </w:tc>
        <w:tc>
          <w:tcPr>
            <w:tcW w:w="3958"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配置要求</w:t>
            </w:r>
          </w:p>
        </w:tc>
        <w:tc>
          <w:tcPr>
            <w:tcW w:w="2654"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数量要求</w:t>
            </w:r>
          </w:p>
        </w:tc>
      </w:tr>
      <w:tr w:rsidR="00832A3A" w:rsidRPr="005554C0" w:rsidTr="0090453E">
        <w:trPr>
          <w:trHeight w:val="70"/>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酒店管理系统</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PMS(</w:t>
            </w:r>
            <w:r w:rsidRPr="005554C0">
              <w:rPr>
                <w:rFonts w:ascii="仿宋" w:eastAsia="仿宋" w:hAnsi="仿宋" w:hint="eastAsia"/>
                <w:color w:val="000000" w:themeColor="text1"/>
                <w:szCs w:val="21"/>
              </w:rPr>
              <w:t>前台操作系统</w:t>
            </w:r>
            <w:r w:rsidRPr="005554C0">
              <w:rPr>
                <w:rFonts w:ascii="仿宋" w:eastAsia="仿宋" w:hAnsi="仿宋"/>
                <w:color w:val="000000" w:themeColor="text1"/>
                <w:szCs w:val="21"/>
              </w:rPr>
              <w:t>)</w:t>
            </w: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PICC</w:t>
            </w:r>
            <w:r w:rsidRPr="005554C0">
              <w:rPr>
                <w:rFonts w:ascii="仿宋" w:eastAsia="仿宋" w:hAnsi="仿宋" w:hint="eastAsia"/>
                <w:color w:val="000000" w:themeColor="text1"/>
                <w:szCs w:val="21"/>
              </w:rPr>
              <w:t>采购成本系统、</w:t>
            </w:r>
            <w:r w:rsidRPr="005554C0">
              <w:rPr>
                <w:rFonts w:ascii="仿宋" w:eastAsia="仿宋" w:hAnsi="仿宋"/>
                <w:color w:val="000000" w:themeColor="text1"/>
                <w:szCs w:val="21"/>
              </w:rPr>
              <w:t>AC</w:t>
            </w:r>
            <w:r w:rsidRPr="005554C0">
              <w:rPr>
                <w:rFonts w:ascii="仿宋" w:eastAsia="仿宋" w:hAnsi="仿宋" w:hint="eastAsia"/>
                <w:color w:val="000000" w:themeColor="text1"/>
                <w:szCs w:val="21"/>
              </w:rPr>
              <w:t>财务系统、人力资源系统</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套</w:t>
            </w:r>
          </w:p>
        </w:tc>
      </w:tr>
      <w:tr w:rsidR="00832A3A" w:rsidRPr="005554C0" w:rsidTr="0090453E">
        <w:trPr>
          <w:trHeight w:val="270"/>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lastRenderedPageBreak/>
              <w:t>台式电脑</w:t>
            </w:r>
          </w:p>
        </w:tc>
        <w:tc>
          <w:tcPr>
            <w:tcW w:w="3958" w:type="dxa"/>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台</w:t>
            </w:r>
          </w:p>
        </w:tc>
      </w:tr>
      <w:tr w:rsidR="00832A3A" w:rsidRPr="005554C0" w:rsidTr="0090453E">
        <w:trPr>
          <w:trHeight w:val="270"/>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雨伞架</w:t>
            </w:r>
          </w:p>
        </w:tc>
        <w:tc>
          <w:tcPr>
            <w:tcW w:w="3958" w:type="dxa"/>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r w:rsidRPr="005554C0">
              <w:rPr>
                <w:rFonts w:ascii="仿宋" w:eastAsia="仿宋" w:hAnsi="仿宋"/>
                <w:color w:val="000000" w:themeColor="text1"/>
                <w:szCs w:val="21"/>
              </w:rPr>
              <w:t>/</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个</w:t>
            </w:r>
          </w:p>
        </w:tc>
      </w:tr>
      <w:tr w:rsidR="00832A3A" w:rsidRPr="005554C0" w:rsidTr="0090453E">
        <w:trPr>
          <w:trHeight w:val="70"/>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告示牌</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材料：</w:t>
            </w:r>
            <w:r w:rsidRPr="005554C0">
              <w:rPr>
                <w:rFonts w:ascii="仿宋" w:eastAsia="仿宋" w:hAnsi="仿宋"/>
                <w:color w:val="000000" w:themeColor="text1"/>
                <w:szCs w:val="21"/>
              </w:rPr>
              <w:t>304</w:t>
            </w:r>
            <w:r w:rsidRPr="005554C0">
              <w:rPr>
                <w:rFonts w:ascii="仿宋" w:eastAsia="仿宋" w:hAnsi="仿宋" w:hint="eastAsia"/>
                <w:color w:val="000000" w:themeColor="text1"/>
                <w:szCs w:val="21"/>
              </w:rPr>
              <w:t>拉丝不锈钢及木质烤漆香槟色。</w:t>
            </w:r>
            <w:r w:rsidRPr="005554C0">
              <w:rPr>
                <w:rFonts w:ascii="仿宋" w:eastAsia="仿宋" w:hAnsi="仿宋"/>
                <w:color w:val="000000" w:themeColor="text1"/>
                <w:szCs w:val="21"/>
              </w:rPr>
              <w:t xml:space="preserve"> </w:t>
            </w:r>
            <w:r w:rsidRPr="005554C0">
              <w:rPr>
                <w:rFonts w:ascii="仿宋" w:eastAsia="仿宋" w:hAnsi="仿宋" w:hint="eastAsia"/>
                <w:color w:val="000000" w:themeColor="text1"/>
                <w:szCs w:val="21"/>
              </w:rPr>
              <w:t>配置：透明玻璃</w:t>
            </w:r>
            <w:r w:rsidRPr="005554C0">
              <w:rPr>
                <w:rFonts w:ascii="仿宋" w:eastAsia="仿宋" w:hAnsi="仿宋"/>
                <w:color w:val="000000" w:themeColor="text1"/>
                <w:szCs w:val="21"/>
              </w:rPr>
              <w:t>.</w:t>
            </w:r>
            <w:r w:rsidRPr="005554C0">
              <w:rPr>
                <w:rFonts w:ascii="仿宋" w:eastAsia="仿宋" w:hAnsi="仿宋" w:hint="eastAsia"/>
                <w:color w:val="000000" w:themeColor="text1"/>
                <w:szCs w:val="21"/>
              </w:rPr>
              <w:t>不锈钢金属装饰件，带铰链可开门，内贴海报告示。</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个</w:t>
            </w:r>
          </w:p>
        </w:tc>
      </w:tr>
      <w:tr w:rsidR="00832A3A" w:rsidRPr="005554C0" w:rsidTr="0090453E">
        <w:trPr>
          <w:trHeight w:val="272"/>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透明胶</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借用</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10</w:t>
            </w:r>
            <w:r w:rsidRPr="005554C0">
              <w:rPr>
                <w:rFonts w:ascii="仿宋" w:eastAsia="仿宋" w:hAnsi="仿宋" w:hint="eastAsia"/>
                <w:color w:val="000000" w:themeColor="text1"/>
                <w:szCs w:val="21"/>
              </w:rPr>
              <w:t>卷</w:t>
            </w:r>
          </w:p>
        </w:tc>
      </w:tr>
      <w:tr w:rsidR="00832A3A" w:rsidRPr="005554C0" w:rsidTr="0090453E">
        <w:trPr>
          <w:trHeight w:val="272"/>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指甲剪</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借用</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5</w:t>
            </w:r>
            <w:r w:rsidRPr="005554C0">
              <w:rPr>
                <w:rFonts w:ascii="仿宋" w:eastAsia="仿宋" w:hAnsi="仿宋" w:hint="eastAsia"/>
                <w:color w:val="000000" w:themeColor="text1"/>
                <w:szCs w:val="21"/>
              </w:rPr>
              <w:t>个</w:t>
            </w:r>
          </w:p>
        </w:tc>
      </w:tr>
      <w:tr w:rsidR="00832A3A" w:rsidRPr="005554C0" w:rsidTr="0090453E">
        <w:trPr>
          <w:trHeight w:val="272"/>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针线包</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借用</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10</w:t>
            </w:r>
            <w:r w:rsidRPr="005554C0">
              <w:rPr>
                <w:rFonts w:ascii="仿宋" w:eastAsia="仿宋" w:hAnsi="仿宋" w:hint="eastAsia"/>
                <w:color w:val="000000" w:themeColor="text1"/>
                <w:szCs w:val="21"/>
              </w:rPr>
              <w:t>个</w:t>
            </w:r>
          </w:p>
        </w:tc>
      </w:tr>
      <w:tr w:rsidR="00832A3A" w:rsidRPr="005554C0" w:rsidTr="0090453E">
        <w:trPr>
          <w:trHeight w:val="272"/>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棉球</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借用</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5</w:t>
            </w:r>
            <w:r w:rsidRPr="005554C0">
              <w:rPr>
                <w:rFonts w:ascii="仿宋" w:eastAsia="仿宋" w:hAnsi="仿宋" w:hint="eastAsia"/>
                <w:color w:val="000000" w:themeColor="text1"/>
                <w:szCs w:val="21"/>
              </w:rPr>
              <w:t>盒</w:t>
            </w:r>
          </w:p>
        </w:tc>
      </w:tr>
      <w:tr w:rsidR="00832A3A" w:rsidRPr="005554C0" w:rsidTr="0090453E">
        <w:trPr>
          <w:trHeight w:val="272"/>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包装绳</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借用</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10</w:t>
            </w:r>
            <w:r w:rsidRPr="005554C0">
              <w:rPr>
                <w:rFonts w:ascii="仿宋" w:eastAsia="仿宋" w:hAnsi="仿宋" w:hint="eastAsia"/>
                <w:color w:val="000000" w:themeColor="text1"/>
                <w:szCs w:val="21"/>
              </w:rPr>
              <w:t>卷</w:t>
            </w:r>
          </w:p>
        </w:tc>
      </w:tr>
      <w:tr w:rsidR="00832A3A" w:rsidRPr="005554C0" w:rsidTr="0090453E">
        <w:trPr>
          <w:trHeight w:val="272"/>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剪刀</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借用</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个</w:t>
            </w:r>
          </w:p>
        </w:tc>
      </w:tr>
      <w:tr w:rsidR="00832A3A" w:rsidRPr="005554C0" w:rsidTr="0090453E">
        <w:trPr>
          <w:trHeight w:val="272"/>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电熨斗、烫衣板</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借用</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个</w:t>
            </w:r>
          </w:p>
        </w:tc>
      </w:tr>
      <w:tr w:rsidR="00832A3A" w:rsidRPr="005554C0" w:rsidTr="0090453E">
        <w:trPr>
          <w:trHeight w:val="272"/>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接线板</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借用</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5</w:t>
            </w:r>
            <w:r w:rsidRPr="005554C0">
              <w:rPr>
                <w:rFonts w:ascii="仿宋" w:eastAsia="仿宋" w:hAnsi="仿宋" w:hint="eastAsia"/>
                <w:color w:val="000000" w:themeColor="text1"/>
                <w:szCs w:val="21"/>
              </w:rPr>
              <w:t>个</w:t>
            </w:r>
          </w:p>
        </w:tc>
      </w:tr>
      <w:tr w:rsidR="00832A3A" w:rsidRPr="005554C0" w:rsidTr="0090453E">
        <w:trPr>
          <w:trHeight w:val="272"/>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封箱胶带</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借用</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5</w:t>
            </w:r>
            <w:r w:rsidRPr="005554C0">
              <w:rPr>
                <w:rFonts w:ascii="仿宋" w:eastAsia="仿宋" w:hAnsi="仿宋" w:hint="eastAsia"/>
                <w:color w:val="000000" w:themeColor="text1"/>
                <w:szCs w:val="21"/>
              </w:rPr>
              <w:t>卷</w:t>
            </w:r>
          </w:p>
        </w:tc>
      </w:tr>
      <w:tr w:rsidR="00832A3A" w:rsidRPr="005554C0" w:rsidTr="0090453E">
        <w:trPr>
          <w:trHeight w:val="272"/>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国际转换插座</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借用</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10</w:t>
            </w:r>
            <w:r w:rsidRPr="005554C0">
              <w:rPr>
                <w:rFonts w:ascii="仿宋" w:eastAsia="仿宋" w:hAnsi="仿宋" w:hint="eastAsia"/>
                <w:color w:val="000000" w:themeColor="text1"/>
                <w:szCs w:val="21"/>
              </w:rPr>
              <w:t>个</w:t>
            </w:r>
          </w:p>
        </w:tc>
      </w:tr>
      <w:tr w:rsidR="00832A3A" w:rsidRPr="005554C0" w:rsidTr="0090453E">
        <w:trPr>
          <w:trHeight w:val="272"/>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雨伞</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借用</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每个分中心配</w:t>
            </w:r>
            <w:r w:rsidRPr="005554C0">
              <w:rPr>
                <w:rFonts w:ascii="仿宋" w:eastAsia="仿宋" w:hAnsi="仿宋"/>
                <w:color w:val="000000" w:themeColor="text1"/>
                <w:szCs w:val="21"/>
              </w:rPr>
              <w:t>200</w:t>
            </w:r>
            <w:r w:rsidRPr="005554C0">
              <w:rPr>
                <w:rFonts w:ascii="仿宋" w:eastAsia="仿宋" w:hAnsi="仿宋" w:hint="eastAsia"/>
                <w:color w:val="000000" w:themeColor="text1"/>
                <w:szCs w:val="21"/>
              </w:rPr>
              <w:t>把</w:t>
            </w:r>
          </w:p>
        </w:tc>
      </w:tr>
      <w:tr w:rsidR="00832A3A" w:rsidRPr="005554C0" w:rsidTr="0090453E">
        <w:trPr>
          <w:trHeight w:val="272"/>
          <w:jc w:val="center"/>
        </w:trPr>
        <w:tc>
          <w:tcPr>
            <w:tcW w:w="2133"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轮椅</w:t>
            </w:r>
          </w:p>
        </w:tc>
        <w:tc>
          <w:tcPr>
            <w:tcW w:w="3958"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借用</w:t>
            </w:r>
          </w:p>
        </w:tc>
        <w:tc>
          <w:tcPr>
            <w:tcW w:w="2654"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每个分中心</w:t>
            </w: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个</w:t>
            </w:r>
          </w:p>
        </w:tc>
      </w:tr>
    </w:tbl>
    <w:p w:rsidR="00832A3A" w:rsidRPr="005554C0" w:rsidRDefault="00832A3A" w:rsidP="00832A3A">
      <w:pPr>
        <w:spacing w:line="460" w:lineRule="exact"/>
        <w:contextualSpacing/>
        <w:rPr>
          <w:rFonts w:ascii="Times New Roman" w:eastAsia="仿宋" w:hAnsi="Times New Roman"/>
          <w:color w:val="000000" w:themeColor="text1"/>
          <w:spacing w:val="16"/>
        </w:rPr>
      </w:pPr>
      <w:r w:rsidRPr="005554C0">
        <w:rPr>
          <w:rFonts w:ascii="Times New Roman" w:eastAsia="仿宋" w:hAnsi="Times New Roman" w:hint="eastAsia"/>
          <w:color w:val="000000" w:themeColor="text1"/>
          <w:spacing w:val="16"/>
        </w:rPr>
        <w:t>【五】</w:t>
      </w:r>
      <w:r w:rsidRPr="005554C0">
        <w:rPr>
          <w:rFonts w:ascii="Times New Roman" w:eastAsia="仿宋" w:hAnsi="Times New Roman" w:hint="eastAsia"/>
          <w:b/>
          <w:bCs/>
          <w:color w:val="000000" w:themeColor="text1"/>
        </w:rPr>
        <w:t>人力资源要求</w:t>
      </w:r>
    </w:p>
    <w:p w:rsidR="00832A3A" w:rsidRPr="005554C0" w:rsidRDefault="00832A3A" w:rsidP="00832A3A">
      <w:pPr>
        <w:tabs>
          <w:tab w:val="left" w:pos="1218"/>
        </w:tabs>
        <w:spacing w:line="460" w:lineRule="exact"/>
        <w:contextualSpacing/>
        <w:rPr>
          <w:rFonts w:ascii="Times New Roman" w:eastAsia="仿宋" w:hAnsi="Times New Roman"/>
          <w:color w:val="000000" w:themeColor="text1"/>
        </w:rPr>
      </w:pPr>
      <w:r w:rsidRPr="005554C0">
        <w:rPr>
          <w:rFonts w:ascii="Times New Roman" w:eastAsia="仿宋" w:hAnsi="Times New Roman"/>
          <w:color w:val="000000" w:themeColor="text1"/>
        </w:rPr>
        <w:t>1</w:t>
      </w:r>
      <w:r w:rsidRPr="005554C0">
        <w:rPr>
          <w:rFonts w:ascii="Times New Roman" w:eastAsia="仿宋" w:hAnsi="Times New Roman" w:hint="eastAsia"/>
          <w:color w:val="000000" w:themeColor="text1"/>
        </w:rPr>
        <w:t>、主要岗位人员素质要求</w:t>
      </w:r>
    </w:p>
    <w:tbl>
      <w:tblPr>
        <w:tblStyle w:val="ae"/>
        <w:tblW w:w="8789" w:type="dxa"/>
        <w:jc w:val="center"/>
        <w:tblLayout w:type="fixed"/>
        <w:tblLook w:val="04A0" w:firstRow="1" w:lastRow="0" w:firstColumn="1" w:lastColumn="0" w:noHBand="0" w:noVBand="1"/>
      </w:tblPr>
      <w:tblGrid>
        <w:gridCol w:w="710"/>
        <w:gridCol w:w="1842"/>
        <w:gridCol w:w="6237"/>
      </w:tblGrid>
      <w:tr w:rsidR="00832A3A" w:rsidRPr="005554C0" w:rsidTr="0090453E">
        <w:trPr>
          <w:jc w:val="center"/>
        </w:trPr>
        <w:tc>
          <w:tcPr>
            <w:tcW w:w="710"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 w:val="21"/>
                <w:szCs w:val="21"/>
                <w:shd w:val="clear" w:color="auto" w:fill="FFFFFF"/>
              </w:rPr>
            </w:pPr>
            <w:r w:rsidRPr="005554C0">
              <w:rPr>
                <w:rFonts w:ascii="仿宋" w:eastAsia="仿宋" w:hAnsi="仿宋" w:hint="eastAsia"/>
                <w:b/>
                <w:bCs/>
                <w:color w:val="000000" w:themeColor="text1"/>
                <w:sz w:val="21"/>
                <w:szCs w:val="21"/>
                <w:shd w:val="clear" w:color="auto" w:fill="FFFFFF"/>
              </w:rPr>
              <w:t>序号</w:t>
            </w:r>
          </w:p>
        </w:tc>
        <w:tc>
          <w:tcPr>
            <w:tcW w:w="1842" w:type="dxa"/>
            <w:vAlign w:val="center"/>
          </w:tcPr>
          <w:p w:rsidR="00832A3A" w:rsidRPr="005554C0" w:rsidRDefault="00832A3A" w:rsidP="0090453E">
            <w:pPr>
              <w:spacing w:line="460" w:lineRule="exact"/>
              <w:contextualSpacing/>
              <w:rPr>
                <w:rFonts w:ascii="仿宋" w:eastAsia="仿宋" w:hAnsi="仿宋"/>
                <w:b/>
                <w:bCs/>
                <w:color w:val="000000" w:themeColor="text1"/>
                <w:sz w:val="21"/>
                <w:szCs w:val="21"/>
                <w:shd w:val="clear" w:color="auto" w:fill="FFFFFF"/>
              </w:rPr>
            </w:pPr>
            <w:r w:rsidRPr="005554C0">
              <w:rPr>
                <w:rFonts w:ascii="仿宋" w:eastAsia="仿宋" w:hAnsi="仿宋" w:hint="eastAsia"/>
                <w:b/>
                <w:bCs/>
                <w:color w:val="000000" w:themeColor="text1"/>
                <w:sz w:val="21"/>
                <w:szCs w:val="21"/>
                <w:shd w:val="clear" w:color="auto" w:fill="FFFFFF"/>
              </w:rPr>
              <w:t>岗位描述</w:t>
            </w:r>
          </w:p>
        </w:tc>
        <w:tc>
          <w:tcPr>
            <w:tcW w:w="6237" w:type="dxa"/>
            <w:vAlign w:val="center"/>
          </w:tcPr>
          <w:p w:rsidR="00832A3A" w:rsidRPr="005554C0" w:rsidRDefault="00832A3A" w:rsidP="0090453E">
            <w:pPr>
              <w:spacing w:line="460" w:lineRule="exact"/>
              <w:ind w:firstLine="482"/>
              <w:contextualSpacing/>
              <w:jc w:val="center"/>
              <w:rPr>
                <w:rFonts w:ascii="仿宋" w:eastAsia="仿宋" w:hAnsi="仿宋"/>
                <w:b/>
                <w:bCs/>
                <w:color w:val="000000" w:themeColor="text1"/>
                <w:sz w:val="21"/>
                <w:szCs w:val="21"/>
                <w:shd w:val="clear" w:color="auto" w:fill="FFFFFF"/>
              </w:rPr>
            </w:pPr>
            <w:r w:rsidRPr="005554C0">
              <w:rPr>
                <w:rFonts w:ascii="仿宋" w:eastAsia="仿宋" w:hAnsi="仿宋" w:hint="eastAsia"/>
                <w:b/>
                <w:bCs/>
                <w:color w:val="000000" w:themeColor="text1"/>
                <w:sz w:val="21"/>
                <w:szCs w:val="21"/>
                <w:shd w:val="clear" w:color="auto" w:fill="FFFFFF"/>
              </w:rPr>
              <w:t>素质要求</w:t>
            </w:r>
          </w:p>
        </w:tc>
      </w:tr>
      <w:tr w:rsidR="00832A3A" w:rsidRPr="005554C0" w:rsidTr="0090453E">
        <w:trPr>
          <w:jc w:val="center"/>
        </w:trPr>
        <w:tc>
          <w:tcPr>
            <w:tcW w:w="710" w:type="dxa"/>
            <w:vAlign w:val="center"/>
          </w:tcPr>
          <w:p w:rsidR="00832A3A" w:rsidRPr="005554C0" w:rsidRDefault="00832A3A" w:rsidP="0090453E">
            <w:pPr>
              <w:spacing w:line="460" w:lineRule="exact"/>
              <w:contextualSpacing/>
              <w:jc w:val="center"/>
              <w:rPr>
                <w:rFonts w:ascii="仿宋" w:eastAsia="仿宋" w:hAnsi="仿宋"/>
                <w:color w:val="000000" w:themeColor="text1"/>
                <w:sz w:val="21"/>
                <w:szCs w:val="21"/>
                <w:shd w:val="clear" w:color="auto" w:fill="FFFFFF"/>
              </w:rPr>
            </w:pPr>
            <w:r w:rsidRPr="005554C0">
              <w:rPr>
                <w:rFonts w:ascii="仿宋" w:eastAsia="仿宋" w:hAnsi="仿宋"/>
                <w:color w:val="000000" w:themeColor="text1"/>
                <w:sz w:val="21"/>
                <w:szCs w:val="21"/>
                <w:shd w:val="clear" w:color="auto" w:fill="FFFFFF"/>
              </w:rPr>
              <w:t>1</w:t>
            </w:r>
          </w:p>
        </w:tc>
        <w:tc>
          <w:tcPr>
            <w:tcW w:w="1842" w:type="dxa"/>
            <w:vAlign w:val="center"/>
          </w:tcPr>
          <w:p w:rsidR="00832A3A" w:rsidRPr="005554C0" w:rsidRDefault="00832A3A" w:rsidP="0090453E">
            <w:pPr>
              <w:spacing w:line="460" w:lineRule="exact"/>
              <w:contextualSpacing/>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shd w:val="clear" w:color="auto" w:fill="FFFFFF"/>
              </w:rPr>
              <w:t>总经理层级</w:t>
            </w:r>
          </w:p>
        </w:tc>
        <w:tc>
          <w:tcPr>
            <w:tcW w:w="6237" w:type="dxa"/>
          </w:tcPr>
          <w:p w:rsidR="00832A3A" w:rsidRPr="005554C0" w:rsidRDefault="00832A3A" w:rsidP="0090453E">
            <w:pPr>
              <w:spacing w:line="460" w:lineRule="exact"/>
              <w:contextualSpacing/>
              <w:rPr>
                <w:rFonts w:ascii="仿宋" w:eastAsia="仿宋" w:hAnsi="仿宋"/>
                <w:color w:val="000000" w:themeColor="text1"/>
                <w:sz w:val="21"/>
                <w:szCs w:val="21"/>
              </w:rPr>
            </w:pPr>
            <w:r w:rsidRPr="005554C0">
              <w:rPr>
                <w:rFonts w:ascii="仿宋" w:eastAsia="仿宋" w:hAnsi="仿宋" w:hint="eastAsia"/>
                <w:color w:val="000000" w:themeColor="text1"/>
                <w:sz w:val="21"/>
                <w:szCs w:val="21"/>
                <w:shd w:val="clear" w:color="auto" w:fill="FFFFFF"/>
              </w:rPr>
              <w:t>本科及以上学历，</w:t>
            </w:r>
            <w:r w:rsidRPr="005554C0">
              <w:rPr>
                <w:rFonts w:ascii="仿宋" w:eastAsia="仿宋" w:hAnsi="仿宋"/>
                <w:color w:val="000000" w:themeColor="text1"/>
                <w:sz w:val="21"/>
                <w:szCs w:val="21"/>
                <w:shd w:val="clear" w:color="auto" w:fill="FFFFFF"/>
              </w:rPr>
              <w:t>10</w:t>
            </w:r>
            <w:r w:rsidRPr="005554C0">
              <w:rPr>
                <w:rFonts w:ascii="仿宋" w:eastAsia="仿宋" w:hAnsi="仿宋" w:hint="eastAsia"/>
                <w:color w:val="000000" w:themeColor="text1"/>
                <w:sz w:val="21"/>
                <w:szCs w:val="21"/>
                <w:shd w:val="clear" w:color="auto" w:fill="FFFFFF"/>
              </w:rPr>
              <w:t>年以上酒店从业经验，有</w:t>
            </w:r>
            <w:r w:rsidRPr="005554C0">
              <w:rPr>
                <w:rFonts w:ascii="仿宋" w:eastAsia="仿宋" w:hAnsi="仿宋"/>
                <w:color w:val="000000" w:themeColor="text1"/>
                <w:sz w:val="21"/>
                <w:szCs w:val="21"/>
                <w:shd w:val="clear" w:color="auto" w:fill="FFFFFF"/>
              </w:rPr>
              <w:t>5</w:t>
            </w:r>
            <w:r w:rsidRPr="005554C0">
              <w:rPr>
                <w:rFonts w:ascii="仿宋" w:eastAsia="仿宋" w:hAnsi="仿宋" w:hint="eastAsia"/>
                <w:color w:val="000000" w:themeColor="text1"/>
                <w:sz w:val="21"/>
                <w:szCs w:val="21"/>
                <w:shd w:val="clear" w:color="auto" w:fill="FFFFFF"/>
              </w:rPr>
              <w:t>年及以上酒店相关高层管理工作经验；熟悉酒店各部门的服务及管理流程；善于管理、经营团队，有良好的沟通能力及团队协作能力；能承受高强度的工作压力，具有良好的心理素质和职业道德；统筹策划能力强，良好的计划、决策和综合判断能力，责任心强。</w:t>
            </w:r>
          </w:p>
        </w:tc>
      </w:tr>
      <w:tr w:rsidR="00832A3A" w:rsidRPr="005554C0" w:rsidTr="0090453E">
        <w:trPr>
          <w:jc w:val="center"/>
        </w:trPr>
        <w:tc>
          <w:tcPr>
            <w:tcW w:w="710" w:type="dxa"/>
            <w:vAlign w:val="center"/>
          </w:tcPr>
          <w:p w:rsidR="00832A3A" w:rsidRPr="005554C0" w:rsidRDefault="00832A3A" w:rsidP="0090453E">
            <w:pPr>
              <w:spacing w:line="460" w:lineRule="exact"/>
              <w:contextualSpacing/>
              <w:jc w:val="center"/>
              <w:rPr>
                <w:rFonts w:ascii="仿宋" w:eastAsia="仿宋" w:hAnsi="仿宋"/>
                <w:color w:val="000000" w:themeColor="text1"/>
                <w:sz w:val="21"/>
                <w:szCs w:val="21"/>
                <w:shd w:val="clear" w:color="auto" w:fill="FFFFFF"/>
              </w:rPr>
            </w:pPr>
            <w:r w:rsidRPr="005554C0">
              <w:rPr>
                <w:rFonts w:ascii="仿宋" w:eastAsia="仿宋" w:hAnsi="仿宋"/>
                <w:color w:val="000000" w:themeColor="text1"/>
                <w:sz w:val="21"/>
                <w:szCs w:val="21"/>
                <w:shd w:val="clear" w:color="auto" w:fill="FFFFFF"/>
              </w:rPr>
              <w:t>2</w:t>
            </w:r>
          </w:p>
        </w:tc>
        <w:tc>
          <w:tcPr>
            <w:tcW w:w="1842" w:type="dxa"/>
            <w:vAlign w:val="center"/>
          </w:tcPr>
          <w:p w:rsidR="00832A3A" w:rsidRPr="005554C0" w:rsidRDefault="00832A3A" w:rsidP="0090453E">
            <w:pPr>
              <w:spacing w:line="460" w:lineRule="exact"/>
              <w:contextualSpacing/>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shd w:val="clear" w:color="auto" w:fill="FFFFFF"/>
              </w:rPr>
              <w:t>经理层级</w:t>
            </w:r>
          </w:p>
        </w:tc>
        <w:tc>
          <w:tcPr>
            <w:tcW w:w="6237" w:type="dxa"/>
          </w:tcPr>
          <w:p w:rsidR="00832A3A" w:rsidRPr="005554C0" w:rsidRDefault="00832A3A" w:rsidP="0090453E">
            <w:pPr>
              <w:spacing w:line="460" w:lineRule="exact"/>
              <w:contextualSpacing/>
              <w:rPr>
                <w:rFonts w:ascii="仿宋" w:eastAsia="仿宋" w:hAnsi="仿宋"/>
                <w:color w:val="000000" w:themeColor="text1"/>
                <w:sz w:val="21"/>
                <w:szCs w:val="21"/>
              </w:rPr>
            </w:pPr>
            <w:r w:rsidRPr="005554C0">
              <w:rPr>
                <w:rFonts w:ascii="仿宋" w:eastAsia="仿宋" w:hAnsi="仿宋" w:hint="eastAsia"/>
                <w:color w:val="000000" w:themeColor="text1"/>
                <w:sz w:val="21"/>
                <w:szCs w:val="21"/>
                <w:shd w:val="clear" w:color="auto" w:fill="FFFFFF"/>
              </w:rPr>
              <w:t>本科及以上学历，</w:t>
            </w:r>
            <w:r w:rsidRPr="005554C0">
              <w:rPr>
                <w:rFonts w:ascii="仿宋" w:eastAsia="仿宋" w:hAnsi="仿宋"/>
                <w:color w:val="000000" w:themeColor="text1"/>
                <w:sz w:val="21"/>
                <w:szCs w:val="21"/>
                <w:shd w:val="clear" w:color="auto" w:fill="FFFFFF"/>
              </w:rPr>
              <w:t>2</w:t>
            </w:r>
            <w:r w:rsidRPr="005554C0">
              <w:rPr>
                <w:rFonts w:ascii="仿宋" w:eastAsia="仿宋" w:hAnsi="仿宋" w:hint="eastAsia"/>
                <w:color w:val="000000" w:themeColor="text1"/>
                <w:sz w:val="21"/>
                <w:szCs w:val="21"/>
                <w:shd w:val="clear" w:color="auto" w:fill="FFFFFF"/>
              </w:rPr>
              <w:t>年以上相关管理岗位经验；具有积极主动的工作态度，良好的团队合作能力和较强责任心。熟悉所在部门的各项业务操作程序和标准；能很好的处理大运村居民需求和投诉；流利的英文和优秀的培训能力。</w:t>
            </w:r>
          </w:p>
        </w:tc>
      </w:tr>
      <w:tr w:rsidR="00832A3A" w:rsidRPr="005554C0" w:rsidTr="0090453E">
        <w:trPr>
          <w:jc w:val="center"/>
        </w:trPr>
        <w:tc>
          <w:tcPr>
            <w:tcW w:w="710" w:type="dxa"/>
            <w:vAlign w:val="center"/>
          </w:tcPr>
          <w:p w:rsidR="00832A3A" w:rsidRPr="005554C0" w:rsidRDefault="00832A3A" w:rsidP="0090453E">
            <w:pPr>
              <w:spacing w:line="460" w:lineRule="exact"/>
              <w:contextualSpacing/>
              <w:jc w:val="center"/>
              <w:rPr>
                <w:rFonts w:ascii="仿宋" w:eastAsia="仿宋" w:hAnsi="仿宋"/>
                <w:color w:val="000000" w:themeColor="text1"/>
                <w:sz w:val="21"/>
                <w:szCs w:val="21"/>
                <w:shd w:val="clear" w:color="auto" w:fill="FFFFFF"/>
              </w:rPr>
            </w:pPr>
            <w:r w:rsidRPr="005554C0">
              <w:rPr>
                <w:rFonts w:ascii="仿宋" w:eastAsia="仿宋" w:hAnsi="仿宋"/>
                <w:color w:val="000000" w:themeColor="text1"/>
                <w:sz w:val="21"/>
                <w:szCs w:val="21"/>
                <w:shd w:val="clear" w:color="auto" w:fill="FFFFFF"/>
              </w:rPr>
              <w:t>3</w:t>
            </w:r>
          </w:p>
        </w:tc>
        <w:tc>
          <w:tcPr>
            <w:tcW w:w="1842" w:type="dxa"/>
            <w:vAlign w:val="center"/>
          </w:tcPr>
          <w:p w:rsidR="00832A3A" w:rsidRPr="005554C0" w:rsidRDefault="00832A3A" w:rsidP="0090453E">
            <w:pPr>
              <w:spacing w:line="460" w:lineRule="exact"/>
              <w:contextualSpacing/>
              <w:jc w:val="center"/>
              <w:rPr>
                <w:rFonts w:ascii="仿宋" w:eastAsia="仿宋" w:hAnsi="仿宋"/>
                <w:color w:val="000000" w:themeColor="text1"/>
                <w:sz w:val="21"/>
                <w:szCs w:val="21"/>
                <w:shd w:val="clear" w:color="auto" w:fill="FFFFFF"/>
              </w:rPr>
            </w:pPr>
            <w:r w:rsidRPr="005554C0">
              <w:rPr>
                <w:rFonts w:ascii="仿宋" w:eastAsia="仿宋" w:hAnsi="仿宋" w:hint="eastAsia"/>
                <w:color w:val="000000" w:themeColor="text1"/>
                <w:sz w:val="21"/>
                <w:szCs w:val="21"/>
                <w:shd w:val="clear" w:color="auto" w:fill="FFFFFF"/>
              </w:rPr>
              <w:t>主管层级</w:t>
            </w:r>
          </w:p>
        </w:tc>
        <w:tc>
          <w:tcPr>
            <w:tcW w:w="6237" w:type="dxa"/>
          </w:tcPr>
          <w:p w:rsidR="00832A3A" w:rsidRPr="005554C0" w:rsidRDefault="00832A3A" w:rsidP="0090453E">
            <w:pPr>
              <w:spacing w:line="460" w:lineRule="exact"/>
              <w:contextualSpacing/>
              <w:rPr>
                <w:rFonts w:ascii="仿宋" w:eastAsia="仿宋" w:hAnsi="仿宋"/>
                <w:color w:val="000000" w:themeColor="text1"/>
                <w:sz w:val="21"/>
                <w:szCs w:val="21"/>
                <w:shd w:val="clear" w:color="auto" w:fill="FFFFFF"/>
              </w:rPr>
            </w:pPr>
            <w:r w:rsidRPr="005554C0">
              <w:rPr>
                <w:rFonts w:ascii="仿宋" w:eastAsia="仿宋" w:hAnsi="仿宋" w:hint="eastAsia"/>
                <w:color w:val="000000" w:themeColor="text1"/>
                <w:sz w:val="21"/>
                <w:szCs w:val="21"/>
              </w:rPr>
              <w:t>大专及以上学历，</w:t>
            </w:r>
            <w:r w:rsidRPr="005554C0">
              <w:rPr>
                <w:rFonts w:ascii="仿宋" w:eastAsia="仿宋" w:hAnsi="仿宋"/>
                <w:color w:val="000000" w:themeColor="text1"/>
                <w:sz w:val="21"/>
                <w:szCs w:val="21"/>
              </w:rPr>
              <w:t>1</w:t>
            </w:r>
            <w:r w:rsidRPr="005554C0">
              <w:rPr>
                <w:rFonts w:ascii="仿宋" w:eastAsia="仿宋" w:hAnsi="仿宋" w:hint="eastAsia"/>
                <w:color w:val="000000" w:themeColor="text1"/>
                <w:sz w:val="21"/>
                <w:szCs w:val="21"/>
              </w:rPr>
              <w:t>年以上酒店同岗位工作经验；有良好的团队合作能力及执行力；熟练掌握本职工作的各个环节和程序；掌握酒店</w:t>
            </w:r>
            <w:r w:rsidRPr="005554C0">
              <w:rPr>
                <w:rFonts w:ascii="仿宋" w:eastAsia="仿宋" w:hAnsi="仿宋" w:hint="eastAsia"/>
                <w:color w:val="000000" w:themeColor="text1"/>
                <w:sz w:val="21"/>
                <w:szCs w:val="21"/>
              </w:rPr>
              <w:lastRenderedPageBreak/>
              <w:t>管理基础知识，善于同宾客交往、沟通，能处理各种投诉；良好的英文沟通能力。</w:t>
            </w:r>
          </w:p>
        </w:tc>
      </w:tr>
      <w:tr w:rsidR="00832A3A" w:rsidRPr="005554C0" w:rsidTr="0090453E">
        <w:trPr>
          <w:jc w:val="center"/>
        </w:trPr>
        <w:tc>
          <w:tcPr>
            <w:tcW w:w="710" w:type="dxa"/>
            <w:vAlign w:val="center"/>
          </w:tcPr>
          <w:p w:rsidR="00832A3A" w:rsidRPr="005554C0" w:rsidRDefault="00832A3A" w:rsidP="0090453E">
            <w:pPr>
              <w:spacing w:line="460" w:lineRule="exact"/>
              <w:contextualSpacing/>
              <w:jc w:val="center"/>
              <w:rPr>
                <w:rFonts w:ascii="仿宋" w:eastAsia="仿宋" w:hAnsi="仿宋"/>
                <w:color w:val="000000" w:themeColor="text1"/>
                <w:sz w:val="21"/>
                <w:szCs w:val="21"/>
              </w:rPr>
            </w:pPr>
            <w:r w:rsidRPr="005554C0">
              <w:rPr>
                <w:rFonts w:ascii="仿宋" w:eastAsia="仿宋" w:hAnsi="仿宋"/>
                <w:color w:val="000000" w:themeColor="text1"/>
                <w:sz w:val="21"/>
                <w:szCs w:val="21"/>
              </w:rPr>
              <w:lastRenderedPageBreak/>
              <w:t>4</w:t>
            </w:r>
          </w:p>
        </w:tc>
        <w:tc>
          <w:tcPr>
            <w:tcW w:w="1842" w:type="dxa"/>
            <w:vAlign w:val="center"/>
          </w:tcPr>
          <w:p w:rsidR="00832A3A" w:rsidRPr="005554C0" w:rsidRDefault="00832A3A" w:rsidP="0090453E">
            <w:pPr>
              <w:spacing w:line="460" w:lineRule="exact"/>
              <w:contextualSpacing/>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专员层级</w:t>
            </w:r>
          </w:p>
        </w:tc>
        <w:tc>
          <w:tcPr>
            <w:tcW w:w="6237" w:type="dxa"/>
          </w:tcPr>
          <w:p w:rsidR="00832A3A" w:rsidRPr="005554C0" w:rsidRDefault="00832A3A" w:rsidP="0090453E">
            <w:pPr>
              <w:spacing w:line="460" w:lineRule="exact"/>
              <w:contextualSpacing/>
              <w:rPr>
                <w:rFonts w:ascii="仿宋" w:eastAsia="仿宋" w:hAnsi="仿宋"/>
                <w:color w:val="000000" w:themeColor="text1"/>
                <w:sz w:val="21"/>
                <w:szCs w:val="21"/>
              </w:rPr>
            </w:pPr>
            <w:r w:rsidRPr="005554C0">
              <w:rPr>
                <w:rFonts w:ascii="仿宋" w:eastAsia="仿宋" w:hAnsi="仿宋" w:hint="eastAsia"/>
                <w:color w:val="000000" w:themeColor="text1"/>
                <w:sz w:val="21"/>
                <w:szCs w:val="21"/>
                <w:shd w:val="clear" w:color="auto" w:fill="FFFFFF"/>
              </w:rPr>
              <w:t>形象良好，气质佳。具备一定的英文会话能力，工作态度积极；应变能力强，良好的服务意识；熟练操作各项工作程序，能吃苦耐劳，年龄不超过</w:t>
            </w:r>
            <w:r w:rsidRPr="005554C0">
              <w:rPr>
                <w:rFonts w:ascii="仿宋" w:eastAsia="仿宋" w:hAnsi="仿宋"/>
                <w:color w:val="000000" w:themeColor="text1"/>
                <w:sz w:val="21"/>
                <w:szCs w:val="21"/>
                <w:shd w:val="clear" w:color="auto" w:fill="FFFFFF"/>
              </w:rPr>
              <w:t>45</w:t>
            </w:r>
            <w:r w:rsidRPr="005554C0">
              <w:rPr>
                <w:rFonts w:ascii="仿宋" w:eastAsia="仿宋" w:hAnsi="仿宋" w:hint="eastAsia"/>
                <w:color w:val="000000" w:themeColor="text1"/>
                <w:sz w:val="21"/>
                <w:szCs w:val="21"/>
                <w:shd w:val="clear" w:color="auto" w:fill="FFFFFF"/>
              </w:rPr>
              <w:t>岁。</w:t>
            </w:r>
          </w:p>
        </w:tc>
      </w:tr>
      <w:tr w:rsidR="00832A3A" w:rsidRPr="005554C0" w:rsidTr="0090453E">
        <w:trPr>
          <w:jc w:val="center"/>
        </w:trPr>
        <w:tc>
          <w:tcPr>
            <w:tcW w:w="710" w:type="dxa"/>
            <w:vAlign w:val="center"/>
          </w:tcPr>
          <w:p w:rsidR="00832A3A" w:rsidRPr="005554C0" w:rsidRDefault="00832A3A" w:rsidP="0090453E">
            <w:pPr>
              <w:spacing w:line="460" w:lineRule="exact"/>
              <w:contextualSpacing/>
              <w:jc w:val="center"/>
              <w:rPr>
                <w:rFonts w:ascii="仿宋" w:eastAsia="仿宋" w:hAnsi="仿宋"/>
                <w:color w:val="000000" w:themeColor="text1"/>
                <w:sz w:val="21"/>
                <w:szCs w:val="21"/>
              </w:rPr>
            </w:pPr>
            <w:r w:rsidRPr="005554C0">
              <w:rPr>
                <w:rFonts w:ascii="仿宋" w:eastAsia="仿宋" w:hAnsi="仿宋"/>
                <w:color w:val="000000" w:themeColor="text1"/>
                <w:sz w:val="21"/>
                <w:szCs w:val="21"/>
              </w:rPr>
              <w:t>5</w:t>
            </w:r>
          </w:p>
        </w:tc>
        <w:tc>
          <w:tcPr>
            <w:tcW w:w="1842" w:type="dxa"/>
            <w:vAlign w:val="center"/>
          </w:tcPr>
          <w:p w:rsidR="00832A3A" w:rsidRPr="005554C0" w:rsidRDefault="00832A3A" w:rsidP="0090453E">
            <w:pPr>
              <w:spacing w:line="460" w:lineRule="exact"/>
              <w:contextualSpacing/>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服务人员</w:t>
            </w:r>
          </w:p>
        </w:tc>
        <w:tc>
          <w:tcPr>
            <w:tcW w:w="6237" w:type="dxa"/>
          </w:tcPr>
          <w:p w:rsidR="00832A3A" w:rsidRPr="005554C0" w:rsidRDefault="00832A3A" w:rsidP="0090453E">
            <w:pPr>
              <w:spacing w:line="460" w:lineRule="exact"/>
              <w:contextualSpacing/>
              <w:rPr>
                <w:rFonts w:ascii="仿宋" w:eastAsia="仿宋" w:hAnsi="仿宋"/>
                <w:color w:val="000000" w:themeColor="text1"/>
                <w:sz w:val="21"/>
                <w:szCs w:val="21"/>
                <w:shd w:val="clear" w:color="auto" w:fill="FFFFFF"/>
              </w:rPr>
            </w:pPr>
            <w:r w:rsidRPr="005554C0">
              <w:rPr>
                <w:rFonts w:ascii="仿宋" w:eastAsia="仿宋" w:hAnsi="仿宋" w:hint="eastAsia"/>
                <w:color w:val="000000" w:themeColor="text1"/>
                <w:sz w:val="21"/>
                <w:szCs w:val="21"/>
                <w:shd w:val="clear" w:color="auto" w:fill="FFFFFF"/>
              </w:rPr>
              <w:t>具备相关工作经验，具备一定的英文会话能力（其中：居民服务中心</w:t>
            </w:r>
            <w:r w:rsidRPr="005554C0">
              <w:rPr>
                <w:rFonts w:ascii="仿宋" w:eastAsia="仿宋" w:hAnsi="仿宋" w:hint="eastAsia"/>
                <w:color w:val="000000" w:themeColor="text1"/>
                <w:sz w:val="21"/>
                <w:szCs w:val="21"/>
              </w:rPr>
              <w:t>服务人员</w:t>
            </w:r>
            <w:r w:rsidRPr="005554C0">
              <w:rPr>
                <w:rFonts w:ascii="仿宋" w:eastAsia="仿宋" w:hAnsi="仿宋" w:hint="eastAsia"/>
                <w:color w:val="000000" w:themeColor="text1"/>
                <w:sz w:val="21"/>
                <w:szCs w:val="21"/>
                <w:shd w:val="clear" w:color="auto" w:fill="FFFFFF"/>
              </w:rPr>
              <w:t>必须是能够流利沟通，精准听懂居民的表达意思）；工作认真负责，态度端正，服从管理；身体状况符合国家餐饮行业标准要求，无不良嗜好和记录；客房服务人员年龄不超过45岁，保洁人员年龄不超过55岁。</w:t>
            </w:r>
          </w:p>
        </w:tc>
      </w:tr>
    </w:tbl>
    <w:p w:rsidR="00832A3A" w:rsidRPr="005554C0" w:rsidRDefault="00832A3A" w:rsidP="00832A3A">
      <w:pPr>
        <w:spacing w:line="460" w:lineRule="exact"/>
        <w:contextualSpacing/>
        <w:rPr>
          <w:rFonts w:ascii="Times New Roman" w:eastAsia="仿宋" w:hAnsi="Times New Roman"/>
          <w:color w:val="000000" w:themeColor="text1"/>
        </w:rPr>
      </w:pPr>
      <w:r w:rsidRPr="005554C0">
        <w:rPr>
          <w:rFonts w:ascii="Times New Roman" w:eastAsia="仿宋" w:hAnsi="Times New Roman"/>
          <w:color w:val="000000" w:themeColor="text1"/>
        </w:rPr>
        <w:t>2</w:t>
      </w:r>
      <w:r w:rsidRPr="005554C0">
        <w:rPr>
          <w:rFonts w:ascii="Times New Roman" w:eastAsia="仿宋" w:hAnsi="Times New Roman" w:hint="eastAsia"/>
          <w:color w:val="000000" w:themeColor="text1"/>
        </w:rPr>
        <w:t>、服务阶段、内容与人员配置要求</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70"/>
        <w:gridCol w:w="1634"/>
        <w:gridCol w:w="3186"/>
        <w:gridCol w:w="2268"/>
      </w:tblGrid>
      <w:tr w:rsidR="00832A3A" w:rsidRPr="005554C0" w:rsidTr="0090453E">
        <w:trPr>
          <w:jc w:val="center"/>
        </w:trPr>
        <w:tc>
          <w:tcPr>
            <w:tcW w:w="710"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序号</w:t>
            </w:r>
          </w:p>
        </w:tc>
        <w:tc>
          <w:tcPr>
            <w:tcW w:w="1270"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服务阶段</w:t>
            </w:r>
          </w:p>
        </w:tc>
        <w:tc>
          <w:tcPr>
            <w:tcW w:w="1634"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时间</w:t>
            </w:r>
          </w:p>
        </w:tc>
        <w:tc>
          <w:tcPr>
            <w:tcW w:w="3186"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服务内容</w:t>
            </w:r>
          </w:p>
        </w:tc>
        <w:tc>
          <w:tcPr>
            <w:tcW w:w="2268" w:type="dxa"/>
            <w:vAlign w:val="center"/>
          </w:tcPr>
          <w:p w:rsidR="00832A3A" w:rsidRPr="005554C0" w:rsidRDefault="00832A3A" w:rsidP="0090453E">
            <w:pPr>
              <w:spacing w:line="460" w:lineRule="exact"/>
              <w:contextualSpacing/>
              <w:jc w:val="center"/>
              <w:rPr>
                <w:rFonts w:ascii="仿宋" w:eastAsia="仿宋" w:hAnsi="仿宋"/>
                <w:b/>
                <w:bCs/>
                <w:color w:val="000000" w:themeColor="text1"/>
                <w:szCs w:val="21"/>
              </w:rPr>
            </w:pPr>
            <w:r w:rsidRPr="005554C0">
              <w:rPr>
                <w:rFonts w:ascii="仿宋" w:eastAsia="仿宋" w:hAnsi="仿宋" w:hint="eastAsia"/>
                <w:b/>
                <w:bCs/>
                <w:color w:val="000000" w:themeColor="text1"/>
                <w:szCs w:val="21"/>
              </w:rPr>
              <w:t>人员配置要求</w:t>
            </w:r>
          </w:p>
        </w:tc>
      </w:tr>
      <w:tr w:rsidR="00832A3A" w:rsidRPr="005554C0" w:rsidTr="0090453E">
        <w:trPr>
          <w:jc w:val="center"/>
        </w:trPr>
        <w:tc>
          <w:tcPr>
            <w:tcW w:w="710"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270"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前期介入期</w:t>
            </w:r>
          </w:p>
        </w:tc>
        <w:tc>
          <w:tcPr>
            <w:tcW w:w="163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color w:val="000000" w:themeColor="text1"/>
                <w:szCs w:val="21"/>
              </w:rPr>
              <w:t>2022</w:t>
            </w:r>
            <w:r w:rsidRPr="005554C0">
              <w:rPr>
                <w:rFonts w:ascii="仿宋" w:eastAsia="仿宋" w:hAnsi="仿宋" w:hint="eastAsia"/>
                <w:color w:val="000000" w:themeColor="text1"/>
                <w:szCs w:val="21"/>
              </w:rPr>
              <w:t>年2月至4月</w:t>
            </w:r>
          </w:p>
        </w:tc>
        <w:tc>
          <w:tcPr>
            <w:tcW w:w="3186"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共同参与制订住宿服务标准及程序、岗位职责、培训计划、团队运行计划、资产管理制度、应急预案、大运村住宿指南等工作。</w:t>
            </w:r>
          </w:p>
        </w:tc>
        <w:tc>
          <w:tcPr>
            <w:tcW w:w="2268"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项目负责人、各部门负责人、培训负责人等。</w:t>
            </w:r>
          </w:p>
        </w:tc>
      </w:tr>
      <w:tr w:rsidR="00832A3A" w:rsidRPr="005554C0" w:rsidTr="0090453E">
        <w:trPr>
          <w:trHeight w:val="693"/>
          <w:jc w:val="center"/>
        </w:trPr>
        <w:tc>
          <w:tcPr>
            <w:tcW w:w="710" w:type="dxa"/>
            <w:vMerge w:val="restart"/>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2</w:t>
            </w:r>
          </w:p>
        </w:tc>
        <w:tc>
          <w:tcPr>
            <w:tcW w:w="1270" w:type="dxa"/>
            <w:vMerge w:val="restart"/>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承接期、测试演练阶段</w:t>
            </w:r>
          </w:p>
        </w:tc>
        <w:tc>
          <w:tcPr>
            <w:tcW w:w="163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color w:val="000000" w:themeColor="text1"/>
                <w:szCs w:val="21"/>
              </w:rPr>
              <w:t>2022</w:t>
            </w:r>
            <w:r w:rsidRPr="005554C0">
              <w:rPr>
                <w:rFonts w:ascii="仿宋" w:eastAsia="仿宋" w:hAnsi="仿宋" w:hint="eastAsia"/>
                <w:color w:val="000000" w:themeColor="text1"/>
                <w:szCs w:val="21"/>
              </w:rPr>
              <w:t>年</w:t>
            </w:r>
            <w:r w:rsidRPr="005554C0">
              <w:rPr>
                <w:rFonts w:ascii="仿宋" w:eastAsia="仿宋" w:hAnsi="仿宋"/>
                <w:color w:val="000000" w:themeColor="text1"/>
                <w:szCs w:val="21"/>
              </w:rPr>
              <w:t>4</w:t>
            </w:r>
            <w:r w:rsidRPr="005554C0">
              <w:rPr>
                <w:rFonts w:ascii="仿宋" w:eastAsia="仿宋" w:hAnsi="仿宋" w:hint="eastAsia"/>
                <w:color w:val="000000" w:themeColor="text1"/>
                <w:szCs w:val="21"/>
              </w:rPr>
              <w:t>月</w:t>
            </w:r>
          </w:p>
        </w:tc>
        <w:tc>
          <w:tcPr>
            <w:tcW w:w="3186"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进入场馆化，公寓楼分栋交付，大运村按栋接收进场，完成公寓楼的家私设备等物品进场到位及清点、设施设备检查调试、深度清洁（首次开荒保洁由专业保洁公司负责）等工作，并参与住房分配计划。</w:t>
            </w:r>
          </w:p>
        </w:tc>
        <w:tc>
          <w:tcPr>
            <w:tcW w:w="2268"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项目负责人、各部门负责人、培训负责人、各部门骨干人员、部分服务人员等。</w:t>
            </w:r>
          </w:p>
        </w:tc>
      </w:tr>
      <w:tr w:rsidR="00832A3A" w:rsidRPr="005554C0" w:rsidTr="0090453E">
        <w:trPr>
          <w:jc w:val="center"/>
        </w:trPr>
        <w:tc>
          <w:tcPr>
            <w:tcW w:w="710" w:type="dxa"/>
            <w:vMerge/>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1270" w:type="dxa"/>
            <w:vMerge/>
            <w:vAlign w:val="center"/>
          </w:tcPr>
          <w:p w:rsidR="00832A3A" w:rsidRPr="005554C0" w:rsidRDefault="00832A3A" w:rsidP="0090453E">
            <w:pPr>
              <w:spacing w:line="460" w:lineRule="exact"/>
              <w:ind w:firstLine="420"/>
              <w:contextualSpacing/>
              <w:rPr>
                <w:rFonts w:ascii="仿宋" w:eastAsia="仿宋" w:hAnsi="仿宋"/>
                <w:color w:val="000000" w:themeColor="text1"/>
                <w:szCs w:val="21"/>
              </w:rPr>
            </w:pPr>
          </w:p>
        </w:tc>
        <w:tc>
          <w:tcPr>
            <w:tcW w:w="163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color w:val="000000" w:themeColor="text1"/>
                <w:szCs w:val="21"/>
              </w:rPr>
              <w:t>2022</w:t>
            </w:r>
            <w:r w:rsidRPr="005554C0">
              <w:rPr>
                <w:rFonts w:ascii="仿宋" w:eastAsia="仿宋" w:hAnsi="仿宋" w:hint="eastAsia"/>
                <w:color w:val="000000" w:themeColor="text1"/>
                <w:szCs w:val="21"/>
              </w:rPr>
              <w:t>年</w:t>
            </w:r>
            <w:r w:rsidRPr="005554C0">
              <w:rPr>
                <w:rFonts w:ascii="仿宋" w:eastAsia="仿宋" w:hAnsi="仿宋"/>
                <w:color w:val="000000" w:themeColor="text1"/>
                <w:szCs w:val="21"/>
              </w:rPr>
              <w:t>5</w:t>
            </w:r>
            <w:r w:rsidRPr="005554C0">
              <w:rPr>
                <w:rFonts w:ascii="仿宋" w:eastAsia="仿宋" w:hAnsi="仿宋" w:hint="eastAsia"/>
                <w:color w:val="000000" w:themeColor="text1"/>
                <w:szCs w:val="21"/>
              </w:rPr>
              <w:t>月至</w:t>
            </w:r>
            <w:r w:rsidRPr="005554C0">
              <w:rPr>
                <w:rFonts w:ascii="仿宋" w:eastAsia="仿宋" w:hAnsi="仿宋"/>
                <w:color w:val="000000" w:themeColor="text1"/>
                <w:szCs w:val="21"/>
              </w:rPr>
              <w:t>7</w:t>
            </w:r>
            <w:r w:rsidRPr="005554C0">
              <w:rPr>
                <w:rFonts w:ascii="仿宋" w:eastAsia="仿宋" w:hAnsi="仿宋" w:hint="eastAsia"/>
                <w:color w:val="000000" w:themeColor="text1"/>
                <w:szCs w:val="21"/>
              </w:rPr>
              <w:t>月</w:t>
            </w:r>
          </w:p>
        </w:tc>
        <w:tc>
          <w:tcPr>
            <w:tcW w:w="3186"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相关服务工作内容的培训工作。</w:t>
            </w:r>
          </w:p>
        </w:tc>
        <w:tc>
          <w:tcPr>
            <w:tcW w:w="2268"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项目负责人、各部门负责人、培训负责人、各部门骨干人员、服务人员等。</w:t>
            </w:r>
          </w:p>
        </w:tc>
      </w:tr>
      <w:tr w:rsidR="00832A3A" w:rsidRPr="005554C0" w:rsidTr="0090453E">
        <w:trPr>
          <w:jc w:val="center"/>
        </w:trPr>
        <w:tc>
          <w:tcPr>
            <w:tcW w:w="710" w:type="dxa"/>
            <w:vMerge/>
            <w:vAlign w:val="center"/>
          </w:tcPr>
          <w:p w:rsidR="00832A3A" w:rsidRPr="005554C0" w:rsidRDefault="00832A3A" w:rsidP="0090453E">
            <w:pPr>
              <w:spacing w:line="460" w:lineRule="exact"/>
              <w:ind w:firstLine="420"/>
              <w:contextualSpacing/>
              <w:jc w:val="center"/>
              <w:rPr>
                <w:rFonts w:ascii="仿宋" w:eastAsia="仿宋" w:hAnsi="仿宋"/>
                <w:color w:val="000000" w:themeColor="text1"/>
                <w:szCs w:val="21"/>
              </w:rPr>
            </w:pPr>
          </w:p>
        </w:tc>
        <w:tc>
          <w:tcPr>
            <w:tcW w:w="1270" w:type="dxa"/>
            <w:vMerge/>
            <w:vAlign w:val="center"/>
          </w:tcPr>
          <w:p w:rsidR="00832A3A" w:rsidRPr="005554C0" w:rsidRDefault="00832A3A" w:rsidP="0090453E">
            <w:pPr>
              <w:spacing w:line="460" w:lineRule="exact"/>
              <w:ind w:firstLine="420"/>
              <w:contextualSpacing/>
              <w:rPr>
                <w:rFonts w:ascii="仿宋" w:eastAsia="仿宋" w:hAnsi="仿宋"/>
                <w:color w:val="000000" w:themeColor="text1"/>
                <w:szCs w:val="21"/>
              </w:rPr>
            </w:pPr>
          </w:p>
        </w:tc>
        <w:tc>
          <w:tcPr>
            <w:tcW w:w="163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color w:val="000000" w:themeColor="text1"/>
                <w:szCs w:val="21"/>
              </w:rPr>
              <w:t>2022</w:t>
            </w:r>
            <w:r w:rsidRPr="005554C0">
              <w:rPr>
                <w:rFonts w:ascii="仿宋" w:eastAsia="仿宋" w:hAnsi="仿宋" w:hint="eastAsia"/>
                <w:color w:val="000000" w:themeColor="text1"/>
                <w:szCs w:val="21"/>
              </w:rPr>
              <w:t>年</w:t>
            </w:r>
            <w:r w:rsidRPr="005554C0">
              <w:rPr>
                <w:rFonts w:ascii="仿宋" w:eastAsia="仿宋" w:hAnsi="仿宋"/>
                <w:color w:val="000000" w:themeColor="text1"/>
                <w:szCs w:val="21"/>
              </w:rPr>
              <w:t>5</w:t>
            </w:r>
            <w:r w:rsidRPr="005554C0">
              <w:rPr>
                <w:rFonts w:ascii="仿宋" w:eastAsia="仿宋" w:hAnsi="仿宋" w:hint="eastAsia"/>
                <w:color w:val="000000" w:themeColor="text1"/>
                <w:szCs w:val="21"/>
              </w:rPr>
              <w:t>月至</w:t>
            </w:r>
            <w:r w:rsidRPr="005554C0">
              <w:rPr>
                <w:rFonts w:ascii="仿宋" w:eastAsia="仿宋" w:hAnsi="仿宋"/>
                <w:color w:val="000000" w:themeColor="text1"/>
                <w:szCs w:val="21"/>
              </w:rPr>
              <w:t>6</w:t>
            </w:r>
            <w:r w:rsidRPr="005554C0">
              <w:rPr>
                <w:rFonts w:ascii="仿宋" w:eastAsia="仿宋" w:hAnsi="仿宋" w:hint="eastAsia"/>
                <w:color w:val="000000" w:themeColor="text1"/>
                <w:szCs w:val="21"/>
              </w:rPr>
              <w:t>月</w:t>
            </w:r>
          </w:p>
        </w:tc>
        <w:tc>
          <w:tcPr>
            <w:tcW w:w="3186"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测试演练三次（包括领域分项演练、场馆合成演练和全体系联调联试）</w:t>
            </w:r>
          </w:p>
        </w:tc>
        <w:tc>
          <w:tcPr>
            <w:tcW w:w="2268"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项目负责人、各部门负责人、培训负责人、各部门骨干人员、全部服务人员等。</w:t>
            </w:r>
          </w:p>
        </w:tc>
      </w:tr>
      <w:tr w:rsidR="00832A3A" w:rsidRPr="005554C0" w:rsidTr="0090453E">
        <w:trPr>
          <w:jc w:val="center"/>
        </w:trPr>
        <w:tc>
          <w:tcPr>
            <w:tcW w:w="710"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t>3</w:t>
            </w:r>
          </w:p>
        </w:tc>
        <w:tc>
          <w:tcPr>
            <w:tcW w:w="1270"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赛时阶段</w:t>
            </w:r>
          </w:p>
        </w:tc>
        <w:tc>
          <w:tcPr>
            <w:tcW w:w="163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color w:val="000000" w:themeColor="text1"/>
                <w:szCs w:val="21"/>
              </w:rPr>
              <w:t>2022</w:t>
            </w:r>
            <w:r w:rsidRPr="005554C0">
              <w:rPr>
                <w:rFonts w:ascii="仿宋" w:eastAsia="仿宋" w:hAnsi="仿宋" w:hint="eastAsia"/>
                <w:color w:val="000000" w:themeColor="text1"/>
                <w:szCs w:val="21"/>
              </w:rPr>
              <w:t>年</w:t>
            </w:r>
            <w:r w:rsidRPr="005554C0">
              <w:rPr>
                <w:rFonts w:ascii="仿宋" w:eastAsia="仿宋" w:hAnsi="仿宋"/>
                <w:color w:val="000000" w:themeColor="text1"/>
                <w:szCs w:val="21"/>
              </w:rPr>
              <w:t>6</w:t>
            </w:r>
            <w:r w:rsidRPr="005554C0">
              <w:rPr>
                <w:rFonts w:ascii="仿宋" w:eastAsia="仿宋" w:hAnsi="仿宋" w:hint="eastAsia"/>
                <w:color w:val="000000" w:themeColor="text1"/>
                <w:szCs w:val="21"/>
              </w:rPr>
              <w:t>月至</w:t>
            </w:r>
            <w:r w:rsidRPr="005554C0">
              <w:rPr>
                <w:rFonts w:ascii="仿宋" w:eastAsia="仿宋" w:hAnsi="仿宋"/>
                <w:color w:val="000000" w:themeColor="text1"/>
                <w:szCs w:val="21"/>
              </w:rPr>
              <w:t>7</w:t>
            </w:r>
            <w:r w:rsidRPr="005554C0">
              <w:rPr>
                <w:rFonts w:ascii="仿宋" w:eastAsia="仿宋" w:hAnsi="仿宋" w:hint="eastAsia"/>
                <w:color w:val="000000" w:themeColor="text1"/>
                <w:szCs w:val="21"/>
              </w:rPr>
              <w:lastRenderedPageBreak/>
              <w:t>月</w:t>
            </w:r>
          </w:p>
        </w:tc>
        <w:tc>
          <w:tcPr>
            <w:tcW w:w="3186"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lastRenderedPageBreak/>
              <w:t>按照不低于三星级酒店服务标准</w:t>
            </w:r>
            <w:r w:rsidRPr="005554C0">
              <w:rPr>
                <w:rFonts w:ascii="仿宋" w:eastAsia="仿宋" w:hAnsi="仿宋" w:hint="eastAsia"/>
                <w:color w:val="000000" w:themeColor="text1"/>
                <w:szCs w:val="21"/>
              </w:rPr>
              <w:lastRenderedPageBreak/>
              <w:t>提供赛时住宿服务。</w:t>
            </w:r>
          </w:p>
        </w:tc>
        <w:tc>
          <w:tcPr>
            <w:tcW w:w="2268"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lastRenderedPageBreak/>
              <w:t>项目负责人、各部门负</w:t>
            </w:r>
            <w:r w:rsidRPr="005554C0">
              <w:rPr>
                <w:rFonts w:ascii="仿宋" w:eastAsia="仿宋" w:hAnsi="仿宋" w:hint="eastAsia"/>
                <w:color w:val="000000" w:themeColor="text1"/>
                <w:szCs w:val="21"/>
              </w:rPr>
              <w:lastRenderedPageBreak/>
              <w:t>责人、各部门骨干人员、全部服务人员等。</w:t>
            </w:r>
          </w:p>
        </w:tc>
      </w:tr>
      <w:tr w:rsidR="00832A3A" w:rsidRPr="005554C0" w:rsidTr="0090453E">
        <w:trPr>
          <w:jc w:val="center"/>
        </w:trPr>
        <w:tc>
          <w:tcPr>
            <w:tcW w:w="710" w:type="dxa"/>
            <w:vAlign w:val="center"/>
          </w:tcPr>
          <w:p w:rsidR="00832A3A" w:rsidRPr="005554C0" w:rsidRDefault="00832A3A" w:rsidP="0090453E">
            <w:pPr>
              <w:spacing w:line="460" w:lineRule="exact"/>
              <w:contextualSpacing/>
              <w:jc w:val="center"/>
              <w:rPr>
                <w:rFonts w:ascii="仿宋" w:eastAsia="仿宋" w:hAnsi="仿宋"/>
                <w:color w:val="000000" w:themeColor="text1"/>
                <w:szCs w:val="21"/>
              </w:rPr>
            </w:pPr>
            <w:r w:rsidRPr="005554C0">
              <w:rPr>
                <w:rFonts w:ascii="仿宋" w:eastAsia="仿宋" w:hAnsi="仿宋"/>
                <w:color w:val="000000" w:themeColor="text1"/>
                <w:szCs w:val="21"/>
              </w:rPr>
              <w:lastRenderedPageBreak/>
              <w:t>4</w:t>
            </w:r>
          </w:p>
        </w:tc>
        <w:tc>
          <w:tcPr>
            <w:tcW w:w="1270"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赛后阶段（赛事结束后）</w:t>
            </w:r>
          </w:p>
        </w:tc>
        <w:tc>
          <w:tcPr>
            <w:tcW w:w="1634"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赛事结束后一个月内</w:t>
            </w:r>
          </w:p>
        </w:tc>
        <w:tc>
          <w:tcPr>
            <w:tcW w:w="3186"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完成赛后设备、物品、档案资料等撤场以及部分移交。</w:t>
            </w:r>
          </w:p>
        </w:tc>
        <w:tc>
          <w:tcPr>
            <w:tcW w:w="2268" w:type="dxa"/>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项目负责人、各部门负责人、各部门骨干人员等。</w:t>
            </w:r>
          </w:p>
        </w:tc>
      </w:tr>
    </w:tbl>
    <w:p w:rsidR="00832A3A" w:rsidRPr="005554C0" w:rsidRDefault="00832A3A" w:rsidP="00832A3A">
      <w:pPr>
        <w:spacing w:line="460" w:lineRule="exact"/>
        <w:ind w:leftChars="50" w:left="120" w:firstLineChars="50" w:firstLine="120"/>
        <w:contextualSpacing/>
        <w:rPr>
          <w:rFonts w:ascii="Times New Roman" w:eastAsia="仿宋" w:hAnsi="Times New Roman"/>
          <w:b/>
          <w:bCs/>
          <w:color w:val="000000" w:themeColor="text1"/>
        </w:rPr>
      </w:pPr>
      <w:r w:rsidRPr="005554C0">
        <w:rPr>
          <w:rFonts w:ascii="Times New Roman" w:eastAsia="仿宋" w:hAnsi="Times New Roman"/>
          <w:bCs/>
          <w:color w:val="000000" w:themeColor="text1"/>
        </w:rPr>
        <w:t>3</w:t>
      </w:r>
      <w:r w:rsidRPr="005554C0">
        <w:rPr>
          <w:rFonts w:ascii="Times New Roman" w:eastAsia="仿宋" w:hAnsi="Times New Roman" w:hint="eastAsia"/>
          <w:bCs/>
          <w:color w:val="000000" w:themeColor="text1"/>
        </w:rPr>
        <w:t>、整体人员配置要求</w:t>
      </w:r>
      <w:r w:rsidRPr="005554C0">
        <w:rPr>
          <w:rFonts w:ascii="Times New Roman" w:eastAsia="仿宋" w:hAnsi="Times New Roman"/>
          <w:bCs/>
          <w:color w:val="000000" w:themeColor="text1"/>
        </w:rPr>
        <w:t>;</w:t>
      </w:r>
      <w:r w:rsidRPr="005554C0">
        <w:rPr>
          <w:rFonts w:ascii="Times New Roman" w:eastAsia="仿宋" w:hAnsi="Times New Roman"/>
          <w:b/>
          <w:bCs/>
          <w:color w:val="000000" w:themeColor="text1"/>
        </w:rPr>
        <w:br/>
      </w:r>
      <w:r w:rsidRPr="005554C0">
        <w:rPr>
          <w:rFonts w:ascii="Times New Roman" w:eastAsia="仿宋" w:hAnsi="Times New Roman"/>
          <w:bCs/>
          <w:color w:val="000000" w:themeColor="text1"/>
        </w:rPr>
        <w:t>3.1.</w:t>
      </w:r>
      <w:r w:rsidRPr="005554C0">
        <w:rPr>
          <w:rFonts w:ascii="Times New Roman" w:eastAsia="仿宋" w:hAnsi="Times New Roman" w:hint="eastAsia"/>
          <w:bCs/>
          <w:color w:val="000000" w:themeColor="text1"/>
        </w:rPr>
        <w:t>上岗人员应具有该岗位的胜任力，身体健康具有健康证明，无犯罪记录（人员上岗时提供无犯罪记录的承诺函），同时根据采购人要求进行备审。</w:t>
      </w:r>
      <w:r w:rsidRPr="005554C0">
        <w:rPr>
          <w:rFonts w:ascii="Times New Roman" w:eastAsia="仿宋" w:hAnsi="Times New Roman"/>
          <w:bCs/>
          <w:color w:val="000000" w:themeColor="text1"/>
        </w:rPr>
        <w:br/>
        <w:t>3.2.</w:t>
      </w:r>
      <w:r w:rsidRPr="005554C0">
        <w:rPr>
          <w:rFonts w:ascii="Times New Roman" w:eastAsia="仿宋" w:hAnsi="Times New Roman" w:hint="eastAsia"/>
          <w:bCs/>
          <w:color w:val="000000" w:themeColor="text1"/>
        </w:rPr>
        <w:t>履行合同期间，中标供应商不得随意更换工作人员，尤其重要管理岗位人员，如遇特殊情况，需经采购人同意后方可更换人员；</w:t>
      </w:r>
      <w:r w:rsidRPr="005554C0">
        <w:rPr>
          <w:rFonts w:ascii="Times New Roman" w:eastAsia="仿宋" w:hAnsi="Times New Roman"/>
          <w:bCs/>
          <w:color w:val="000000" w:themeColor="text1"/>
        </w:rPr>
        <w:br/>
        <w:t>3.3.</w:t>
      </w:r>
      <w:r w:rsidRPr="005554C0">
        <w:rPr>
          <w:rFonts w:ascii="Times New Roman" w:eastAsia="仿宋" w:hAnsi="Times New Roman" w:hint="eastAsia"/>
          <w:bCs/>
          <w:color w:val="000000" w:themeColor="text1"/>
        </w:rPr>
        <w:t>人员履职期间，未能达到工作要求，采购人有权要求及时更换工作人员，因此产生的劳务纠纷及赔偿由中标供应商承担。</w:t>
      </w:r>
      <w:r w:rsidRPr="005554C0">
        <w:rPr>
          <w:rFonts w:ascii="Times New Roman" w:eastAsia="仿宋" w:hAnsi="Times New Roman"/>
          <w:bCs/>
          <w:color w:val="000000" w:themeColor="text1"/>
        </w:rPr>
        <w:br/>
        <w:t>3.4.</w:t>
      </w:r>
      <w:r w:rsidRPr="005554C0">
        <w:rPr>
          <w:rFonts w:ascii="Times New Roman" w:eastAsia="仿宋" w:hAnsi="Times New Roman" w:hint="eastAsia"/>
          <w:bCs/>
          <w:color w:val="000000" w:themeColor="text1"/>
        </w:rPr>
        <w:t>工作人员数量为预估数量，在履约过程中需按照采购人实际需求进行配置；</w:t>
      </w:r>
      <w:r w:rsidRPr="005554C0">
        <w:rPr>
          <w:rFonts w:ascii="Times New Roman" w:eastAsia="仿宋" w:hAnsi="Times New Roman"/>
          <w:bCs/>
          <w:color w:val="000000" w:themeColor="text1"/>
        </w:rPr>
        <w:br/>
        <w:t>3.5.</w:t>
      </w:r>
      <w:r w:rsidRPr="005554C0">
        <w:rPr>
          <w:rFonts w:ascii="Times New Roman" w:eastAsia="仿宋" w:hAnsi="Times New Roman" w:hint="eastAsia"/>
          <w:bCs/>
          <w:color w:val="000000" w:themeColor="text1"/>
        </w:rPr>
        <w:t>工作人员相关信息需到采购人进行备案，获得采购人审核确认才可以上岗。</w:t>
      </w:r>
      <w:r w:rsidRPr="005554C0">
        <w:rPr>
          <w:rFonts w:ascii="Times New Roman" w:eastAsia="仿宋" w:hAnsi="Times New Roman"/>
          <w:bCs/>
          <w:color w:val="000000" w:themeColor="text1"/>
        </w:rPr>
        <w:br/>
        <w:t>3.6.</w:t>
      </w:r>
      <w:r w:rsidRPr="005554C0">
        <w:rPr>
          <w:rFonts w:ascii="Times New Roman" w:eastAsia="仿宋" w:hAnsi="Times New Roman" w:hint="eastAsia"/>
          <w:bCs/>
          <w:color w:val="000000" w:themeColor="text1"/>
        </w:rPr>
        <w:t>工作人员的工作服装由中标供应商提供，工作服装要求统一、大方得体，款式颜色需经采购人审核确认。</w:t>
      </w:r>
      <w:r w:rsidRPr="005554C0">
        <w:rPr>
          <w:rFonts w:ascii="Times New Roman" w:eastAsia="仿宋" w:hAnsi="Times New Roman"/>
          <w:bCs/>
          <w:color w:val="000000" w:themeColor="text1"/>
        </w:rPr>
        <w:br/>
      </w:r>
      <w:r w:rsidRPr="005554C0">
        <w:rPr>
          <w:rFonts w:ascii="Times New Roman" w:eastAsia="仿宋" w:hAnsi="Times New Roman" w:hint="eastAsia"/>
          <w:b/>
          <w:bCs/>
          <w:color w:val="000000" w:themeColor="text1"/>
        </w:rPr>
        <w:t>（三）各区域物资提供、人力资源及后勤保障要求</w:t>
      </w:r>
    </w:p>
    <w:p w:rsidR="00832A3A" w:rsidRPr="005554C0" w:rsidRDefault="00832A3A" w:rsidP="00832A3A">
      <w:pPr>
        <w:pStyle w:val="a5"/>
        <w:spacing w:line="400" w:lineRule="exact"/>
        <w:ind w:firstLineChars="0" w:firstLine="0"/>
        <w:rPr>
          <w:rFonts w:ascii="Times New Roman" w:eastAsia="仿宋" w:hAnsi="Times New Roman"/>
          <w:b/>
          <w:color w:val="000000" w:themeColor="text1"/>
          <w:sz w:val="24"/>
        </w:rPr>
      </w:pPr>
      <w:r w:rsidRPr="005554C0">
        <w:rPr>
          <w:rFonts w:ascii="Times New Roman" w:eastAsia="仿宋" w:hAnsi="Times New Roman" w:hint="eastAsia"/>
          <w:b/>
          <w:color w:val="000000" w:themeColor="text1"/>
          <w:sz w:val="24"/>
        </w:rPr>
        <w:t>【一】代表团住宿区服务（房间数量：</w:t>
      </w:r>
      <w:r w:rsidRPr="005554C0">
        <w:rPr>
          <w:rFonts w:ascii="Times New Roman" w:eastAsia="仿宋" w:hAnsi="Times New Roman"/>
          <w:b/>
          <w:color w:val="000000" w:themeColor="text1"/>
          <w:sz w:val="24"/>
        </w:rPr>
        <w:t>6600</w:t>
      </w:r>
      <w:r w:rsidRPr="005554C0">
        <w:rPr>
          <w:rFonts w:ascii="Times New Roman" w:eastAsia="仿宋" w:hAnsi="Times New Roman" w:hint="eastAsia"/>
          <w:b/>
          <w:color w:val="000000" w:themeColor="text1"/>
          <w:sz w:val="24"/>
        </w:rPr>
        <w:t>间）</w:t>
      </w:r>
    </w:p>
    <w:p w:rsidR="00832A3A" w:rsidRPr="005554C0" w:rsidRDefault="00832A3A" w:rsidP="00832A3A">
      <w:pPr>
        <w:pStyle w:val="a5"/>
        <w:spacing w:line="400" w:lineRule="exact"/>
        <w:ind w:firstLineChars="0" w:firstLine="0"/>
        <w:rPr>
          <w:rFonts w:ascii="Times New Roman" w:eastAsia="仿宋" w:hAnsi="Times New Roman"/>
          <w:b/>
          <w:color w:val="000000" w:themeColor="text1"/>
          <w:sz w:val="24"/>
        </w:rPr>
      </w:pPr>
      <w:r w:rsidRPr="005554C0">
        <w:rPr>
          <w:rFonts w:ascii="Times New Roman" w:eastAsia="仿宋" w:hAnsi="Times New Roman"/>
          <w:b/>
          <w:color w:val="000000" w:themeColor="text1"/>
          <w:sz w:val="24"/>
        </w:rPr>
        <w:t>1</w:t>
      </w:r>
      <w:r w:rsidRPr="005554C0">
        <w:rPr>
          <w:rFonts w:ascii="Times New Roman" w:eastAsia="仿宋" w:hAnsi="Times New Roman" w:hint="eastAsia"/>
          <w:b/>
          <w:color w:val="000000" w:themeColor="text1"/>
          <w:sz w:val="24"/>
        </w:rPr>
        <w:t>、主要物资清单</w:t>
      </w:r>
    </w:p>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1.1.</w:t>
      </w:r>
      <w:r w:rsidRPr="005554C0">
        <w:rPr>
          <w:rFonts w:ascii="Times New Roman" w:eastAsia="仿宋" w:hAnsi="Times New Roman" w:hint="eastAsia"/>
          <w:color w:val="000000" w:themeColor="text1"/>
        </w:rPr>
        <w:t>客房及公共区域物品</w:t>
      </w:r>
    </w:p>
    <w:tbl>
      <w:tblPr>
        <w:tblW w:w="9314" w:type="dxa"/>
        <w:tblInd w:w="37" w:type="dxa"/>
        <w:tblLayout w:type="fixed"/>
        <w:tblCellMar>
          <w:top w:w="15" w:type="dxa"/>
          <w:left w:w="15" w:type="dxa"/>
          <w:bottom w:w="15" w:type="dxa"/>
          <w:right w:w="15" w:type="dxa"/>
        </w:tblCellMar>
        <w:tblLook w:val="04A0" w:firstRow="1" w:lastRow="0" w:firstColumn="1" w:lastColumn="0" w:noHBand="0" w:noVBand="1"/>
      </w:tblPr>
      <w:tblGrid>
        <w:gridCol w:w="16"/>
        <w:gridCol w:w="537"/>
        <w:gridCol w:w="1532"/>
        <w:gridCol w:w="7229"/>
      </w:tblGrid>
      <w:tr w:rsidR="00832A3A" w:rsidRPr="005554C0" w:rsidTr="0090453E">
        <w:trPr>
          <w:gridBefore w:val="1"/>
          <w:wBefore w:w="16" w:type="dxa"/>
          <w:trHeight w:val="280"/>
        </w:trPr>
        <w:tc>
          <w:tcPr>
            <w:tcW w:w="53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序号</w:t>
            </w:r>
          </w:p>
        </w:tc>
        <w:tc>
          <w:tcPr>
            <w:tcW w:w="1532"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名称</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rPr>
              <w:t>技术参数及要求</w:t>
            </w:r>
          </w:p>
        </w:tc>
      </w:tr>
      <w:tr w:rsidR="00832A3A" w:rsidRPr="005554C0" w:rsidTr="0090453E">
        <w:trPr>
          <w:gridBefore w:val="1"/>
          <w:wBefore w:w="16" w:type="dxa"/>
          <w:trHeight w:val="9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防滑垫</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橡胶；尺寸：</w:t>
            </w:r>
            <w:r w:rsidRPr="005554C0">
              <w:rPr>
                <w:rFonts w:ascii="仿宋" w:eastAsia="仿宋" w:hAnsi="仿宋"/>
                <w:color w:val="000000" w:themeColor="text1"/>
                <w:szCs w:val="21"/>
                <w:lang w:bidi="ar"/>
              </w:rPr>
              <w:t>380*570mm±5%</w:t>
            </w:r>
            <w:r w:rsidRPr="005554C0">
              <w:rPr>
                <w:rFonts w:ascii="仿宋" w:eastAsia="仿宋" w:hAnsi="仿宋" w:hint="eastAsia"/>
                <w:color w:val="000000" w:themeColor="text1"/>
                <w:szCs w:val="21"/>
                <w:lang w:bidi="ar"/>
              </w:rPr>
              <w:t>，带透气孔。</w:t>
            </w:r>
          </w:p>
        </w:tc>
      </w:tr>
      <w:tr w:rsidR="00832A3A" w:rsidRPr="005554C0" w:rsidTr="0090453E">
        <w:trPr>
          <w:gridBefore w:val="1"/>
          <w:wBefore w:w="16" w:type="dxa"/>
          <w:trHeight w:val="43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垃圾桶</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分类</w:t>
            </w:r>
            <w:r w:rsidRPr="005554C0">
              <w:rPr>
                <w:rFonts w:ascii="仿宋" w:eastAsia="仿宋" w:hAnsi="仿宋"/>
                <w:color w:val="000000" w:themeColor="text1"/>
                <w:szCs w:val="21"/>
                <w:lang w:bidi="ar"/>
              </w:rPr>
              <w:t>垃圾桶。</w:t>
            </w:r>
            <w:r w:rsidRPr="005554C0">
              <w:rPr>
                <w:rFonts w:ascii="仿宋" w:eastAsia="仿宋" w:hAnsi="仿宋" w:hint="eastAsia"/>
                <w:color w:val="000000" w:themeColor="text1"/>
                <w:szCs w:val="21"/>
                <w:lang w:bidi="ar"/>
              </w:rPr>
              <w:t>钢制外喷粉，尺寸</w:t>
            </w:r>
            <w:r w:rsidRPr="005554C0">
              <w:rPr>
                <w:rFonts w:ascii="仿宋" w:eastAsia="仿宋" w:hAnsi="仿宋"/>
                <w:color w:val="000000" w:themeColor="text1"/>
                <w:szCs w:val="21"/>
                <w:lang w:bidi="ar"/>
              </w:rPr>
              <w:t>:φ200*300(H)mm±5cm</w:t>
            </w:r>
            <w:r w:rsidRPr="005554C0">
              <w:rPr>
                <w:rFonts w:ascii="仿宋" w:eastAsia="仿宋" w:hAnsi="仿宋" w:hint="eastAsia"/>
                <w:color w:val="000000" w:themeColor="text1"/>
                <w:szCs w:val="21"/>
                <w:lang w:bidi="ar"/>
              </w:rPr>
              <w:t>，黑色</w:t>
            </w:r>
            <w:r w:rsidRPr="005554C0">
              <w:rPr>
                <w:rFonts w:ascii="仿宋" w:eastAsia="仿宋" w:hAnsi="仿宋"/>
                <w:color w:val="000000" w:themeColor="text1"/>
                <w:szCs w:val="21"/>
                <w:lang w:bidi="ar"/>
              </w:rPr>
              <w:t>/</w:t>
            </w:r>
            <w:r w:rsidRPr="005554C0">
              <w:rPr>
                <w:rFonts w:ascii="仿宋" w:eastAsia="仿宋" w:hAnsi="仿宋" w:hint="eastAsia"/>
                <w:color w:val="000000" w:themeColor="text1"/>
                <w:szCs w:val="21"/>
                <w:lang w:bidi="ar"/>
              </w:rPr>
              <w:t>米色</w:t>
            </w:r>
            <w:r w:rsidRPr="005554C0">
              <w:rPr>
                <w:rFonts w:ascii="仿宋" w:eastAsia="仿宋" w:hAnsi="仿宋"/>
                <w:color w:val="000000" w:themeColor="text1"/>
                <w:szCs w:val="21"/>
                <w:lang w:bidi="ar"/>
              </w:rPr>
              <w:t>/</w:t>
            </w:r>
            <w:r w:rsidRPr="005554C0">
              <w:rPr>
                <w:rFonts w:ascii="仿宋" w:eastAsia="仿宋" w:hAnsi="仿宋" w:hint="eastAsia"/>
                <w:color w:val="000000" w:themeColor="text1"/>
                <w:szCs w:val="21"/>
                <w:lang w:bidi="ar"/>
              </w:rPr>
              <w:t>咖啡色可选。</w:t>
            </w:r>
          </w:p>
        </w:tc>
      </w:tr>
      <w:tr w:rsidR="00832A3A" w:rsidRPr="005554C0" w:rsidTr="0090453E">
        <w:trPr>
          <w:gridBefore w:val="1"/>
          <w:wBefore w:w="16" w:type="dxa"/>
          <w:trHeight w:val="569"/>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吹风筒</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产品尺寸</w:t>
            </w:r>
            <w:r w:rsidRPr="005554C0">
              <w:rPr>
                <w:rFonts w:ascii="仿宋" w:eastAsia="仿宋" w:hAnsi="仿宋"/>
                <w:color w:val="000000" w:themeColor="text1"/>
                <w:szCs w:val="21"/>
                <w:lang w:bidi="ar"/>
              </w:rPr>
              <w:t>(mm)</w:t>
            </w:r>
            <w:r w:rsidRPr="005554C0">
              <w:rPr>
                <w:rFonts w:ascii="仿宋" w:eastAsia="仿宋" w:hAnsi="仿宋" w:hint="eastAsia"/>
                <w:color w:val="000000" w:themeColor="text1"/>
                <w:szCs w:val="21"/>
                <w:lang w:bidi="ar"/>
              </w:rPr>
              <w:t>：</w:t>
            </w:r>
            <w:r w:rsidRPr="005554C0">
              <w:rPr>
                <w:rFonts w:ascii="仿宋" w:eastAsia="仿宋" w:hAnsi="仿宋"/>
                <w:color w:val="000000" w:themeColor="text1"/>
                <w:szCs w:val="21"/>
                <w:lang w:bidi="ar"/>
              </w:rPr>
              <w:t>160×77×215±20mm</w:t>
            </w:r>
            <w:r w:rsidRPr="005554C0">
              <w:rPr>
                <w:rFonts w:ascii="仿宋" w:eastAsia="仿宋" w:hAnsi="仿宋" w:hint="eastAsia"/>
                <w:color w:val="000000" w:themeColor="text1"/>
                <w:szCs w:val="21"/>
                <w:lang w:bidi="ar"/>
              </w:rPr>
              <w:t>，直筒型。额定功率</w:t>
            </w:r>
            <w:r w:rsidRPr="005554C0">
              <w:rPr>
                <w:rFonts w:ascii="仿宋" w:eastAsia="仿宋" w:hAnsi="仿宋"/>
                <w:color w:val="000000" w:themeColor="text1"/>
                <w:szCs w:val="21"/>
                <w:lang w:bidi="ar"/>
              </w:rPr>
              <w:t>: ≥1200W</w:t>
            </w:r>
            <w:r w:rsidRPr="005554C0">
              <w:rPr>
                <w:rFonts w:ascii="仿宋" w:eastAsia="仿宋" w:hAnsi="仿宋" w:hint="eastAsia"/>
                <w:color w:val="000000" w:themeColor="text1"/>
                <w:szCs w:val="21"/>
                <w:lang w:bidi="ar"/>
              </w:rPr>
              <w:t>，自动断电。防烫风嘴，风速调节</w:t>
            </w:r>
            <w:r w:rsidRPr="005554C0">
              <w:rPr>
                <w:rFonts w:ascii="仿宋" w:eastAsia="仿宋" w:hAnsi="仿宋"/>
                <w:color w:val="000000" w:themeColor="text1"/>
                <w:szCs w:val="21"/>
                <w:lang w:bidi="ar"/>
              </w:rPr>
              <w:t>2</w:t>
            </w:r>
            <w:r w:rsidRPr="005554C0">
              <w:rPr>
                <w:rFonts w:ascii="仿宋" w:eastAsia="仿宋" w:hAnsi="仿宋" w:hint="eastAsia"/>
                <w:color w:val="000000" w:themeColor="text1"/>
                <w:szCs w:val="21"/>
                <w:lang w:bidi="ar"/>
              </w:rPr>
              <w:t>档及以上。</w:t>
            </w:r>
          </w:p>
        </w:tc>
      </w:tr>
      <w:tr w:rsidR="00832A3A" w:rsidRPr="005554C0" w:rsidTr="0090453E">
        <w:trPr>
          <w:gridBefore w:val="1"/>
          <w:wBefore w:w="16" w:type="dxa"/>
          <w:trHeight w:val="315"/>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塑料衣架</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常规，带肩槽，下杆防滑杆。</w:t>
            </w:r>
          </w:p>
        </w:tc>
      </w:tr>
      <w:tr w:rsidR="00832A3A" w:rsidRPr="005554C0" w:rsidTr="0090453E">
        <w:trPr>
          <w:gridBefore w:val="1"/>
          <w:wBefore w:w="16" w:type="dxa"/>
          <w:trHeight w:val="305"/>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台灯</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暖白光，材质，</w:t>
            </w:r>
            <w:r w:rsidRPr="005554C0">
              <w:rPr>
                <w:rFonts w:ascii="仿宋" w:eastAsia="仿宋" w:hAnsi="仿宋"/>
                <w:color w:val="000000" w:themeColor="text1"/>
                <w:szCs w:val="21"/>
                <w:lang w:bidi="ar"/>
              </w:rPr>
              <w:t>BS+</w:t>
            </w:r>
            <w:r w:rsidRPr="005554C0">
              <w:rPr>
                <w:rFonts w:ascii="仿宋" w:eastAsia="仿宋" w:hAnsi="仿宋" w:hint="eastAsia"/>
                <w:color w:val="000000" w:themeColor="text1"/>
                <w:szCs w:val="21"/>
                <w:lang w:bidi="ar"/>
              </w:rPr>
              <w:t>铝制灯臂，产品尺寸</w:t>
            </w:r>
            <w:r w:rsidRPr="005554C0">
              <w:rPr>
                <w:rFonts w:ascii="仿宋" w:eastAsia="仿宋" w:hAnsi="仿宋"/>
                <w:color w:val="000000" w:themeColor="text1"/>
                <w:szCs w:val="21"/>
                <w:lang w:bidi="ar"/>
              </w:rPr>
              <w:t>(mm)</w:t>
            </w:r>
            <w:r w:rsidRPr="005554C0">
              <w:rPr>
                <w:rFonts w:ascii="仿宋" w:eastAsia="仿宋" w:hAnsi="仿宋" w:hint="eastAsia"/>
                <w:color w:val="000000" w:themeColor="text1"/>
                <w:szCs w:val="21"/>
                <w:lang w:bidi="ar"/>
              </w:rPr>
              <w:t>：</w:t>
            </w:r>
            <w:r w:rsidRPr="005554C0">
              <w:rPr>
                <w:rFonts w:ascii="仿宋" w:eastAsia="仿宋" w:hAnsi="仿宋"/>
                <w:color w:val="000000" w:themeColor="text1"/>
                <w:szCs w:val="21"/>
                <w:lang w:bidi="ar"/>
              </w:rPr>
              <w:t>198*165*450±5cm,</w:t>
            </w:r>
            <w:r w:rsidRPr="005554C0">
              <w:rPr>
                <w:rFonts w:ascii="仿宋" w:eastAsia="仿宋" w:hAnsi="仿宋" w:hint="eastAsia"/>
                <w:color w:val="000000" w:themeColor="text1"/>
                <w:szCs w:val="21"/>
                <w:lang w:bidi="ar"/>
              </w:rPr>
              <w:t>开关；类型，触摸开关。</w:t>
            </w:r>
          </w:p>
        </w:tc>
      </w:tr>
      <w:tr w:rsidR="00832A3A" w:rsidRPr="005554C0" w:rsidTr="0090453E">
        <w:trPr>
          <w:gridBefore w:val="1"/>
          <w:wBefore w:w="16" w:type="dxa"/>
          <w:trHeight w:val="40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驱蚊液套装</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无香型，供</w:t>
            </w:r>
            <w:r w:rsidRPr="005554C0">
              <w:rPr>
                <w:rFonts w:ascii="仿宋" w:eastAsia="仿宋" w:hAnsi="仿宋"/>
                <w:color w:val="000000" w:themeColor="text1"/>
                <w:szCs w:val="21"/>
                <w:lang w:bidi="ar"/>
              </w:rPr>
              <w:t>20</w:t>
            </w:r>
            <w:r w:rsidRPr="005554C0">
              <w:rPr>
                <w:rFonts w:ascii="仿宋" w:eastAsia="仿宋" w:hAnsi="仿宋" w:hint="eastAsia"/>
                <w:color w:val="000000" w:themeColor="text1"/>
                <w:szCs w:val="21"/>
                <w:lang w:bidi="ar"/>
              </w:rPr>
              <w:t>日使用。可更换液体瓶</w:t>
            </w:r>
            <w:r w:rsidRPr="005554C0">
              <w:rPr>
                <w:rFonts w:ascii="仿宋" w:eastAsia="仿宋" w:hAnsi="仿宋"/>
                <w:color w:val="000000" w:themeColor="text1"/>
                <w:szCs w:val="21"/>
                <w:lang w:bidi="ar"/>
              </w:rPr>
              <w:t xml:space="preserve"> 1</w:t>
            </w:r>
            <w:r w:rsidRPr="005554C0">
              <w:rPr>
                <w:rFonts w:ascii="仿宋" w:eastAsia="仿宋" w:hAnsi="仿宋" w:hint="eastAsia"/>
                <w:color w:val="000000" w:themeColor="text1"/>
                <w:szCs w:val="21"/>
                <w:lang w:bidi="ar"/>
              </w:rPr>
              <w:t>液</w:t>
            </w:r>
            <w:r w:rsidRPr="005554C0">
              <w:rPr>
                <w:rFonts w:ascii="仿宋" w:eastAsia="仿宋" w:hAnsi="仿宋"/>
                <w:color w:val="000000" w:themeColor="text1"/>
                <w:szCs w:val="21"/>
                <w:lang w:bidi="ar"/>
              </w:rPr>
              <w:t>1</w:t>
            </w:r>
            <w:r w:rsidRPr="005554C0">
              <w:rPr>
                <w:rFonts w:ascii="仿宋" w:eastAsia="仿宋" w:hAnsi="仿宋" w:hint="eastAsia"/>
                <w:color w:val="000000" w:themeColor="text1"/>
                <w:szCs w:val="21"/>
                <w:lang w:bidi="ar"/>
              </w:rPr>
              <w:t>器。</w:t>
            </w:r>
          </w:p>
        </w:tc>
      </w:tr>
      <w:tr w:rsidR="00832A3A" w:rsidRPr="005554C0" w:rsidTr="0090453E">
        <w:trPr>
          <w:gridBefore w:val="1"/>
          <w:wBefore w:w="16" w:type="dxa"/>
          <w:trHeight w:val="49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7</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雨伞架</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24</w:t>
            </w:r>
            <w:r w:rsidRPr="005554C0">
              <w:rPr>
                <w:rFonts w:ascii="仿宋" w:eastAsia="仿宋" w:hAnsi="仿宋" w:hint="eastAsia"/>
                <w:color w:val="000000" w:themeColor="text1"/>
                <w:szCs w:val="21"/>
                <w:lang w:bidi="ar"/>
              </w:rPr>
              <w:t>位打开方式：半自动带锁，产品规格：</w:t>
            </w:r>
            <w:r w:rsidRPr="005554C0">
              <w:rPr>
                <w:rFonts w:ascii="仿宋" w:eastAsia="仿宋" w:hAnsi="仿宋"/>
                <w:color w:val="000000" w:themeColor="text1"/>
                <w:szCs w:val="21"/>
                <w:lang w:bidi="ar"/>
              </w:rPr>
              <w:t>106*30*80cm</w:t>
            </w:r>
            <w:r w:rsidRPr="005554C0">
              <w:rPr>
                <w:rFonts w:ascii="仿宋" w:eastAsia="仿宋" w:hAnsi="仿宋" w:hint="eastAsia"/>
                <w:color w:val="000000" w:themeColor="text1"/>
                <w:szCs w:val="21"/>
                <w:lang w:bidi="ar"/>
              </w:rPr>
              <w:t>允许正负偏离</w:t>
            </w:r>
            <w:r w:rsidRPr="005554C0">
              <w:rPr>
                <w:rFonts w:ascii="仿宋" w:eastAsia="仿宋" w:hAnsi="仿宋"/>
                <w:color w:val="000000" w:themeColor="text1"/>
                <w:szCs w:val="21"/>
                <w:lang w:bidi="ar"/>
              </w:rPr>
              <w:t>5cm</w:t>
            </w:r>
            <w:r w:rsidRPr="005554C0">
              <w:rPr>
                <w:rFonts w:ascii="仿宋" w:eastAsia="仿宋" w:hAnsi="仿宋" w:hint="eastAsia"/>
                <w:color w:val="000000" w:themeColor="text1"/>
                <w:szCs w:val="21"/>
                <w:lang w:bidi="ar"/>
              </w:rPr>
              <w:t>。纯色，带水槽可拆卸。</w:t>
            </w:r>
          </w:p>
        </w:tc>
      </w:tr>
      <w:tr w:rsidR="00832A3A" w:rsidRPr="005554C0" w:rsidTr="0090453E">
        <w:trPr>
          <w:gridBefore w:val="1"/>
          <w:wBefore w:w="16" w:type="dxa"/>
          <w:trHeight w:val="9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8</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雨伞袋机</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49cm*29cm*76cm±5cm</w:t>
            </w:r>
            <w:r w:rsidRPr="005554C0">
              <w:rPr>
                <w:rFonts w:ascii="仿宋" w:eastAsia="仿宋" w:hAnsi="仿宋" w:hint="eastAsia"/>
                <w:color w:val="000000" w:themeColor="text1"/>
                <w:szCs w:val="21"/>
                <w:lang w:bidi="ar"/>
              </w:rPr>
              <w:t>，双头，防雨，支持长柄雨伞。</w:t>
            </w:r>
          </w:p>
        </w:tc>
      </w:tr>
      <w:tr w:rsidR="00832A3A" w:rsidRPr="005554C0" w:rsidTr="0090453E">
        <w:trPr>
          <w:gridBefore w:val="1"/>
          <w:wBefore w:w="16" w:type="dxa"/>
          <w:trHeight w:val="9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9</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雨伞</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伞骨需要用八根，颜色采用流行元素，适用对象为成人，碰击布材质。</w:t>
            </w:r>
          </w:p>
        </w:tc>
      </w:tr>
      <w:tr w:rsidR="00832A3A" w:rsidRPr="005554C0" w:rsidTr="0090453E">
        <w:trPr>
          <w:gridBefore w:val="1"/>
          <w:wBefore w:w="16" w:type="dxa"/>
          <w:trHeight w:val="1382"/>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lastRenderedPageBreak/>
              <w:t>10</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轮椅</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折叠后长</w:t>
            </w:r>
            <w:r w:rsidRPr="005554C0">
              <w:rPr>
                <w:rFonts w:ascii="仿宋" w:eastAsia="仿宋" w:hAnsi="仿宋"/>
                <w:color w:val="000000" w:themeColor="text1"/>
                <w:szCs w:val="21"/>
                <w:lang w:bidi="ar"/>
              </w:rPr>
              <w:t>*</w:t>
            </w:r>
            <w:r w:rsidRPr="005554C0">
              <w:rPr>
                <w:rFonts w:ascii="仿宋" w:eastAsia="仿宋" w:hAnsi="仿宋" w:hint="eastAsia"/>
                <w:color w:val="000000" w:themeColor="text1"/>
                <w:szCs w:val="21"/>
                <w:lang w:bidi="ar"/>
              </w:rPr>
              <w:t>宽</w:t>
            </w:r>
            <w:r w:rsidRPr="005554C0">
              <w:rPr>
                <w:rFonts w:ascii="仿宋" w:eastAsia="仿宋" w:hAnsi="仿宋"/>
                <w:color w:val="000000" w:themeColor="text1"/>
                <w:szCs w:val="21"/>
                <w:lang w:bidi="ar"/>
              </w:rPr>
              <w:t>*</w:t>
            </w:r>
            <w:r w:rsidRPr="005554C0">
              <w:rPr>
                <w:rFonts w:ascii="仿宋" w:eastAsia="仿宋" w:hAnsi="仿宋" w:hint="eastAsia"/>
                <w:color w:val="000000" w:themeColor="text1"/>
                <w:szCs w:val="21"/>
                <w:lang w:bidi="ar"/>
              </w:rPr>
              <w:t>高（</w:t>
            </w:r>
            <w:r w:rsidRPr="005554C0">
              <w:rPr>
                <w:rFonts w:ascii="仿宋" w:eastAsia="仿宋" w:hAnsi="仿宋"/>
                <w:color w:val="000000" w:themeColor="text1"/>
                <w:szCs w:val="21"/>
                <w:lang w:bidi="ar"/>
              </w:rPr>
              <w:t>cm</w:t>
            </w:r>
            <w:r w:rsidRPr="005554C0">
              <w:rPr>
                <w:rFonts w:ascii="仿宋" w:eastAsia="仿宋" w:hAnsi="仿宋" w:hint="eastAsia"/>
                <w:color w:val="000000" w:themeColor="text1"/>
                <w:szCs w:val="21"/>
                <w:lang w:bidi="ar"/>
              </w:rPr>
              <w:t>）：</w:t>
            </w:r>
            <w:r w:rsidRPr="005554C0">
              <w:rPr>
                <w:rFonts w:ascii="仿宋" w:eastAsia="仿宋" w:hAnsi="仿宋"/>
                <w:color w:val="000000" w:themeColor="text1"/>
                <w:szCs w:val="21"/>
                <w:lang w:bidi="ar"/>
              </w:rPr>
              <w:t>88*35*73±5cm,</w:t>
            </w:r>
            <w:r w:rsidRPr="005554C0">
              <w:rPr>
                <w:rFonts w:ascii="仿宋" w:eastAsia="仿宋" w:hAnsi="仿宋" w:hint="eastAsia"/>
                <w:color w:val="000000" w:themeColor="text1"/>
                <w:szCs w:val="21"/>
                <w:lang w:bidi="ar"/>
              </w:rPr>
              <w:t>座高（</w:t>
            </w:r>
            <w:r w:rsidRPr="005554C0">
              <w:rPr>
                <w:rFonts w:ascii="仿宋" w:eastAsia="仿宋" w:hAnsi="仿宋"/>
                <w:color w:val="000000" w:themeColor="text1"/>
                <w:szCs w:val="21"/>
                <w:lang w:bidi="ar"/>
              </w:rPr>
              <w:t>cm</w:t>
            </w:r>
            <w:r w:rsidRPr="005554C0">
              <w:rPr>
                <w:rFonts w:ascii="仿宋" w:eastAsia="仿宋" w:hAnsi="仿宋" w:hint="eastAsia"/>
                <w:color w:val="000000" w:themeColor="text1"/>
                <w:szCs w:val="21"/>
                <w:lang w:bidi="ar"/>
              </w:rPr>
              <w:t>）</w:t>
            </w:r>
            <w:r w:rsidRPr="005554C0">
              <w:rPr>
                <w:rFonts w:ascii="仿宋" w:eastAsia="仿宋" w:hAnsi="仿宋"/>
                <w:color w:val="000000" w:themeColor="text1"/>
                <w:szCs w:val="21"/>
                <w:lang w:bidi="ar"/>
              </w:rPr>
              <w:t>49,</w:t>
            </w:r>
            <w:r w:rsidRPr="005554C0">
              <w:rPr>
                <w:rFonts w:ascii="仿宋" w:eastAsia="仿宋" w:hAnsi="仿宋" w:hint="eastAsia"/>
                <w:color w:val="000000" w:themeColor="text1"/>
                <w:szCs w:val="21"/>
                <w:lang w:bidi="ar"/>
              </w:rPr>
              <w:t>允许正负偏离</w:t>
            </w:r>
            <w:r w:rsidRPr="005554C0">
              <w:rPr>
                <w:rFonts w:ascii="仿宋" w:eastAsia="仿宋" w:hAnsi="仿宋"/>
                <w:color w:val="000000" w:themeColor="text1"/>
                <w:szCs w:val="21"/>
                <w:lang w:bidi="ar"/>
              </w:rPr>
              <w:t>2cm.</w:t>
            </w:r>
            <w:r w:rsidRPr="005554C0">
              <w:rPr>
                <w:rFonts w:ascii="仿宋" w:eastAsia="仿宋" w:hAnsi="仿宋" w:hint="eastAsia"/>
                <w:color w:val="000000" w:themeColor="text1"/>
                <w:szCs w:val="21"/>
                <w:lang w:bidi="ar"/>
              </w:rPr>
              <w:t>结构及组成：由车架、前轮、后轮、靠背、座垫、制动器、后脚踏支撑组成。免充气胎</w:t>
            </w:r>
            <w:r w:rsidRPr="005554C0">
              <w:rPr>
                <w:rFonts w:ascii="仿宋" w:eastAsia="仿宋" w:hAnsi="仿宋"/>
                <w:color w:val="000000" w:themeColor="text1"/>
                <w:szCs w:val="21"/>
                <w:lang w:bidi="ar"/>
              </w:rPr>
              <w:t>;</w:t>
            </w:r>
            <w:r w:rsidRPr="005554C0">
              <w:rPr>
                <w:rFonts w:ascii="仿宋" w:eastAsia="仿宋" w:hAnsi="仿宋" w:hint="eastAsia"/>
                <w:color w:val="000000" w:themeColor="text1"/>
                <w:szCs w:val="21"/>
                <w:lang w:bidi="ar"/>
              </w:rPr>
              <w:t>最大载重（</w:t>
            </w:r>
            <w:r w:rsidRPr="005554C0">
              <w:rPr>
                <w:rFonts w:ascii="仿宋" w:eastAsia="仿宋" w:hAnsi="仿宋"/>
                <w:color w:val="000000" w:themeColor="text1"/>
                <w:szCs w:val="21"/>
                <w:lang w:bidi="ar"/>
              </w:rPr>
              <w:t>kg</w:t>
            </w:r>
            <w:r w:rsidRPr="005554C0">
              <w:rPr>
                <w:rFonts w:ascii="仿宋" w:eastAsia="仿宋" w:hAnsi="仿宋" w:hint="eastAsia"/>
                <w:color w:val="000000" w:themeColor="text1"/>
                <w:szCs w:val="21"/>
                <w:lang w:bidi="ar"/>
              </w:rPr>
              <w:t>）：</w:t>
            </w:r>
            <w:r w:rsidRPr="005554C0">
              <w:rPr>
                <w:rFonts w:ascii="仿宋" w:eastAsia="仿宋" w:hAnsi="仿宋"/>
                <w:color w:val="000000" w:themeColor="text1"/>
                <w:szCs w:val="21"/>
                <w:lang w:bidi="ar"/>
              </w:rPr>
              <w:t>≥150kg</w:t>
            </w:r>
            <w:r w:rsidRPr="005554C0">
              <w:rPr>
                <w:rFonts w:ascii="仿宋" w:eastAsia="仿宋" w:hAnsi="仿宋" w:hint="eastAsia"/>
                <w:color w:val="000000" w:themeColor="text1"/>
                <w:szCs w:val="21"/>
                <w:lang w:bidi="ar"/>
              </w:rPr>
              <w:t>。</w:t>
            </w:r>
          </w:p>
        </w:tc>
      </w:tr>
      <w:tr w:rsidR="00832A3A" w:rsidRPr="005554C0" w:rsidTr="0090453E">
        <w:trPr>
          <w:gridBefore w:val="1"/>
          <w:wBefore w:w="16" w:type="dxa"/>
          <w:trHeight w:val="182"/>
        </w:trPr>
        <w:tc>
          <w:tcPr>
            <w:tcW w:w="537" w:type="dxa"/>
            <w:tcBorders>
              <w:top w:val="single" w:sz="4" w:space="0" w:color="000000"/>
              <w:left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11</w:t>
            </w:r>
          </w:p>
        </w:tc>
        <w:tc>
          <w:tcPr>
            <w:tcW w:w="1532" w:type="dxa"/>
            <w:tcBorders>
              <w:top w:val="single" w:sz="4" w:space="0" w:color="000000"/>
              <w:left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逃生面具</w:t>
            </w:r>
          </w:p>
        </w:tc>
        <w:tc>
          <w:tcPr>
            <w:tcW w:w="7229" w:type="dxa"/>
            <w:tcBorders>
              <w:top w:val="single" w:sz="4" w:space="0" w:color="000000"/>
              <w:left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防毒防烟，有效使用时间</w:t>
            </w:r>
            <w:r w:rsidRPr="005554C0">
              <w:rPr>
                <w:rFonts w:ascii="仿宋" w:eastAsia="仿宋" w:hAnsi="仿宋"/>
                <w:color w:val="000000" w:themeColor="text1"/>
                <w:szCs w:val="21"/>
              </w:rPr>
              <w:t>20</w:t>
            </w:r>
            <w:r w:rsidRPr="005554C0">
              <w:rPr>
                <w:rFonts w:ascii="仿宋" w:eastAsia="仿宋" w:hAnsi="仿宋" w:hint="eastAsia"/>
                <w:color w:val="000000" w:themeColor="text1"/>
                <w:szCs w:val="21"/>
              </w:rPr>
              <w:t>分钟以上。</w:t>
            </w:r>
          </w:p>
        </w:tc>
      </w:tr>
      <w:tr w:rsidR="00832A3A" w:rsidRPr="005554C0" w:rsidTr="0090453E">
        <w:trPr>
          <w:gridBefore w:val="1"/>
          <w:wBefore w:w="16" w:type="dxa"/>
          <w:trHeight w:val="170"/>
        </w:trPr>
        <w:tc>
          <w:tcPr>
            <w:tcW w:w="5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12</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水杯</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饮用水杯，高</w:t>
            </w:r>
            <w:r w:rsidRPr="005554C0">
              <w:rPr>
                <w:rFonts w:ascii="仿宋" w:eastAsia="仿宋" w:hAnsi="仿宋"/>
                <w:color w:val="000000" w:themeColor="text1"/>
                <w:szCs w:val="21"/>
                <w:lang w:bidi="ar"/>
              </w:rPr>
              <w:t>8.4cm,</w:t>
            </w:r>
            <w:r w:rsidRPr="005554C0">
              <w:rPr>
                <w:rFonts w:ascii="仿宋" w:eastAsia="仿宋" w:hAnsi="仿宋" w:hint="eastAsia"/>
                <w:color w:val="000000" w:themeColor="text1"/>
                <w:szCs w:val="21"/>
                <w:lang w:bidi="ar"/>
              </w:rPr>
              <w:t>口径</w:t>
            </w:r>
            <w:r w:rsidRPr="005554C0">
              <w:rPr>
                <w:rFonts w:ascii="仿宋" w:eastAsia="仿宋" w:hAnsi="仿宋"/>
                <w:color w:val="000000" w:themeColor="text1"/>
                <w:szCs w:val="21"/>
                <w:lang w:bidi="ar"/>
              </w:rPr>
              <w:t>7cm</w:t>
            </w:r>
            <w:r w:rsidRPr="005554C0">
              <w:rPr>
                <w:rFonts w:ascii="仿宋" w:eastAsia="仿宋" w:hAnsi="仿宋" w:hint="eastAsia"/>
                <w:color w:val="000000" w:themeColor="text1"/>
                <w:szCs w:val="21"/>
                <w:lang w:bidi="ar"/>
              </w:rPr>
              <w:t>。</w:t>
            </w:r>
          </w:p>
        </w:tc>
      </w:tr>
      <w:tr w:rsidR="00832A3A" w:rsidRPr="005554C0" w:rsidTr="0090453E">
        <w:trPr>
          <w:gridBefore w:val="1"/>
          <w:wBefore w:w="16" w:type="dxa"/>
          <w:trHeight w:val="247"/>
        </w:trPr>
        <w:tc>
          <w:tcPr>
            <w:tcW w:w="537" w:type="dxa"/>
            <w:tcBorders>
              <w:top w:val="single" w:sz="4" w:space="0" w:color="000000"/>
              <w:lef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13</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漱口杯</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漱口使用高</w:t>
            </w:r>
            <w:r w:rsidRPr="005554C0">
              <w:rPr>
                <w:rFonts w:ascii="仿宋" w:eastAsia="仿宋" w:hAnsi="仿宋"/>
                <w:color w:val="000000" w:themeColor="text1"/>
                <w:szCs w:val="21"/>
                <w:lang w:bidi="ar"/>
              </w:rPr>
              <w:t>8cm,</w:t>
            </w:r>
            <w:r w:rsidRPr="005554C0">
              <w:rPr>
                <w:rFonts w:ascii="仿宋" w:eastAsia="仿宋" w:hAnsi="仿宋" w:hint="eastAsia"/>
                <w:color w:val="000000" w:themeColor="text1"/>
                <w:szCs w:val="21"/>
                <w:lang w:bidi="ar"/>
              </w:rPr>
              <w:t>口径</w:t>
            </w:r>
            <w:r w:rsidRPr="005554C0">
              <w:rPr>
                <w:rFonts w:ascii="仿宋" w:eastAsia="仿宋" w:hAnsi="仿宋"/>
                <w:color w:val="000000" w:themeColor="text1"/>
                <w:szCs w:val="21"/>
                <w:lang w:bidi="ar"/>
              </w:rPr>
              <w:t>6.7cm</w:t>
            </w:r>
            <w:r w:rsidRPr="005554C0">
              <w:rPr>
                <w:rFonts w:ascii="仿宋" w:eastAsia="仿宋" w:hAnsi="仿宋" w:hint="eastAsia"/>
                <w:color w:val="000000" w:themeColor="text1"/>
                <w:szCs w:val="21"/>
                <w:lang w:bidi="ar"/>
              </w:rPr>
              <w:t>。</w:t>
            </w:r>
          </w:p>
        </w:tc>
      </w:tr>
      <w:tr w:rsidR="00832A3A" w:rsidRPr="005554C0" w:rsidTr="0090453E">
        <w:trPr>
          <w:gridBefore w:val="1"/>
          <w:wBefore w:w="16" w:type="dxa"/>
          <w:trHeight w:val="154"/>
        </w:trPr>
        <w:tc>
          <w:tcPr>
            <w:tcW w:w="537"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14</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透明胶</w:t>
            </w:r>
          </w:p>
        </w:tc>
        <w:tc>
          <w:tcPr>
            <w:tcW w:w="7229" w:type="dxa"/>
            <w:tcBorders>
              <w:top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长</w:t>
            </w:r>
            <w:r w:rsidRPr="005554C0">
              <w:rPr>
                <w:rFonts w:ascii="仿宋" w:eastAsia="仿宋" w:hAnsi="仿宋"/>
                <w:color w:val="000000" w:themeColor="text1"/>
                <w:szCs w:val="21"/>
                <w:lang w:bidi="ar"/>
              </w:rPr>
              <w:t>3</w:t>
            </w:r>
            <w:r w:rsidRPr="005554C0">
              <w:rPr>
                <w:rFonts w:ascii="仿宋" w:eastAsia="仿宋" w:hAnsi="仿宋" w:hint="eastAsia"/>
                <w:color w:val="000000" w:themeColor="text1"/>
                <w:szCs w:val="21"/>
                <w:lang w:bidi="ar"/>
              </w:rPr>
              <w:t>米宽</w:t>
            </w:r>
            <w:r w:rsidRPr="005554C0">
              <w:rPr>
                <w:rFonts w:ascii="仿宋" w:eastAsia="仿宋" w:hAnsi="仿宋"/>
                <w:color w:val="000000" w:themeColor="text1"/>
                <w:szCs w:val="21"/>
                <w:lang w:bidi="ar"/>
              </w:rPr>
              <w:t>3</w:t>
            </w:r>
            <w:r w:rsidRPr="005554C0">
              <w:rPr>
                <w:rFonts w:ascii="仿宋" w:eastAsia="仿宋" w:hAnsi="仿宋" w:hint="eastAsia"/>
                <w:color w:val="000000" w:themeColor="text1"/>
                <w:szCs w:val="21"/>
                <w:lang w:bidi="ar"/>
              </w:rPr>
              <w:t>厘米厚</w:t>
            </w:r>
            <w:r w:rsidRPr="005554C0">
              <w:rPr>
                <w:rFonts w:ascii="仿宋" w:eastAsia="仿宋" w:hAnsi="仿宋"/>
                <w:color w:val="000000" w:themeColor="text1"/>
                <w:szCs w:val="21"/>
                <w:lang w:bidi="ar"/>
              </w:rPr>
              <w:t>1</w:t>
            </w:r>
            <w:r w:rsidRPr="005554C0">
              <w:rPr>
                <w:rFonts w:ascii="仿宋" w:eastAsia="仿宋" w:hAnsi="仿宋" w:hint="eastAsia"/>
                <w:color w:val="000000" w:themeColor="text1"/>
                <w:szCs w:val="21"/>
                <w:lang w:bidi="ar"/>
              </w:rPr>
              <w:t>毫米标准</w:t>
            </w:r>
            <w:r w:rsidRPr="005554C0">
              <w:rPr>
                <w:rFonts w:ascii="仿宋" w:eastAsia="仿宋" w:hAnsi="仿宋"/>
                <w:color w:val="000000" w:themeColor="text1"/>
                <w:szCs w:val="21"/>
                <w:lang w:bidi="ar"/>
              </w:rPr>
              <w:t xml:space="preserve"> </w:t>
            </w:r>
            <w:r w:rsidRPr="005554C0">
              <w:rPr>
                <w:rFonts w:ascii="仿宋" w:eastAsia="仿宋" w:hAnsi="仿宋" w:hint="eastAsia"/>
                <w:color w:val="000000" w:themeColor="text1"/>
                <w:szCs w:val="21"/>
                <w:lang w:bidi="ar"/>
              </w:rPr>
              <w:t>耐高温最好。</w:t>
            </w:r>
          </w:p>
        </w:tc>
      </w:tr>
      <w:tr w:rsidR="00832A3A" w:rsidRPr="005554C0" w:rsidTr="0090453E">
        <w:trPr>
          <w:gridBefore w:val="1"/>
          <w:wBefore w:w="16" w:type="dxa"/>
          <w:trHeight w:val="500"/>
        </w:trPr>
        <w:tc>
          <w:tcPr>
            <w:tcW w:w="537" w:type="dxa"/>
            <w:tcBorders>
              <w:top w:val="single" w:sz="4" w:space="0" w:color="000000"/>
              <w:lef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15</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指甲剪</w:t>
            </w:r>
          </w:p>
        </w:tc>
        <w:tc>
          <w:tcPr>
            <w:tcW w:w="7229" w:type="dxa"/>
            <w:tcBorders>
              <w:top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大号平口指甲刀，不卡顿不拉丝，自带指甲锉，锌铝合金手柄。</w:t>
            </w:r>
          </w:p>
        </w:tc>
      </w:tr>
      <w:tr w:rsidR="00832A3A" w:rsidRPr="005554C0" w:rsidTr="0090453E">
        <w:trPr>
          <w:gridBefore w:val="1"/>
          <w:wBefore w:w="16" w:type="dxa"/>
          <w:trHeight w:val="214"/>
        </w:trPr>
        <w:tc>
          <w:tcPr>
            <w:tcW w:w="537"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16</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针线包</w:t>
            </w:r>
          </w:p>
        </w:tc>
        <w:tc>
          <w:tcPr>
            <w:tcW w:w="7229" w:type="dxa"/>
            <w:tcBorders>
              <w:top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配有五色线，纽扣，缝衣针，封口透明磨砂包装。</w:t>
            </w:r>
          </w:p>
        </w:tc>
      </w:tr>
      <w:tr w:rsidR="00832A3A" w:rsidRPr="005554C0" w:rsidTr="0090453E">
        <w:trPr>
          <w:gridBefore w:val="1"/>
          <w:wBefore w:w="16" w:type="dxa"/>
          <w:trHeight w:val="90"/>
        </w:trPr>
        <w:tc>
          <w:tcPr>
            <w:tcW w:w="537" w:type="dxa"/>
            <w:tcBorders>
              <w:top w:val="single" w:sz="4" w:space="0" w:color="000000"/>
              <w:lef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17</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棉球</w:t>
            </w:r>
          </w:p>
        </w:tc>
        <w:tc>
          <w:tcPr>
            <w:tcW w:w="7229" w:type="dxa"/>
            <w:tcBorders>
              <w:top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用于伤口护创清洁，不限制适用人群，医用棉球。</w:t>
            </w:r>
          </w:p>
        </w:tc>
      </w:tr>
      <w:tr w:rsidR="00832A3A" w:rsidRPr="005554C0" w:rsidTr="0090453E">
        <w:trPr>
          <w:gridBefore w:val="1"/>
          <w:wBefore w:w="16" w:type="dxa"/>
          <w:trHeight w:val="207"/>
        </w:trPr>
        <w:tc>
          <w:tcPr>
            <w:tcW w:w="537"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18</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包装绳</w:t>
            </w:r>
          </w:p>
        </w:tc>
        <w:tc>
          <w:tcPr>
            <w:tcW w:w="7229" w:type="dxa"/>
            <w:tcBorders>
              <w:top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用于捆扎书籍，捆扎纸箱等，白色。</w:t>
            </w:r>
          </w:p>
        </w:tc>
      </w:tr>
      <w:tr w:rsidR="00832A3A" w:rsidRPr="005554C0" w:rsidTr="0090453E">
        <w:trPr>
          <w:gridBefore w:val="1"/>
          <w:wBefore w:w="16" w:type="dxa"/>
          <w:trHeight w:val="352"/>
        </w:trPr>
        <w:tc>
          <w:tcPr>
            <w:tcW w:w="537" w:type="dxa"/>
            <w:tcBorders>
              <w:top w:val="single" w:sz="4" w:space="0" w:color="000000"/>
              <w:lef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19</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剪刀</w:t>
            </w:r>
          </w:p>
        </w:tc>
        <w:tc>
          <w:tcPr>
            <w:tcW w:w="7229" w:type="dxa"/>
            <w:tcBorders>
              <w:top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大号办公剪刀，不锈钢坚硬材质，刀刃需锋利。</w:t>
            </w:r>
          </w:p>
        </w:tc>
      </w:tr>
      <w:tr w:rsidR="00832A3A" w:rsidRPr="005554C0" w:rsidTr="0090453E">
        <w:trPr>
          <w:gridBefore w:val="1"/>
          <w:wBefore w:w="16" w:type="dxa"/>
          <w:trHeight w:val="90"/>
        </w:trPr>
        <w:tc>
          <w:tcPr>
            <w:tcW w:w="537" w:type="dxa"/>
            <w:tcBorders>
              <w:top w:val="single" w:sz="4" w:space="0" w:color="000000"/>
              <w:lef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20</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电熨斗挂烫机</w:t>
            </w:r>
          </w:p>
        </w:tc>
        <w:tc>
          <w:tcPr>
            <w:tcW w:w="7229" w:type="dxa"/>
            <w:tcBorders>
              <w:top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额定功率：</w:t>
            </w:r>
            <w:r w:rsidRPr="005554C0">
              <w:rPr>
                <w:rFonts w:ascii="仿宋" w:eastAsia="仿宋" w:hAnsi="仿宋"/>
                <w:color w:val="000000" w:themeColor="text1"/>
                <w:szCs w:val="21"/>
                <w:lang w:bidi="ar"/>
              </w:rPr>
              <w:t>220V-240V;</w:t>
            </w:r>
            <w:r w:rsidRPr="005554C0">
              <w:rPr>
                <w:rFonts w:ascii="仿宋" w:eastAsia="仿宋" w:hAnsi="仿宋" w:hint="eastAsia"/>
                <w:color w:val="000000" w:themeColor="text1"/>
                <w:szCs w:val="21"/>
                <w:lang w:bidi="ar"/>
              </w:rPr>
              <w:t>外形尺寸</w:t>
            </w:r>
            <w:r w:rsidRPr="005554C0">
              <w:rPr>
                <w:rFonts w:ascii="仿宋" w:eastAsia="仿宋" w:hAnsi="仿宋"/>
                <w:color w:val="000000" w:themeColor="text1"/>
                <w:szCs w:val="21"/>
                <w:lang w:bidi="ar"/>
              </w:rPr>
              <w:t>27.3X13.6X11.5cm</w:t>
            </w:r>
            <w:r w:rsidRPr="005554C0">
              <w:rPr>
                <w:rFonts w:ascii="仿宋" w:eastAsia="仿宋" w:hAnsi="仿宋" w:hint="eastAsia"/>
                <w:color w:val="000000" w:themeColor="text1"/>
                <w:szCs w:val="21"/>
                <w:lang w:bidi="ar"/>
              </w:rPr>
              <w:t>，调温范围：</w:t>
            </w:r>
            <w:r w:rsidRPr="005554C0">
              <w:rPr>
                <w:rFonts w:ascii="仿宋" w:eastAsia="仿宋" w:hAnsi="仿宋"/>
                <w:color w:val="000000" w:themeColor="text1"/>
                <w:szCs w:val="21"/>
                <w:lang w:bidi="ar"/>
              </w:rPr>
              <w:t xml:space="preserve">90-220℃ </w:t>
            </w:r>
          </w:p>
        </w:tc>
      </w:tr>
      <w:tr w:rsidR="00832A3A" w:rsidRPr="005554C0" w:rsidTr="0090453E">
        <w:trPr>
          <w:gridBefore w:val="1"/>
          <w:wBefore w:w="16" w:type="dxa"/>
          <w:trHeight w:val="601"/>
        </w:trPr>
        <w:tc>
          <w:tcPr>
            <w:tcW w:w="537"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21</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国际转换插座</w:t>
            </w:r>
          </w:p>
        </w:tc>
        <w:tc>
          <w:tcPr>
            <w:tcW w:w="7229" w:type="dxa"/>
            <w:tcBorders>
              <w:top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一转三，品字型</w:t>
            </w:r>
            <w:r w:rsidRPr="005554C0">
              <w:rPr>
                <w:rFonts w:ascii="仿宋" w:eastAsia="仿宋" w:hAnsi="仿宋"/>
                <w:color w:val="000000" w:themeColor="text1"/>
                <w:szCs w:val="21"/>
                <w:lang w:bidi="ar"/>
              </w:rPr>
              <w:t xml:space="preserve"> 3</w:t>
            </w:r>
            <w:r w:rsidRPr="005554C0">
              <w:rPr>
                <w:rFonts w:ascii="仿宋" w:eastAsia="仿宋" w:hAnsi="仿宋" w:hint="eastAsia"/>
                <w:color w:val="000000" w:themeColor="text1"/>
                <w:szCs w:val="21"/>
                <w:lang w:bidi="ar"/>
              </w:rPr>
              <w:t>插位。</w:t>
            </w:r>
          </w:p>
        </w:tc>
      </w:tr>
      <w:tr w:rsidR="00832A3A" w:rsidRPr="005554C0" w:rsidTr="0090453E">
        <w:trPr>
          <w:gridBefore w:val="1"/>
          <w:wBefore w:w="16" w:type="dxa"/>
          <w:trHeight w:val="308"/>
        </w:trPr>
        <w:tc>
          <w:tcPr>
            <w:tcW w:w="537"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22</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接线板</w:t>
            </w:r>
          </w:p>
        </w:tc>
        <w:tc>
          <w:tcPr>
            <w:tcW w:w="7229" w:type="dxa"/>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线长</w:t>
            </w:r>
            <w:r w:rsidRPr="005554C0">
              <w:rPr>
                <w:rFonts w:ascii="仿宋" w:eastAsia="仿宋" w:hAnsi="仿宋"/>
                <w:color w:val="000000" w:themeColor="text1"/>
                <w:szCs w:val="21"/>
                <w:lang w:bidi="ar"/>
              </w:rPr>
              <w:t>1.8-3</w:t>
            </w:r>
            <w:r w:rsidRPr="005554C0">
              <w:rPr>
                <w:rFonts w:ascii="仿宋" w:eastAsia="仿宋" w:hAnsi="仿宋" w:hint="eastAsia"/>
                <w:color w:val="000000" w:themeColor="text1"/>
                <w:szCs w:val="21"/>
                <w:lang w:bidi="ar"/>
              </w:rPr>
              <w:t>米</w:t>
            </w:r>
            <w:r w:rsidRPr="005554C0">
              <w:rPr>
                <w:rFonts w:ascii="仿宋" w:eastAsia="仿宋" w:hAnsi="仿宋"/>
                <w:color w:val="000000" w:themeColor="text1"/>
                <w:szCs w:val="21"/>
                <w:lang w:bidi="ar"/>
              </w:rPr>
              <w:t xml:space="preserve"> </w:t>
            </w:r>
            <w:r w:rsidRPr="005554C0">
              <w:rPr>
                <w:rFonts w:ascii="仿宋" w:eastAsia="仿宋" w:hAnsi="仿宋" w:hint="eastAsia"/>
                <w:color w:val="000000" w:themeColor="text1"/>
                <w:szCs w:val="21"/>
                <w:lang w:bidi="ar"/>
              </w:rPr>
              <w:t>插位</w:t>
            </w:r>
            <w:r w:rsidRPr="005554C0">
              <w:rPr>
                <w:rFonts w:ascii="仿宋" w:eastAsia="仿宋" w:hAnsi="仿宋"/>
                <w:color w:val="000000" w:themeColor="text1"/>
                <w:szCs w:val="21"/>
                <w:lang w:bidi="ar"/>
              </w:rPr>
              <w:t>2-10</w:t>
            </w:r>
            <w:r w:rsidRPr="005554C0">
              <w:rPr>
                <w:rFonts w:ascii="仿宋" w:eastAsia="仿宋" w:hAnsi="仿宋" w:hint="eastAsia"/>
                <w:color w:val="000000" w:themeColor="text1"/>
                <w:szCs w:val="21"/>
                <w:lang w:bidi="ar"/>
              </w:rPr>
              <w:t>个。</w:t>
            </w:r>
          </w:p>
        </w:tc>
      </w:tr>
      <w:tr w:rsidR="00832A3A" w:rsidRPr="005554C0" w:rsidTr="0090453E">
        <w:trPr>
          <w:gridBefore w:val="1"/>
          <w:wBefore w:w="16" w:type="dxa"/>
          <w:trHeight w:val="239"/>
        </w:trPr>
        <w:tc>
          <w:tcPr>
            <w:tcW w:w="537"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23</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封箱胶带</w:t>
            </w:r>
          </w:p>
        </w:tc>
        <w:tc>
          <w:tcPr>
            <w:tcW w:w="7229" w:type="dxa"/>
            <w:tcBorders>
              <w:top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BOPP</w:t>
            </w:r>
            <w:r w:rsidRPr="005554C0">
              <w:rPr>
                <w:rFonts w:ascii="仿宋" w:eastAsia="仿宋" w:hAnsi="仿宋" w:hint="eastAsia"/>
                <w:color w:val="000000" w:themeColor="text1"/>
                <w:szCs w:val="21"/>
                <w:lang w:bidi="ar"/>
              </w:rPr>
              <w:t>材质，宽</w:t>
            </w:r>
            <w:r w:rsidRPr="005554C0">
              <w:rPr>
                <w:rFonts w:ascii="仿宋" w:eastAsia="仿宋" w:hAnsi="仿宋"/>
                <w:color w:val="000000" w:themeColor="text1"/>
                <w:szCs w:val="21"/>
                <w:lang w:bidi="ar"/>
              </w:rPr>
              <w:t>42</w:t>
            </w:r>
            <w:r w:rsidRPr="005554C0">
              <w:rPr>
                <w:rFonts w:ascii="仿宋" w:eastAsia="仿宋" w:hAnsi="仿宋" w:hint="eastAsia"/>
                <w:color w:val="000000" w:themeColor="text1"/>
                <w:szCs w:val="21"/>
                <w:lang w:bidi="ar"/>
              </w:rPr>
              <w:t>厚</w:t>
            </w:r>
            <w:r w:rsidRPr="005554C0">
              <w:rPr>
                <w:rFonts w:ascii="仿宋" w:eastAsia="仿宋" w:hAnsi="仿宋"/>
                <w:color w:val="000000" w:themeColor="text1"/>
                <w:szCs w:val="21"/>
                <w:lang w:bidi="ar"/>
              </w:rPr>
              <w:t>11</w:t>
            </w:r>
            <w:r w:rsidRPr="005554C0">
              <w:rPr>
                <w:rFonts w:ascii="仿宋" w:eastAsia="仿宋" w:hAnsi="仿宋" w:hint="eastAsia"/>
                <w:color w:val="000000" w:themeColor="text1"/>
                <w:szCs w:val="21"/>
                <w:lang w:bidi="ar"/>
              </w:rPr>
              <w:t>长</w:t>
            </w:r>
            <w:r w:rsidRPr="005554C0">
              <w:rPr>
                <w:rFonts w:ascii="仿宋" w:eastAsia="仿宋" w:hAnsi="仿宋"/>
                <w:color w:val="000000" w:themeColor="text1"/>
                <w:szCs w:val="21"/>
                <w:lang w:bidi="ar"/>
              </w:rPr>
              <w:t>60</w:t>
            </w:r>
            <w:r w:rsidRPr="005554C0">
              <w:rPr>
                <w:rFonts w:ascii="仿宋" w:eastAsia="仿宋" w:hAnsi="仿宋" w:hint="eastAsia"/>
                <w:color w:val="000000" w:themeColor="text1"/>
                <w:szCs w:val="21"/>
                <w:lang w:bidi="ar"/>
              </w:rPr>
              <w:t>（</w:t>
            </w:r>
            <w:r w:rsidRPr="005554C0">
              <w:rPr>
                <w:rFonts w:ascii="仿宋" w:eastAsia="仿宋" w:hAnsi="仿宋"/>
                <w:color w:val="000000" w:themeColor="text1"/>
                <w:szCs w:val="21"/>
                <w:lang w:bidi="ar"/>
              </w:rPr>
              <w:t>mm)</w:t>
            </w:r>
            <w:r w:rsidRPr="005554C0">
              <w:rPr>
                <w:rFonts w:ascii="仿宋" w:eastAsia="仿宋" w:hAnsi="仿宋" w:hint="eastAsia"/>
                <w:color w:val="000000" w:themeColor="text1"/>
                <w:szCs w:val="21"/>
                <w:lang w:bidi="ar"/>
              </w:rPr>
              <w:t>。</w:t>
            </w:r>
          </w:p>
        </w:tc>
      </w:tr>
      <w:tr w:rsidR="00832A3A" w:rsidRPr="005554C0" w:rsidTr="0090453E">
        <w:trPr>
          <w:gridBefore w:val="1"/>
          <w:wBefore w:w="16" w:type="dxa"/>
          <w:trHeight w:val="198"/>
        </w:trPr>
        <w:tc>
          <w:tcPr>
            <w:tcW w:w="537" w:type="dxa"/>
            <w:tcBorders>
              <w:top w:val="single" w:sz="4" w:space="0" w:color="000000"/>
              <w:left w:val="single" w:sz="4" w:space="0" w:color="000000"/>
              <w:bottom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24</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阳台窗帘</w:t>
            </w:r>
          </w:p>
        </w:tc>
        <w:tc>
          <w:tcPr>
            <w:tcW w:w="7229" w:type="dxa"/>
            <w:tcBorders>
              <w:top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PVC</w:t>
            </w:r>
            <w:r w:rsidRPr="005554C0">
              <w:rPr>
                <w:rFonts w:ascii="仿宋" w:eastAsia="仿宋" w:hAnsi="仿宋" w:hint="eastAsia"/>
                <w:color w:val="000000" w:themeColor="text1"/>
                <w:szCs w:val="21"/>
                <w:lang w:bidi="ar"/>
              </w:rPr>
              <w:t>帘</w:t>
            </w:r>
            <w:r w:rsidRPr="005554C0">
              <w:rPr>
                <w:rFonts w:ascii="仿宋" w:eastAsia="仿宋" w:hAnsi="仿宋"/>
                <w:color w:val="000000" w:themeColor="text1"/>
                <w:szCs w:val="21"/>
                <w:lang w:bidi="ar"/>
              </w:rPr>
              <w:t>3.9</w:t>
            </w:r>
            <w:r w:rsidRPr="005554C0">
              <w:rPr>
                <w:rFonts w:ascii="仿宋" w:eastAsia="仿宋" w:hAnsi="仿宋" w:hint="eastAsia"/>
                <w:color w:val="000000" w:themeColor="text1"/>
                <w:szCs w:val="21"/>
                <w:lang w:bidi="ar"/>
              </w:rPr>
              <w:t>米，窗帘轨道</w:t>
            </w:r>
            <w:r w:rsidRPr="005554C0">
              <w:rPr>
                <w:rFonts w:ascii="仿宋" w:eastAsia="仿宋" w:hAnsi="仿宋"/>
                <w:color w:val="000000" w:themeColor="text1"/>
                <w:szCs w:val="21"/>
                <w:lang w:bidi="ar"/>
              </w:rPr>
              <w:t>2.6</w:t>
            </w:r>
            <w:r w:rsidRPr="005554C0">
              <w:rPr>
                <w:rFonts w:ascii="仿宋" w:eastAsia="仿宋" w:hAnsi="仿宋" w:hint="eastAsia"/>
                <w:color w:val="000000" w:themeColor="text1"/>
                <w:szCs w:val="21"/>
                <w:lang w:bidi="ar"/>
              </w:rPr>
              <w:t>米。</w:t>
            </w:r>
          </w:p>
        </w:tc>
      </w:tr>
      <w:tr w:rsidR="00832A3A" w:rsidRPr="005554C0" w:rsidTr="0090453E">
        <w:trPr>
          <w:gridBefore w:val="1"/>
          <w:wBefore w:w="16" w:type="dxa"/>
          <w:trHeight w:val="675"/>
        </w:trPr>
        <w:tc>
          <w:tcPr>
            <w:tcW w:w="537" w:type="dxa"/>
            <w:tcBorders>
              <w:top w:val="single" w:sz="4" w:space="0" w:color="000000"/>
              <w:left w:val="single" w:sz="4" w:space="0" w:color="000000"/>
              <w:bottom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25</w:t>
            </w:r>
          </w:p>
        </w:tc>
        <w:tc>
          <w:tcPr>
            <w:tcW w:w="1532" w:type="dxa"/>
            <w:tcBorders>
              <w:left w:val="single" w:sz="4" w:space="0" w:color="000000"/>
              <w:bottom w:val="single" w:sz="4" w:space="0" w:color="auto"/>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订书器、订书钉</w:t>
            </w:r>
          </w:p>
        </w:tc>
        <w:tc>
          <w:tcPr>
            <w:tcW w:w="7229" w:type="dxa"/>
            <w:tcBorders>
              <w:top w:val="single" w:sz="4" w:space="0" w:color="000000"/>
              <w:bottom w:val="single" w:sz="4" w:space="0" w:color="auto"/>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办公用具，</w:t>
            </w:r>
            <w:r w:rsidRPr="005554C0">
              <w:rPr>
                <w:rFonts w:ascii="仿宋" w:eastAsia="仿宋" w:hAnsi="仿宋"/>
                <w:color w:val="000000" w:themeColor="text1"/>
                <w:szCs w:val="21"/>
                <w:lang w:bidi="ar"/>
              </w:rPr>
              <w:t>120*30*50mm</w:t>
            </w:r>
            <w:r w:rsidRPr="005554C0">
              <w:rPr>
                <w:rFonts w:ascii="仿宋" w:eastAsia="仿宋" w:hAnsi="仿宋" w:hint="eastAsia"/>
                <w:color w:val="000000" w:themeColor="text1"/>
                <w:szCs w:val="21"/>
                <w:lang w:bidi="ar"/>
              </w:rPr>
              <w:t>，自带订书针。</w:t>
            </w:r>
          </w:p>
        </w:tc>
      </w:tr>
      <w:tr w:rsidR="00832A3A" w:rsidRPr="005554C0" w:rsidTr="0090453E">
        <w:trPr>
          <w:gridBefore w:val="1"/>
          <w:wBefore w:w="16" w:type="dxa"/>
          <w:trHeight w:val="318"/>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26</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应急手电筒</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易携带，充电式，强光，</w:t>
            </w:r>
            <w:r w:rsidRPr="005554C0">
              <w:rPr>
                <w:rFonts w:ascii="仿宋" w:eastAsia="仿宋" w:hAnsi="仿宋"/>
                <w:color w:val="000000" w:themeColor="text1"/>
                <w:szCs w:val="21"/>
                <w:lang w:bidi="ar"/>
              </w:rPr>
              <w:t>1</w:t>
            </w:r>
            <w:r w:rsidRPr="005554C0">
              <w:rPr>
                <w:rFonts w:ascii="仿宋" w:eastAsia="仿宋" w:hAnsi="仿宋" w:hint="eastAsia"/>
                <w:color w:val="000000" w:themeColor="text1"/>
                <w:szCs w:val="21"/>
                <w:lang w:bidi="ar"/>
              </w:rPr>
              <w:t>电容</w:t>
            </w:r>
            <w:r w:rsidRPr="005554C0">
              <w:rPr>
                <w:rFonts w:ascii="仿宋" w:eastAsia="仿宋" w:hAnsi="仿宋"/>
                <w:color w:val="000000" w:themeColor="text1"/>
                <w:szCs w:val="21"/>
                <w:lang w:bidi="ar"/>
              </w:rPr>
              <w:t>600mAh</w:t>
            </w:r>
            <w:r w:rsidRPr="005554C0">
              <w:rPr>
                <w:rFonts w:ascii="仿宋" w:eastAsia="仿宋" w:hAnsi="仿宋" w:hint="eastAsia"/>
                <w:color w:val="000000" w:themeColor="text1"/>
                <w:szCs w:val="21"/>
                <w:lang w:bidi="ar"/>
              </w:rPr>
              <w:t>以上。</w:t>
            </w:r>
          </w:p>
        </w:tc>
      </w:tr>
      <w:tr w:rsidR="00832A3A" w:rsidRPr="005554C0" w:rsidTr="0090453E">
        <w:trPr>
          <w:gridBefore w:val="1"/>
          <w:wBefore w:w="16" w:type="dxa"/>
          <w:trHeight w:val="24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27</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时钟</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挂墙式，圆形，直径</w:t>
            </w:r>
            <w:r w:rsidRPr="005554C0">
              <w:rPr>
                <w:rFonts w:ascii="仿宋" w:eastAsia="仿宋" w:hAnsi="仿宋"/>
                <w:color w:val="000000" w:themeColor="text1"/>
                <w:szCs w:val="21"/>
                <w:lang w:bidi="ar"/>
              </w:rPr>
              <w:t>30CM</w:t>
            </w:r>
            <w:r w:rsidRPr="005554C0">
              <w:rPr>
                <w:rFonts w:ascii="仿宋" w:eastAsia="仿宋" w:hAnsi="仿宋" w:hint="eastAsia"/>
                <w:color w:val="000000" w:themeColor="text1"/>
                <w:szCs w:val="21"/>
                <w:lang w:bidi="ar"/>
              </w:rPr>
              <w:t>，黑色或白色。</w:t>
            </w:r>
          </w:p>
        </w:tc>
      </w:tr>
      <w:tr w:rsidR="00832A3A" w:rsidRPr="005554C0" w:rsidTr="0090453E">
        <w:trPr>
          <w:gridBefore w:val="1"/>
          <w:wBefore w:w="16" w:type="dxa"/>
          <w:trHeight w:val="234"/>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28</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电话</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座式电话，带来电显示。</w:t>
            </w:r>
          </w:p>
        </w:tc>
      </w:tr>
      <w:tr w:rsidR="00832A3A" w:rsidRPr="005554C0" w:rsidTr="0090453E">
        <w:trPr>
          <w:gridBefore w:val="1"/>
          <w:wBefore w:w="16" w:type="dxa"/>
          <w:trHeight w:val="90"/>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29</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办公文具</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信签纸，黑色中性笔。</w:t>
            </w:r>
          </w:p>
        </w:tc>
      </w:tr>
      <w:tr w:rsidR="00832A3A" w:rsidRPr="005554C0" w:rsidTr="0090453E">
        <w:trPr>
          <w:gridBefore w:val="1"/>
          <w:wBefore w:w="16" w:type="dxa"/>
          <w:trHeight w:val="17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30</w:t>
            </w:r>
          </w:p>
        </w:tc>
        <w:tc>
          <w:tcPr>
            <w:tcW w:w="1532"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拖鞋</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塑胶</w:t>
            </w:r>
            <w:r w:rsidRPr="005554C0">
              <w:rPr>
                <w:rFonts w:ascii="仿宋" w:eastAsia="仿宋" w:hAnsi="仿宋"/>
                <w:color w:val="000000" w:themeColor="text1"/>
                <w:szCs w:val="21"/>
                <w:lang w:bidi="ar"/>
              </w:rPr>
              <w:t xml:space="preserve"> </w:t>
            </w:r>
            <w:r w:rsidRPr="005554C0">
              <w:rPr>
                <w:rFonts w:ascii="仿宋" w:eastAsia="仿宋" w:hAnsi="仿宋" w:hint="eastAsia"/>
                <w:color w:val="000000" w:themeColor="text1"/>
                <w:szCs w:val="21"/>
                <w:lang w:bidi="ar"/>
              </w:rPr>
              <w:t>均码，干湿两用，双内厚底增加回弹。</w:t>
            </w:r>
            <w:r w:rsidRPr="005554C0">
              <w:rPr>
                <w:rFonts w:ascii="仿宋" w:eastAsia="仿宋" w:hAnsi="仿宋"/>
                <w:color w:val="000000" w:themeColor="text1"/>
                <w:szCs w:val="21"/>
                <w:lang w:bidi="ar"/>
              </w:rPr>
              <w:t xml:space="preserve"> </w:t>
            </w:r>
          </w:p>
        </w:tc>
      </w:tr>
      <w:tr w:rsidR="00832A3A" w:rsidRPr="005554C0" w:rsidTr="0090453E">
        <w:trPr>
          <w:gridBefore w:val="1"/>
          <w:wBefore w:w="16" w:type="dxa"/>
          <w:trHeight w:val="90"/>
        </w:trPr>
        <w:tc>
          <w:tcPr>
            <w:tcW w:w="537"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31</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香熏</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普通大众空气清新香，持续使用时间一个月以上。</w:t>
            </w:r>
          </w:p>
        </w:tc>
      </w:tr>
      <w:tr w:rsidR="00832A3A" w:rsidRPr="005554C0" w:rsidTr="0090453E">
        <w:trPr>
          <w:gridBefore w:val="1"/>
          <w:wBefore w:w="16" w:type="dxa"/>
          <w:trHeight w:val="90"/>
        </w:trPr>
        <w:tc>
          <w:tcPr>
            <w:tcW w:w="537"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32</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壁画</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textAlignment w:val="center"/>
              <w:rPr>
                <w:rFonts w:ascii="仿宋" w:eastAsia="仿宋" w:hAnsi="仿宋"/>
                <w:color w:val="000000" w:themeColor="text1"/>
                <w:szCs w:val="21"/>
                <w:lang w:eastAsia="zh-Hans" w:bidi="ar"/>
              </w:rPr>
            </w:pPr>
            <w:r w:rsidRPr="005554C0">
              <w:rPr>
                <w:rFonts w:ascii="仿宋" w:eastAsia="仿宋" w:hAnsi="仿宋"/>
                <w:color w:val="000000" w:themeColor="text1"/>
                <w:szCs w:val="21"/>
                <w:lang w:bidi="ar"/>
              </w:rPr>
              <w:t>40*60</w:t>
            </w:r>
            <w:r w:rsidRPr="005554C0">
              <w:rPr>
                <w:rFonts w:ascii="仿宋" w:eastAsia="仿宋" w:hAnsi="仿宋" w:hint="eastAsia"/>
                <w:color w:val="000000" w:themeColor="text1"/>
                <w:szCs w:val="21"/>
                <w:lang w:bidi="ar"/>
              </w:rPr>
              <w:t>薄板。</w:t>
            </w:r>
          </w:p>
        </w:tc>
      </w:tr>
      <w:tr w:rsidR="00832A3A" w:rsidRPr="005554C0" w:rsidTr="0090453E">
        <w:trPr>
          <w:gridBefore w:val="1"/>
          <w:wBefore w:w="16" w:type="dxa"/>
          <w:trHeight w:val="90"/>
        </w:trPr>
        <w:tc>
          <w:tcPr>
            <w:tcW w:w="537"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33</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晾衣杆</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可伸缩撑衣，不锈钢</w:t>
            </w:r>
          </w:p>
        </w:tc>
      </w:tr>
      <w:tr w:rsidR="00832A3A" w:rsidRPr="005554C0" w:rsidTr="0090453E">
        <w:trPr>
          <w:gridBefore w:val="1"/>
          <w:wBefore w:w="16" w:type="dxa"/>
          <w:trHeight w:val="90"/>
        </w:trPr>
        <w:tc>
          <w:tcPr>
            <w:tcW w:w="537"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jc w:val="center"/>
              <w:textAlignment w:val="center"/>
              <w:rPr>
                <w:rFonts w:ascii="仿宋" w:eastAsia="仿宋" w:hAnsi="仿宋"/>
                <w:color w:val="000000" w:themeColor="text1"/>
                <w:szCs w:val="21"/>
                <w:lang w:eastAsia="zh-Hans"/>
              </w:rPr>
            </w:pPr>
            <w:r w:rsidRPr="005554C0">
              <w:rPr>
                <w:rFonts w:ascii="仿宋" w:eastAsia="仿宋" w:hAnsi="仿宋"/>
                <w:color w:val="000000" w:themeColor="text1"/>
                <w:szCs w:val="21"/>
              </w:rPr>
              <w:t>34</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洗衣收纳袋</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棉布，束口抽绳，尺寸：</w:t>
            </w:r>
            <w:r w:rsidRPr="005554C0">
              <w:rPr>
                <w:rFonts w:ascii="仿宋" w:eastAsia="仿宋" w:hAnsi="仿宋"/>
                <w:color w:val="000000" w:themeColor="text1"/>
                <w:szCs w:val="21"/>
                <w:lang w:bidi="ar"/>
              </w:rPr>
              <w:t>60*60cm</w:t>
            </w:r>
            <w:r w:rsidRPr="005554C0">
              <w:rPr>
                <w:rFonts w:ascii="仿宋" w:eastAsia="仿宋" w:hAnsi="仿宋" w:hint="eastAsia"/>
                <w:color w:val="000000" w:themeColor="text1"/>
                <w:szCs w:val="21"/>
                <w:lang w:bidi="ar"/>
              </w:rPr>
              <w:t>。</w:t>
            </w:r>
          </w:p>
        </w:tc>
      </w:tr>
      <w:tr w:rsidR="00832A3A" w:rsidRPr="005554C0" w:rsidTr="0090453E">
        <w:trPr>
          <w:gridBefore w:val="1"/>
          <w:wBefore w:w="16" w:type="dxa"/>
          <w:trHeight w:val="90"/>
        </w:trPr>
        <w:tc>
          <w:tcPr>
            <w:tcW w:w="537"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35</w:t>
            </w:r>
          </w:p>
        </w:tc>
        <w:tc>
          <w:tcPr>
            <w:tcW w:w="15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公寓指南</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纸质版介绍公寓基本信息</w:t>
            </w:r>
          </w:p>
        </w:tc>
      </w:tr>
      <w:tr w:rsidR="00832A3A" w:rsidRPr="005554C0" w:rsidTr="0090453E">
        <w:trPr>
          <w:trHeight w:val="412"/>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36</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小心地滑提示标签</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contextualSpacing/>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亚克力材质防水（亚克力可以加厚），需要有倒圆角工艺，双面胶需强力牢固，尺寸贴切现场进行定制。</w:t>
            </w:r>
          </w:p>
        </w:tc>
      </w:tr>
      <w:tr w:rsidR="00832A3A" w:rsidRPr="005554C0" w:rsidTr="0090453E">
        <w:trPr>
          <w:trHeight w:val="467"/>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37</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房间网络使用指南</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contextualSpacing/>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亚克力材质防水（亚克力可以加厚），需要有倒圆角工艺，双面胶需强力牢固，尺寸贴切现场进行定制。</w:t>
            </w:r>
          </w:p>
        </w:tc>
      </w:tr>
      <w:tr w:rsidR="00832A3A" w:rsidRPr="005554C0" w:rsidTr="0090453E">
        <w:trPr>
          <w:trHeight w:val="467"/>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38</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禁止吸烟提示牌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contextualSpacing/>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亚克力材质防水（亚克力可以加厚），需要有倒圆角工艺，双面胶需强力牢固，尺寸贴切现场进行定制。</w:t>
            </w:r>
          </w:p>
        </w:tc>
      </w:tr>
      <w:tr w:rsidR="00832A3A" w:rsidRPr="005554C0" w:rsidTr="0090453E">
        <w:trPr>
          <w:trHeight w:val="259"/>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39</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冷热水提示标签</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contextualSpacing/>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亚克力材质防水（亚克力可以加厚），需要有倒圆角工艺，双面胶需强力牢固，</w:t>
            </w:r>
            <w:r w:rsidRPr="005554C0">
              <w:rPr>
                <w:rFonts w:ascii="仿宋" w:eastAsia="仿宋" w:hAnsi="仿宋" w:hint="eastAsia"/>
                <w:color w:val="000000" w:themeColor="text1"/>
                <w:szCs w:val="21"/>
                <w:lang w:bidi="ar"/>
              </w:rPr>
              <w:lastRenderedPageBreak/>
              <w:t>尺寸贴切现场进行定制。</w:t>
            </w:r>
          </w:p>
        </w:tc>
      </w:tr>
      <w:tr w:rsidR="00832A3A" w:rsidRPr="005554C0" w:rsidTr="0090453E">
        <w:trPr>
          <w:trHeight w:val="679"/>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lastRenderedPageBreak/>
              <w:t>40</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阳台安全温馨提示</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contextualSpacing/>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亚克力材质防水（亚克力可以加厚），需要有倒圆角工艺，双面胶需强力牢固，尺寸贴切现场进行定制。</w:t>
            </w:r>
          </w:p>
        </w:tc>
      </w:tr>
      <w:tr w:rsidR="00832A3A" w:rsidRPr="005554C0" w:rsidTr="0090453E">
        <w:trPr>
          <w:trHeight w:val="720"/>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41</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电话拨打说明</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contextualSpacing/>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亚克力材质防水（亚克力可以加厚），需要有倒圆角工艺，双面胶需强力牢固，尺寸贴切现场进行定制。</w:t>
            </w:r>
          </w:p>
        </w:tc>
      </w:tr>
      <w:tr w:rsidR="00832A3A" w:rsidRPr="005554C0" w:rsidTr="0090453E">
        <w:trPr>
          <w:trHeight w:val="90"/>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42</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洗衣机使用说明</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contextualSpacing/>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亚克力材质防水（亚克力可以加厚），需要有倒圆角工艺，双面胶需强力牢固，尺寸贴切现场进行定制。</w:t>
            </w:r>
          </w:p>
        </w:tc>
      </w:tr>
      <w:tr w:rsidR="00832A3A" w:rsidRPr="005554C0" w:rsidTr="0090453E">
        <w:trPr>
          <w:trHeight w:val="877"/>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43</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物资损坏赔偿表</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亚克力材质防水（亚克力可以加厚），需要有倒圆角工艺，双面胶需强力牢固，尺寸贴切现场进行定制。</w:t>
            </w:r>
          </w:p>
        </w:tc>
      </w:tr>
      <w:tr w:rsidR="00832A3A" w:rsidRPr="005554C0" w:rsidTr="0090453E">
        <w:trPr>
          <w:trHeight w:val="877"/>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44</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请勿打扰牌</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材质：亚克力，双面挂牌，尺寸挂孔直径</w:t>
            </w:r>
            <w:r w:rsidRPr="005554C0">
              <w:rPr>
                <w:rFonts w:ascii="仿宋" w:eastAsia="仿宋" w:hAnsi="仿宋"/>
                <w:color w:val="000000" w:themeColor="text1"/>
                <w:szCs w:val="21"/>
                <w:lang w:bidi="ar"/>
              </w:rPr>
              <w:t>50mm,</w:t>
            </w:r>
            <w:r w:rsidRPr="005554C0">
              <w:rPr>
                <w:rFonts w:ascii="仿宋" w:eastAsia="仿宋" w:hAnsi="仿宋" w:hint="eastAsia"/>
                <w:color w:val="000000" w:themeColor="text1"/>
                <w:szCs w:val="21"/>
                <w:lang w:bidi="ar"/>
              </w:rPr>
              <w:t>厚度</w:t>
            </w:r>
            <w:r w:rsidRPr="005554C0">
              <w:rPr>
                <w:rFonts w:ascii="仿宋" w:eastAsia="仿宋" w:hAnsi="仿宋"/>
                <w:color w:val="000000" w:themeColor="text1"/>
                <w:szCs w:val="21"/>
                <w:lang w:bidi="ar"/>
              </w:rPr>
              <w:t>2.mm</w:t>
            </w:r>
            <w:r w:rsidRPr="005554C0">
              <w:rPr>
                <w:rFonts w:ascii="仿宋" w:eastAsia="仿宋" w:hAnsi="仿宋" w:hint="eastAsia"/>
                <w:color w:val="000000" w:themeColor="text1"/>
                <w:szCs w:val="21"/>
                <w:lang w:bidi="ar"/>
              </w:rPr>
              <w:t>，</w:t>
            </w:r>
            <w:r w:rsidRPr="005554C0">
              <w:rPr>
                <w:rFonts w:ascii="仿宋" w:eastAsia="仿宋" w:hAnsi="仿宋"/>
                <w:color w:val="000000" w:themeColor="text1"/>
                <w:szCs w:val="21"/>
                <w:lang w:bidi="ar"/>
              </w:rPr>
              <w:t>220*80mm</w:t>
            </w:r>
          </w:p>
        </w:tc>
      </w:tr>
      <w:tr w:rsidR="00832A3A" w:rsidRPr="005554C0" w:rsidTr="0090453E">
        <w:trPr>
          <w:trHeight w:val="748"/>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45</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住宿服务分中心广告信息栏</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亚克力材质防水（亚克力可以加厚），需要有倒圆角工艺，双面胶需强力牢固，尺寸贴切现场进行定制。</w:t>
            </w:r>
          </w:p>
        </w:tc>
      </w:tr>
      <w:tr w:rsidR="00832A3A" w:rsidRPr="005554C0" w:rsidTr="0090453E">
        <w:trPr>
          <w:trHeight w:val="255"/>
        </w:trPr>
        <w:tc>
          <w:tcPr>
            <w:tcW w:w="5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46</w:t>
            </w:r>
          </w:p>
        </w:tc>
        <w:tc>
          <w:tcPr>
            <w:tcW w:w="15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防疫温馨提示牌</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contextualSpacing/>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亚克力材质防水（亚克力可以加厚），需要有倒圆角工艺，双面胶需强力牢固，尺寸贴切现场进行定制。</w:t>
            </w:r>
          </w:p>
        </w:tc>
      </w:tr>
    </w:tbl>
    <w:p w:rsidR="00832A3A" w:rsidRPr="005554C0" w:rsidRDefault="00832A3A" w:rsidP="00832A3A">
      <w:pPr>
        <w:rPr>
          <w:rFonts w:ascii="Times New Roman" w:eastAsia="仿宋" w:hAnsi="Times New Roman"/>
          <w:color w:val="000000" w:themeColor="text1"/>
        </w:rPr>
      </w:pPr>
    </w:p>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1.2.</w:t>
      </w:r>
      <w:r w:rsidRPr="005554C0">
        <w:rPr>
          <w:rFonts w:ascii="Times New Roman" w:eastAsia="仿宋" w:hAnsi="Times New Roman" w:hint="eastAsia"/>
          <w:color w:val="000000" w:themeColor="text1"/>
        </w:rPr>
        <w:t>房间布草</w:t>
      </w:r>
    </w:p>
    <w:tbl>
      <w:tblPr>
        <w:tblW w:w="9293" w:type="dxa"/>
        <w:tblInd w:w="58" w:type="dxa"/>
        <w:tblLayout w:type="fixed"/>
        <w:tblCellMar>
          <w:top w:w="15" w:type="dxa"/>
          <w:left w:w="15" w:type="dxa"/>
          <w:bottom w:w="15" w:type="dxa"/>
          <w:right w:w="15" w:type="dxa"/>
        </w:tblCellMar>
        <w:tblLook w:val="04A0" w:firstRow="1" w:lastRow="0" w:firstColumn="1" w:lastColumn="0" w:noHBand="0" w:noVBand="1"/>
      </w:tblPr>
      <w:tblGrid>
        <w:gridCol w:w="484"/>
        <w:gridCol w:w="1580"/>
        <w:gridCol w:w="7229"/>
      </w:tblGrid>
      <w:tr w:rsidR="00832A3A" w:rsidRPr="005554C0" w:rsidTr="0090453E">
        <w:trPr>
          <w:trHeight w:val="510"/>
        </w:trPr>
        <w:tc>
          <w:tcPr>
            <w:tcW w:w="48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序号</w:t>
            </w:r>
          </w:p>
        </w:tc>
        <w:tc>
          <w:tcPr>
            <w:tcW w:w="158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名称</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技术参数及要求</w:t>
            </w:r>
          </w:p>
        </w:tc>
      </w:tr>
      <w:tr w:rsidR="00832A3A" w:rsidRPr="005554C0" w:rsidTr="0090453E">
        <w:trPr>
          <w:trHeight w:val="399"/>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被芯（</w:t>
            </w:r>
            <w:r w:rsidRPr="005554C0">
              <w:rPr>
                <w:rFonts w:ascii="仿宋" w:eastAsia="仿宋" w:hAnsi="仿宋" w:hint="eastAsia"/>
                <w:color w:val="000000" w:themeColor="text1"/>
                <w:szCs w:val="21"/>
              </w:rPr>
              <w:t>另须配</w:t>
            </w:r>
            <w:r w:rsidRPr="005554C0">
              <w:rPr>
                <w:rFonts w:ascii="仿宋" w:eastAsia="仿宋" w:hAnsi="仿宋" w:hint="eastAsia"/>
                <w:color w:val="000000" w:themeColor="text1"/>
                <w:szCs w:val="21"/>
                <w:lang w:bidi="ar"/>
              </w:rPr>
              <w:t>带大运会</w:t>
            </w:r>
            <w:r w:rsidRPr="005554C0">
              <w:rPr>
                <w:rFonts w:ascii="仿宋" w:eastAsia="仿宋" w:hAnsi="仿宋"/>
                <w:color w:val="000000" w:themeColor="text1"/>
                <w:szCs w:val="21"/>
                <w:lang w:bidi="ar"/>
              </w:rPr>
              <w:t>LOGO的靠垫）</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40s</w:t>
            </w:r>
            <w:r w:rsidRPr="005554C0">
              <w:rPr>
                <w:rFonts w:ascii="仿宋" w:eastAsia="仿宋" w:hAnsi="仿宋" w:hint="eastAsia"/>
                <w:color w:val="000000" w:themeColor="text1"/>
                <w:szCs w:val="21"/>
                <w:lang w:bidi="ar"/>
              </w:rPr>
              <w:t>仿羽包布</w:t>
            </w:r>
            <w:r w:rsidRPr="005554C0">
              <w:rPr>
                <w:rFonts w:ascii="仿宋" w:eastAsia="仿宋" w:hAnsi="仿宋"/>
                <w:color w:val="000000" w:themeColor="text1"/>
                <w:szCs w:val="21"/>
                <w:lang w:bidi="ar"/>
              </w:rPr>
              <w:t>150*230</w:t>
            </w:r>
            <w:r w:rsidRPr="005554C0">
              <w:rPr>
                <w:rFonts w:ascii="仿宋" w:eastAsia="仿宋" w:hAnsi="仿宋" w:hint="eastAsia"/>
                <w:color w:val="000000" w:themeColor="text1"/>
                <w:szCs w:val="21"/>
                <w:lang w:bidi="ar"/>
              </w:rPr>
              <w:t>（c</w:t>
            </w:r>
            <w:r w:rsidRPr="005554C0">
              <w:rPr>
                <w:rFonts w:ascii="仿宋" w:eastAsia="仿宋" w:hAnsi="仿宋"/>
                <w:color w:val="000000" w:themeColor="text1"/>
                <w:szCs w:val="21"/>
                <w:lang w:bidi="ar"/>
              </w:rPr>
              <w:t>m</w:t>
            </w:r>
            <w:r w:rsidRPr="005554C0">
              <w:rPr>
                <w:rFonts w:ascii="仿宋" w:eastAsia="仿宋" w:hAnsi="仿宋" w:hint="eastAsia"/>
                <w:color w:val="000000" w:themeColor="text1"/>
                <w:szCs w:val="21"/>
                <w:lang w:bidi="ar"/>
              </w:rPr>
              <w:t>）填充</w:t>
            </w:r>
            <w:r w:rsidRPr="005554C0">
              <w:rPr>
                <w:rFonts w:ascii="仿宋" w:eastAsia="仿宋" w:hAnsi="仿宋"/>
                <w:color w:val="000000" w:themeColor="text1"/>
                <w:szCs w:val="21"/>
                <w:lang w:bidi="ar"/>
              </w:rPr>
              <w:t>1.33D</w:t>
            </w:r>
            <w:r w:rsidRPr="005554C0">
              <w:rPr>
                <w:rFonts w:ascii="仿宋" w:eastAsia="仿宋" w:hAnsi="仿宋" w:hint="eastAsia"/>
                <w:color w:val="000000" w:themeColor="text1"/>
                <w:szCs w:val="21"/>
                <w:lang w:bidi="ar"/>
              </w:rPr>
              <w:t>仿羽绒棉</w:t>
            </w:r>
            <w:r w:rsidRPr="005554C0">
              <w:rPr>
                <w:rFonts w:ascii="仿宋" w:eastAsia="仿宋" w:hAnsi="仿宋"/>
                <w:color w:val="000000" w:themeColor="text1"/>
                <w:szCs w:val="21"/>
                <w:lang w:bidi="ar"/>
              </w:rPr>
              <w:t>400g/M2</w:t>
            </w:r>
            <w:r w:rsidRPr="005554C0">
              <w:rPr>
                <w:rFonts w:ascii="仿宋" w:eastAsia="仿宋" w:hAnsi="仿宋" w:hint="eastAsia"/>
                <w:color w:val="000000" w:themeColor="text1"/>
                <w:szCs w:val="21"/>
                <w:lang w:bidi="ar"/>
              </w:rPr>
              <w:t>填充物要求：原生纤维不得含荧光剂。</w:t>
            </w:r>
            <w:r w:rsidRPr="005554C0">
              <w:rPr>
                <w:rFonts w:ascii="仿宋" w:eastAsia="仿宋" w:hAnsi="仿宋" w:hint="eastAsia"/>
                <w:color w:val="000000" w:themeColor="text1"/>
                <w:szCs w:val="21"/>
              </w:rPr>
              <w:t>另须配</w:t>
            </w:r>
            <w:r w:rsidRPr="005554C0">
              <w:rPr>
                <w:rFonts w:ascii="仿宋" w:eastAsia="仿宋" w:hAnsi="仿宋" w:hint="eastAsia"/>
                <w:color w:val="000000" w:themeColor="text1"/>
                <w:szCs w:val="21"/>
                <w:lang w:bidi="ar"/>
              </w:rPr>
              <w:t>带大运会</w:t>
            </w:r>
            <w:r w:rsidRPr="005554C0">
              <w:rPr>
                <w:rFonts w:ascii="仿宋" w:eastAsia="仿宋" w:hAnsi="仿宋"/>
                <w:color w:val="000000" w:themeColor="text1"/>
                <w:szCs w:val="21"/>
                <w:lang w:bidi="ar"/>
              </w:rPr>
              <w:t>LOGO的靠垫</w:t>
            </w:r>
            <w:r w:rsidRPr="005554C0">
              <w:rPr>
                <w:rFonts w:ascii="仿宋" w:eastAsia="仿宋" w:hAnsi="仿宋" w:hint="eastAsia"/>
                <w:color w:val="000000" w:themeColor="text1"/>
                <w:szCs w:val="21"/>
                <w:lang w:bidi="ar"/>
              </w:rPr>
              <w:t>，</w:t>
            </w:r>
            <w:r w:rsidRPr="005554C0">
              <w:rPr>
                <w:rFonts w:ascii="仿宋" w:eastAsia="仿宋" w:hAnsi="仿宋"/>
                <w:color w:val="000000" w:themeColor="text1"/>
                <w:szCs w:val="21"/>
                <w:lang w:bidi="ar"/>
              </w:rPr>
              <w:t>尺寸为</w:t>
            </w:r>
            <w:r w:rsidRPr="005554C0">
              <w:rPr>
                <w:rFonts w:ascii="仿宋" w:eastAsia="仿宋" w:hAnsi="仿宋" w:hint="eastAsia"/>
                <w:color w:val="000000" w:themeColor="text1"/>
                <w:szCs w:val="21"/>
                <w:lang w:bidi="ar"/>
              </w:rPr>
              <w:t>45</w:t>
            </w:r>
            <w:r w:rsidRPr="005554C0">
              <w:rPr>
                <w:rFonts w:ascii="仿宋" w:eastAsia="仿宋" w:hAnsi="仿宋"/>
                <w:color w:val="000000" w:themeColor="text1"/>
                <w:szCs w:val="21"/>
                <w:lang w:bidi="ar"/>
              </w:rPr>
              <w:t>cm</w:t>
            </w:r>
            <w:r w:rsidRPr="005554C0">
              <w:rPr>
                <w:rFonts w:ascii="仿宋" w:eastAsia="仿宋" w:hAnsi="仿宋" w:hint="eastAsia"/>
                <w:color w:val="000000" w:themeColor="text1"/>
                <w:szCs w:val="21"/>
                <w:lang w:bidi="ar"/>
              </w:rPr>
              <w:t>*45</w:t>
            </w:r>
            <w:r w:rsidRPr="005554C0">
              <w:rPr>
                <w:rFonts w:ascii="仿宋" w:eastAsia="仿宋" w:hAnsi="仿宋"/>
                <w:color w:val="000000" w:themeColor="text1"/>
                <w:szCs w:val="21"/>
                <w:lang w:bidi="ar"/>
              </w:rPr>
              <w:t>cm</w:t>
            </w:r>
            <w:r w:rsidRPr="005554C0">
              <w:rPr>
                <w:rFonts w:ascii="仿宋" w:eastAsia="仿宋" w:hAnsi="仿宋" w:hint="eastAsia"/>
                <w:color w:val="000000" w:themeColor="text1"/>
                <w:szCs w:val="21"/>
                <w:lang w:bidi="ar"/>
              </w:rPr>
              <w:t>。</w:t>
            </w:r>
          </w:p>
        </w:tc>
      </w:tr>
      <w:tr w:rsidR="00832A3A" w:rsidRPr="005554C0" w:rsidTr="0090453E">
        <w:trPr>
          <w:trHeight w:val="230"/>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床单</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漂白纯棉</w:t>
            </w:r>
            <w:r w:rsidRPr="005554C0">
              <w:rPr>
                <w:rFonts w:ascii="仿宋" w:eastAsia="仿宋" w:hAnsi="仿宋"/>
                <w:color w:val="000000" w:themeColor="text1"/>
                <w:szCs w:val="21"/>
                <w:lang w:bidi="ar"/>
              </w:rPr>
              <w:t>150*230</w:t>
            </w:r>
            <w:r w:rsidRPr="005554C0">
              <w:rPr>
                <w:rFonts w:ascii="仿宋" w:eastAsia="仿宋" w:hAnsi="仿宋" w:hint="eastAsia"/>
                <w:color w:val="000000" w:themeColor="text1"/>
                <w:szCs w:val="21"/>
                <w:lang w:bidi="ar"/>
              </w:rPr>
              <w:t>（c</w:t>
            </w:r>
            <w:r w:rsidRPr="005554C0">
              <w:rPr>
                <w:rFonts w:ascii="仿宋" w:eastAsia="仿宋" w:hAnsi="仿宋"/>
                <w:color w:val="000000" w:themeColor="text1"/>
                <w:szCs w:val="21"/>
                <w:lang w:bidi="ar"/>
              </w:rPr>
              <w:t>m</w:t>
            </w:r>
            <w:r w:rsidRPr="005554C0">
              <w:rPr>
                <w:rFonts w:ascii="仿宋" w:eastAsia="仿宋" w:hAnsi="仿宋" w:hint="eastAsia"/>
                <w:color w:val="000000" w:themeColor="text1"/>
                <w:szCs w:val="21"/>
                <w:lang w:bidi="ar"/>
              </w:rPr>
              <w:t>）贡缎，喷气织造，全丝光工艺四方</w:t>
            </w:r>
            <w:r w:rsidRPr="005554C0">
              <w:rPr>
                <w:rFonts w:ascii="仿宋" w:eastAsia="仿宋" w:hAnsi="仿宋"/>
                <w:color w:val="000000" w:themeColor="text1"/>
                <w:szCs w:val="21"/>
                <w:lang w:bidi="ar"/>
              </w:rPr>
              <w:t>1cm</w:t>
            </w:r>
            <w:r w:rsidRPr="005554C0">
              <w:rPr>
                <w:rFonts w:ascii="仿宋" w:eastAsia="仿宋" w:hAnsi="仿宋" w:hint="eastAsia"/>
                <w:color w:val="000000" w:themeColor="text1"/>
                <w:szCs w:val="21"/>
                <w:lang w:bidi="ar"/>
              </w:rPr>
              <w:t>卷边，加水洗标签。</w:t>
            </w:r>
          </w:p>
        </w:tc>
      </w:tr>
      <w:tr w:rsidR="00832A3A" w:rsidRPr="005554C0" w:rsidTr="0090453E">
        <w:trPr>
          <w:trHeight w:val="90"/>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被套</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漂白纯棉</w:t>
            </w:r>
            <w:r w:rsidRPr="005554C0">
              <w:rPr>
                <w:rFonts w:ascii="仿宋" w:eastAsia="仿宋" w:hAnsi="仿宋"/>
                <w:color w:val="000000" w:themeColor="text1"/>
                <w:szCs w:val="21"/>
                <w:lang w:bidi="ar"/>
              </w:rPr>
              <w:t>150*230</w:t>
            </w:r>
            <w:r w:rsidRPr="005554C0">
              <w:rPr>
                <w:rFonts w:ascii="仿宋" w:eastAsia="仿宋" w:hAnsi="仿宋" w:hint="eastAsia"/>
                <w:color w:val="000000" w:themeColor="text1"/>
                <w:szCs w:val="21"/>
                <w:lang w:bidi="ar"/>
              </w:rPr>
              <w:t>（c</w:t>
            </w:r>
            <w:r w:rsidRPr="005554C0">
              <w:rPr>
                <w:rFonts w:ascii="仿宋" w:eastAsia="仿宋" w:hAnsi="仿宋"/>
                <w:color w:val="000000" w:themeColor="text1"/>
                <w:szCs w:val="21"/>
                <w:lang w:bidi="ar"/>
              </w:rPr>
              <w:t>m</w:t>
            </w:r>
            <w:r w:rsidRPr="005554C0">
              <w:rPr>
                <w:rFonts w:ascii="仿宋" w:eastAsia="仿宋" w:hAnsi="仿宋" w:hint="eastAsia"/>
                <w:color w:val="000000" w:themeColor="text1"/>
                <w:szCs w:val="21"/>
                <w:lang w:bidi="ar"/>
              </w:rPr>
              <w:t>）贡缎，喷气织造，全丝光工艺双针缝合，无飞边底开口</w:t>
            </w:r>
            <w:r w:rsidRPr="005554C0">
              <w:rPr>
                <w:rFonts w:ascii="仿宋" w:eastAsia="仿宋" w:hAnsi="仿宋"/>
                <w:color w:val="000000" w:themeColor="text1"/>
                <w:szCs w:val="21"/>
                <w:lang w:bidi="ar"/>
              </w:rPr>
              <w:t xml:space="preserve"> </w:t>
            </w:r>
            <w:r w:rsidRPr="005554C0">
              <w:rPr>
                <w:rFonts w:ascii="仿宋" w:eastAsia="仿宋" w:hAnsi="仿宋" w:hint="eastAsia"/>
                <w:color w:val="000000" w:themeColor="text1"/>
                <w:szCs w:val="21"/>
                <w:lang w:bidi="ar"/>
              </w:rPr>
              <w:t>加水洗标签。</w:t>
            </w:r>
          </w:p>
        </w:tc>
      </w:tr>
      <w:tr w:rsidR="00832A3A" w:rsidRPr="005554C0" w:rsidTr="0090453E">
        <w:trPr>
          <w:trHeight w:val="493"/>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保护垫（另须配带大运会</w:t>
            </w:r>
            <w:r w:rsidRPr="005554C0">
              <w:rPr>
                <w:rFonts w:ascii="仿宋" w:eastAsia="仿宋" w:hAnsi="仿宋"/>
                <w:color w:val="000000" w:themeColor="text1"/>
                <w:szCs w:val="21"/>
              </w:rPr>
              <w:t>LOGO的床旗）</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磨毛包布</w:t>
            </w:r>
            <w:r w:rsidRPr="005554C0">
              <w:rPr>
                <w:rFonts w:ascii="仿宋" w:eastAsia="仿宋" w:hAnsi="仿宋"/>
                <w:color w:val="000000" w:themeColor="text1"/>
                <w:szCs w:val="21"/>
                <w:lang w:bidi="ar"/>
              </w:rPr>
              <w:t>110*200</w:t>
            </w:r>
            <w:r w:rsidRPr="005554C0">
              <w:rPr>
                <w:rFonts w:ascii="仿宋" w:eastAsia="仿宋" w:hAnsi="仿宋" w:hint="eastAsia"/>
                <w:color w:val="000000" w:themeColor="text1"/>
                <w:szCs w:val="21"/>
                <w:lang w:bidi="ar"/>
              </w:rPr>
              <w:t>（±5c</w:t>
            </w:r>
            <w:r w:rsidRPr="005554C0">
              <w:rPr>
                <w:rFonts w:ascii="仿宋" w:eastAsia="仿宋" w:hAnsi="仿宋"/>
                <w:color w:val="000000" w:themeColor="text1"/>
                <w:szCs w:val="21"/>
                <w:lang w:bidi="ar"/>
              </w:rPr>
              <w:t>m</w:t>
            </w:r>
            <w:r w:rsidRPr="005554C0">
              <w:rPr>
                <w:rFonts w:ascii="仿宋" w:eastAsia="仿宋" w:hAnsi="仿宋" w:hint="eastAsia"/>
                <w:color w:val="000000" w:themeColor="text1"/>
                <w:szCs w:val="21"/>
                <w:lang w:bidi="ar"/>
              </w:rPr>
              <w:t>）内填充环保杜邦棉</w:t>
            </w:r>
            <w:r w:rsidRPr="005554C0">
              <w:rPr>
                <w:rFonts w:ascii="仿宋" w:eastAsia="仿宋" w:hAnsi="仿宋"/>
                <w:color w:val="000000" w:themeColor="text1"/>
                <w:szCs w:val="21"/>
                <w:lang w:bidi="ar"/>
              </w:rPr>
              <w:t xml:space="preserve">200g/M2 </w:t>
            </w:r>
            <w:r w:rsidRPr="005554C0">
              <w:rPr>
                <w:rFonts w:ascii="仿宋" w:eastAsia="仿宋" w:hAnsi="仿宋" w:hint="eastAsia"/>
                <w:color w:val="000000" w:themeColor="text1"/>
                <w:szCs w:val="21"/>
                <w:lang w:bidi="ar"/>
              </w:rPr>
              <w:t>四周开口包边条，四角松紧带固定</w:t>
            </w:r>
            <w:r w:rsidRPr="005554C0">
              <w:rPr>
                <w:rFonts w:ascii="仿宋" w:eastAsia="仿宋" w:hAnsi="仿宋"/>
                <w:color w:val="000000" w:themeColor="text1"/>
                <w:szCs w:val="21"/>
                <w:lang w:bidi="ar"/>
              </w:rPr>
              <w:t xml:space="preserve"> S</w:t>
            </w:r>
            <w:r w:rsidRPr="005554C0">
              <w:rPr>
                <w:rFonts w:ascii="仿宋" w:eastAsia="仿宋" w:hAnsi="仿宋" w:hint="eastAsia"/>
                <w:color w:val="000000" w:themeColor="text1"/>
                <w:szCs w:val="21"/>
                <w:lang w:bidi="ar"/>
              </w:rPr>
              <w:t>型绗缝。</w:t>
            </w:r>
            <w:r w:rsidRPr="005554C0">
              <w:rPr>
                <w:rFonts w:ascii="仿宋" w:eastAsia="仿宋" w:hAnsi="仿宋" w:hint="eastAsia"/>
                <w:color w:val="000000" w:themeColor="text1"/>
                <w:szCs w:val="21"/>
              </w:rPr>
              <w:t>另须配带大运会</w:t>
            </w:r>
            <w:r w:rsidRPr="005554C0">
              <w:rPr>
                <w:rFonts w:ascii="仿宋" w:eastAsia="仿宋" w:hAnsi="仿宋"/>
                <w:color w:val="000000" w:themeColor="text1"/>
                <w:szCs w:val="21"/>
              </w:rPr>
              <w:t>LOGO的床旗</w:t>
            </w:r>
            <w:r w:rsidRPr="005554C0">
              <w:rPr>
                <w:rFonts w:ascii="仿宋" w:eastAsia="仿宋" w:hAnsi="仿宋" w:hint="eastAsia"/>
                <w:color w:val="000000" w:themeColor="text1"/>
                <w:szCs w:val="21"/>
              </w:rPr>
              <w:t>，</w:t>
            </w:r>
            <w:r w:rsidRPr="005554C0">
              <w:rPr>
                <w:rFonts w:ascii="仿宋" w:eastAsia="仿宋" w:hAnsi="仿宋"/>
                <w:color w:val="000000" w:themeColor="text1"/>
                <w:szCs w:val="21"/>
              </w:rPr>
              <w:t>尺寸20*150com（</w:t>
            </w:r>
            <w:r w:rsidRPr="005554C0">
              <w:rPr>
                <w:rFonts w:ascii="仿宋" w:eastAsia="仿宋" w:hAnsi="仿宋" w:hint="eastAsia"/>
                <w:color w:val="000000" w:themeColor="text1"/>
                <w:szCs w:val="21"/>
              </w:rPr>
              <w:t>±5</w:t>
            </w:r>
            <w:r w:rsidRPr="005554C0">
              <w:rPr>
                <w:rFonts w:ascii="仿宋" w:eastAsia="仿宋" w:hAnsi="仿宋"/>
                <w:color w:val="000000" w:themeColor="text1"/>
                <w:szCs w:val="21"/>
              </w:rPr>
              <w:t>cm）</w:t>
            </w:r>
          </w:p>
        </w:tc>
      </w:tr>
      <w:tr w:rsidR="00832A3A" w:rsidRPr="005554C0" w:rsidTr="0090453E">
        <w:trPr>
          <w:trHeight w:val="894"/>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枕套</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漂白纯棉</w:t>
            </w:r>
            <w:r w:rsidRPr="005554C0">
              <w:rPr>
                <w:rFonts w:ascii="仿宋" w:eastAsia="仿宋" w:hAnsi="仿宋"/>
                <w:color w:val="000000" w:themeColor="text1"/>
                <w:szCs w:val="21"/>
                <w:lang w:bidi="ar"/>
              </w:rPr>
              <w:t>74*48</w:t>
            </w:r>
            <w:r w:rsidRPr="005554C0">
              <w:rPr>
                <w:rFonts w:ascii="仿宋" w:eastAsia="仿宋" w:hAnsi="仿宋" w:hint="eastAsia"/>
                <w:color w:val="000000" w:themeColor="text1"/>
                <w:szCs w:val="21"/>
                <w:lang w:bidi="ar"/>
              </w:rPr>
              <w:t>（±5c</w:t>
            </w:r>
            <w:r w:rsidRPr="005554C0">
              <w:rPr>
                <w:rFonts w:ascii="仿宋" w:eastAsia="仿宋" w:hAnsi="仿宋"/>
                <w:color w:val="000000" w:themeColor="text1"/>
                <w:szCs w:val="21"/>
                <w:lang w:bidi="ar"/>
              </w:rPr>
              <w:t>m</w:t>
            </w:r>
            <w:r w:rsidRPr="005554C0">
              <w:rPr>
                <w:rFonts w:ascii="仿宋" w:eastAsia="仿宋" w:hAnsi="仿宋" w:hint="eastAsia"/>
                <w:color w:val="000000" w:themeColor="text1"/>
                <w:szCs w:val="21"/>
                <w:lang w:bidi="ar"/>
              </w:rPr>
              <w:t>）贡缎，喷气织造，全丝光工艺双针缝合，无飞边背面</w:t>
            </w:r>
            <w:r w:rsidRPr="005554C0">
              <w:rPr>
                <w:rFonts w:ascii="仿宋" w:eastAsia="仿宋" w:hAnsi="仿宋"/>
                <w:color w:val="000000" w:themeColor="text1"/>
                <w:szCs w:val="21"/>
                <w:lang w:bidi="ar"/>
              </w:rPr>
              <w:t>1/3</w:t>
            </w:r>
            <w:r w:rsidRPr="005554C0">
              <w:rPr>
                <w:rFonts w:ascii="仿宋" w:eastAsia="仿宋" w:hAnsi="仿宋" w:hint="eastAsia"/>
                <w:color w:val="000000" w:themeColor="text1"/>
                <w:szCs w:val="21"/>
                <w:lang w:bidi="ar"/>
              </w:rPr>
              <w:t>处开口</w:t>
            </w:r>
            <w:r w:rsidRPr="005554C0">
              <w:rPr>
                <w:rFonts w:ascii="仿宋" w:eastAsia="仿宋" w:hAnsi="仿宋"/>
                <w:color w:val="000000" w:themeColor="text1"/>
                <w:szCs w:val="21"/>
                <w:lang w:bidi="ar"/>
              </w:rPr>
              <w:t xml:space="preserve"> </w:t>
            </w:r>
            <w:r w:rsidRPr="005554C0">
              <w:rPr>
                <w:rFonts w:ascii="仿宋" w:eastAsia="仿宋" w:hAnsi="仿宋" w:hint="eastAsia"/>
                <w:color w:val="000000" w:themeColor="text1"/>
                <w:szCs w:val="21"/>
                <w:lang w:bidi="ar"/>
              </w:rPr>
              <w:t>内舌</w:t>
            </w:r>
            <w:r w:rsidRPr="005554C0">
              <w:rPr>
                <w:rFonts w:ascii="仿宋" w:eastAsia="仿宋" w:hAnsi="仿宋"/>
                <w:color w:val="000000" w:themeColor="text1"/>
                <w:szCs w:val="21"/>
                <w:lang w:bidi="ar"/>
              </w:rPr>
              <w:t xml:space="preserve">15cm </w:t>
            </w:r>
            <w:r w:rsidRPr="005554C0">
              <w:rPr>
                <w:rFonts w:ascii="仿宋" w:eastAsia="仿宋" w:hAnsi="仿宋" w:hint="eastAsia"/>
                <w:color w:val="000000" w:themeColor="text1"/>
                <w:szCs w:val="21"/>
                <w:lang w:bidi="ar"/>
              </w:rPr>
              <w:t>加水洗标签。</w:t>
            </w:r>
          </w:p>
        </w:tc>
      </w:tr>
      <w:tr w:rsidR="00832A3A" w:rsidRPr="005554C0" w:rsidTr="0090453E">
        <w:trPr>
          <w:trHeight w:val="839"/>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枕芯</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40s</w:t>
            </w:r>
            <w:r w:rsidRPr="005554C0">
              <w:rPr>
                <w:rFonts w:ascii="仿宋" w:eastAsia="仿宋" w:hAnsi="仿宋" w:hint="eastAsia"/>
                <w:color w:val="000000" w:themeColor="text1"/>
                <w:szCs w:val="21"/>
                <w:lang w:bidi="ar"/>
              </w:rPr>
              <w:t>仿羽包布</w:t>
            </w:r>
            <w:r w:rsidRPr="005554C0">
              <w:rPr>
                <w:rFonts w:ascii="仿宋" w:eastAsia="仿宋" w:hAnsi="仿宋"/>
                <w:color w:val="000000" w:themeColor="text1"/>
                <w:szCs w:val="21"/>
                <w:lang w:bidi="ar"/>
              </w:rPr>
              <w:t>/74*48</w:t>
            </w:r>
            <w:r w:rsidRPr="005554C0">
              <w:rPr>
                <w:rFonts w:ascii="仿宋" w:eastAsia="仿宋" w:hAnsi="仿宋" w:hint="eastAsia"/>
                <w:color w:val="000000" w:themeColor="text1"/>
                <w:szCs w:val="21"/>
                <w:lang w:bidi="ar"/>
              </w:rPr>
              <w:t>（±5c</w:t>
            </w:r>
            <w:r w:rsidRPr="005554C0">
              <w:rPr>
                <w:rFonts w:ascii="仿宋" w:eastAsia="仿宋" w:hAnsi="仿宋"/>
                <w:color w:val="000000" w:themeColor="text1"/>
                <w:szCs w:val="21"/>
                <w:lang w:bidi="ar"/>
              </w:rPr>
              <w:t>m</w:t>
            </w:r>
            <w:r w:rsidRPr="005554C0">
              <w:rPr>
                <w:rFonts w:ascii="仿宋" w:eastAsia="仿宋" w:hAnsi="仿宋" w:hint="eastAsia"/>
                <w:color w:val="000000" w:themeColor="text1"/>
                <w:szCs w:val="21"/>
                <w:lang w:bidi="ar"/>
              </w:rPr>
              <w:t>）内层填充</w:t>
            </w:r>
            <w:r w:rsidRPr="005554C0">
              <w:rPr>
                <w:rFonts w:ascii="仿宋" w:eastAsia="仿宋" w:hAnsi="仿宋"/>
                <w:color w:val="000000" w:themeColor="text1"/>
                <w:szCs w:val="21"/>
                <w:lang w:bidi="ar"/>
              </w:rPr>
              <w:t>5D</w:t>
            </w:r>
            <w:r w:rsidRPr="005554C0">
              <w:rPr>
                <w:rFonts w:ascii="仿宋" w:eastAsia="仿宋" w:hAnsi="仿宋" w:hint="eastAsia"/>
                <w:color w:val="000000" w:themeColor="text1"/>
                <w:szCs w:val="21"/>
                <w:lang w:bidi="ar"/>
              </w:rPr>
              <w:t>珍珠棉</w:t>
            </w:r>
            <w:r w:rsidRPr="005554C0">
              <w:rPr>
                <w:rFonts w:ascii="仿宋" w:eastAsia="仿宋" w:hAnsi="仿宋"/>
                <w:color w:val="000000" w:themeColor="text1"/>
                <w:szCs w:val="21"/>
                <w:lang w:bidi="ar"/>
              </w:rPr>
              <w:t>500g</w:t>
            </w:r>
            <w:r w:rsidRPr="005554C0">
              <w:rPr>
                <w:rFonts w:ascii="仿宋" w:eastAsia="仿宋" w:hAnsi="仿宋" w:hint="eastAsia"/>
                <w:color w:val="000000" w:themeColor="text1"/>
                <w:szCs w:val="21"/>
                <w:lang w:bidi="ar"/>
              </w:rPr>
              <w:t>外层填充</w:t>
            </w:r>
            <w:r w:rsidRPr="005554C0">
              <w:rPr>
                <w:rFonts w:ascii="仿宋" w:eastAsia="仿宋" w:hAnsi="仿宋"/>
                <w:color w:val="000000" w:themeColor="text1"/>
                <w:szCs w:val="21"/>
                <w:lang w:bidi="ar"/>
              </w:rPr>
              <w:t>1.33D</w:t>
            </w:r>
            <w:r w:rsidRPr="005554C0">
              <w:rPr>
                <w:rFonts w:ascii="仿宋" w:eastAsia="仿宋" w:hAnsi="仿宋" w:hint="eastAsia"/>
                <w:color w:val="000000" w:themeColor="text1"/>
                <w:szCs w:val="21"/>
                <w:lang w:bidi="ar"/>
              </w:rPr>
              <w:t>仿鹅绒羽丝棉</w:t>
            </w:r>
            <w:r w:rsidRPr="005554C0">
              <w:rPr>
                <w:rFonts w:ascii="仿宋" w:eastAsia="仿宋" w:hAnsi="仿宋"/>
                <w:color w:val="000000" w:themeColor="text1"/>
                <w:szCs w:val="21"/>
                <w:lang w:bidi="ar"/>
              </w:rPr>
              <w:t>600g</w:t>
            </w:r>
            <w:r w:rsidRPr="005554C0">
              <w:rPr>
                <w:rFonts w:ascii="仿宋" w:eastAsia="仿宋" w:hAnsi="仿宋" w:hint="eastAsia"/>
                <w:color w:val="000000" w:themeColor="text1"/>
                <w:szCs w:val="21"/>
                <w:lang w:bidi="ar"/>
              </w:rPr>
              <w:t>总重</w:t>
            </w:r>
            <w:r w:rsidRPr="005554C0">
              <w:rPr>
                <w:rFonts w:ascii="仿宋" w:eastAsia="仿宋" w:hAnsi="仿宋"/>
                <w:color w:val="000000" w:themeColor="text1"/>
                <w:szCs w:val="21"/>
                <w:lang w:bidi="ar"/>
              </w:rPr>
              <w:t xml:space="preserve">1100g </w:t>
            </w:r>
            <w:r w:rsidRPr="005554C0">
              <w:rPr>
                <w:rFonts w:ascii="仿宋" w:eastAsia="仿宋" w:hAnsi="仿宋" w:hint="eastAsia"/>
                <w:color w:val="000000" w:themeColor="text1"/>
                <w:szCs w:val="21"/>
                <w:lang w:bidi="ar"/>
              </w:rPr>
              <w:t>填充物要求：原生纤维不得含荧光剂。</w:t>
            </w:r>
          </w:p>
        </w:tc>
      </w:tr>
      <w:tr w:rsidR="00832A3A" w:rsidRPr="005554C0" w:rsidTr="0090453E">
        <w:trPr>
          <w:trHeight w:val="334"/>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7</w:t>
            </w:r>
          </w:p>
        </w:tc>
        <w:tc>
          <w:tcPr>
            <w:tcW w:w="158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浴巾</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白色，</w:t>
            </w:r>
            <w:r w:rsidRPr="005554C0">
              <w:rPr>
                <w:rFonts w:ascii="仿宋" w:eastAsia="仿宋" w:hAnsi="仿宋"/>
                <w:color w:val="000000" w:themeColor="text1"/>
                <w:szCs w:val="21"/>
                <w:lang w:bidi="ar"/>
              </w:rPr>
              <w:t>100%</w:t>
            </w:r>
            <w:r w:rsidRPr="005554C0">
              <w:rPr>
                <w:rFonts w:ascii="仿宋" w:eastAsia="仿宋" w:hAnsi="仿宋" w:hint="eastAsia"/>
                <w:color w:val="000000" w:themeColor="text1"/>
                <w:szCs w:val="21"/>
                <w:lang w:bidi="ar"/>
              </w:rPr>
              <w:t>精梳棉，</w:t>
            </w:r>
            <w:r w:rsidRPr="005554C0">
              <w:rPr>
                <w:rFonts w:ascii="仿宋" w:eastAsia="仿宋" w:hAnsi="仿宋"/>
                <w:color w:val="000000" w:themeColor="text1"/>
                <w:szCs w:val="21"/>
                <w:lang w:bidi="ar"/>
              </w:rPr>
              <w:t>16</w:t>
            </w:r>
            <w:r w:rsidRPr="005554C0">
              <w:rPr>
                <w:rFonts w:ascii="仿宋" w:eastAsia="仿宋" w:hAnsi="仿宋" w:hint="eastAsia"/>
                <w:color w:val="000000" w:themeColor="text1"/>
                <w:szCs w:val="21"/>
                <w:lang w:bidi="ar"/>
              </w:rPr>
              <w:t>支螺旋织铂金缎工艺一边标志，溢流氧漂，白度五级以上，三针五线加强边，</w:t>
            </w:r>
            <w:r w:rsidRPr="005554C0">
              <w:rPr>
                <w:rFonts w:ascii="仿宋" w:eastAsia="仿宋" w:hAnsi="仿宋"/>
                <w:color w:val="000000" w:themeColor="text1"/>
                <w:szCs w:val="21"/>
                <w:lang w:bidi="ar"/>
              </w:rPr>
              <w:t>600g</w:t>
            </w:r>
            <w:r w:rsidRPr="005554C0">
              <w:rPr>
                <w:rFonts w:ascii="仿宋" w:eastAsia="仿宋" w:hAnsi="仿宋" w:hint="eastAsia"/>
                <w:color w:val="000000" w:themeColor="text1"/>
                <w:szCs w:val="21"/>
                <w:lang w:bidi="ar"/>
              </w:rPr>
              <w:t>。</w:t>
            </w:r>
          </w:p>
        </w:tc>
      </w:tr>
      <w:tr w:rsidR="00832A3A" w:rsidRPr="005554C0" w:rsidTr="0090453E">
        <w:trPr>
          <w:trHeight w:val="99"/>
        </w:trPr>
        <w:tc>
          <w:tcPr>
            <w:tcW w:w="484"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8</w:t>
            </w:r>
          </w:p>
        </w:tc>
        <w:tc>
          <w:tcPr>
            <w:tcW w:w="158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面巾</w:t>
            </w:r>
          </w:p>
        </w:tc>
        <w:tc>
          <w:tcPr>
            <w:tcW w:w="72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纯棉漂白</w:t>
            </w:r>
            <w:r w:rsidRPr="005554C0">
              <w:rPr>
                <w:rFonts w:ascii="仿宋" w:eastAsia="仿宋" w:hAnsi="仿宋"/>
                <w:color w:val="000000" w:themeColor="text1"/>
                <w:szCs w:val="21"/>
                <w:lang w:bidi="ar"/>
              </w:rPr>
              <w:t>16s</w:t>
            </w:r>
            <w:r w:rsidRPr="005554C0">
              <w:rPr>
                <w:rFonts w:ascii="仿宋" w:eastAsia="仿宋" w:hAnsi="仿宋" w:hint="eastAsia"/>
                <w:color w:val="000000" w:themeColor="text1"/>
                <w:szCs w:val="21"/>
                <w:lang w:bidi="ar"/>
              </w:rPr>
              <w:t>单圈螺旋</w:t>
            </w:r>
            <w:r w:rsidRPr="005554C0">
              <w:rPr>
                <w:rFonts w:ascii="仿宋" w:eastAsia="仿宋" w:hAnsi="仿宋"/>
                <w:color w:val="000000" w:themeColor="text1"/>
                <w:szCs w:val="21"/>
                <w:lang w:bidi="ar"/>
              </w:rPr>
              <w:t>150g</w:t>
            </w:r>
            <w:r w:rsidRPr="005554C0">
              <w:rPr>
                <w:rFonts w:ascii="仿宋" w:eastAsia="仿宋" w:hAnsi="仿宋" w:hint="eastAsia"/>
                <w:color w:val="000000" w:themeColor="text1"/>
                <w:szCs w:val="21"/>
                <w:lang w:bidi="ar"/>
              </w:rPr>
              <w:t>斜纹锻边。</w:t>
            </w:r>
          </w:p>
        </w:tc>
      </w:tr>
    </w:tbl>
    <w:p w:rsidR="00832A3A" w:rsidRPr="005554C0" w:rsidRDefault="00832A3A" w:rsidP="00832A3A">
      <w:pPr>
        <w:rPr>
          <w:rFonts w:ascii="Times New Roman" w:eastAsia="仿宋" w:hAnsi="Times New Roman"/>
          <w:color w:val="000000" w:themeColor="text1"/>
        </w:rPr>
      </w:pPr>
    </w:p>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1.3.</w:t>
      </w:r>
      <w:r w:rsidRPr="005554C0">
        <w:rPr>
          <w:rFonts w:ascii="Times New Roman" w:eastAsia="仿宋" w:hAnsi="Times New Roman" w:hint="eastAsia"/>
          <w:color w:val="000000" w:themeColor="text1"/>
        </w:rPr>
        <w:t>房间易耗品</w:t>
      </w:r>
    </w:p>
    <w:tbl>
      <w:tblPr>
        <w:tblW w:w="9314" w:type="dxa"/>
        <w:tblInd w:w="37" w:type="dxa"/>
        <w:tblLayout w:type="fixed"/>
        <w:tblCellMar>
          <w:top w:w="15" w:type="dxa"/>
          <w:left w:w="15" w:type="dxa"/>
          <w:bottom w:w="15" w:type="dxa"/>
          <w:right w:w="15" w:type="dxa"/>
        </w:tblCellMar>
        <w:tblLook w:val="04A0" w:firstRow="1" w:lastRow="0" w:firstColumn="1" w:lastColumn="0" w:noHBand="0" w:noVBand="1"/>
      </w:tblPr>
      <w:tblGrid>
        <w:gridCol w:w="526"/>
        <w:gridCol w:w="1559"/>
        <w:gridCol w:w="7229"/>
      </w:tblGrid>
      <w:tr w:rsidR="00832A3A" w:rsidRPr="005554C0" w:rsidTr="0090453E">
        <w:trPr>
          <w:trHeight w:val="270"/>
        </w:trPr>
        <w:tc>
          <w:tcPr>
            <w:tcW w:w="52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lastRenderedPageBreak/>
              <w:t>序号</w:t>
            </w:r>
          </w:p>
        </w:tc>
        <w:tc>
          <w:tcPr>
            <w:tcW w:w="155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名称</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技术参数及要求</w:t>
            </w:r>
          </w:p>
        </w:tc>
      </w:tr>
      <w:tr w:rsidR="00832A3A" w:rsidRPr="005554C0" w:rsidTr="0090453E">
        <w:trPr>
          <w:trHeight w:val="242"/>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洗发水</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控油，去屑，</w:t>
            </w:r>
            <w:r w:rsidRPr="005554C0">
              <w:rPr>
                <w:rFonts w:ascii="仿宋" w:eastAsia="仿宋" w:hAnsi="仿宋"/>
                <w:color w:val="000000" w:themeColor="text1"/>
                <w:szCs w:val="21"/>
                <w:lang w:bidi="ar"/>
              </w:rPr>
              <w:t>100ml</w:t>
            </w:r>
            <w:r w:rsidRPr="005554C0">
              <w:rPr>
                <w:rFonts w:ascii="仿宋" w:eastAsia="仿宋" w:hAnsi="仿宋" w:hint="eastAsia"/>
                <w:color w:val="000000" w:themeColor="text1"/>
                <w:szCs w:val="21"/>
                <w:lang w:bidi="ar"/>
              </w:rPr>
              <w:t>。</w:t>
            </w:r>
          </w:p>
        </w:tc>
      </w:tr>
      <w:tr w:rsidR="00832A3A" w:rsidRPr="005554C0" w:rsidTr="0090453E">
        <w:trPr>
          <w:trHeight w:val="248"/>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沐浴露</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清洁，控油，爽肤，</w:t>
            </w:r>
            <w:r w:rsidRPr="005554C0">
              <w:rPr>
                <w:rFonts w:ascii="仿宋" w:eastAsia="仿宋" w:hAnsi="仿宋"/>
                <w:color w:val="000000" w:themeColor="text1"/>
                <w:szCs w:val="21"/>
                <w:lang w:bidi="ar"/>
              </w:rPr>
              <w:t>100ml</w:t>
            </w:r>
            <w:r w:rsidRPr="005554C0">
              <w:rPr>
                <w:rFonts w:ascii="仿宋" w:eastAsia="仿宋" w:hAnsi="仿宋" w:hint="eastAsia"/>
                <w:color w:val="000000" w:themeColor="text1"/>
                <w:szCs w:val="21"/>
                <w:lang w:bidi="ar"/>
              </w:rPr>
              <w:t>。</w:t>
            </w:r>
          </w:p>
        </w:tc>
      </w:tr>
      <w:tr w:rsidR="00832A3A" w:rsidRPr="005554C0" w:rsidTr="0090453E">
        <w:trPr>
          <w:trHeight w:val="171"/>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香皂</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去污，抑菌，</w:t>
            </w:r>
            <w:r w:rsidRPr="005554C0">
              <w:rPr>
                <w:rFonts w:ascii="仿宋" w:eastAsia="仿宋" w:hAnsi="仿宋"/>
                <w:color w:val="000000" w:themeColor="text1"/>
                <w:szCs w:val="21"/>
                <w:lang w:bidi="ar"/>
              </w:rPr>
              <w:t>125g</w:t>
            </w:r>
            <w:r w:rsidRPr="005554C0">
              <w:rPr>
                <w:rFonts w:ascii="仿宋" w:eastAsia="仿宋" w:hAnsi="仿宋" w:hint="eastAsia"/>
                <w:color w:val="000000" w:themeColor="text1"/>
                <w:szCs w:val="21"/>
                <w:lang w:bidi="ar"/>
              </w:rPr>
              <w:t>。</w:t>
            </w:r>
          </w:p>
        </w:tc>
      </w:tr>
      <w:tr w:rsidR="00832A3A" w:rsidRPr="005554C0" w:rsidTr="0090453E">
        <w:trPr>
          <w:trHeight w:val="161"/>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牙刷</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洗漱包内容。软毛，细毛，深入去渍，呵护牙龈。</w:t>
            </w:r>
          </w:p>
        </w:tc>
      </w:tr>
      <w:tr w:rsidR="00832A3A" w:rsidRPr="005554C0" w:rsidTr="0090453E">
        <w:trPr>
          <w:trHeight w:val="96"/>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牙膏</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洗漱包内容。清新口气，呵护牙龈，防蛀牙，</w:t>
            </w:r>
            <w:r w:rsidRPr="005554C0">
              <w:rPr>
                <w:rFonts w:ascii="仿宋" w:eastAsia="仿宋" w:hAnsi="仿宋"/>
                <w:color w:val="000000" w:themeColor="text1"/>
                <w:szCs w:val="21"/>
                <w:lang w:bidi="ar"/>
              </w:rPr>
              <w:t>140g</w:t>
            </w:r>
            <w:r w:rsidRPr="005554C0">
              <w:rPr>
                <w:rFonts w:ascii="仿宋" w:eastAsia="仿宋" w:hAnsi="仿宋" w:hint="eastAsia"/>
                <w:color w:val="000000" w:themeColor="text1"/>
                <w:szCs w:val="21"/>
                <w:lang w:bidi="ar"/>
              </w:rPr>
              <w:t>。</w:t>
            </w:r>
          </w:p>
        </w:tc>
      </w:tr>
      <w:tr w:rsidR="00832A3A" w:rsidRPr="005554C0" w:rsidTr="0090453E">
        <w:trPr>
          <w:trHeight w:val="292"/>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梳子</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洗漱包内容。耐用，防静电。</w:t>
            </w:r>
          </w:p>
        </w:tc>
      </w:tr>
      <w:tr w:rsidR="00832A3A" w:rsidRPr="005554C0" w:rsidTr="0090453E">
        <w:trPr>
          <w:trHeight w:val="328"/>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洗衣液</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高效洁净，护色，温和安全，无刺激。每桶</w:t>
            </w:r>
            <w:r w:rsidRPr="005554C0">
              <w:rPr>
                <w:rFonts w:ascii="仿宋" w:eastAsia="仿宋" w:hAnsi="仿宋"/>
                <w:color w:val="000000" w:themeColor="text1"/>
                <w:szCs w:val="21"/>
                <w:lang w:bidi="ar"/>
              </w:rPr>
              <w:t>250g</w:t>
            </w:r>
            <w:r w:rsidRPr="005554C0">
              <w:rPr>
                <w:rFonts w:ascii="仿宋" w:eastAsia="仿宋" w:hAnsi="仿宋" w:hint="eastAsia"/>
                <w:color w:val="000000" w:themeColor="text1"/>
                <w:szCs w:val="21"/>
                <w:lang w:bidi="ar"/>
              </w:rPr>
              <w:t>。</w:t>
            </w:r>
          </w:p>
        </w:tc>
      </w:tr>
      <w:tr w:rsidR="00832A3A" w:rsidRPr="005554C0" w:rsidTr="0090453E">
        <w:trPr>
          <w:trHeight w:val="608"/>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洗漱包</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29*12*21cm</w:t>
            </w:r>
            <w:r w:rsidRPr="005554C0">
              <w:rPr>
                <w:rFonts w:ascii="仿宋" w:eastAsia="仿宋" w:hAnsi="仿宋" w:hint="eastAsia"/>
                <w:color w:val="000000" w:themeColor="text1"/>
                <w:szCs w:val="21"/>
                <w:lang w:bidi="ar"/>
              </w:rPr>
              <w:t>允许正负偏离</w:t>
            </w:r>
            <w:r w:rsidRPr="005554C0">
              <w:rPr>
                <w:rFonts w:ascii="仿宋" w:eastAsia="仿宋" w:hAnsi="仿宋"/>
                <w:color w:val="000000" w:themeColor="text1"/>
                <w:szCs w:val="21"/>
                <w:lang w:bidi="ar"/>
              </w:rPr>
              <w:t>3cm</w:t>
            </w:r>
            <w:r w:rsidRPr="005554C0">
              <w:rPr>
                <w:rFonts w:ascii="仿宋" w:eastAsia="仿宋" w:hAnsi="仿宋" w:hint="eastAsia"/>
                <w:color w:val="000000" w:themeColor="text1"/>
                <w:szCs w:val="21"/>
                <w:lang w:bidi="ar"/>
              </w:rPr>
              <w:t>，可放置洗发水、沐浴乳、牙刷、牙膏、香皂。</w:t>
            </w:r>
          </w:p>
        </w:tc>
      </w:tr>
      <w:tr w:rsidR="00832A3A" w:rsidRPr="005554C0" w:rsidTr="0090453E">
        <w:trPr>
          <w:trHeight w:val="255"/>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抽纸</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盒装，细腻柔韧，湿水不易破，</w:t>
            </w:r>
            <w:r w:rsidRPr="005554C0">
              <w:rPr>
                <w:rFonts w:ascii="仿宋" w:eastAsia="仿宋" w:hAnsi="仿宋"/>
                <w:color w:val="000000" w:themeColor="text1"/>
                <w:szCs w:val="21"/>
                <w:lang w:bidi="ar"/>
              </w:rPr>
              <w:t>190*210mm</w:t>
            </w:r>
            <w:r w:rsidRPr="005554C0">
              <w:rPr>
                <w:rFonts w:ascii="仿宋" w:eastAsia="仿宋" w:hAnsi="仿宋" w:hint="eastAsia"/>
                <w:color w:val="000000" w:themeColor="text1"/>
                <w:szCs w:val="21"/>
                <w:lang w:bidi="ar"/>
              </w:rPr>
              <w:t>，</w:t>
            </w:r>
            <w:r w:rsidRPr="005554C0">
              <w:rPr>
                <w:rFonts w:ascii="仿宋" w:eastAsia="仿宋" w:hAnsi="仿宋"/>
                <w:color w:val="000000" w:themeColor="text1"/>
                <w:szCs w:val="21"/>
                <w:lang w:bidi="ar"/>
              </w:rPr>
              <w:t>3</w:t>
            </w:r>
            <w:r w:rsidRPr="005554C0">
              <w:rPr>
                <w:rFonts w:ascii="仿宋" w:eastAsia="仿宋" w:hAnsi="仿宋" w:hint="eastAsia"/>
                <w:color w:val="000000" w:themeColor="text1"/>
                <w:szCs w:val="21"/>
                <w:lang w:bidi="ar"/>
              </w:rPr>
              <w:t>层，</w:t>
            </w:r>
            <w:r w:rsidRPr="005554C0">
              <w:rPr>
                <w:rFonts w:ascii="仿宋" w:eastAsia="仿宋" w:hAnsi="仿宋"/>
                <w:color w:val="000000" w:themeColor="text1"/>
                <w:szCs w:val="21"/>
                <w:lang w:bidi="ar"/>
              </w:rPr>
              <w:t>200</w:t>
            </w:r>
            <w:r w:rsidRPr="005554C0">
              <w:rPr>
                <w:rFonts w:ascii="仿宋" w:eastAsia="仿宋" w:hAnsi="仿宋" w:hint="eastAsia"/>
                <w:color w:val="000000" w:themeColor="text1"/>
                <w:szCs w:val="21"/>
                <w:lang w:bidi="ar"/>
              </w:rPr>
              <w:t>抽，不低于</w:t>
            </w:r>
            <w:r w:rsidRPr="005554C0">
              <w:rPr>
                <w:rFonts w:ascii="仿宋" w:eastAsia="仿宋" w:hAnsi="仿宋"/>
                <w:color w:val="000000" w:themeColor="text1"/>
                <w:szCs w:val="21"/>
                <w:lang w:bidi="ar"/>
              </w:rPr>
              <w:t>200g/</w:t>
            </w:r>
            <w:r w:rsidRPr="005554C0">
              <w:rPr>
                <w:rFonts w:ascii="仿宋" w:eastAsia="仿宋" w:hAnsi="仿宋" w:hint="eastAsia"/>
                <w:color w:val="000000" w:themeColor="text1"/>
                <w:szCs w:val="21"/>
                <w:lang w:bidi="ar"/>
              </w:rPr>
              <w:t>盒。</w:t>
            </w:r>
          </w:p>
        </w:tc>
      </w:tr>
      <w:tr w:rsidR="00832A3A" w:rsidRPr="005554C0" w:rsidTr="0090453E">
        <w:trPr>
          <w:trHeight w:val="255"/>
        </w:trPr>
        <w:tc>
          <w:tcPr>
            <w:tcW w:w="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卫生纸</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276" w:lineRule="auto"/>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卷纸，</w:t>
            </w:r>
            <w:r w:rsidRPr="005554C0">
              <w:rPr>
                <w:rFonts w:ascii="仿宋" w:eastAsia="仿宋" w:hAnsi="仿宋"/>
                <w:color w:val="000000" w:themeColor="text1"/>
                <w:szCs w:val="21"/>
                <w:lang w:bidi="ar"/>
              </w:rPr>
              <w:t>101*138mm</w:t>
            </w:r>
            <w:r w:rsidRPr="005554C0">
              <w:rPr>
                <w:rFonts w:ascii="仿宋" w:eastAsia="仿宋" w:hAnsi="仿宋" w:hint="eastAsia"/>
                <w:color w:val="000000" w:themeColor="text1"/>
                <w:szCs w:val="21"/>
                <w:lang w:bidi="ar"/>
              </w:rPr>
              <w:t>，</w:t>
            </w:r>
            <w:r w:rsidRPr="005554C0">
              <w:rPr>
                <w:rFonts w:ascii="仿宋" w:eastAsia="仿宋" w:hAnsi="仿宋"/>
                <w:color w:val="000000" w:themeColor="text1"/>
                <w:szCs w:val="21"/>
                <w:lang w:bidi="ar"/>
              </w:rPr>
              <w:t>3</w:t>
            </w:r>
            <w:r w:rsidRPr="005554C0">
              <w:rPr>
                <w:rFonts w:ascii="仿宋" w:eastAsia="仿宋" w:hAnsi="仿宋" w:hint="eastAsia"/>
                <w:color w:val="000000" w:themeColor="text1"/>
                <w:szCs w:val="21"/>
                <w:lang w:bidi="ar"/>
              </w:rPr>
              <w:t>层，无香，细腻柔韧，湿水不易破。</w:t>
            </w:r>
          </w:p>
        </w:tc>
      </w:tr>
    </w:tbl>
    <w:p w:rsidR="00832A3A" w:rsidRPr="005554C0" w:rsidRDefault="00832A3A" w:rsidP="00832A3A">
      <w:pPr>
        <w:rPr>
          <w:rFonts w:ascii="Times New Roman" w:eastAsia="仿宋" w:hAnsi="Times New Roman"/>
          <w:color w:val="000000" w:themeColor="text1"/>
        </w:rPr>
      </w:pPr>
    </w:p>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1.4.</w:t>
      </w:r>
      <w:r w:rsidRPr="005554C0">
        <w:rPr>
          <w:rFonts w:ascii="Times New Roman" w:eastAsia="仿宋" w:hAnsi="Times New Roman" w:hint="eastAsia"/>
          <w:color w:val="000000" w:themeColor="text1"/>
        </w:rPr>
        <w:t>客房推车</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446"/>
        <w:gridCol w:w="1681"/>
        <w:gridCol w:w="7229"/>
      </w:tblGrid>
      <w:tr w:rsidR="00832A3A" w:rsidRPr="005554C0" w:rsidTr="0090453E">
        <w:trPr>
          <w:trHeight w:val="384"/>
        </w:trPr>
        <w:tc>
          <w:tcPr>
            <w:tcW w:w="44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序号</w:t>
            </w:r>
          </w:p>
        </w:tc>
        <w:tc>
          <w:tcPr>
            <w:tcW w:w="168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名称</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技术参数及要求</w:t>
            </w:r>
          </w:p>
        </w:tc>
      </w:tr>
      <w:tr w:rsidR="00832A3A" w:rsidRPr="005554C0" w:rsidTr="0090453E">
        <w:trPr>
          <w:trHeight w:val="704"/>
        </w:trPr>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手推车</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82.6cm×52.1cm±5cm</w:t>
            </w:r>
            <w:r w:rsidRPr="005554C0">
              <w:rPr>
                <w:rFonts w:ascii="仿宋" w:eastAsia="仿宋" w:hAnsi="仿宋" w:hint="eastAsia"/>
                <w:color w:val="000000" w:themeColor="text1"/>
                <w:szCs w:val="21"/>
                <w:lang w:bidi="ar"/>
              </w:rPr>
              <w:t>，载荷</w:t>
            </w:r>
            <w:r w:rsidRPr="005554C0">
              <w:rPr>
                <w:rFonts w:ascii="仿宋" w:eastAsia="仿宋" w:hAnsi="仿宋"/>
                <w:color w:val="000000" w:themeColor="text1"/>
                <w:szCs w:val="21"/>
                <w:lang w:bidi="ar"/>
              </w:rPr>
              <w:t>≥230KG</w:t>
            </w:r>
            <w:r w:rsidRPr="005554C0">
              <w:rPr>
                <w:rFonts w:ascii="仿宋" w:eastAsia="仿宋" w:hAnsi="仿宋"/>
                <w:color w:val="000000" w:themeColor="text1"/>
                <w:szCs w:val="21"/>
                <w:lang w:bidi="ar"/>
              </w:rPr>
              <w:br/>
            </w:r>
            <w:r w:rsidRPr="005554C0">
              <w:rPr>
                <w:rFonts w:ascii="仿宋" w:eastAsia="仿宋" w:hAnsi="仿宋" w:hint="eastAsia"/>
                <w:color w:val="000000" w:themeColor="text1"/>
                <w:szCs w:val="21"/>
                <w:lang w:bidi="ar"/>
              </w:rPr>
              <w:t>配</w:t>
            </w:r>
            <w:r w:rsidRPr="005554C0">
              <w:rPr>
                <w:rFonts w:ascii="仿宋" w:eastAsia="仿宋" w:hAnsi="仿宋"/>
                <w:color w:val="000000" w:themeColor="text1"/>
                <w:szCs w:val="21"/>
                <w:lang w:bidi="ar"/>
              </w:rPr>
              <w:t>12.5cm</w:t>
            </w:r>
            <w:r w:rsidRPr="005554C0">
              <w:rPr>
                <w:rFonts w:ascii="仿宋" w:eastAsia="仿宋" w:hAnsi="仿宋" w:hint="eastAsia"/>
                <w:color w:val="000000" w:themeColor="text1"/>
                <w:szCs w:val="21"/>
                <w:lang w:bidi="ar"/>
              </w:rPr>
              <w:t>脚轮。</w:t>
            </w:r>
          </w:p>
        </w:tc>
      </w:tr>
      <w:tr w:rsidR="00832A3A" w:rsidRPr="005554C0" w:rsidTr="0090453E">
        <w:trPr>
          <w:trHeight w:val="531"/>
        </w:trPr>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楼层工作车</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102.4*51*109 cm±</w:t>
            </w:r>
            <w:r w:rsidRPr="005554C0">
              <w:rPr>
                <w:rStyle w:val="font21"/>
                <w:rFonts w:ascii="仿宋" w:eastAsia="仿宋" w:hAnsi="仿宋" w:hint="default"/>
                <w:color w:val="000000" w:themeColor="text1"/>
                <w:szCs w:val="21"/>
                <w:lang w:bidi="ar"/>
              </w:rPr>
              <w:t>5cm，（标配一个布草袋）。</w:t>
            </w:r>
          </w:p>
        </w:tc>
      </w:tr>
      <w:tr w:rsidR="00832A3A" w:rsidRPr="005554C0" w:rsidTr="0090453E">
        <w:trPr>
          <w:trHeight w:val="539"/>
        </w:trPr>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布草推车</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70.5cm×63.5cm×87.6cm</w:t>
            </w:r>
            <w:r w:rsidRPr="005554C0">
              <w:rPr>
                <w:rFonts w:ascii="仿宋" w:eastAsia="仿宋" w:hAnsi="仿宋" w:hint="eastAsia"/>
                <w:color w:val="000000" w:themeColor="text1"/>
                <w:szCs w:val="21"/>
                <w:lang w:bidi="ar"/>
              </w:rPr>
              <w:t>（承重</w:t>
            </w:r>
            <w:r w:rsidRPr="005554C0">
              <w:rPr>
                <w:rFonts w:ascii="仿宋" w:eastAsia="仿宋" w:hAnsi="仿宋"/>
                <w:color w:val="000000" w:themeColor="text1"/>
                <w:szCs w:val="21"/>
                <w:lang w:bidi="ar"/>
              </w:rPr>
              <w:t>≥20kg</w:t>
            </w:r>
            <w:r w:rsidRPr="005554C0">
              <w:rPr>
                <w:rFonts w:ascii="仿宋" w:eastAsia="仿宋" w:hAnsi="仿宋" w:hint="eastAsia"/>
                <w:color w:val="000000" w:themeColor="text1"/>
                <w:szCs w:val="21"/>
                <w:lang w:bidi="ar"/>
              </w:rPr>
              <w:t>）。</w:t>
            </w:r>
          </w:p>
        </w:tc>
      </w:tr>
      <w:tr w:rsidR="00832A3A" w:rsidRPr="005554C0" w:rsidTr="0090453E">
        <w:trPr>
          <w:trHeight w:val="519"/>
        </w:trPr>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货架</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L1500×D600×H2000×4</w:t>
            </w:r>
            <w:r w:rsidRPr="005554C0">
              <w:rPr>
                <w:rStyle w:val="font21"/>
                <w:rFonts w:ascii="仿宋" w:eastAsia="仿宋" w:hAnsi="仿宋" w:hint="default"/>
                <w:color w:val="000000" w:themeColor="text1"/>
                <w:szCs w:val="21"/>
                <w:lang w:bidi="ar"/>
              </w:rPr>
              <w:t>层，承重≥250kg。</w:t>
            </w:r>
          </w:p>
        </w:tc>
      </w:tr>
      <w:tr w:rsidR="00832A3A" w:rsidRPr="005554C0" w:rsidTr="0090453E">
        <w:trPr>
          <w:trHeight w:val="669"/>
        </w:trPr>
        <w:tc>
          <w:tcPr>
            <w:tcW w:w="4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w:t>
            </w:r>
          </w:p>
        </w:tc>
        <w:tc>
          <w:tcPr>
            <w:tcW w:w="16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行李车</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111*57*108.4cm cm 5cm</w:t>
            </w:r>
            <w:r w:rsidRPr="005554C0">
              <w:rPr>
                <w:rFonts w:ascii="仿宋" w:eastAsia="仿宋" w:hAnsi="仿宋" w:hint="eastAsia"/>
                <w:color w:val="000000" w:themeColor="text1"/>
                <w:szCs w:val="21"/>
                <w:lang w:bidi="ar"/>
              </w:rPr>
              <w:t>，商品承重</w:t>
            </w:r>
            <w:r w:rsidRPr="005554C0">
              <w:rPr>
                <w:rFonts w:ascii="仿宋" w:eastAsia="仿宋" w:hAnsi="仿宋"/>
                <w:color w:val="000000" w:themeColor="text1"/>
                <w:szCs w:val="21"/>
                <w:lang w:bidi="ar"/>
              </w:rPr>
              <w:t>≥50kg</w:t>
            </w:r>
            <w:r w:rsidRPr="005554C0">
              <w:rPr>
                <w:rFonts w:ascii="仿宋" w:eastAsia="仿宋" w:hAnsi="仿宋" w:hint="eastAsia"/>
                <w:color w:val="000000" w:themeColor="text1"/>
                <w:szCs w:val="21"/>
                <w:lang w:bidi="ar"/>
              </w:rPr>
              <w:t>。</w:t>
            </w:r>
          </w:p>
        </w:tc>
      </w:tr>
    </w:tbl>
    <w:p w:rsidR="00832A3A" w:rsidRPr="005554C0" w:rsidRDefault="00832A3A" w:rsidP="00832A3A">
      <w:pPr>
        <w:rPr>
          <w:rFonts w:ascii="Times New Roman" w:eastAsia="仿宋" w:hAnsi="Times New Roman"/>
          <w:color w:val="000000" w:themeColor="text1"/>
        </w:rPr>
      </w:pPr>
    </w:p>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1.5.</w:t>
      </w:r>
      <w:r w:rsidRPr="005554C0">
        <w:rPr>
          <w:rFonts w:ascii="Times New Roman" w:eastAsia="仿宋" w:hAnsi="Times New Roman" w:hint="eastAsia"/>
          <w:color w:val="000000" w:themeColor="text1"/>
        </w:rPr>
        <w:t>洗衣设备</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677"/>
        <w:gridCol w:w="1450"/>
        <w:gridCol w:w="7229"/>
      </w:tblGrid>
      <w:tr w:rsidR="00832A3A" w:rsidRPr="005554C0" w:rsidTr="0090453E">
        <w:trPr>
          <w:trHeight w:val="240"/>
        </w:trPr>
        <w:tc>
          <w:tcPr>
            <w:tcW w:w="67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序号</w:t>
            </w:r>
          </w:p>
        </w:tc>
        <w:tc>
          <w:tcPr>
            <w:tcW w:w="145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名称</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技术参数及要求</w:t>
            </w:r>
          </w:p>
        </w:tc>
      </w:tr>
      <w:tr w:rsidR="00832A3A" w:rsidRPr="005554C0" w:rsidTr="0090453E">
        <w:trPr>
          <w:trHeight w:val="90"/>
        </w:trPr>
        <w:tc>
          <w:tcPr>
            <w:tcW w:w="67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45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全自动滚筒洗衣机</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产品尺寸（深</w:t>
            </w:r>
            <w:r w:rsidRPr="005554C0">
              <w:rPr>
                <w:rFonts w:ascii="仿宋" w:eastAsia="仿宋" w:hAnsi="仿宋"/>
                <w:color w:val="000000" w:themeColor="text1"/>
                <w:szCs w:val="21"/>
                <w:lang w:bidi="ar"/>
              </w:rPr>
              <w:t>×</w:t>
            </w:r>
            <w:r w:rsidRPr="005554C0">
              <w:rPr>
                <w:rFonts w:ascii="仿宋" w:eastAsia="仿宋" w:hAnsi="仿宋" w:hint="eastAsia"/>
                <w:color w:val="000000" w:themeColor="text1"/>
                <w:szCs w:val="21"/>
                <w:lang w:bidi="ar"/>
              </w:rPr>
              <w:t>宽</w:t>
            </w:r>
            <w:r w:rsidRPr="005554C0">
              <w:rPr>
                <w:rFonts w:ascii="仿宋" w:eastAsia="仿宋" w:hAnsi="仿宋"/>
                <w:color w:val="000000" w:themeColor="text1"/>
                <w:szCs w:val="21"/>
                <w:lang w:bidi="ar"/>
              </w:rPr>
              <w:t>×</w:t>
            </w:r>
            <w:r w:rsidRPr="005554C0">
              <w:rPr>
                <w:rFonts w:ascii="仿宋" w:eastAsia="仿宋" w:hAnsi="仿宋" w:hint="eastAsia"/>
                <w:color w:val="000000" w:themeColor="text1"/>
                <w:szCs w:val="21"/>
                <w:lang w:bidi="ar"/>
              </w:rPr>
              <w:t>高）</w:t>
            </w:r>
            <w:r w:rsidRPr="005554C0">
              <w:rPr>
                <w:rFonts w:ascii="仿宋" w:eastAsia="仿宋" w:hAnsi="仿宋"/>
                <w:color w:val="000000" w:themeColor="text1"/>
                <w:szCs w:val="21"/>
                <w:lang w:bidi="ar"/>
              </w:rPr>
              <w:t>mm</w:t>
            </w:r>
            <w:r w:rsidRPr="005554C0">
              <w:rPr>
                <w:rFonts w:ascii="仿宋" w:eastAsia="仿宋" w:hAnsi="仿宋" w:hint="eastAsia"/>
                <w:color w:val="000000" w:themeColor="text1"/>
                <w:szCs w:val="21"/>
                <w:lang w:bidi="ar"/>
              </w:rPr>
              <w:t>，</w:t>
            </w:r>
            <w:r w:rsidRPr="005554C0">
              <w:rPr>
                <w:rFonts w:ascii="仿宋" w:eastAsia="仿宋" w:hAnsi="仿宋"/>
                <w:color w:val="000000" w:themeColor="text1"/>
                <w:szCs w:val="21"/>
                <w:lang w:bidi="ar"/>
              </w:rPr>
              <w:t>530*595*850</w:t>
            </w:r>
            <w:r w:rsidRPr="005554C0">
              <w:rPr>
                <w:rFonts w:ascii="仿宋" w:eastAsia="仿宋" w:hAnsi="仿宋" w:hint="eastAsia"/>
                <w:color w:val="000000" w:themeColor="text1"/>
                <w:szCs w:val="21"/>
                <w:lang w:bidi="ar"/>
              </w:rPr>
              <w:t>允许偏离正负</w:t>
            </w:r>
            <w:r w:rsidRPr="005554C0">
              <w:rPr>
                <w:rFonts w:ascii="仿宋" w:eastAsia="仿宋" w:hAnsi="仿宋"/>
                <w:color w:val="000000" w:themeColor="text1"/>
                <w:szCs w:val="21"/>
                <w:lang w:bidi="ar"/>
              </w:rPr>
              <w:t>30mm</w:t>
            </w:r>
            <w:r w:rsidRPr="005554C0">
              <w:rPr>
                <w:rFonts w:ascii="仿宋" w:eastAsia="仿宋" w:hAnsi="仿宋" w:hint="eastAsia"/>
                <w:color w:val="000000" w:themeColor="text1"/>
                <w:szCs w:val="21"/>
                <w:lang w:bidi="ar"/>
              </w:rPr>
              <w:t>，洗涤容量</w:t>
            </w:r>
            <w:r w:rsidRPr="005554C0">
              <w:rPr>
                <w:rFonts w:ascii="仿宋" w:eastAsia="仿宋" w:hAnsi="仿宋"/>
                <w:color w:val="000000" w:themeColor="text1"/>
                <w:szCs w:val="21"/>
                <w:lang w:bidi="ar"/>
              </w:rPr>
              <w:t>9kg</w:t>
            </w:r>
            <w:r w:rsidRPr="005554C0">
              <w:rPr>
                <w:rFonts w:ascii="仿宋" w:eastAsia="仿宋" w:hAnsi="仿宋" w:hint="eastAsia"/>
                <w:color w:val="000000" w:themeColor="text1"/>
                <w:szCs w:val="21"/>
                <w:lang w:bidi="ar"/>
              </w:rPr>
              <w:t>。</w:t>
            </w:r>
          </w:p>
        </w:tc>
      </w:tr>
      <w:tr w:rsidR="00832A3A" w:rsidRPr="005554C0" w:rsidTr="0090453E">
        <w:trPr>
          <w:trHeight w:val="650"/>
        </w:trPr>
        <w:tc>
          <w:tcPr>
            <w:tcW w:w="67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45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烘干机</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产品尺寸（</w:t>
            </w:r>
            <w:r w:rsidRPr="005554C0">
              <w:rPr>
                <w:rFonts w:ascii="仿宋" w:eastAsia="仿宋" w:hAnsi="仿宋"/>
                <w:color w:val="000000" w:themeColor="text1"/>
                <w:szCs w:val="21"/>
                <w:lang w:bidi="ar"/>
              </w:rPr>
              <w:t>mm</w:t>
            </w:r>
            <w:r w:rsidRPr="005554C0">
              <w:rPr>
                <w:rFonts w:ascii="仿宋" w:eastAsia="仿宋" w:hAnsi="仿宋" w:hint="eastAsia"/>
                <w:color w:val="000000" w:themeColor="text1"/>
                <w:szCs w:val="21"/>
                <w:lang w:bidi="ar"/>
              </w:rPr>
              <w:t>）</w:t>
            </w:r>
            <w:r w:rsidRPr="005554C0">
              <w:rPr>
                <w:rFonts w:ascii="仿宋" w:eastAsia="仿宋" w:hAnsi="仿宋"/>
                <w:color w:val="000000" w:themeColor="text1"/>
                <w:szCs w:val="21"/>
                <w:lang w:bidi="ar"/>
              </w:rPr>
              <w:t>530×600×845</w:t>
            </w:r>
            <w:r w:rsidRPr="005554C0">
              <w:rPr>
                <w:rFonts w:ascii="仿宋" w:eastAsia="仿宋" w:hAnsi="仿宋" w:hint="eastAsia"/>
                <w:color w:val="000000" w:themeColor="text1"/>
                <w:szCs w:val="21"/>
                <w:lang w:bidi="ar"/>
              </w:rPr>
              <w:t>允许偏离正负</w:t>
            </w:r>
            <w:r w:rsidRPr="005554C0">
              <w:rPr>
                <w:rFonts w:ascii="仿宋" w:eastAsia="仿宋" w:hAnsi="仿宋"/>
                <w:color w:val="000000" w:themeColor="text1"/>
                <w:szCs w:val="21"/>
                <w:lang w:bidi="ar"/>
              </w:rPr>
              <w:t>30mm</w:t>
            </w:r>
            <w:r w:rsidRPr="005554C0">
              <w:rPr>
                <w:rFonts w:ascii="仿宋" w:eastAsia="仿宋" w:hAnsi="仿宋" w:hint="eastAsia"/>
                <w:color w:val="000000" w:themeColor="text1"/>
                <w:szCs w:val="21"/>
                <w:lang w:bidi="ar"/>
              </w:rPr>
              <w:t>，干衣容量</w:t>
            </w:r>
            <w:r w:rsidRPr="005554C0">
              <w:rPr>
                <w:rFonts w:ascii="仿宋" w:eastAsia="仿宋" w:hAnsi="仿宋"/>
                <w:color w:val="000000" w:themeColor="text1"/>
                <w:szCs w:val="21"/>
                <w:lang w:bidi="ar"/>
              </w:rPr>
              <w:t>9kg</w:t>
            </w:r>
            <w:r w:rsidRPr="005554C0">
              <w:rPr>
                <w:rFonts w:ascii="仿宋" w:eastAsia="仿宋" w:hAnsi="仿宋" w:hint="eastAsia"/>
                <w:color w:val="000000" w:themeColor="text1"/>
                <w:szCs w:val="21"/>
                <w:lang w:bidi="ar"/>
              </w:rPr>
              <w:t>。</w:t>
            </w:r>
          </w:p>
        </w:tc>
      </w:tr>
    </w:tbl>
    <w:p w:rsidR="00832A3A" w:rsidRPr="005554C0" w:rsidRDefault="00832A3A" w:rsidP="00832A3A">
      <w:pPr>
        <w:rPr>
          <w:rFonts w:ascii="Times New Roman" w:eastAsia="仿宋" w:hAnsi="Times New Roman"/>
          <w:color w:val="000000" w:themeColor="text1"/>
          <w:lang w:eastAsia="zh-Hans"/>
        </w:rPr>
      </w:pPr>
    </w:p>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1.6.</w:t>
      </w:r>
      <w:r w:rsidRPr="005554C0">
        <w:rPr>
          <w:rFonts w:ascii="Times New Roman" w:eastAsia="仿宋" w:hAnsi="Times New Roman" w:hint="eastAsia"/>
          <w:color w:val="000000" w:themeColor="text1"/>
        </w:rPr>
        <w:t>办公用品</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678"/>
        <w:gridCol w:w="1449"/>
        <w:gridCol w:w="7229"/>
      </w:tblGrid>
      <w:tr w:rsidR="00832A3A" w:rsidRPr="005554C0" w:rsidTr="0090453E">
        <w:trPr>
          <w:trHeight w:val="285"/>
        </w:trPr>
        <w:tc>
          <w:tcPr>
            <w:tcW w:w="67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序号</w:t>
            </w:r>
          </w:p>
        </w:tc>
        <w:tc>
          <w:tcPr>
            <w:tcW w:w="144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名称</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技术参数及规格</w:t>
            </w:r>
          </w:p>
        </w:tc>
      </w:tr>
      <w:tr w:rsidR="00832A3A" w:rsidRPr="005554C0" w:rsidTr="0090453E">
        <w:trPr>
          <w:trHeight w:val="1020"/>
        </w:trPr>
        <w:tc>
          <w:tcPr>
            <w:tcW w:w="67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44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台式电脑</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不低于以下配置：显示屏</w:t>
            </w:r>
            <w:r w:rsidRPr="005554C0">
              <w:rPr>
                <w:rFonts w:ascii="仿宋" w:eastAsia="仿宋" w:hAnsi="仿宋"/>
                <w:color w:val="000000" w:themeColor="text1"/>
                <w:szCs w:val="21"/>
              </w:rPr>
              <w:t>21</w:t>
            </w:r>
            <w:r w:rsidRPr="005554C0">
              <w:rPr>
                <w:rFonts w:ascii="仿宋" w:eastAsia="仿宋" w:hAnsi="仿宋" w:hint="eastAsia"/>
                <w:color w:val="000000" w:themeColor="text1"/>
                <w:szCs w:val="21"/>
              </w:rPr>
              <w:t>英寸以上，网卡为有线网卡，加双频无线</w:t>
            </w:r>
            <w:r w:rsidRPr="005554C0">
              <w:rPr>
                <w:rFonts w:ascii="仿宋" w:eastAsia="仿宋" w:hAnsi="仿宋"/>
                <w:color w:val="000000" w:themeColor="text1"/>
                <w:szCs w:val="21"/>
              </w:rPr>
              <w:t>wifi</w:t>
            </w:r>
            <w:r w:rsidRPr="005554C0">
              <w:rPr>
                <w:rFonts w:ascii="仿宋" w:eastAsia="仿宋" w:hAnsi="仿宋" w:hint="eastAsia"/>
                <w:color w:val="000000" w:themeColor="text1"/>
                <w:szCs w:val="21"/>
              </w:rPr>
              <w:t>，内存</w:t>
            </w:r>
            <w:r w:rsidRPr="005554C0">
              <w:rPr>
                <w:rFonts w:ascii="仿宋" w:eastAsia="仿宋" w:hAnsi="仿宋"/>
                <w:color w:val="000000" w:themeColor="text1"/>
                <w:szCs w:val="21"/>
              </w:rPr>
              <w:t>8G</w:t>
            </w:r>
            <w:r w:rsidRPr="005554C0">
              <w:rPr>
                <w:rFonts w:ascii="仿宋" w:eastAsia="仿宋" w:hAnsi="仿宋" w:hint="eastAsia"/>
                <w:color w:val="000000" w:themeColor="text1"/>
                <w:szCs w:val="21"/>
              </w:rPr>
              <w:t>，台式机类型为商用，非触摸屏。</w:t>
            </w:r>
          </w:p>
        </w:tc>
      </w:tr>
      <w:tr w:rsidR="00832A3A" w:rsidRPr="005554C0" w:rsidTr="0090453E">
        <w:trPr>
          <w:trHeight w:val="510"/>
        </w:trPr>
        <w:tc>
          <w:tcPr>
            <w:tcW w:w="678"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44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酒店管理系统</w:t>
            </w:r>
          </w:p>
        </w:tc>
        <w:tc>
          <w:tcPr>
            <w:tcW w:w="722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人事管理功能、财务管理功能、房间管理功能、采购管理功能</w:t>
            </w:r>
            <w:r w:rsidRPr="005554C0">
              <w:rPr>
                <w:rFonts w:ascii="仿宋" w:eastAsia="仿宋" w:hAnsi="仿宋"/>
                <w:color w:val="000000" w:themeColor="text1"/>
                <w:szCs w:val="21"/>
                <w:lang w:bidi="ar"/>
              </w:rPr>
              <w:t>4</w:t>
            </w:r>
            <w:r w:rsidRPr="005554C0">
              <w:rPr>
                <w:rFonts w:ascii="仿宋" w:eastAsia="仿宋" w:hAnsi="仿宋" w:hint="eastAsia"/>
                <w:color w:val="000000" w:themeColor="text1"/>
                <w:szCs w:val="21"/>
                <w:lang w:bidi="ar"/>
              </w:rPr>
              <w:t>个功能。</w:t>
            </w:r>
          </w:p>
        </w:tc>
      </w:tr>
      <w:tr w:rsidR="00832A3A" w:rsidRPr="005554C0" w:rsidTr="0090453E">
        <w:trPr>
          <w:trHeight w:val="51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工作人员内部</w:t>
            </w:r>
            <w:r w:rsidRPr="005554C0">
              <w:rPr>
                <w:rFonts w:ascii="仿宋" w:eastAsia="仿宋" w:hAnsi="仿宋" w:hint="eastAsia"/>
                <w:color w:val="000000" w:themeColor="text1"/>
                <w:szCs w:val="21"/>
                <w:lang w:bidi="ar"/>
              </w:rPr>
              <w:lastRenderedPageBreak/>
              <w:t>通信设备（对讲机）</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460" w:lineRule="exact"/>
              <w:contextualSpacing/>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lastRenderedPageBreak/>
              <w:t>通话范围为</w:t>
            </w:r>
            <w:r w:rsidRPr="005554C0">
              <w:rPr>
                <w:rFonts w:ascii="仿宋" w:eastAsia="仿宋" w:hAnsi="仿宋"/>
                <w:color w:val="000000" w:themeColor="text1"/>
                <w:szCs w:val="21"/>
              </w:rPr>
              <w:t>10km</w:t>
            </w:r>
            <w:r w:rsidRPr="005554C0">
              <w:rPr>
                <w:rFonts w:ascii="仿宋" w:eastAsia="仿宋" w:hAnsi="仿宋" w:hint="eastAsia"/>
                <w:color w:val="000000" w:themeColor="text1"/>
                <w:szCs w:val="21"/>
              </w:rPr>
              <w:t>以内，电池容量宜为</w:t>
            </w:r>
            <w:r w:rsidRPr="005554C0">
              <w:rPr>
                <w:rFonts w:ascii="仿宋" w:eastAsia="仿宋" w:hAnsi="仿宋"/>
                <w:color w:val="000000" w:themeColor="text1"/>
                <w:szCs w:val="21"/>
              </w:rPr>
              <w:t>3350</w:t>
            </w:r>
            <w:r w:rsidRPr="005554C0">
              <w:rPr>
                <w:rFonts w:ascii="仿宋" w:eastAsia="仿宋" w:hAnsi="仿宋" w:hint="eastAsia"/>
                <w:color w:val="000000" w:themeColor="text1"/>
                <w:szCs w:val="21"/>
              </w:rPr>
              <w:t>毫安以上，声音洪亮，防震抗摔。</w:t>
            </w:r>
          </w:p>
        </w:tc>
      </w:tr>
      <w:tr w:rsidR="00832A3A" w:rsidRPr="005554C0" w:rsidTr="0090453E">
        <w:trPr>
          <w:trHeight w:val="510"/>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4</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打印机</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460" w:lineRule="exact"/>
              <w:contextualSpacing/>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彩色激光打印机，最大打印幅面</w:t>
            </w:r>
            <w:r w:rsidRPr="005554C0">
              <w:rPr>
                <w:rFonts w:ascii="仿宋" w:eastAsia="仿宋" w:hAnsi="仿宋"/>
                <w:color w:val="000000" w:themeColor="text1"/>
                <w:szCs w:val="21"/>
              </w:rPr>
              <w:t>A4</w:t>
            </w:r>
            <w:r w:rsidRPr="005554C0">
              <w:rPr>
                <w:rFonts w:ascii="仿宋" w:eastAsia="仿宋" w:hAnsi="仿宋" w:hint="eastAsia"/>
                <w:color w:val="000000" w:themeColor="text1"/>
                <w:szCs w:val="21"/>
              </w:rPr>
              <w:t>。</w:t>
            </w:r>
          </w:p>
        </w:tc>
      </w:tr>
      <w:tr w:rsidR="00832A3A" w:rsidRPr="005554C0" w:rsidTr="0090453E">
        <w:trPr>
          <w:trHeight w:val="285"/>
        </w:trPr>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5</w:t>
            </w:r>
          </w:p>
        </w:tc>
        <w:tc>
          <w:tcPr>
            <w:tcW w:w="14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房卡</w:t>
            </w:r>
          </w:p>
        </w:tc>
        <w:tc>
          <w:tcPr>
            <w:tcW w:w="72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spacing w:line="460" w:lineRule="exact"/>
              <w:contextualSpacing/>
              <w:rPr>
                <w:rFonts w:ascii="仿宋" w:eastAsia="仿宋" w:hAnsi="仿宋"/>
                <w:color w:val="000000" w:themeColor="text1"/>
                <w:szCs w:val="21"/>
              </w:rPr>
            </w:pPr>
            <w:r w:rsidRPr="005554C0">
              <w:rPr>
                <w:rFonts w:ascii="仿宋" w:eastAsia="仿宋" w:hAnsi="仿宋" w:hint="eastAsia"/>
                <w:color w:val="000000" w:themeColor="text1"/>
                <w:szCs w:val="21"/>
              </w:rPr>
              <w:t>根据现场门禁系统进行配置。</w:t>
            </w:r>
          </w:p>
        </w:tc>
      </w:tr>
    </w:tbl>
    <w:p w:rsidR="00832A3A" w:rsidRPr="005554C0" w:rsidRDefault="00832A3A" w:rsidP="00832A3A">
      <w:pPr>
        <w:rPr>
          <w:rFonts w:ascii="Times New Roman" w:eastAsia="仿宋" w:hAnsi="Times New Roman"/>
          <w:color w:val="000000" w:themeColor="text1"/>
        </w:rPr>
      </w:pPr>
    </w:p>
    <w:p w:rsidR="00832A3A" w:rsidRPr="005554C0" w:rsidRDefault="00832A3A" w:rsidP="00832A3A">
      <w:pPr>
        <w:rPr>
          <w:rFonts w:ascii="Times New Roman" w:eastAsia="仿宋" w:hAnsi="Times New Roman"/>
          <w:color w:val="000000" w:themeColor="text1"/>
          <w:lang w:eastAsia="zh-Hans"/>
        </w:rPr>
      </w:pPr>
    </w:p>
    <w:p w:rsidR="00832A3A" w:rsidRPr="005554C0" w:rsidRDefault="00832A3A" w:rsidP="00832A3A">
      <w:pPr>
        <w:pStyle w:val="a5"/>
        <w:spacing w:line="400" w:lineRule="exact"/>
        <w:ind w:firstLineChars="0" w:firstLine="0"/>
        <w:rPr>
          <w:rFonts w:ascii="Times New Roman" w:eastAsia="仿宋" w:hAnsi="Times New Roman"/>
          <w:b/>
          <w:color w:val="000000" w:themeColor="text1"/>
          <w:szCs w:val="21"/>
        </w:rPr>
      </w:pPr>
      <w:r w:rsidRPr="005554C0">
        <w:rPr>
          <w:rFonts w:ascii="Times New Roman" w:eastAsia="仿宋" w:hAnsi="Times New Roman"/>
          <w:b/>
          <w:color w:val="000000" w:themeColor="text1"/>
          <w:sz w:val="24"/>
        </w:rPr>
        <w:t>2</w:t>
      </w:r>
      <w:r w:rsidRPr="005554C0">
        <w:rPr>
          <w:rFonts w:ascii="Times New Roman" w:eastAsia="仿宋" w:hAnsi="Times New Roman" w:hint="eastAsia"/>
          <w:b/>
          <w:color w:val="000000" w:themeColor="text1"/>
          <w:sz w:val="24"/>
        </w:rPr>
        <w:t>、人力资源及后勤保障</w:t>
      </w:r>
    </w:p>
    <w:p w:rsidR="00832A3A" w:rsidRPr="005554C0" w:rsidRDefault="00832A3A" w:rsidP="00832A3A">
      <w:pPr>
        <w:rPr>
          <w:rFonts w:ascii="Times New Roman" w:eastAsia="仿宋" w:hAnsi="Times New Roman"/>
          <w:color w:val="000000" w:themeColor="text1"/>
          <w:lang w:eastAsia="zh-Hans"/>
        </w:rPr>
      </w:pPr>
      <w:bookmarkStart w:id="6" w:name="_Hlk65186537"/>
      <w:r w:rsidRPr="005554C0">
        <w:rPr>
          <w:rFonts w:ascii="Times New Roman" w:eastAsia="仿宋" w:hAnsi="Times New Roman"/>
          <w:color w:val="000000" w:themeColor="text1"/>
        </w:rPr>
        <w:t>2.1.</w:t>
      </w:r>
      <w:bookmarkEnd w:id="6"/>
      <w:r w:rsidRPr="005554C0">
        <w:rPr>
          <w:rFonts w:ascii="Times New Roman" w:eastAsia="仿宋" w:hAnsi="Times New Roman" w:hint="eastAsia"/>
          <w:color w:val="000000" w:themeColor="text1"/>
        </w:rPr>
        <w:t>工作人员配置</w:t>
      </w:r>
    </w:p>
    <w:tbl>
      <w:tblPr>
        <w:tblW w:w="9292" w:type="dxa"/>
        <w:tblInd w:w="59" w:type="dxa"/>
        <w:tblLayout w:type="fixed"/>
        <w:tblCellMar>
          <w:top w:w="15" w:type="dxa"/>
          <w:left w:w="15" w:type="dxa"/>
          <w:bottom w:w="15" w:type="dxa"/>
          <w:right w:w="15" w:type="dxa"/>
        </w:tblCellMar>
        <w:tblLook w:val="04A0" w:firstRow="1" w:lastRow="0" w:firstColumn="1" w:lastColumn="0" w:noHBand="0" w:noVBand="1"/>
      </w:tblPr>
      <w:tblGrid>
        <w:gridCol w:w="540"/>
        <w:gridCol w:w="1041"/>
        <w:gridCol w:w="1932"/>
        <w:gridCol w:w="1014"/>
        <w:gridCol w:w="1505"/>
        <w:gridCol w:w="1701"/>
        <w:gridCol w:w="1559"/>
      </w:tblGrid>
      <w:tr w:rsidR="00832A3A" w:rsidRPr="005554C0" w:rsidTr="0090453E">
        <w:trPr>
          <w:trHeight w:val="393"/>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序号</w:t>
            </w:r>
          </w:p>
        </w:tc>
        <w:tc>
          <w:tcPr>
            <w:tcW w:w="104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部门</w:t>
            </w:r>
          </w:p>
        </w:tc>
        <w:tc>
          <w:tcPr>
            <w:tcW w:w="1932"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岗位</w:t>
            </w:r>
          </w:p>
        </w:tc>
        <w:tc>
          <w:tcPr>
            <w:tcW w:w="101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配置人数</w:t>
            </w:r>
          </w:p>
        </w:tc>
        <w:tc>
          <w:tcPr>
            <w:tcW w:w="1505"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到岗时间</w:t>
            </w: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离岗时间</w:t>
            </w:r>
          </w:p>
        </w:tc>
        <w:tc>
          <w:tcPr>
            <w:tcW w:w="155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工作时间（月）</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w:t>
            </w:r>
          </w:p>
        </w:tc>
        <w:tc>
          <w:tcPr>
            <w:tcW w:w="104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咨询团队</w:t>
            </w:r>
          </w:p>
        </w:tc>
        <w:tc>
          <w:tcPr>
            <w:tcW w:w="1932" w:type="dxa"/>
            <w:tcBorders>
              <w:top w:val="single" w:sz="4" w:space="0" w:color="000000"/>
              <w:left w:val="nil"/>
              <w:bottom w:val="single" w:sz="4" w:space="0" w:color="000000"/>
              <w:right w:val="single" w:sz="4" w:space="0" w:color="000000"/>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专家</w:t>
            </w:r>
          </w:p>
        </w:tc>
        <w:tc>
          <w:tcPr>
            <w:tcW w:w="1014" w:type="dxa"/>
            <w:tcBorders>
              <w:top w:val="single" w:sz="4" w:space="0" w:color="auto"/>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single" w:sz="4" w:space="0" w:color="auto"/>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single" w:sz="4" w:space="0" w:color="auto"/>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办公室</w:t>
            </w:r>
          </w:p>
        </w:tc>
        <w:tc>
          <w:tcPr>
            <w:tcW w:w="1932" w:type="dxa"/>
            <w:tcBorders>
              <w:top w:val="nil"/>
              <w:left w:val="nil"/>
              <w:bottom w:val="nil"/>
              <w:right w:val="nil"/>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总经理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1</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2022年2月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2022年11月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10</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3</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副总经理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2022年2月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2022年11月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10</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4</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行政助理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2022年8月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6</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5</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人事部</w:t>
            </w:r>
          </w:p>
        </w:tc>
        <w:tc>
          <w:tcPr>
            <w:tcW w:w="1932" w:type="dxa"/>
            <w:tcBorders>
              <w:top w:val="nil"/>
              <w:left w:val="nil"/>
              <w:bottom w:val="nil"/>
              <w:right w:val="nil"/>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人事经理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1</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2022年2月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2022年11月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10</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6</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single" w:sz="4" w:space="0" w:color="auto"/>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员工事务专员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7</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员工培训专员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3</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8</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财务部</w:t>
            </w: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财务经理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1</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2022年2月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2022年11月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10</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9</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出纳</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10</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会计</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11</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物资提供专员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3</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12</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物资管理专员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3</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13</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IT专员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2</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14</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工程部</w:t>
            </w: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工程主管</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1</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15</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工程专员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18</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16</w:t>
            </w:r>
          </w:p>
        </w:tc>
        <w:tc>
          <w:tcPr>
            <w:tcW w:w="1041" w:type="dxa"/>
            <w:vMerge w:val="restart"/>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房务部</w:t>
            </w: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房务经理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1</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2022年2月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2022年10月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9</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17</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文员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3</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18</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房间分配主管</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19</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房间分配专员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10</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20</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居民服务中心经理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1</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21</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居民服务中心主管</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3</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22</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居民服务分中心接待专员</w:t>
            </w:r>
          </w:p>
        </w:tc>
        <w:tc>
          <w:tcPr>
            <w:tcW w:w="1014"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66</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2022年4月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4</w:t>
            </w:r>
          </w:p>
        </w:tc>
      </w:tr>
      <w:tr w:rsidR="00832A3A" w:rsidRPr="005554C0" w:rsidTr="0090453E">
        <w:trPr>
          <w:trHeight w:val="56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23</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防疫工作人员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44</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2022年4月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4</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lastRenderedPageBreak/>
              <w:t>24</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客房经理</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3</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25</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客房库房主管</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3</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26</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楼层主管</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26</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2022年3月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27</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客房服务员</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406</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2022年4月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4</w:t>
            </w:r>
          </w:p>
        </w:tc>
      </w:tr>
      <w:tr w:rsidR="00832A3A" w:rsidRPr="005554C0" w:rsidTr="0090453E">
        <w:trPr>
          <w:trHeight w:val="397"/>
        </w:trPr>
        <w:tc>
          <w:tcPr>
            <w:tcW w:w="540"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28</w:t>
            </w:r>
          </w:p>
        </w:tc>
        <w:tc>
          <w:tcPr>
            <w:tcW w:w="1041" w:type="dxa"/>
            <w:vMerge/>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932"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室内公区保洁</w:t>
            </w:r>
          </w:p>
        </w:tc>
        <w:tc>
          <w:tcPr>
            <w:tcW w:w="1014"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59</w:t>
            </w:r>
          </w:p>
        </w:tc>
        <w:tc>
          <w:tcPr>
            <w:tcW w:w="1505" w:type="dxa"/>
            <w:tcBorders>
              <w:top w:val="nil"/>
              <w:left w:val="single" w:sz="4" w:space="0" w:color="auto"/>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2022年4月</w:t>
            </w:r>
          </w:p>
        </w:tc>
        <w:tc>
          <w:tcPr>
            <w:tcW w:w="1701"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2022年7月</w:t>
            </w:r>
          </w:p>
        </w:tc>
        <w:tc>
          <w:tcPr>
            <w:tcW w:w="1559" w:type="dxa"/>
            <w:tcBorders>
              <w:top w:val="nil"/>
              <w:left w:val="nil"/>
              <w:bottom w:val="single" w:sz="4" w:space="0" w:color="auto"/>
              <w:right w:val="single" w:sz="4" w:space="0" w:color="auto"/>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rPr>
              <w:t>4</w:t>
            </w:r>
          </w:p>
        </w:tc>
      </w:tr>
      <w:tr w:rsidR="00832A3A" w:rsidRPr="005554C0" w:rsidTr="0090453E">
        <w:trPr>
          <w:trHeight w:val="510"/>
        </w:trPr>
        <w:tc>
          <w:tcPr>
            <w:tcW w:w="3513" w:type="dxa"/>
            <w:gridSpan w:val="3"/>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合计：</w:t>
            </w:r>
          </w:p>
        </w:tc>
        <w:tc>
          <w:tcPr>
            <w:tcW w:w="101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671</w:t>
            </w:r>
          </w:p>
        </w:tc>
        <w:tc>
          <w:tcPr>
            <w:tcW w:w="1505"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70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c>
          <w:tcPr>
            <w:tcW w:w="155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276" w:lineRule="auto"/>
              <w:jc w:val="center"/>
              <w:textAlignment w:val="center"/>
              <w:rPr>
                <w:rFonts w:ascii="仿宋" w:eastAsia="仿宋" w:hAnsi="仿宋"/>
                <w:color w:val="000000" w:themeColor="text1"/>
                <w:szCs w:val="21"/>
                <w:lang w:bidi="ar"/>
              </w:rPr>
            </w:pPr>
          </w:p>
        </w:tc>
      </w:tr>
    </w:tbl>
    <w:p w:rsidR="00832A3A" w:rsidRPr="005554C0" w:rsidRDefault="00832A3A" w:rsidP="00832A3A">
      <w:pPr>
        <w:rPr>
          <w:rFonts w:ascii="Times New Roman" w:eastAsia="仿宋" w:hAnsi="Times New Roman"/>
          <w:color w:val="000000" w:themeColor="text1"/>
        </w:rPr>
      </w:pPr>
      <w:bookmarkStart w:id="7" w:name="_Hlk65187550"/>
      <w:r w:rsidRPr="005554C0">
        <w:rPr>
          <w:rFonts w:ascii="Times New Roman" w:eastAsia="仿宋" w:hAnsi="Times New Roman" w:hint="eastAsia"/>
          <w:color w:val="000000" w:themeColor="text1"/>
        </w:rPr>
        <w:t>2.2.</w:t>
      </w:r>
      <w:r w:rsidRPr="005554C0">
        <w:rPr>
          <w:rFonts w:ascii="Times New Roman" w:eastAsia="仿宋" w:hAnsi="Times New Roman" w:hint="eastAsia"/>
          <w:color w:val="000000" w:themeColor="text1"/>
        </w:rPr>
        <w:t>工作</w:t>
      </w:r>
      <w:r w:rsidRPr="005554C0">
        <w:rPr>
          <w:rFonts w:ascii="Times New Roman" w:eastAsia="仿宋" w:hAnsi="Times New Roman"/>
          <w:color w:val="000000" w:themeColor="text1"/>
        </w:rPr>
        <w:t>人员培训</w:t>
      </w:r>
    </w:p>
    <w:tbl>
      <w:tblPr>
        <w:tblStyle w:val="ae"/>
        <w:tblW w:w="8500" w:type="dxa"/>
        <w:tblLayout w:type="fixed"/>
        <w:tblLook w:val="04A0" w:firstRow="1" w:lastRow="0" w:firstColumn="1" w:lastColumn="0" w:noHBand="0" w:noVBand="1"/>
      </w:tblPr>
      <w:tblGrid>
        <w:gridCol w:w="846"/>
        <w:gridCol w:w="4111"/>
        <w:gridCol w:w="1134"/>
        <w:gridCol w:w="708"/>
        <w:gridCol w:w="1701"/>
      </w:tblGrid>
      <w:tr w:rsidR="00832A3A" w:rsidRPr="005554C0" w:rsidTr="0090453E">
        <w:trPr>
          <w:trHeight w:val="277"/>
        </w:trPr>
        <w:tc>
          <w:tcPr>
            <w:tcW w:w="846" w:type="dxa"/>
          </w:tcPr>
          <w:p w:rsidR="00832A3A" w:rsidRPr="005554C0" w:rsidRDefault="00832A3A" w:rsidP="0090453E">
            <w:pPr>
              <w:rPr>
                <w:rFonts w:eastAsia="仿宋"/>
                <w:b/>
                <w:color w:val="000000" w:themeColor="text1"/>
                <w:sz w:val="21"/>
                <w:szCs w:val="21"/>
              </w:rPr>
            </w:pPr>
            <w:r w:rsidRPr="005554C0">
              <w:rPr>
                <w:rFonts w:eastAsia="仿宋" w:hint="eastAsia"/>
                <w:b/>
                <w:color w:val="000000" w:themeColor="text1"/>
                <w:sz w:val="21"/>
                <w:szCs w:val="21"/>
              </w:rPr>
              <w:t>序号</w:t>
            </w:r>
          </w:p>
        </w:tc>
        <w:tc>
          <w:tcPr>
            <w:tcW w:w="4111" w:type="dxa"/>
          </w:tcPr>
          <w:p w:rsidR="00832A3A" w:rsidRPr="005554C0" w:rsidRDefault="00832A3A" w:rsidP="0090453E">
            <w:pPr>
              <w:rPr>
                <w:rFonts w:eastAsia="仿宋"/>
                <w:b/>
                <w:color w:val="000000" w:themeColor="text1"/>
                <w:sz w:val="21"/>
                <w:szCs w:val="21"/>
              </w:rPr>
            </w:pPr>
            <w:r w:rsidRPr="005554C0">
              <w:rPr>
                <w:rFonts w:eastAsia="仿宋" w:hint="eastAsia"/>
                <w:b/>
                <w:color w:val="000000" w:themeColor="text1"/>
                <w:sz w:val="21"/>
                <w:szCs w:val="21"/>
              </w:rPr>
              <w:t>培训</w:t>
            </w:r>
            <w:r w:rsidRPr="005554C0">
              <w:rPr>
                <w:rFonts w:eastAsia="仿宋"/>
                <w:b/>
                <w:color w:val="000000" w:themeColor="text1"/>
                <w:sz w:val="21"/>
                <w:szCs w:val="21"/>
              </w:rPr>
              <w:t>名称</w:t>
            </w:r>
          </w:p>
        </w:tc>
        <w:tc>
          <w:tcPr>
            <w:tcW w:w="1134" w:type="dxa"/>
          </w:tcPr>
          <w:p w:rsidR="00832A3A" w:rsidRPr="005554C0" w:rsidRDefault="00832A3A" w:rsidP="0090453E">
            <w:pPr>
              <w:rPr>
                <w:rFonts w:eastAsia="仿宋"/>
                <w:b/>
                <w:color w:val="000000" w:themeColor="text1"/>
                <w:sz w:val="21"/>
                <w:szCs w:val="21"/>
              </w:rPr>
            </w:pPr>
            <w:r w:rsidRPr="005554C0">
              <w:rPr>
                <w:rFonts w:eastAsia="仿宋" w:hint="eastAsia"/>
                <w:b/>
                <w:color w:val="000000" w:themeColor="text1"/>
                <w:sz w:val="21"/>
                <w:szCs w:val="21"/>
              </w:rPr>
              <w:t>培训</w:t>
            </w:r>
            <w:r w:rsidRPr="005554C0">
              <w:rPr>
                <w:rFonts w:eastAsia="仿宋"/>
                <w:b/>
                <w:color w:val="000000" w:themeColor="text1"/>
                <w:sz w:val="21"/>
                <w:szCs w:val="21"/>
              </w:rPr>
              <w:t>次数</w:t>
            </w:r>
          </w:p>
        </w:tc>
        <w:tc>
          <w:tcPr>
            <w:tcW w:w="708" w:type="dxa"/>
          </w:tcPr>
          <w:p w:rsidR="00832A3A" w:rsidRPr="005554C0" w:rsidRDefault="00832A3A" w:rsidP="0090453E">
            <w:pPr>
              <w:rPr>
                <w:rFonts w:eastAsia="仿宋"/>
                <w:b/>
                <w:color w:val="000000" w:themeColor="text1"/>
                <w:sz w:val="21"/>
                <w:szCs w:val="21"/>
              </w:rPr>
            </w:pPr>
            <w:r w:rsidRPr="005554C0">
              <w:rPr>
                <w:rFonts w:eastAsia="仿宋" w:hint="eastAsia"/>
                <w:b/>
                <w:color w:val="000000" w:themeColor="text1"/>
                <w:sz w:val="21"/>
                <w:szCs w:val="21"/>
              </w:rPr>
              <w:t>课时</w:t>
            </w:r>
          </w:p>
        </w:tc>
        <w:tc>
          <w:tcPr>
            <w:tcW w:w="1701" w:type="dxa"/>
          </w:tcPr>
          <w:p w:rsidR="00832A3A" w:rsidRPr="005554C0" w:rsidRDefault="00832A3A" w:rsidP="0090453E">
            <w:pPr>
              <w:rPr>
                <w:rFonts w:eastAsia="仿宋"/>
                <w:b/>
                <w:color w:val="000000" w:themeColor="text1"/>
                <w:sz w:val="21"/>
                <w:szCs w:val="21"/>
              </w:rPr>
            </w:pPr>
            <w:r w:rsidRPr="005554C0">
              <w:rPr>
                <w:rFonts w:eastAsia="仿宋" w:hint="eastAsia"/>
                <w:b/>
                <w:color w:val="000000" w:themeColor="text1"/>
                <w:sz w:val="21"/>
                <w:szCs w:val="21"/>
              </w:rPr>
              <w:t>培训</w:t>
            </w:r>
            <w:r w:rsidRPr="005554C0">
              <w:rPr>
                <w:rFonts w:eastAsia="仿宋"/>
                <w:b/>
                <w:color w:val="000000" w:themeColor="text1"/>
                <w:sz w:val="21"/>
                <w:szCs w:val="21"/>
              </w:rPr>
              <w:t>人数</w:t>
            </w:r>
          </w:p>
        </w:tc>
      </w:tr>
      <w:tr w:rsidR="00832A3A" w:rsidRPr="005554C0" w:rsidTr="0090453E">
        <w:trPr>
          <w:trHeight w:val="280"/>
        </w:trPr>
        <w:tc>
          <w:tcPr>
            <w:tcW w:w="846"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1</w:t>
            </w:r>
          </w:p>
        </w:tc>
        <w:tc>
          <w:tcPr>
            <w:tcW w:w="4111" w:type="dxa"/>
          </w:tcPr>
          <w:p w:rsidR="00832A3A" w:rsidRPr="005554C0" w:rsidRDefault="00832A3A" w:rsidP="0090453E">
            <w:pP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代表团公寓客房服务流程及外事礼仪培训</w:t>
            </w:r>
          </w:p>
        </w:tc>
        <w:tc>
          <w:tcPr>
            <w:tcW w:w="1134"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1</w:t>
            </w:r>
          </w:p>
        </w:tc>
        <w:tc>
          <w:tcPr>
            <w:tcW w:w="708"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6</w:t>
            </w:r>
          </w:p>
        </w:tc>
        <w:tc>
          <w:tcPr>
            <w:tcW w:w="1701"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color w:val="000000" w:themeColor="text1"/>
                <w:sz w:val="21"/>
                <w:szCs w:val="21"/>
              </w:rPr>
              <w:t>671</w:t>
            </w:r>
          </w:p>
        </w:tc>
      </w:tr>
      <w:tr w:rsidR="00832A3A" w:rsidRPr="005554C0" w:rsidTr="0090453E">
        <w:trPr>
          <w:trHeight w:val="270"/>
        </w:trPr>
        <w:tc>
          <w:tcPr>
            <w:tcW w:w="846"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2</w:t>
            </w:r>
          </w:p>
        </w:tc>
        <w:tc>
          <w:tcPr>
            <w:tcW w:w="4111" w:type="dxa"/>
          </w:tcPr>
          <w:p w:rsidR="00832A3A" w:rsidRPr="005554C0" w:rsidRDefault="00832A3A" w:rsidP="0090453E">
            <w:pP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代表团公寓安保及应急事件处理</w:t>
            </w:r>
          </w:p>
        </w:tc>
        <w:tc>
          <w:tcPr>
            <w:tcW w:w="1134"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1</w:t>
            </w:r>
          </w:p>
        </w:tc>
        <w:tc>
          <w:tcPr>
            <w:tcW w:w="708"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6</w:t>
            </w:r>
          </w:p>
        </w:tc>
        <w:tc>
          <w:tcPr>
            <w:tcW w:w="1701"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color w:val="000000" w:themeColor="text1"/>
                <w:sz w:val="21"/>
                <w:szCs w:val="21"/>
              </w:rPr>
              <w:t>671</w:t>
            </w:r>
          </w:p>
        </w:tc>
      </w:tr>
      <w:tr w:rsidR="00832A3A" w:rsidRPr="005554C0" w:rsidTr="0090453E">
        <w:trPr>
          <w:trHeight w:val="360"/>
        </w:trPr>
        <w:tc>
          <w:tcPr>
            <w:tcW w:w="846"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3</w:t>
            </w:r>
          </w:p>
        </w:tc>
        <w:tc>
          <w:tcPr>
            <w:tcW w:w="4111" w:type="dxa"/>
          </w:tcPr>
          <w:p w:rsidR="00832A3A" w:rsidRPr="005554C0" w:rsidRDefault="00832A3A" w:rsidP="0090453E">
            <w:pP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代表团公寓内防疫流程培训</w:t>
            </w:r>
          </w:p>
        </w:tc>
        <w:tc>
          <w:tcPr>
            <w:tcW w:w="1134"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1</w:t>
            </w:r>
          </w:p>
        </w:tc>
        <w:tc>
          <w:tcPr>
            <w:tcW w:w="708"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hint="eastAsia"/>
                <w:color w:val="000000" w:themeColor="text1"/>
                <w:sz w:val="21"/>
                <w:szCs w:val="21"/>
              </w:rPr>
              <w:t>6</w:t>
            </w:r>
          </w:p>
        </w:tc>
        <w:tc>
          <w:tcPr>
            <w:tcW w:w="1701" w:type="dxa"/>
          </w:tcPr>
          <w:p w:rsidR="00832A3A" w:rsidRPr="005554C0" w:rsidRDefault="00832A3A" w:rsidP="0090453E">
            <w:pPr>
              <w:jc w:val="center"/>
              <w:rPr>
                <w:rFonts w:ascii="仿宋" w:eastAsia="仿宋" w:hAnsi="仿宋"/>
                <w:color w:val="000000" w:themeColor="text1"/>
                <w:sz w:val="21"/>
                <w:szCs w:val="21"/>
              </w:rPr>
            </w:pPr>
            <w:r w:rsidRPr="005554C0">
              <w:rPr>
                <w:rFonts w:ascii="仿宋" w:eastAsia="仿宋" w:hAnsi="仿宋"/>
                <w:color w:val="000000" w:themeColor="text1"/>
                <w:sz w:val="21"/>
                <w:szCs w:val="21"/>
              </w:rPr>
              <w:t>671</w:t>
            </w:r>
          </w:p>
        </w:tc>
      </w:tr>
    </w:tbl>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2.3</w:t>
      </w:r>
      <w:r w:rsidRPr="005554C0">
        <w:rPr>
          <w:rFonts w:ascii="Times New Roman" w:eastAsia="仿宋" w:hAnsi="Times New Roman" w:hint="eastAsia"/>
          <w:color w:val="000000" w:themeColor="text1"/>
        </w:rPr>
        <w:t>.</w:t>
      </w:r>
      <w:r w:rsidRPr="005554C0">
        <w:rPr>
          <w:rFonts w:ascii="Times New Roman" w:eastAsia="仿宋" w:hAnsi="Times New Roman" w:hint="eastAsia"/>
          <w:color w:val="000000" w:themeColor="text1"/>
        </w:rPr>
        <w:t>工作人员后勤保障</w:t>
      </w:r>
    </w:p>
    <w:tbl>
      <w:tblPr>
        <w:tblW w:w="8500" w:type="dxa"/>
        <w:tblLayout w:type="fixed"/>
        <w:tblCellMar>
          <w:top w:w="15" w:type="dxa"/>
          <w:left w:w="15" w:type="dxa"/>
          <w:bottom w:w="15" w:type="dxa"/>
          <w:right w:w="15" w:type="dxa"/>
        </w:tblCellMar>
        <w:tblLook w:val="04A0" w:firstRow="1" w:lastRow="0" w:firstColumn="1" w:lastColumn="0" w:noHBand="0" w:noVBand="1"/>
      </w:tblPr>
      <w:tblGrid>
        <w:gridCol w:w="806"/>
        <w:gridCol w:w="1321"/>
        <w:gridCol w:w="851"/>
        <w:gridCol w:w="1417"/>
        <w:gridCol w:w="4105"/>
      </w:tblGrid>
      <w:tr w:rsidR="00832A3A" w:rsidRPr="005554C0" w:rsidTr="0090453E">
        <w:trPr>
          <w:trHeight w:val="405"/>
        </w:trPr>
        <w:tc>
          <w:tcPr>
            <w:tcW w:w="80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序号</w:t>
            </w:r>
          </w:p>
        </w:tc>
        <w:tc>
          <w:tcPr>
            <w:tcW w:w="1321" w:type="dxa"/>
            <w:tcBorders>
              <w:top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人数</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天数</w:t>
            </w:r>
          </w:p>
        </w:tc>
        <w:tc>
          <w:tcPr>
            <w:tcW w:w="410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备注</w:t>
            </w:r>
          </w:p>
        </w:tc>
      </w:tr>
      <w:tr w:rsidR="00832A3A" w:rsidRPr="005554C0" w:rsidTr="0090453E">
        <w:trPr>
          <w:trHeight w:val="255"/>
        </w:trPr>
        <w:tc>
          <w:tcPr>
            <w:tcW w:w="80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321" w:type="dxa"/>
            <w:tcBorders>
              <w:top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住宿</w:t>
            </w:r>
          </w:p>
        </w:tc>
        <w:tc>
          <w:tcPr>
            <w:tcW w:w="85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671</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rPr>
                <w:rFonts w:ascii="仿宋" w:eastAsia="仿宋" w:hAnsi="仿宋"/>
                <w:color w:val="000000" w:themeColor="text1"/>
                <w:szCs w:val="21"/>
              </w:rPr>
            </w:pPr>
            <w:r w:rsidRPr="005554C0">
              <w:rPr>
                <w:rFonts w:ascii="仿宋" w:eastAsia="仿宋" w:hAnsi="仿宋"/>
                <w:color w:val="000000" w:themeColor="text1"/>
                <w:szCs w:val="21"/>
              </w:rPr>
              <w:t>60</w:t>
            </w:r>
          </w:p>
        </w:tc>
        <w:tc>
          <w:tcPr>
            <w:tcW w:w="410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闭环管理共</w:t>
            </w:r>
            <w:r w:rsidRPr="005554C0">
              <w:rPr>
                <w:rFonts w:ascii="仿宋" w:eastAsia="仿宋" w:hAnsi="仿宋"/>
                <w:color w:val="000000" w:themeColor="text1"/>
                <w:szCs w:val="21"/>
                <w:lang w:bidi="ar"/>
              </w:rPr>
              <w:t>60</w:t>
            </w:r>
            <w:r w:rsidRPr="005554C0">
              <w:rPr>
                <w:rFonts w:ascii="仿宋" w:eastAsia="仿宋" w:hAnsi="仿宋" w:hint="eastAsia"/>
                <w:color w:val="000000" w:themeColor="text1"/>
                <w:szCs w:val="21"/>
                <w:lang w:bidi="ar"/>
              </w:rPr>
              <w:t>天。</w:t>
            </w:r>
          </w:p>
        </w:tc>
      </w:tr>
      <w:tr w:rsidR="00832A3A" w:rsidRPr="005554C0" w:rsidTr="0090453E">
        <w:trPr>
          <w:trHeight w:val="255"/>
        </w:trPr>
        <w:tc>
          <w:tcPr>
            <w:tcW w:w="80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321" w:type="dxa"/>
            <w:tcBorders>
              <w:top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餐饮</w:t>
            </w:r>
          </w:p>
        </w:tc>
        <w:tc>
          <w:tcPr>
            <w:tcW w:w="85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671</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rPr>
                <w:rFonts w:ascii="仿宋" w:eastAsia="仿宋" w:hAnsi="仿宋"/>
                <w:color w:val="000000" w:themeColor="text1"/>
                <w:szCs w:val="21"/>
              </w:rPr>
            </w:pPr>
            <w:r w:rsidRPr="005554C0">
              <w:rPr>
                <w:rFonts w:ascii="仿宋" w:eastAsia="仿宋" w:hAnsi="仿宋"/>
                <w:color w:val="000000" w:themeColor="text1"/>
                <w:szCs w:val="21"/>
              </w:rPr>
              <w:t>60</w:t>
            </w:r>
          </w:p>
        </w:tc>
        <w:tc>
          <w:tcPr>
            <w:tcW w:w="410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闭环管理共</w:t>
            </w:r>
            <w:r w:rsidRPr="005554C0">
              <w:rPr>
                <w:rFonts w:ascii="仿宋" w:eastAsia="仿宋" w:hAnsi="仿宋"/>
                <w:color w:val="000000" w:themeColor="text1"/>
                <w:szCs w:val="21"/>
                <w:lang w:bidi="ar"/>
              </w:rPr>
              <w:t>60</w:t>
            </w:r>
            <w:r w:rsidRPr="005554C0">
              <w:rPr>
                <w:rFonts w:ascii="仿宋" w:eastAsia="仿宋" w:hAnsi="仿宋" w:hint="eastAsia"/>
                <w:color w:val="000000" w:themeColor="text1"/>
                <w:szCs w:val="21"/>
                <w:lang w:bidi="ar"/>
              </w:rPr>
              <w:t>天。</w:t>
            </w:r>
          </w:p>
        </w:tc>
      </w:tr>
    </w:tbl>
    <w:p w:rsidR="00832A3A" w:rsidRPr="005554C0" w:rsidRDefault="00832A3A" w:rsidP="00832A3A">
      <w:pPr>
        <w:spacing w:line="460" w:lineRule="exact"/>
        <w:contextualSpacing/>
        <w:rPr>
          <w:rFonts w:ascii="Times New Roman" w:eastAsia="仿宋" w:hAnsi="Times New Roman"/>
          <w:color w:val="000000" w:themeColor="text1"/>
        </w:rPr>
      </w:pPr>
      <w:r w:rsidRPr="005554C0">
        <w:rPr>
          <w:rFonts w:ascii="Times New Roman" w:eastAsia="仿宋" w:hAnsi="Times New Roman"/>
          <w:color w:val="000000" w:themeColor="text1"/>
        </w:rPr>
        <w:t>2.4</w:t>
      </w:r>
      <w:r w:rsidRPr="005554C0">
        <w:rPr>
          <w:rFonts w:ascii="Times New Roman" w:eastAsia="仿宋" w:hAnsi="Times New Roman" w:hint="eastAsia"/>
          <w:color w:val="000000" w:themeColor="text1"/>
        </w:rPr>
        <w:t>.</w:t>
      </w:r>
      <w:r w:rsidRPr="005554C0">
        <w:rPr>
          <w:rFonts w:ascii="Times New Roman" w:eastAsia="仿宋" w:hAnsi="Times New Roman" w:hint="eastAsia"/>
          <w:color w:val="000000" w:themeColor="text1"/>
        </w:rPr>
        <w:t>布草洗涤</w:t>
      </w:r>
    </w:p>
    <w:tbl>
      <w:tblPr>
        <w:tblW w:w="8561" w:type="dxa"/>
        <w:tblInd w:w="-5" w:type="dxa"/>
        <w:tblLayout w:type="fixed"/>
        <w:tblCellMar>
          <w:top w:w="15" w:type="dxa"/>
          <w:left w:w="15" w:type="dxa"/>
          <w:bottom w:w="15" w:type="dxa"/>
          <w:right w:w="15" w:type="dxa"/>
        </w:tblCellMar>
        <w:tblLook w:val="04A0" w:firstRow="1" w:lastRow="0" w:firstColumn="1" w:lastColumn="0" w:noHBand="0" w:noVBand="1"/>
      </w:tblPr>
      <w:tblGrid>
        <w:gridCol w:w="580"/>
        <w:gridCol w:w="1141"/>
        <w:gridCol w:w="1701"/>
        <w:gridCol w:w="2694"/>
        <w:gridCol w:w="2445"/>
      </w:tblGrid>
      <w:tr w:rsidR="00832A3A" w:rsidRPr="005554C0" w:rsidTr="0090453E">
        <w:trPr>
          <w:trHeight w:val="584"/>
        </w:trPr>
        <w:tc>
          <w:tcPr>
            <w:tcW w:w="58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序号</w:t>
            </w:r>
          </w:p>
        </w:tc>
        <w:tc>
          <w:tcPr>
            <w:tcW w:w="114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床位数</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洗涤数量（套）</w:t>
            </w:r>
          </w:p>
        </w:tc>
        <w:tc>
          <w:tcPr>
            <w:tcW w:w="269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lang w:eastAsia="zh-Hans" w:bidi="ar"/>
              </w:rPr>
            </w:pPr>
            <w:r w:rsidRPr="005554C0">
              <w:rPr>
                <w:rFonts w:ascii="仿宋" w:eastAsia="仿宋" w:hAnsi="仿宋" w:hint="eastAsia"/>
                <w:b/>
                <w:bCs/>
                <w:color w:val="000000" w:themeColor="text1"/>
                <w:szCs w:val="21"/>
                <w:lang w:bidi="ar"/>
              </w:rPr>
              <w:t>洗涤要求</w:t>
            </w:r>
          </w:p>
        </w:tc>
        <w:tc>
          <w:tcPr>
            <w:tcW w:w="244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洗涤次数</w:t>
            </w:r>
          </w:p>
        </w:tc>
      </w:tr>
      <w:tr w:rsidR="00832A3A" w:rsidRPr="005554C0" w:rsidTr="0090453E">
        <w:trPr>
          <w:trHeight w:val="518"/>
        </w:trPr>
        <w:tc>
          <w:tcPr>
            <w:tcW w:w="58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14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11000</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11000</w:t>
            </w:r>
          </w:p>
        </w:tc>
        <w:tc>
          <w:tcPr>
            <w:tcW w:w="269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textAlignment w:val="center"/>
              <w:rPr>
                <w:rFonts w:ascii="仿宋" w:eastAsia="仿宋" w:hAnsi="仿宋"/>
                <w:color w:val="000000" w:themeColor="text1"/>
                <w:szCs w:val="21"/>
                <w:lang w:bidi="ar"/>
              </w:rPr>
            </w:pPr>
            <w:r w:rsidRPr="005554C0">
              <w:rPr>
                <w:rStyle w:val="font41"/>
                <w:rFonts w:ascii="仿宋" w:eastAsia="仿宋" w:hAnsi="仿宋" w:hint="default"/>
                <w:color w:val="000000" w:themeColor="text1"/>
                <w:szCs w:val="21"/>
                <w:lang w:bidi="ar"/>
              </w:rPr>
              <w:t>3天1次，</w:t>
            </w:r>
            <w:r w:rsidRPr="005554C0">
              <w:rPr>
                <w:rFonts w:ascii="仿宋" w:eastAsia="仿宋" w:hAnsi="仿宋" w:hint="eastAsia"/>
                <w:color w:val="000000" w:themeColor="text1"/>
                <w:szCs w:val="21"/>
                <w:lang w:bidi="ar"/>
              </w:rPr>
              <w:t>按照洗涤原料公司所设定的程序执行洗涤。</w:t>
            </w:r>
          </w:p>
        </w:tc>
        <w:tc>
          <w:tcPr>
            <w:tcW w:w="244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8</w:t>
            </w:r>
          </w:p>
        </w:tc>
      </w:tr>
    </w:tbl>
    <w:p w:rsidR="00832A3A" w:rsidRPr="005554C0" w:rsidRDefault="00832A3A" w:rsidP="00832A3A">
      <w:pPr>
        <w:spacing w:line="460" w:lineRule="exact"/>
        <w:contextualSpacing/>
        <w:rPr>
          <w:rFonts w:ascii="Times New Roman" w:eastAsia="仿宋" w:hAnsi="Times New Roman"/>
          <w:color w:val="000000" w:themeColor="text1"/>
        </w:rPr>
      </w:pPr>
      <w:r w:rsidRPr="005554C0">
        <w:rPr>
          <w:rFonts w:ascii="Times New Roman" w:eastAsia="仿宋" w:hAnsi="Times New Roman"/>
          <w:color w:val="000000" w:themeColor="text1"/>
        </w:rPr>
        <w:t>2.5</w:t>
      </w:r>
      <w:r w:rsidRPr="005554C0">
        <w:rPr>
          <w:rFonts w:ascii="Times New Roman" w:eastAsia="仿宋" w:hAnsi="Times New Roman" w:hint="eastAsia"/>
          <w:color w:val="000000" w:themeColor="text1"/>
        </w:rPr>
        <w:t>.</w:t>
      </w:r>
      <w:r w:rsidRPr="005554C0">
        <w:rPr>
          <w:rFonts w:ascii="Times New Roman" w:eastAsia="仿宋" w:hAnsi="Times New Roman" w:hint="eastAsia"/>
          <w:color w:val="000000" w:themeColor="text1"/>
        </w:rPr>
        <w:t>清洁工作</w:t>
      </w:r>
    </w:p>
    <w:tbl>
      <w:tblPr>
        <w:tblW w:w="8561" w:type="dxa"/>
        <w:tblInd w:w="-5" w:type="dxa"/>
        <w:tblLayout w:type="fixed"/>
        <w:tblCellMar>
          <w:top w:w="15" w:type="dxa"/>
          <w:left w:w="15" w:type="dxa"/>
          <w:bottom w:w="15" w:type="dxa"/>
          <w:right w:w="15" w:type="dxa"/>
        </w:tblCellMar>
        <w:tblLook w:val="04A0" w:firstRow="1" w:lastRow="0" w:firstColumn="1" w:lastColumn="0" w:noHBand="0" w:noVBand="1"/>
      </w:tblPr>
      <w:tblGrid>
        <w:gridCol w:w="580"/>
        <w:gridCol w:w="2417"/>
        <w:gridCol w:w="1843"/>
        <w:gridCol w:w="1417"/>
        <w:gridCol w:w="2304"/>
      </w:tblGrid>
      <w:tr w:rsidR="00832A3A" w:rsidRPr="005554C0" w:rsidTr="0090453E">
        <w:trPr>
          <w:trHeight w:val="296"/>
        </w:trPr>
        <w:tc>
          <w:tcPr>
            <w:tcW w:w="58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序号</w:t>
            </w:r>
          </w:p>
        </w:tc>
        <w:tc>
          <w:tcPr>
            <w:tcW w:w="2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类别</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数量</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次数</w:t>
            </w:r>
          </w:p>
        </w:tc>
        <w:tc>
          <w:tcPr>
            <w:tcW w:w="230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备注</w:t>
            </w:r>
          </w:p>
        </w:tc>
      </w:tr>
      <w:tr w:rsidR="00832A3A" w:rsidRPr="005554C0" w:rsidTr="0090453E">
        <w:trPr>
          <w:trHeight w:val="216"/>
        </w:trPr>
        <w:tc>
          <w:tcPr>
            <w:tcW w:w="58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w:t>
            </w:r>
          </w:p>
        </w:tc>
        <w:tc>
          <w:tcPr>
            <w:tcW w:w="2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深度清洁</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225000</w:t>
            </w:r>
            <w:r w:rsidRPr="005554C0">
              <w:rPr>
                <w:rFonts w:ascii="仿宋" w:eastAsia="仿宋" w:hAnsi="仿宋" w:hint="eastAsia"/>
                <w:color w:val="000000" w:themeColor="text1"/>
                <w:szCs w:val="21"/>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1</w:t>
            </w:r>
            <w:r w:rsidRPr="005554C0">
              <w:rPr>
                <w:rFonts w:ascii="仿宋" w:eastAsia="仿宋" w:hAnsi="仿宋" w:hint="eastAsia"/>
                <w:color w:val="000000" w:themeColor="text1"/>
                <w:szCs w:val="21"/>
                <w:lang w:bidi="ar"/>
              </w:rPr>
              <w:t>次</w:t>
            </w:r>
          </w:p>
        </w:tc>
        <w:tc>
          <w:tcPr>
            <w:tcW w:w="230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房间和公共区域</w:t>
            </w:r>
          </w:p>
        </w:tc>
      </w:tr>
      <w:tr w:rsidR="00832A3A" w:rsidRPr="005554C0" w:rsidTr="0090453E">
        <w:trPr>
          <w:trHeight w:val="211"/>
        </w:trPr>
        <w:tc>
          <w:tcPr>
            <w:tcW w:w="58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w:t>
            </w:r>
          </w:p>
        </w:tc>
        <w:tc>
          <w:tcPr>
            <w:tcW w:w="2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日常清洁</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6600</w:t>
            </w:r>
            <w:r w:rsidRPr="005554C0">
              <w:rPr>
                <w:rFonts w:ascii="仿宋" w:eastAsia="仿宋" w:hAnsi="仿宋" w:hint="eastAsia"/>
                <w:color w:val="000000" w:themeColor="text1"/>
                <w:szCs w:val="21"/>
                <w:lang w:bidi="ar"/>
              </w:rPr>
              <w:t>间</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35</w:t>
            </w:r>
            <w:r w:rsidRPr="005554C0">
              <w:rPr>
                <w:rFonts w:ascii="仿宋" w:eastAsia="仿宋" w:hAnsi="仿宋" w:hint="eastAsia"/>
                <w:color w:val="000000" w:themeColor="text1"/>
                <w:szCs w:val="21"/>
                <w:lang w:bidi="ar"/>
              </w:rPr>
              <w:t>天</w:t>
            </w:r>
          </w:p>
        </w:tc>
        <w:tc>
          <w:tcPr>
            <w:tcW w:w="230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房间和公共区域</w:t>
            </w:r>
          </w:p>
        </w:tc>
      </w:tr>
      <w:tr w:rsidR="00832A3A" w:rsidRPr="005554C0" w:rsidTr="0090453E">
        <w:trPr>
          <w:trHeight w:val="211"/>
        </w:trPr>
        <w:tc>
          <w:tcPr>
            <w:tcW w:w="580"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3</w:t>
            </w:r>
          </w:p>
        </w:tc>
        <w:tc>
          <w:tcPr>
            <w:tcW w:w="2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消毒消杀</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225000</w:t>
            </w:r>
            <w:r w:rsidRPr="005554C0">
              <w:rPr>
                <w:rFonts w:ascii="仿宋" w:eastAsia="仿宋" w:hAnsi="仿宋" w:hint="eastAsia"/>
                <w:color w:val="000000" w:themeColor="text1"/>
                <w:szCs w:val="21"/>
                <w:lang w:bidi="ar"/>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3</w:t>
            </w:r>
            <w:r w:rsidRPr="005554C0">
              <w:rPr>
                <w:rFonts w:ascii="仿宋" w:eastAsia="仿宋" w:hAnsi="仿宋" w:hint="eastAsia"/>
                <w:color w:val="000000" w:themeColor="text1"/>
                <w:szCs w:val="21"/>
                <w:lang w:bidi="ar"/>
              </w:rPr>
              <w:t>次</w:t>
            </w:r>
          </w:p>
        </w:tc>
        <w:tc>
          <w:tcPr>
            <w:tcW w:w="230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300" w:lineRule="exact"/>
              <w:jc w:val="center"/>
              <w:textAlignment w:val="center"/>
              <w:rPr>
                <w:rFonts w:ascii="仿宋" w:eastAsia="仿宋" w:hAnsi="仿宋"/>
                <w:color w:val="000000" w:themeColor="text1"/>
                <w:szCs w:val="21"/>
                <w:lang w:eastAsia="zh-Hans" w:bidi="ar"/>
              </w:rPr>
            </w:pPr>
            <w:r w:rsidRPr="005554C0">
              <w:rPr>
                <w:rFonts w:ascii="仿宋" w:eastAsia="仿宋" w:hAnsi="仿宋" w:hint="eastAsia"/>
                <w:color w:val="000000" w:themeColor="text1"/>
                <w:szCs w:val="21"/>
                <w:lang w:bidi="ar"/>
              </w:rPr>
              <w:t>房间和公共区域</w:t>
            </w:r>
          </w:p>
        </w:tc>
      </w:tr>
    </w:tbl>
    <w:bookmarkEnd w:id="7"/>
    <w:p w:rsidR="00832A3A" w:rsidRPr="005554C0" w:rsidRDefault="00832A3A" w:rsidP="00832A3A">
      <w:pPr>
        <w:pStyle w:val="a5"/>
        <w:spacing w:line="400" w:lineRule="exact"/>
        <w:ind w:firstLineChars="0" w:firstLine="0"/>
        <w:rPr>
          <w:rFonts w:ascii="Times New Roman" w:eastAsia="仿宋" w:hAnsi="Times New Roman"/>
          <w:b/>
          <w:color w:val="000000" w:themeColor="text1"/>
          <w:sz w:val="24"/>
        </w:rPr>
      </w:pPr>
      <w:r w:rsidRPr="005554C0">
        <w:rPr>
          <w:rFonts w:ascii="Times New Roman" w:eastAsia="仿宋" w:hAnsi="Times New Roman" w:hint="eastAsia"/>
          <w:b/>
          <w:color w:val="000000" w:themeColor="text1"/>
          <w:sz w:val="24"/>
        </w:rPr>
        <w:t>【二】采购人工作人员住宿区服务</w:t>
      </w:r>
    </w:p>
    <w:p w:rsidR="00832A3A" w:rsidRPr="005554C0" w:rsidRDefault="00832A3A" w:rsidP="00832A3A">
      <w:pPr>
        <w:rPr>
          <w:rFonts w:ascii="Times New Roman" w:eastAsia="仿宋" w:hAnsi="Times New Roman"/>
          <w:b/>
          <w:color w:val="000000" w:themeColor="text1"/>
        </w:rPr>
      </w:pPr>
      <w:r w:rsidRPr="005554C0">
        <w:rPr>
          <w:rFonts w:ascii="Times New Roman" w:eastAsia="仿宋" w:hAnsi="Times New Roman"/>
          <w:b/>
          <w:color w:val="000000" w:themeColor="text1"/>
        </w:rPr>
        <w:t>1</w:t>
      </w:r>
      <w:r w:rsidRPr="005554C0">
        <w:rPr>
          <w:rFonts w:ascii="Times New Roman" w:eastAsia="仿宋" w:hAnsi="Times New Roman" w:hint="eastAsia"/>
          <w:b/>
          <w:color w:val="000000" w:themeColor="text1"/>
        </w:rPr>
        <w:t>、主要物资清单</w:t>
      </w:r>
    </w:p>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1.1.</w:t>
      </w:r>
      <w:r w:rsidRPr="005554C0">
        <w:rPr>
          <w:rFonts w:ascii="Times New Roman" w:eastAsia="仿宋" w:hAnsi="Times New Roman" w:hint="eastAsia"/>
          <w:color w:val="000000" w:themeColor="text1"/>
        </w:rPr>
        <w:t>房间布草</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567"/>
        <w:gridCol w:w="1560"/>
        <w:gridCol w:w="7229"/>
      </w:tblGrid>
      <w:tr w:rsidR="00832A3A" w:rsidRPr="005554C0" w:rsidTr="0090453E">
        <w:trPr>
          <w:trHeight w:val="360"/>
        </w:trPr>
        <w:tc>
          <w:tcPr>
            <w:tcW w:w="567" w:type="dxa"/>
            <w:tcBorders>
              <w:top w:val="single" w:sz="4" w:space="0" w:color="000000"/>
              <w:left w:val="single" w:sz="4" w:space="0" w:color="000000"/>
              <w:bottom w:val="single" w:sz="4" w:space="0" w:color="auto"/>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序号</w:t>
            </w:r>
          </w:p>
        </w:tc>
        <w:tc>
          <w:tcPr>
            <w:tcW w:w="1560" w:type="dxa"/>
            <w:tcBorders>
              <w:top w:val="single" w:sz="4" w:space="0" w:color="000000"/>
              <w:left w:val="single" w:sz="4" w:space="0" w:color="000000"/>
              <w:bottom w:val="single" w:sz="4" w:space="0" w:color="auto"/>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名称</w:t>
            </w:r>
          </w:p>
        </w:tc>
        <w:tc>
          <w:tcPr>
            <w:tcW w:w="7229" w:type="dxa"/>
            <w:tcBorders>
              <w:top w:val="single" w:sz="4" w:space="0" w:color="000000"/>
              <w:left w:val="single" w:sz="4" w:space="0" w:color="000000"/>
              <w:bottom w:val="single" w:sz="4" w:space="0" w:color="auto"/>
              <w:right w:val="single" w:sz="4" w:space="0" w:color="000000"/>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lang w:bidi="ar"/>
              </w:rPr>
            </w:pPr>
            <w:r w:rsidRPr="005554C0">
              <w:rPr>
                <w:rFonts w:ascii="仿宋" w:eastAsia="仿宋" w:hAnsi="仿宋" w:hint="eastAsia"/>
                <w:b/>
                <w:color w:val="000000" w:themeColor="text1"/>
                <w:szCs w:val="21"/>
                <w:lang w:bidi="ar"/>
              </w:rPr>
              <w:t>技术参数及要求</w:t>
            </w:r>
          </w:p>
        </w:tc>
      </w:tr>
      <w:tr w:rsidR="00832A3A" w:rsidRPr="005554C0" w:rsidTr="0090453E">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纯棉床单</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漂白纯棉</w:t>
            </w:r>
            <w:r w:rsidRPr="005554C0">
              <w:rPr>
                <w:rFonts w:ascii="仿宋" w:eastAsia="仿宋" w:hAnsi="仿宋"/>
                <w:color w:val="000000" w:themeColor="text1"/>
                <w:szCs w:val="21"/>
                <w:lang w:bidi="ar"/>
              </w:rPr>
              <w:t>150*230(cm)</w:t>
            </w:r>
            <w:r w:rsidRPr="005554C0">
              <w:rPr>
                <w:rFonts w:ascii="仿宋" w:eastAsia="仿宋" w:hAnsi="仿宋" w:hint="eastAsia"/>
                <w:color w:val="000000" w:themeColor="text1"/>
                <w:szCs w:val="21"/>
                <w:lang w:bidi="ar"/>
              </w:rPr>
              <w:t>贡缎，喷气织造，全丝光工艺四方</w:t>
            </w:r>
            <w:r w:rsidRPr="005554C0">
              <w:rPr>
                <w:rFonts w:ascii="仿宋" w:eastAsia="仿宋" w:hAnsi="仿宋"/>
                <w:color w:val="000000" w:themeColor="text1"/>
                <w:szCs w:val="21"/>
                <w:lang w:bidi="ar"/>
              </w:rPr>
              <w:t>1cm</w:t>
            </w:r>
            <w:r w:rsidRPr="005554C0">
              <w:rPr>
                <w:rFonts w:ascii="仿宋" w:eastAsia="仿宋" w:hAnsi="仿宋" w:hint="eastAsia"/>
                <w:color w:val="000000" w:themeColor="text1"/>
                <w:szCs w:val="21"/>
                <w:lang w:bidi="ar"/>
              </w:rPr>
              <w:t>卷边，加水洗标签。</w:t>
            </w:r>
          </w:p>
        </w:tc>
      </w:tr>
      <w:tr w:rsidR="00832A3A" w:rsidRPr="005554C0" w:rsidTr="0090453E">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纯棉枕套</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textAlignment w:val="center"/>
              <w:rPr>
                <w:rFonts w:ascii="仿宋" w:eastAsia="仿宋" w:hAnsi="仿宋"/>
                <w:color w:val="000000" w:themeColor="text1"/>
                <w:szCs w:val="21"/>
                <w:lang w:bidi="ar"/>
              </w:rPr>
            </w:pPr>
            <w:r w:rsidRPr="005554C0">
              <w:rPr>
                <w:rFonts w:ascii="仿宋" w:eastAsia="仿宋" w:hAnsi="仿宋" w:hint="eastAsia"/>
                <w:color w:val="000000" w:themeColor="text1"/>
                <w:szCs w:val="21"/>
                <w:lang w:bidi="ar"/>
              </w:rPr>
              <w:t>漂白纯棉</w:t>
            </w:r>
            <w:r w:rsidRPr="005554C0">
              <w:rPr>
                <w:rFonts w:ascii="仿宋" w:eastAsia="仿宋" w:hAnsi="仿宋"/>
                <w:color w:val="000000" w:themeColor="text1"/>
                <w:szCs w:val="21"/>
                <w:lang w:bidi="ar"/>
              </w:rPr>
              <w:t>74*48</w:t>
            </w:r>
            <w:r w:rsidRPr="005554C0">
              <w:rPr>
                <w:rFonts w:ascii="仿宋" w:eastAsia="仿宋" w:hAnsi="仿宋" w:hint="eastAsia"/>
                <w:color w:val="000000" w:themeColor="text1"/>
                <w:szCs w:val="21"/>
                <w:lang w:bidi="ar"/>
              </w:rPr>
              <w:t>（±5c</w:t>
            </w:r>
            <w:r w:rsidRPr="005554C0">
              <w:rPr>
                <w:rFonts w:ascii="仿宋" w:eastAsia="仿宋" w:hAnsi="仿宋"/>
                <w:color w:val="000000" w:themeColor="text1"/>
                <w:szCs w:val="21"/>
                <w:lang w:bidi="ar"/>
              </w:rPr>
              <w:t>m</w:t>
            </w:r>
            <w:r w:rsidRPr="005554C0">
              <w:rPr>
                <w:rFonts w:ascii="仿宋" w:eastAsia="仿宋" w:hAnsi="仿宋" w:hint="eastAsia"/>
                <w:color w:val="000000" w:themeColor="text1"/>
                <w:szCs w:val="21"/>
                <w:lang w:bidi="ar"/>
              </w:rPr>
              <w:t>）贡缎，喷气织造，全丝光工艺双针缝合，无飞边背面</w:t>
            </w:r>
            <w:r w:rsidRPr="005554C0">
              <w:rPr>
                <w:rFonts w:ascii="仿宋" w:eastAsia="仿宋" w:hAnsi="仿宋"/>
                <w:color w:val="000000" w:themeColor="text1"/>
                <w:szCs w:val="21"/>
                <w:lang w:bidi="ar"/>
              </w:rPr>
              <w:t>1/3</w:t>
            </w:r>
            <w:r w:rsidRPr="005554C0">
              <w:rPr>
                <w:rFonts w:ascii="仿宋" w:eastAsia="仿宋" w:hAnsi="仿宋" w:hint="eastAsia"/>
                <w:color w:val="000000" w:themeColor="text1"/>
                <w:szCs w:val="21"/>
                <w:lang w:bidi="ar"/>
              </w:rPr>
              <w:t>处开口</w:t>
            </w:r>
            <w:r w:rsidRPr="005554C0">
              <w:rPr>
                <w:rFonts w:ascii="仿宋" w:eastAsia="仿宋" w:hAnsi="仿宋"/>
                <w:color w:val="000000" w:themeColor="text1"/>
                <w:szCs w:val="21"/>
                <w:lang w:bidi="ar"/>
              </w:rPr>
              <w:t xml:space="preserve"> </w:t>
            </w:r>
            <w:r w:rsidRPr="005554C0">
              <w:rPr>
                <w:rFonts w:ascii="仿宋" w:eastAsia="仿宋" w:hAnsi="仿宋" w:hint="eastAsia"/>
                <w:color w:val="000000" w:themeColor="text1"/>
                <w:szCs w:val="21"/>
                <w:lang w:bidi="ar"/>
              </w:rPr>
              <w:t>内舌</w:t>
            </w:r>
            <w:r w:rsidRPr="005554C0">
              <w:rPr>
                <w:rFonts w:ascii="仿宋" w:eastAsia="仿宋" w:hAnsi="仿宋"/>
                <w:color w:val="000000" w:themeColor="text1"/>
                <w:szCs w:val="21"/>
                <w:lang w:bidi="ar"/>
              </w:rPr>
              <w:t xml:space="preserve">15cm </w:t>
            </w:r>
            <w:r w:rsidRPr="005554C0">
              <w:rPr>
                <w:rFonts w:ascii="仿宋" w:eastAsia="仿宋" w:hAnsi="仿宋" w:hint="eastAsia"/>
                <w:color w:val="000000" w:themeColor="text1"/>
                <w:szCs w:val="21"/>
                <w:lang w:bidi="ar"/>
              </w:rPr>
              <w:t>加水洗标签。</w:t>
            </w:r>
          </w:p>
        </w:tc>
      </w:tr>
      <w:tr w:rsidR="00832A3A" w:rsidRPr="005554C0" w:rsidTr="0090453E">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被子（凉被）</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40s</w:t>
            </w:r>
            <w:r w:rsidRPr="005554C0">
              <w:rPr>
                <w:rFonts w:ascii="仿宋" w:eastAsia="仿宋" w:hAnsi="仿宋" w:hint="eastAsia"/>
                <w:color w:val="000000" w:themeColor="text1"/>
                <w:szCs w:val="21"/>
                <w:lang w:bidi="ar"/>
              </w:rPr>
              <w:t>仿羽包布</w:t>
            </w:r>
            <w:r w:rsidRPr="005554C0">
              <w:rPr>
                <w:rFonts w:ascii="仿宋" w:eastAsia="仿宋" w:hAnsi="仿宋"/>
                <w:color w:val="000000" w:themeColor="text1"/>
                <w:szCs w:val="21"/>
                <w:lang w:bidi="ar"/>
              </w:rPr>
              <w:t>/150*230(cm)</w:t>
            </w:r>
            <w:r w:rsidRPr="005554C0">
              <w:rPr>
                <w:rFonts w:ascii="仿宋" w:eastAsia="仿宋" w:hAnsi="仿宋" w:hint="eastAsia"/>
                <w:color w:val="000000" w:themeColor="text1"/>
                <w:szCs w:val="21"/>
                <w:lang w:bidi="ar"/>
              </w:rPr>
              <w:t>填充</w:t>
            </w:r>
            <w:r w:rsidRPr="005554C0">
              <w:rPr>
                <w:rFonts w:ascii="仿宋" w:eastAsia="仿宋" w:hAnsi="仿宋"/>
                <w:color w:val="000000" w:themeColor="text1"/>
                <w:szCs w:val="21"/>
                <w:lang w:bidi="ar"/>
              </w:rPr>
              <w:t>1.33D</w:t>
            </w:r>
            <w:r w:rsidRPr="005554C0">
              <w:rPr>
                <w:rFonts w:ascii="仿宋" w:eastAsia="仿宋" w:hAnsi="仿宋" w:hint="eastAsia"/>
                <w:color w:val="000000" w:themeColor="text1"/>
                <w:szCs w:val="21"/>
                <w:lang w:bidi="ar"/>
              </w:rPr>
              <w:t>仿羽绒棉</w:t>
            </w:r>
            <w:r w:rsidRPr="005554C0">
              <w:rPr>
                <w:rFonts w:ascii="仿宋" w:eastAsia="仿宋" w:hAnsi="仿宋"/>
                <w:color w:val="000000" w:themeColor="text1"/>
                <w:szCs w:val="21"/>
                <w:lang w:bidi="ar"/>
              </w:rPr>
              <w:t>400g/M2</w:t>
            </w:r>
            <w:r w:rsidRPr="005554C0">
              <w:rPr>
                <w:rFonts w:ascii="仿宋" w:eastAsia="仿宋" w:hAnsi="仿宋" w:hint="eastAsia"/>
                <w:color w:val="000000" w:themeColor="text1"/>
                <w:szCs w:val="21"/>
                <w:lang w:bidi="ar"/>
              </w:rPr>
              <w:t>填充物要求：原生纤维不得含荧光剂。</w:t>
            </w:r>
          </w:p>
        </w:tc>
      </w:tr>
      <w:tr w:rsidR="00832A3A" w:rsidRPr="005554C0" w:rsidTr="0090453E">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单人枕芯</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textAlignment w:val="center"/>
              <w:rPr>
                <w:rFonts w:ascii="仿宋" w:eastAsia="仿宋" w:hAnsi="仿宋"/>
                <w:color w:val="000000" w:themeColor="text1"/>
                <w:szCs w:val="21"/>
                <w:lang w:bidi="ar"/>
              </w:rPr>
            </w:pPr>
            <w:r w:rsidRPr="005554C0">
              <w:rPr>
                <w:rFonts w:ascii="仿宋" w:eastAsia="仿宋" w:hAnsi="仿宋"/>
                <w:color w:val="000000" w:themeColor="text1"/>
                <w:szCs w:val="21"/>
                <w:lang w:bidi="ar"/>
              </w:rPr>
              <w:t>40s</w:t>
            </w:r>
            <w:r w:rsidRPr="005554C0">
              <w:rPr>
                <w:rFonts w:ascii="仿宋" w:eastAsia="仿宋" w:hAnsi="仿宋" w:hint="eastAsia"/>
                <w:color w:val="000000" w:themeColor="text1"/>
                <w:szCs w:val="21"/>
                <w:lang w:bidi="ar"/>
              </w:rPr>
              <w:t>仿羽包布</w:t>
            </w:r>
            <w:r w:rsidRPr="005554C0">
              <w:rPr>
                <w:rFonts w:ascii="仿宋" w:eastAsia="仿宋" w:hAnsi="仿宋"/>
                <w:color w:val="000000" w:themeColor="text1"/>
                <w:szCs w:val="21"/>
                <w:lang w:bidi="ar"/>
              </w:rPr>
              <w:t>/74*48</w:t>
            </w:r>
            <w:r w:rsidRPr="005554C0">
              <w:rPr>
                <w:rFonts w:ascii="仿宋" w:eastAsia="仿宋" w:hAnsi="仿宋" w:hint="eastAsia"/>
                <w:color w:val="000000" w:themeColor="text1"/>
                <w:szCs w:val="21"/>
                <w:lang w:bidi="ar"/>
              </w:rPr>
              <w:t>（±5c</w:t>
            </w:r>
            <w:r w:rsidRPr="005554C0">
              <w:rPr>
                <w:rFonts w:ascii="仿宋" w:eastAsia="仿宋" w:hAnsi="仿宋"/>
                <w:color w:val="000000" w:themeColor="text1"/>
                <w:szCs w:val="21"/>
                <w:lang w:bidi="ar"/>
              </w:rPr>
              <w:t>m</w:t>
            </w:r>
            <w:r w:rsidRPr="005554C0">
              <w:rPr>
                <w:rFonts w:ascii="仿宋" w:eastAsia="仿宋" w:hAnsi="仿宋" w:hint="eastAsia"/>
                <w:color w:val="000000" w:themeColor="text1"/>
                <w:szCs w:val="21"/>
                <w:lang w:bidi="ar"/>
              </w:rPr>
              <w:t>）内层填充</w:t>
            </w:r>
            <w:r w:rsidRPr="005554C0">
              <w:rPr>
                <w:rFonts w:ascii="仿宋" w:eastAsia="仿宋" w:hAnsi="仿宋"/>
                <w:color w:val="000000" w:themeColor="text1"/>
                <w:szCs w:val="21"/>
                <w:lang w:bidi="ar"/>
              </w:rPr>
              <w:t>5D</w:t>
            </w:r>
            <w:r w:rsidRPr="005554C0">
              <w:rPr>
                <w:rFonts w:ascii="仿宋" w:eastAsia="仿宋" w:hAnsi="仿宋" w:hint="eastAsia"/>
                <w:color w:val="000000" w:themeColor="text1"/>
                <w:szCs w:val="21"/>
                <w:lang w:bidi="ar"/>
              </w:rPr>
              <w:t>珍珠棉</w:t>
            </w:r>
            <w:r w:rsidRPr="005554C0">
              <w:rPr>
                <w:rFonts w:ascii="仿宋" w:eastAsia="仿宋" w:hAnsi="仿宋"/>
                <w:color w:val="000000" w:themeColor="text1"/>
                <w:szCs w:val="21"/>
                <w:lang w:bidi="ar"/>
              </w:rPr>
              <w:t>500g</w:t>
            </w:r>
            <w:r w:rsidRPr="005554C0">
              <w:rPr>
                <w:rFonts w:ascii="仿宋" w:eastAsia="仿宋" w:hAnsi="仿宋" w:hint="eastAsia"/>
                <w:color w:val="000000" w:themeColor="text1"/>
                <w:szCs w:val="21"/>
                <w:lang w:bidi="ar"/>
              </w:rPr>
              <w:t>外层填充</w:t>
            </w:r>
            <w:r w:rsidRPr="005554C0">
              <w:rPr>
                <w:rFonts w:ascii="仿宋" w:eastAsia="仿宋" w:hAnsi="仿宋"/>
                <w:color w:val="000000" w:themeColor="text1"/>
                <w:szCs w:val="21"/>
                <w:lang w:bidi="ar"/>
              </w:rPr>
              <w:t>1.33D</w:t>
            </w:r>
            <w:r w:rsidRPr="005554C0">
              <w:rPr>
                <w:rFonts w:ascii="仿宋" w:eastAsia="仿宋" w:hAnsi="仿宋" w:hint="eastAsia"/>
                <w:color w:val="000000" w:themeColor="text1"/>
                <w:szCs w:val="21"/>
                <w:lang w:bidi="ar"/>
              </w:rPr>
              <w:t>仿鹅绒</w:t>
            </w:r>
            <w:r w:rsidRPr="005554C0">
              <w:rPr>
                <w:rFonts w:ascii="仿宋" w:eastAsia="仿宋" w:hAnsi="仿宋" w:hint="eastAsia"/>
                <w:color w:val="000000" w:themeColor="text1"/>
                <w:szCs w:val="21"/>
                <w:lang w:bidi="ar"/>
              </w:rPr>
              <w:lastRenderedPageBreak/>
              <w:t>羽丝棉</w:t>
            </w:r>
            <w:r w:rsidRPr="005554C0">
              <w:rPr>
                <w:rFonts w:ascii="仿宋" w:eastAsia="仿宋" w:hAnsi="仿宋"/>
                <w:color w:val="000000" w:themeColor="text1"/>
                <w:szCs w:val="21"/>
                <w:lang w:bidi="ar"/>
              </w:rPr>
              <w:t>600g</w:t>
            </w:r>
            <w:r w:rsidRPr="005554C0">
              <w:rPr>
                <w:rFonts w:ascii="仿宋" w:eastAsia="仿宋" w:hAnsi="仿宋" w:hint="eastAsia"/>
                <w:color w:val="000000" w:themeColor="text1"/>
                <w:szCs w:val="21"/>
                <w:lang w:bidi="ar"/>
              </w:rPr>
              <w:t>总重</w:t>
            </w:r>
            <w:r w:rsidRPr="005554C0">
              <w:rPr>
                <w:rFonts w:ascii="仿宋" w:eastAsia="仿宋" w:hAnsi="仿宋"/>
                <w:color w:val="000000" w:themeColor="text1"/>
                <w:szCs w:val="21"/>
                <w:lang w:bidi="ar"/>
              </w:rPr>
              <w:t xml:space="preserve">1100g </w:t>
            </w:r>
            <w:r w:rsidRPr="005554C0">
              <w:rPr>
                <w:rFonts w:ascii="仿宋" w:eastAsia="仿宋" w:hAnsi="仿宋" w:hint="eastAsia"/>
                <w:color w:val="000000" w:themeColor="text1"/>
                <w:szCs w:val="21"/>
                <w:lang w:bidi="ar"/>
              </w:rPr>
              <w:t>填充物要求：原生纤维不得含荧光剂。</w:t>
            </w:r>
          </w:p>
        </w:tc>
      </w:tr>
      <w:tr w:rsidR="00832A3A" w:rsidRPr="005554C0" w:rsidTr="0090453E">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lastRenderedPageBreak/>
              <w:t>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床垫</w:t>
            </w:r>
          </w:p>
        </w:tc>
        <w:tc>
          <w:tcPr>
            <w:tcW w:w="7229" w:type="dxa"/>
            <w:tcBorders>
              <w:top w:val="single" w:sz="4" w:space="0" w:color="auto"/>
              <w:left w:val="single" w:sz="4" w:space="0" w:color="auto"/>
              <w:bottom w:val="single" w:sz="4" w:space="0" w:color="auto"/>
              <w:right w:val="single" w:sz="4" w:space="0" w:color="auto"/>
            </w:tcBorders>
            <w:shd w:val="clear" w:color="auto" w:fill="FFFFFF"/>
            <w:vAlign w:val="center"/>
          </w:tcPr>
          <w:p w:rsidR="00832A3A" w:rsidRPr="005554C0" w:rsidRDefault="00832A3A" w:rsidP="0090453E">
            <w:pPr>
              <w:textAlignment w:val="center"/>
              <w:rPr>
                <w:rStyle w:val="font41"/>
                <w:rFonts w:ascii="仿宋" w:eastAsia="仿宋" w:hAnsi="仿宋" w:hint="default"/>
                <w:color w:val="000000" w:themeColor="text1"/>
                <w:szCs w:val="21"/>
              </w:rPr>
            </w:pPr>
            <w:r w:rsidRPr="005554C0">
              <w:rPr>
                <w:rStyle w:val="font41"/>
                <w:rFonts w:ascii="仿宋" w:eastAsia="仿宋" w:hAnsi="仿宋" w:hint="default"/>
                <w:color w:val="000000" w:themeColor="text1"/>
                <w:szCs w:val="21"/>
              </w:rPr>
              <w:t>85*193*4（CM）</w:t>
            </w:r>
          </w:p>
          <w:p w:rsidR="00832A3A" w:rsidRPr="005554C0" w:rsidRDefault="00832A3A" w:rsidP="0090453E">
            <w:pPr>
              <w:textAlignment w:val="center"/>
              <w:rPr>
                <w:rStyle w:val="font41"/>
                <w:rFonts w:ascii="仿宋" w:eastAsia="仿宋" w:hAnsi="仿宋" w:hint="default"/>
                <w:color w:val="000000" w:themeColor="text1"/>
                <w:szCs w:val="21"/>
              </w:rPr>
            </w:pPr>
            <w:r w:rsidRPr="005554C0">
              <w:rPr>
                <w:rStyle w:val="font41"/>
                <w:rFonts w:ascii="仿宋" w:eastAsia="仿宋" w:hAnsi="仿宋" w:hint="default"/>
                <w:color w:val="000000" w:themeColor="text1"/>
                <w:szCs w:val="21"/>
              </w:rPr>
              <w:t>1、执行标准：GB18383-2007、GB/T22843-2009；</w:t>
            </w:r>
          </w:p>
          <w:p w:rsidR="00832A3A" w:rsidRPr="005554C0" w:rsidRDefault="00832A3A" w:rsidP="0090453E">
            <w:pPr>
              <w:textAlignment w:val="center"/>
              <w:rPr>
                <w:rStyle w:val="font41"/>
                <w:rFonts w:ascii="仿宋" w:eastAsia="仿宋" w:hAnsi="仿宋" w:hint="default"/>
                <w:color w:val="000000" w:themeColor="text1"/>
                <w:szCs w:val="21"/>
              </w:rPr>
            </w:pPr>
            <w:r w:rsidRPr="005554C0">
              <w:rPr>
                <w:rStyle w:val="font41"/>
                <w:rFonts w:ascii="仿宋" w:eastAsia="仿宋" w:hAnsi="仿宋" w:hint="default"/>
                <w:color w:val="000000" w:themeColor="text1"/>
                <w:szCs w:val="21"/>
              </w:rPr>
              <w:t>2、面布采用电脑行缝，棱形或格子，四周为斜纹边带滚边；</w:t>
            </w:r>
          </w:p>
          <w:p w:rsidR="00832A3A" w:rsidRPr="005554C0" w:rsidRDefault="00832A3A" w:rsidP="0090453E">
            <w:pPr>
              <w:textAlignment w:val="center"/>
              <w:rPr>
                <w:rStyle w:val="font41"/>
                <w:rFonts w:ascii="仿宋" w:eastAsia="仿宋" w:hAnsi="仿宋" w:hint="default"/>
                <w:color w:val="000000" w:themeColor="text1"/>
                <w:szCs w:val="21"/>
              </w:rPr>
            </w:pPr>
            <w:r w:rsidRPr="005554C0">
              <w:rPr>
                <w:rStyle w:val="font41"/>
                <w:rFonts w:ascii="仿宋" w:eastAsia="仿宋" w:hAnsi="仿宋" w:hint="default"/>
                <w:color w:val="000000" w:themeColor="text1"/>
                <w:szCs w:val="21"/>
              </w:rPr>
              <w:t>3、外套：100%棉；32支纱；密度：纬向≥240根/10cm；</w:t>
            </w:r>
          </w:p>
          <w:p w:rsidR="00832A3A" w:rsidRPr="005554C0" w:rsidRDefault="00832A3A" w:rsidP="0090453E">
            <w:pPr>
              <w:textAlignment w:val="center"/>
              <w:rPr>
                <w:rFonts w:ascii="仿宋" w:eastAsia="仿宋" w:hAnsi="仿宋"/>
                <w:color w:val="000000" w:themeColor="text1"/>
                <w:szCs w:val="21"/>
                <w:lang w:bidi="ar"/>
              </w:rPr>
            </w:pPr>
            <w:r w:rsidRPr="005554C0">
              <w:rPr>
                <w:rStyle w:val="font41"/>
                <w:rFonts w:ascii="仿宋" w:eastAsia="仿宋" w:hAnsi="仿宋" w:hint="default"/>
                <w:color w:val="000000" w:themeColor="text1"/>
                <w:szCs w:val="21"/>
              </w:rPr>
              <w:t>4、填充物：重量≥2kg；成分：100%聚酯纤维。</w:t>
            </w:r>
          </w:p>
        </w:tc>
      </w:tr>
    </w:tbl>
    <w:p w:rsidR="00832A3A" w:rsidRPr="005554C0" w:rsidRDefault="00832A3A" w:rsidP="00832A3A">
      <w:pPr>
        <w:rPr>
          <w:rFonts w:ascii="Times New Roman" w:eastAsia="仿宋" w:hAnsi="Times New Roman"/>
          <w:color w:val="000000" w:themeColor="text1"/>
          <w:lang w:eastAsia="zh-Hans"/>
        </w:rPr>
      </w:pPr>
      <w:r w:rsidRPr="005554C0">
        <w:rPr>
          <w:rFonts w:ascii="Times New Roman" w:eastAsia="仿宋" w:hAnsi="Times New Roman"/>
          <w:color w:val="000000" w:themeColor="text1"/>
        </w:rPr>
        <w:t>1.2.</w:t>
      </w:r>
      <w:r w:rsidRPr="005554C0">
        <w:rPr>
          <w:rFonts w:ascii="Times New Roman" w:eastAsia="仿宋" w:hAnsi="Times New Roman" w:hint="eastAsia"/>
          <w:color w:val="000000" w:themeColor="text1"/>
        </w:rPr>
        <w:t>房间</w:t>
      </w:r>
      <w:r w:rsidRPr="005554C0">
        <w:rPr>
          <w:rFonts w:ascii="Times New Roman" w:eastAsia="仿宋" w:hAnsi="Times New Roman"/>
          <w:color w:val="000000" w:themeColor="text1"/>
        </w:rPr>
        <w:t>物</w:t>
      </w:r>
      <w:r w:rsidRPr="005554C0">
        <w:rPr>
          <w:rFonts w:ascii="Times New Roman" w:eastAsia="仿宋" w:hAnsi="Times New Roman" w:hint="eastAsia"/>
          <w:color w:val="000000" w:themeColor="text1"/>
        </w:rPr>
        <w:t>品</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695"/>
        <w:gridCol w:w="2849"/>
        <w:gridCol w:w="5812"/>
      </w:tblGrid>
      <w:tr w:rsidR="00832A3A" w:rsidRPr="005554C0" w:rsidTr="0090453E">
        <w:trPr>
          <w:trHeight w:val="285"/>
        </w:trPr>
        <w:tc>
          <w:tcPr>
            <w:tcW w:w="695" w:type="dxa"/>
            <w:tcBorders>
              <w:top w:val="single" w:sz="4" w:space="0" w:color="000000"/>
              <w:left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序号</w:t>
            </w:r>
          </w:p>
        </w:tc>
        <w:tc>
          <w:tcPr>
            <w:tcW w:w="2849" w:type="dxa"/>
            <w:tcBorders>
              <w:top w:val="single" w:sz="4" w:space="0" w:color="000000"/>
              <w:left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名称</w:t>
            </w:r>
          </w:p>
        </w:tc>
        <w:tc>
          <w:tcPr>
            <w:tcW w:w="5812" w:type="dxa"/>
            <w:tcBorders>
              <w:top w:val="single" w:sz="4" w:space="0" w:color="000000"/>
              <w:left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技术参数及要求</w:t>
            </w:r>
          </w:p>
        </w:tc>
      </w:tr>
      <w:tr w:rsidR="00832A3A" w:rsidRPr="005554C0" w:rsidTr="0090453E">
        <w:trPr>
          <w:trHeight w:val="285"/>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b/>
                <w:color w:val="000000" w:themeColor="text1"/>
                <w:szCs w:val="21"/>
                <w:lang w:bidi="ar"/>
              </w:rPr>
              <w:t>1</w:t>
            </w:r>
          </w:p>
        </w:tc>
        <w:tc>
          <w:tcPr>
            <w:tcW w:w="2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钥匙</w:t>
            </w:r>
          </w:p>
        </w:tc>
        <w:tc>
          <w:tcPr>
            <w:tcW w:w="58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2A3A" w:rsidRPr="005554C0" w:rsidRDefault="00832A3A" w:rsidP="0090453E">
            <w:pPr>
              <w:jc w:val="center"/>
              <w:rPr>
                <w:rFonts w:ascii="仿宋" w:eastAsia="仿宋" w:hAnsi="仿宋"/>
                <w:color w:val="000000" w:themeColor="text1"/>
                <w:szCs w:val="21"/>
              </w:rPr>
            </w:pPr>
            <w:r w:rsidRPr="005554C0">
              <w:rPr>
                <w:rFonts w:ascii="仿宋" w:eastAsia="仿宋" w:hAnsi="仿宋" w:hint="eastAsia"/>
                <w:color w:val="000000" w:themeColor="text1"/>
                <w:szCs w:val="21"/>
              </w:rPr>
              <w:t>/</w:t>
            </w:r>
          </w:p>
        </w:tc>
      </w:tr>
      <w:tr w:rsidR="00832A3A" w:rsidRPr="005554C0" w:rsidTr="0090453E">
        <w:trPr>
          <w:trHeight w:val="285"/>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b/>
                <w:color w:val="000000" w:themeColor="text1"/>
                <w:szCs w:val="21"/>
                <w:lang w:bidi="ar"/>
              </w:rPr>
              <w:t>2</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锁芯</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AB</w:t>
            </w:r>
            <w:r w:rsidRPr="005554C0">
              <w:rPr>
                <w:rFonts w:ascii="仿宋" w:eastAsia="仿宋" w:hAnsi="仿宋" w:hint="eastAsia"/>
                <w:color w:val="000000" w:themeColor="text1"/>
                <w:szCs w:val="21"/>
                <w:lang w:bidi="ar"/>
              </w:rPr>
              <w:t>锁</w:t>
            </w:r>
          </w:p>
        </w:tc>
      </w:tr>
      <w:tr w:rsidR="00832A3A" w:rsidRPr="005554C0" w:rsidTr="0090453E">
        <w:trPr>
          <w:trHeight w:val="285"/>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b/>
                <w:color w:val="000000" w:themeColor="text1"/>
                <w:szCs w:val="21"/>
                <w:lang w:bidi="ar"/>
              </w:rPr>
              <w:t>3</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驱蚊液套装</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rPr>
                <w:rFonts w:ascii="仿宋" w:eastAsia="仿宋" w:hAnsi="仿宋"/>
                <w:color w:val="000000" w:themeColor="text1"/>
                <w:szCs w:val="21"/>
              </w:rPr>
            </w:pPr>
            <w:r w:rsidRPr="005554C0">
              <w:rPr>
                <w:rFonts w:ascii="仿宋" w:eastAsia="仿宋" w:hAnsi="仿宋"/>
                <w:color w:val="000000" w:themeColor="text1"/>
                <w:szCs w:val="21"/>
              </w:rPr>
              <w:t>/</w:t>
            </w:r>
          </w:p>
        </w:tc>
      </w:tr>
      <w:tr w:rsidR="00832A3A" w:rsidRPr="005554C0" w:rsidTr="0090453E">
        <w:trPr>
          <w:trHeight w:val="285"/>
        </w:trPr>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b/>
                <w:color w:val="000000" w:themeColor="text1"/>
                <w:szCs w:val="21"/>
              </w:rPr>
            </w:pPr>
            <w:r w:rsidRPr="005554C0">
              <w:rPr>
                <w:rFonts w:ascii="仿宋" w:eastAsia="仿宋" w:hAnsi="仿宋"/>
                <w:b/>
                <w:color w:val="000000" w:themeColor="text1"/>
                <w:szCs w:val="21"/>
                <w:lang w:bidi="ar"/>
              </w:rPr>
              <w:t>4</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rPr>
              <w:t>拖鞋</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A3A" w:rsidRPr="005554C0" w:rsidRDefault="00832A3A" w:rsidP="0090453E">
            <w:pPr>
              <w:jc w:val="center"/>
              <w:rPr>
                <w:rFonts w:ascii="仿宋" w:eastAsia="仿宋" w:hAnsi="仿宋"/>
                <w:color w:val="000000" w:themeColor="text1"/>
                <w:szCs w:val="21"/>
              </w:rPr>
            </w:pPr>
            <w:r w:rsidRPr="005554C0">
              <w:rPr>
                <w:rFonts w:ascii="仿宋" w:eastAsia="仿宋" w:hAnsi="仿宋"/>
                <w:color w:val="000000" w:themeColor="text1"/>
                <w:szCs w:val="21"/>
              </w:rPr>
              <w:t>/</w:t>
            </w:r>
          </w:p>
        </w:tc>
      </w:tr>
    </w:tbl>
    <w:p w:rsidR="00832A3A" w:rsidRPr="005554C0" w:rsidRDefault="00832A3A" w:rsidP="00832A3A">
      <w:pPr>
        <w:rPr>
          <w:rFonts w:ascii="Times New Roman" w:eastAsia="仿宋" w:hAnsi="Times New Roman"/>
          <w:b/>
          <w:color w:val="000000" w:themeColor="text1"/>
        </w:rPr>
      </w:pPr>
      <w:r w:rsidRPr="005554C0">
        <w:rPr>
          <w:rFonts w:ascii="Times New Roman" w:eastAsia="仿宋" w:hAnsi="Times New Roman"/>
          <w:b/>
          <w:color w:val="000000" w:themeColor="text1"/>
        </w:rPr>
        <w:t>2</w:t>
      </w:r>
      <w:r w:rsidRPr="005554C0">
        <w:rPr>
          <w:rFonts w:ascii="Times New Roman" w:eastAsia="仿宋" w:hAnsi="Times New Roman" w:hint="eastAsia"/>
          <w:b/>
          <w:color w:val="000000" w:themeColor="text1"/>
        </w:rPr>
        <w:t>、人员配置及后勤保障</w:t>
      </w:r>
    </w:p>
    <w:p w:rsidR="00832A3A" w:rsidRPr="005554C0" w:rsidRDefault="00832A3A" w:rsidP="00832A3A">
      <w:pPr>
        <w:rPr>
          <w:rFonts w:ascii="Times New Roman" w:eastAsia="仿宋" w:hAnsi="Times New Roman"/>
          <w:color w:val="000000" w:themeColor="text1"/>
          <w:szCs w:val="21"/>
          <w:lang w:eastAsia="zh-Hans"/>
        </w:rPr>
      </w:pPr>
      <w:r w:rsidRPr="005554C0">
        <w:rPr>
          <w:rFonts w:ascii="Times New Roman" w:eastAsia="仿宋" w:hAnsi="Times New Roman"/>
          <w:color w:val="000000" w:themeColor="text1"/>
          <w:szCs w:val="21"/>
        </w:rPr>
        <w:t>2.1.</w:t>
      </w:r>
      <w:r w:rsidRPr="005554C0">
        <w:rPr>
          <w:rFonts w:ascii="Times New Roman" w:eastAsia="仿宋" w:hAnsi="Times New Roman" w:hint="eastAsia"/>
          <w:color w:val="000000" w:themeColor="text1"/>
          <w:szCs w:val="21"/>
        </w:rPr>
        <w:t>人员配置</w:t>
      </w:r>
    </w:p>
    <w:tbl>
      <w:tblPr>
        <w:tblW w:w="9356" w:type="dxa"/>
        <w:tblInd w:w="-5" w:type="dxa"/>
        <w:tblLayout w:type="fixed"/>
        <w:tblCellMar>
          <w:top w:w="15" w:type="dxa"/>
          <w:left w:w="15" w:type="dxa"/>
          <w:bottom w:w="15" w:type="dxa"/>
          <w:right w:w="15" w:type="dxa"/>
        </w:tblCellMar>
        <w:tblLook w:val="04A0" w:firstRow="1" w:lastRow="0" w:firstColumn="1" w:lastColumn="0" w:noHBand="0" w:noVBand="1"/>
      </w:tblPr>
      <w:tblGrid>
        <w:gridCol w:w="709"/>
        <w:gridCol w:w="1134"/>
        <w:gridCol w:w="1154"/>
        <w:gridCol w:w="1701"/>
        <w:gridCol w:w="1843"/>
        <w:gridCol w:w="2815"/>
      </w:tblGrid>
      <w:tr w:rsidR="00832A3A" w:rsidRPr="005554C0" w:rsidTr="0090453E">
        <w:trPr>
          <w:trHeight w:val="435"/>
        </w:trPr>
        <w:tc>
          <w:tcPr>
            <w:tcW w:w="70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bookmarkStart w:id="8" w:name="_Hlk65186625"/>
            <w:r w:rsidRPr="005554C0">
              <w:rPr>
                <w:rFonts w:ascii="仿宋" w:eastAsia="仿宋" w:hAnsi="仿宋" w:hint="eastAsia"/>
                <w:b/>
                <w:color w:val="000000" w:themeColor="text1"/>
                <w:szCs w:val="21"/>
                <w:lang w:bidi="ar"/>
              </w:rPr>
              <w:t>序号</w:t>
            </w:r>
          </w:p>
        </w:tc>
        <w:tc>
          <w:tcPr>
            <w:tcW w:w="113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岗位</w:t>
            </w:r>
          </w:p>
        </w:tc>
        <w:tc>
          <w:tcPr>
            <w:tcW w:w="115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配置人数</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到岗时间</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离岗时间</w:t>
            </w:r>
          </w:p>
        </w:tc>
        <w:tc>
          <w:tcPr>
            <w:tcW w:w="281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工作时间（月）</w:t>
            </w:r>
          </w:p>
        </w:tc>
      </w:tr>
      <w:tr w:rsidR="00832A3A" w:rsidRPr="005554C0" w:rsidTr="0090453E">
        <w:trPr>
          <w:trHeight w:val="457"/>
        </w:trPr>
        <w:tc>
          <w:tcPr>
            <w:tcW w:w="70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134" w:type="dxa"/>
            <w:vAlign w:val="center"/>
          </w:tcPr>
          <w:p w:rsidR="00832A3A" w:rsidRPr="005554C0" w:rsidRDefault="00832A3A" w:rsidP="0090453E">
            <w:pPr>
              <w:contextualSpacing/>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员工住宿区经理</w:t>
            </w:r>
          </w:p>
        </w:tc>
        <w:tc>
          <w:tcPr>
            <w:tcW w:w="115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5</w:t>
            </w:r>
            <w:r w:rsidRPr="005554C0">
              <w:rPr>
                <w:rFonts w:ascii="仿宋" w:eastAsia="仿宋" w:hAnsi="仿宋" w:hint="eastAsia"/>
                <w:color w:val="000000" w:themeColor="text1"/>
                <w:szCs w:val="21"/>
                <w:lang w:bidi="ar"/>
              </w:rPr>
              <w:t>月</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7</w:t>
            </w:r>
            <w:r w:rsidRPr="005554C0">
              <w:rPr>
                <w:rFonts w:ascii="仿宋" w:eastAsia="仿宋" w:hAnsi="仿宋" w:hint="eastAsia"/>
                <w:color w:val="000000" w:themeColor="text1"/>
                <w:szCs w:val="21"/>
                <w:lang w:bidi="ar"/>
              </w:rPr>
              <w:t>月</w:t>
            </w:r>
          </w:p>
        </w:tc>
        <w:tc>
          <w:tcPr>
            <w:tcW w:w="281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r>
      <w:tr w:rsidR="00832A3A" w:rsidRPr="005554C0" w:rsidTr="0090453E">
        <w:trPr>
          <w:trHeight w:val="285"/>
        </w:trPr>
        <w:tc>
          <w:tcPr>
            <w:tcW w:w="70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楼栋主管</w:t>
            </w:r>
          </w:p>
        </w:tc>
        <w:tc>
          <w:tcPr>
            <w:tcW w:w="115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5</w:t>
            </w:r>
            <w:r w:rsidRPr="005554C0">
              <w:rPr>
                <w:rFonts w:ascii="仿宋" w:eastAsia="仿宋" w:hAnsi="仿宋" w:hint="eastAsia"/>
                <w:color w:val="000000" w:themeColor="text1"/>
                <w:szCs w:val="21"/>
                <w:lang w:bidi="ar"/>
              </w:rPr>
              <w:t>月</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7</w:t>
            </w:r>
            <w:r w:rsidRPr="005554C0">
              <w:rPr>
                <w:rFonts w:ascii="仿宋" w:eastAsia="仿宋" w:hAnsi="仿宋" w:hint="eastAsia"/>
                <w:color w:val="000000" w:themeColor="text1"/>
                <w:szCs w:val="21"/>
                <w:lang w:bidi="ar"/>
              </w:rPr>
              <w:t>月</w:t>
            </w:r>
          </w:p>
        </w:tc>
        <w:tc>
          <w:tcPr>
            <w:tcW w:w="281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r>
      <w:tr w:rsidR="00832A3A" w:rsidRPr="005554C0" w:rsidTr="0090453E">
        <w:trPr>
          <w:trHeight w:val="285"/>
        </w:trPr>
        <w:tc>
          <w:tcPr>
            <w:tcW w:w="709" w:type="dxa"/>
            <w:tcBorders>
              <w:top w:val="single" w:sz="4" w:space="0" w:color="000000"/>
              <w:left w:val="single" w:sz="4" w:space="0" w:color="000000"/>
              <w:bottom w:val="single" w:sz="4" w:space="0" w:color="auto"/>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3</w:t>
            </w:r>
          </w:p>
        </w:tc>
        <w:tc>
          <w:tcPr>
            <w:tcW w:w="1134" w:type="dxa"/>
            <w:tcBorders>
              <w:top w:val="single" w:sz="4" w:space="0" w:color="000000"/>
              <w:left w:val="single" w:sz="4" w:space="0" w:color="000000"/>
              <w:bottom w:val="single" w:sz="4" w:space="0" w:color="auto"/>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楼栋管理员（防疫</w:t>
            </w:r>
            <w:r w:rsidRPr="005554C0">
              <w:rPr>
                <w:rFonts w:ascii="仿宋" w:eastAsia="仿宋" w:hAnsi="仿宋"/>
                <w:color w:val="000000" w:themeColor="text1"/>
                <w:szCs w:val="21"/>
                <w:lang w:bidi="ar"/>
              </w:rPr>
              <w:t>专员</w:t>
            </w:r>
            <w:r w:rsidRPr="005554C0">
              <w:rPr>
                <w:rFonts w:ascii="仿宋" w:eastAsia="仿宋" w:hAnsi="仿宋" w:hint="eastAsia"/>
                <w:color w:val="000000" w:themeColor="text1"/>
                <w:szCs w:val="21"/>
                <w:lang w:bidi="ar"/>
              </w:rPr>
              <w:t>）</w:t>
            </w:r>
          </w:p>
        </w:tc>
        <w:tc>
          <w:tcPr>
            <w:tcW w:w="115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20</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5</w:t>
            </w:r>
            <w:r w:rsidRPr="005554C0">
              <w:rPr>
                <w:rFonts w:ascii="仿宋" w:eastAsia="仿宋" w:hAnsi="仿宋" w:hint="eastAsia"/>
                <w:color w:val="000000" w:themeColor="text1"/>
                <w:szCs w:val="21"/>
                <w:lang w:bidi="ar"/>
              </w:rPr>
              <w:t>月</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7</w:t>
            </w:r>
            <w:r w:rsidRPr="005554C0">
              <w:rPr>
                <w:rFonts w:ascii="仿宋" w:eastAsia="仿宋" w:hAnsi="仿宋" w:hint="eastAsia"/>
                <w:color w:val="000000" w:themeColor="text1"/>
                <w:szCs w:val="21"/>
                <w:lang w:bidi="ar"/>
              </w:rPr>
              <w:t>月</w:t>
            </w:r>
          </w:p>
        </w:tc>
        <w:tc>
          <w:tcPr>
            <w:tcW w:w="281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r>
      <w:tr w:rsidR="00832A3A" w:rsidRPr="005554C0" w:rsidTr="0090453E">
        <w:trPr>
          <w:trHeight w:val="285"/>
        </w:trPr>
        <w:tc>
          <w:tcPr>
            <w:tcW w:w="70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4</w:t>
            </w:r>
          </w:p>
        </w:tc>
        <w:tc>
          <w:tcPr>
            <w:tcW w:w="1134"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contextualSpacing/>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室内公区保洁</w:t>
            </w:r>
          </w:p>
        </w:tc>
        <w:tc>
          <w:tcPr>
            <w:tcW w:w="1154" w:type="dxa"/>
            <w:tcBorders>
              <w:top w:val="single" w:sz="4" w:space="0" w:color="000000"/>
              <w:left w:val="single" w:sz="4" w:space="0" w:color="auto"/>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50</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5</w:t>
            </w:r>
            <w:r w:rsidRPr="005554C0">
              <w:rPr>
                <w:rFonts w:ascii="仿宋" w:eastAsia="仿宋" w:hAnsi="仿宋" w:hint="eastAsia"/>
                <w:color w:val="000000" w:themeColor="text1"/>
                <w:szCs w:val="21"/>
                <w:lang w:bidi="ar"/>
              </w:rPr>
              <w:t>月</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7</w:t>
            </w:r>
            <w:r w:rsidRPr="005554C0">
              <w:rPr>
                <w:rFonts w:ascii="仿宋" w:eastAsia="仿宋" w:hAnsi="仿宋" w:hint="eastAsia"/>
                <w:color w:val="000000" w:themeColor="text1"/>
                <w:szCs w:val="21"/>
                <w:lang w:bidi="ar"/>
              </w:rPr>
              <w:t>月</w:t>
            </w:r>
          </w:p>
        </w:tc>
        <w:tc>
          <w:tcPr>
            <w:tcW w:w="281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r>
      <w:tr w:rsidR="00832A3A" w:rsidRPr="005554C0" w:rsidTr="0090453E">
        <w:trPr>
          <w:trHeight w:val="285"/>
        </w:trPr>
        <w:tc>
          <w:tcPr>
            <w:tcW w:w="709" w:type="dxa"/>
            <w:tcBorders>
              <w:top w:val="single" w:sz="4" w:space="0" w:color="auto"/>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5</w:t>
            </w:r>
          </w:p>
        </w:tc>
        <w:tc>
          <w:tcPr>
            <w:tcW w:w="1134" w:type="dxa"/>
            <w:tcBorders>
              <w:top w:val="single" w:sz="4" w:space="0" w:color="auto"/>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安保人员</w:t>
            </w:r>
          </w:p>
        </w:tc>
        <w:tc>
          <w:tcPr>
            <w:tcW w:w="115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5</w:t>
            </w:r>
            <w:r w:rsidRPr="005554C0">
              <w:rPr>
                <w:rFonts w:ascii="仿宋" w:eastAsia="仿宋" w:hAnsi="仿宋" w:hint="eastAsia"/>
                <w:color w:val="000000" w:themeColor="text1"/>
                <w:szCs w:val="21"/>
                <w:lang w:bidi="ar"/>
              </w:rPr>
              <w:t>月</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7</w:t>
            </w:r>
            <w:r w:rsidRPr="005554C0">
              <w:rPr>
                <w:rFonts w:ascii="仿宋" w:eastAsia="仿宋" w:hAnsi="仿宋" w:hint="eastAsia"/>
                <w:color w:val="000000" w:themeColor="text1"/>
                <w:szCs w:val="21"/>
                <w:lang w:bidi="ar"/>
              </w:rPr>
              <w:t>月</w:t>
            </w:r>
          </w:p>
        </w:tc>
        <w:tc>
          <w:tcPr>
            <w:tcW w:w="281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r>
      <w:tr w:rsidR="00832A3A" w:rsidRPr="005554C0" w:rsidTr="0090453E">
        <w:trPr>
          <w:trHeight w:val="285"/>
        </w:trPr>
        <w:tc>
          <w:tcPr>
            <w:tcW w:w="709"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lang w:eastAsia="zh-Hans"/>
              </w:rPr>
            </w:pPr>
            <w:r w:rsidRPr="005554C0">
              <w:rPr>
                <w:rFonts w:ascii="仿宋" w:eastAsia="仿宋" w:hAnsi="仿宋" w:hint="eastAsia"/>
                <w:color w:val="000000" w:themeColor="text1"/>
                <w:szCs w:val="21"/>
              </w:rPr>
              <w:t>工程专员</w:t>
            </w:r>
          </w:p>
        </w:tc>
        <w:tc>
          <w:tcPr>
            <w:tcW w:w="115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5</w:t>
            </w:r>
            <w:r w:rsidRPr="005554C0">
              <w:rPr>
                <w:rFonts w:ascii="仿宋" w:eastAsia="仿宋" w:hAnsi="仿宋" w:hint="eastAsia"/>
                <w:color w:val="000000" w:themeColor="text1"/>
                <w:szCs w:val="21"/>
                <w:lang w:bidi="ar"/>
              </w:rPr>
              <w:t>月</w:t>
            </w:r>
          </w:p>
        </w:tc>
        <w:tc>
          <w:tcPr>
            <w:tcW w:w="1843"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2022</w:t>
            </w:r>
            <w:r w:rsidRPr="005554C0">
              <w:rPr>
                <w:rFonts w:ascii="仿宋" w:eastAsia="仿宋" w:hAnsi="仿宋" w:hint="eastAsia"/>
                <w:color w:val="000000" w:themeColor="text1"/>
                <w:szCs w:val="21"/>
                <w:lang w:bidi="ar"/>
              </w:rPr>
              <w:t>年</w:t>
            </w:r>
            <w:r w:rsidRPr="005554C0">
              <w:rPr>
                <w:rFonts w:ascii="仿宋" w:eastAsia="仿宋" w:hAnsi="仿宋"/>
                <w:color w:val="000000" w:themeColor="text1"/>
                <w:szCs w:val="21"/>
                <w:lang w:bidi="ar"/>
              </w:rPr>
              <w:t>7</w:t>
            </w:r>
            <w:r w:rsidRPr="005554C0">
              <w:rPr>
                <w:rFonts w:ascii="仿宋" w:eastAsia="仿宋" w:hAnsi="仿宋" w:hint="eastAsia"/>
                <w:color w:val="000000" w:themeColor="text1"/>
                <w:szCs w:val="21"/>
                <w:lang w:bidi="ar"/>
              </w:rPr>
              <w:t>月</w:t>
            </w:r>
          </w:p>
        </w:tc>
        <w:tc>
          <w:tcPr>
            <w:tcW w:w="2815"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3</w:t>
            </w:r>
          </w:p>
        </w:tc>
      </w:tr>
      <w:tr w:rsidR="00832A3A" w:rsidRPr="005554C0" w:rsidTr="0090453E">
        <w:trPr>
          <w:trHeight w:val="285"/>
        </w:trPr>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hint="eastAsia"/>
                <w:b/>
                <w:color w:val="000000" w:themeColor="text1"/>
                <w:szCs w:val="21"/>
                <w:lang w:bidi="ar"/>
              </w:rPr>
              <w:t>合计</w:t>
            </w:r>
          </w:p>
        </w:tc>
        <w:tc>
          <w:tcPr>
            <w:tcW w:w="1154"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jc w:val="center"/>
              <w:textAlignment w:val="center"/>
              <w:rPr>
                <w:rFonts w:ascii="仿宋" w:eastAsia="仿宋" w:hAnsi="仿宋"/>
                <w:b/>
                <w:color w:val="000000" w:themeColor="text1"/>
                <w:szCs w:val="21"/>
              </w:rPr>
            </w:pPr>
            <w:r w:rsidRPr="005554C0">
              <w:rPr>
                <w:rFonts w:ascii="仿宋" w:eastAsia="仿宋" w:hAnsi="仿宋"/>
                <w:b/>
                <w:color w:val="000000" w:themeColor="text1"/>
                <w:szCs w:val="21"/>
                <w:lang w:bidi="ar"/>
              </w:rPr>
              <w:t>101</w:t>
            </w:r>
          </w:p>
        </w:tc>
        <w:tc>
          <w:tcPr>
            <w:tcW w:w="1701" w:type="dxa"/>
            <w:tcBorders>
              <w:top w:val="single" w:sz="4" w:space="0" w:color="000000"/>
              <w:bottom w:val="single" w:sz="4" w:space="0" w:color="000000"/>
            </w:tcBorders>
            <w:vAlign w:val="center"/>
          </w:tcPr>
          <w:p w:rsidR="00832A3A" w:rsidRPr="005554C0" w:rsidRDefault="00832A3A" w:rsidP="0090453E">
            <w:pPr>
              <w:spacing w:line="460" w:lineRule="exact"/>
              <w:contextualSpacing/>
              <w:rPr>
                <w:rFonts w:ascii="仿宋" w:eastAsia="仿宋" w:hAnsi="仿宋"/>
                <w:b/>
                <w:color w:val="000000" w:themeColor="text1"/>
                <w:szCs w:val="21"/>
              </w:rPr>
            </w:pPr>
          </w:p>
        </w:tc>
        <w:tc>
          <w:tcPr>
            <w:tcW w:w="1843" w:type="dxa"/>
            <w:tcBorders>
              <w:top w:val="single" w:sz="4" w:space="0" w:color="000000"/>
              <w:bottom w:val="single" w:sz="4" w:space="0" w:color="000000"/>
            </w:tcBorders>
            <w:vAlign w:val="center"/>
          </w:tcPr>
          <w:p w:rsidR="00832A3A" w:rsidRPr="005554C0" w:rsidRDefault="00832A3A" w:rsidP="0090453E">
            <w:pPr>
              <w:spacing w:line="460" w:lineRule="exact"/>
              <w:contextualSpacing/>
              <w:rPr>
                <w:rFonts w:ascii="仿宋" w:eastAsia="仿宋" w:hAnsi="仿宋"/>
                <w:b/>
                <w:color w:val="000000" w:themeColor="text1"/>
                <w:szCs w:val="21"/>
              </w:rPr>
            </w:pPr>
          </w:p>
        </w:tc>
        <w:tc>
          <w:tcPr>
            <w:tcW w:w="2815" w:type="dxa"/>
            <w:tcBorders>
              <w:top w:val="single" w:sz="4" w:space="0" w:color="000000"/>
              <w:bottom w:val="single" w:sz="4" w:space="0" w:color="000000"/>
              <w:right w:val="single" w:sz="4" w:space="0" w:color="000000"/>
            </w:tcBorders>
            <w:vAlign w:val="center"/>
          </w:tcPr>
          <w:p w:rsidR="00832A3A" w:rsidRPr="005554C0" w:rsidRDefault="00832A3A" w:rsidP="0090453E">
            <w:pPr>
              <w:spacing w:line="460" w:lineRule="exact"/>
              <w:contextualSpacing/>
              <w:rPr>
                <w:rFonts w:ascii="仿宋" w:eastAsia="仿宋" w:hAnsi="仿宋"/>
                <w:b/>
                <w:color w:val="000000" w:themeColor="text1"/>
                <w:szCs w:val="21"/>
              </w:rPr>
            </w:pPr>
          </w:p>
        </w:tc>
      </w:tr>
    </w:tbl>
    <w:p w:rsidR="00832A3A" w:rsidRPr="005554C0" w:rsidRDefault="00832A3A" w:rsidP="00832A3A">
      <w:pPr>
        <w:rPr>
          <w:rFonts w:ascii="Times New Roman" w:eastAsia="仿宋" w:hAnsi="Times New Roman"/>
          <w:color w:val="000000" w:themeColor="text1"/>
          <w:szCs w:val="21"/>
          <w:lang w:eastAsia="zh-Hans"/>
        </w:rPr>
      </w:pPr>
      <w:bookmarkStart w:id="9" w:name="_Hlk65187584"/>
      <w:bookmarkEnd w:id="8"/>
      <w:r w:rsidRPr="005554C0">
        <w:rPr>
          <w:rFonts w:ascii="Times New Roman" w:eastAsia="仿宋" w:hAnsi="Times New Roman"/>
          <w:color w:val="000000" w:themeColor="text1"/>
          <w:szCs w:val="21"/>
        </w:rPr>
        <w:t>2.2.</w:t>
      </w:r>
      <w:r w:rsidRPr="005554C0">
        <w:rPr>
          <w:rFonts w:ascii="Times New Roman" w:eastAsia="仿宋" w:hAnsi="Times New Roman" w:hint="eastAsia"/>
          <w:color w:val="000000" w:themeColor="text1"/>
          <w:szCs w:val="21"/>
        </w:rPr>
        <w:t>工作人员餐饮住宿保障</w:t>
      </w:r>
    </w:p>
    <w:tbl>
      <w:tblPr>
        <w:tblW w:w="9351" w:type="dxa"/>
        <w:tblLayout w:type="fixed"/>
        <w:tblCellMar>
          <w:top w:w="15" w:type="dxa"/>
          <w:left w:w="15" w:type="dxa"/>
          <w:bottom w:w="15" w:type="dxa"/>
          <w:right w:w="15" w:type="dxa"/>
        </w:tblCellMar>
        <w:tblLook w:val="04A0" w:firstRow="1" w:lastRow="0" w:firstColumn="1" w:lastColumn="0" w:noHBand="0" w:noVBand="1"/>
      </w:tblPr>
      <w:tblGrid>
        <w:gridCol w:w="806"/>
        <w:gridCol w:w="1321"/>
        <w:gridCol w:w="851"/>
        <w:gridCol w:w="1417"/>
        <w:gridCol w:w="4956"/>
      </w:tblGrid>
      <w:tr w:rsidR="00832A3A" w:rsidRPr="005554C0" w:rsidTr="0090453E">
        <w:trPr>
          <w:trHeight w:val="405"/>
        </w:trPr>
        <w:tc>
          <w:tcPr>
            <w:tcW w:w="80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序号</w:t>
            </w:r>
          </w:p>
        </w:tc>
        <w:tc>
          <w:tcPr>
            <w:tcW w:w="1321" w:type="dxa"/>
            <w:tcBorders>
              <w:top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名称</w:t>
            </w:r>
          </w:p>
        </w:tc>
        <w:tc>
          <w:tcPr>
            <w:tcW w:w="85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人数</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天数</w:t>
            </w:r>
          </w:p>
        </w:tc>
        <w:tc>
          <w:tcPr>
            <w:tcW w:w="495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b/>
                <w:bCs/>
                <w:color w:val="000000" w:themeColor="text1"/>
                <w:szCs w:val="21"/>
              </w:rPr>
            </w:pPr>
            <w:r w:rsidRPr="005554C0">
              <w:rPr>
                <w:rFonts w:ascii="仿宋" w:eastAsia="仿宋" w:hAnsi="仿宋" w:hint="eastAsia"/>
                <w:b/>
                <w:bCs/>
                <w:color w:val="000000" w:themeColor="text1"/>
                <w:szCs w:val="21"/>
                <w:lang w:bidi="ar"/>
              </w:rPr>
              <w:t>备注</w:t>
            </w:r>
          </w:p>
        </w:tc>
      </w:tr>
      <w:tr w:rsidR="00832A3A" w:rsidRPr="005554C0" w:rsidTr="0090453E">
        <w:trPr>
          <w:trHeight w:val="255"/>
        </w:trPr>
        <w:tc>
          <w:tcPr>
            <w:tcW w:w="80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1</w:t>
            </w:r>
          </w:p>
        </w:tc>
        <w:tc>
          <w:tcPr>
            <w:tcW w:w="1321" w:type="dxa"/>
            <w:tcBorders>
              <w:top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住宿</w:t>
            </w:r>
          </w:p>
        </w:tc>
        <w:tc>
          <w:tcPr>
            <w:tcW w:w="85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101</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rPr>
                <w:rFonts w:ascii="仿宋" w:eastAsia="仿宋" w:hAnsi="仿宋"/>
                <w:color w:val="000000" w:themeColor="text1"/>
                <w:szCs w:val="21"/>
              </w:rPr>
            </w:pPr>
            <w:r w:rsidRPr="005554C0">
              <w:rPr>
                <w:rFonts w:ascii="仿宋" w:eastAsia="仿宋" w:hAnsi="仿宋"/>
                <w:color w:val="000000" w:themeColor="text1"/>
                <w:szCs w:val="21"/>
              </w:rPr>
              <w:t>60</w:t>
            </w:r>
          </w:p>
        </w:tc>
        <w:tc>
          <w:tcPr>
            <w:tcW w:w="495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闭环管理共</w:t>
            </w:r>
            <w:r w:rsidRPr="005554C0">
              <w:rPr>
                <w:rFonts w:ascii="仿宋" w:eastAsia="仿宋" w:hAnsi="仿宋"/>
                <w:color w:val="000000" w:themeColor="text1"/>
                <w:szCs w:val="21"/>
                <w:lang w:bidi="ar"/>
              </w:rPr>
              <w:t>60</w:t>
            </w:r>
            <w:r w:rsidRPr="005554C0">
              <w:rPr>
                <w:rFonts w:ascii="仿宋" w:eastAsia="仿宋" w:hAnsi="仿宋" w:hint="eastAsia"/>
                <w:color w:val="000000" w:themeColor="text1"/>
                <w:szCs w:val="21"/>
                <w:lang w:bidi="ar"/>
              </w:rPr>
              <w:t>天。</w:t>
            </w:r>
          </w:p>
        </w:tc>
      </w:tr>
      <w:tr w:rsidR="00832A3A" w:rsidRPr="005554C0" w:rsidTr="0090453E">
        <w:trPr>
          <w:trHeight w:val="255"/>
        </w:trPr>
        <w:tc>
          <w:tcPr>
            <w:tcW w:w="80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lang w:bidi="ar"/>
              </w:rPr>
              <w:t>2</w:t>
            </w:r>
          </w:p>
        </w:tc>
        <w:tc>
          <w:tcPr>
            <w:tcW w:w="1321" w:type="dxa"/>
            <w:tcBorders>
              <w:top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餐饮</w:t>
            </w:r>
          </w:p>
        </w:tc>
        <w:tc>
          <w:tcPr>
            <w:tcW w:w="851"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color w:val="000000" w:themeColor="text1"/>
                <w:szCs w:val="21"/>
              </w:rPr>
              <w:t>101</w:t>
            </w:r>
          </w:p>
        </w:tc>
        <w:tc>
          <w:tcPr>
            <w:tcW w:w="1417"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rPr>
                <w:rFonts w:ascii="仿宋" w:eastAsia="仿宋" w:hAnsi="仿宋"/>
                <w:color w:val="000000" w:themeColor="text1"/>
                <w:szCs w:val="21"/>
              </w:rPr>
            </w:pPr>
            <w:r w:rsidRPr="005554C0">
              <w:rPr>
                <w:rFonts w:ascii="仿宋" w:eastAsia="仿宋" w:hAnsi="仿宋"/>
                <w:color w:val="000000" w:themeColor="text1"/>
                <w:szCs w:val="21"/>
              </w:rPr>
              <w:t>60</w:t>
            </w:r>
          </w:p>
        </w:tc>
        <w:tc>
          <w:tcPr>
            <w:tcW w:w="4956" w:type="dxa"/>
            <w:tcBorders>
              <w:top w:val="single" w:sz="4" w:space="0" w:color="000000"/>
              <w:left w:val="single" w:sz="4" w:space="0" w:color="000000"/>
              <w:bottom w:val="single" w:sz="4" w:space="0" w:color="000000"/>
              <w:right w:val="single" w:sz="4" w:space="0" w:color="000000"/>
            </w:tcBorders>
            <w:vAlign w:val="center"/>
          </w:tcPr>
          <w:p w:rsidR="00832A3A" w:rsidRPr="005554C0" w:rsidRDefault="00832A3A" w:rsidP="0090453E">
            <w:pPr>
              <w:jc w:val="center"/>
              <w:textAlignment w:val="center"/>
              <w:rPr>
                <w:rFonts w:ascii="仿宋" w:eastAsia="仿宋" w:hAnsi="仿宋"/>
                <w:color w:val="000000" w:themeColor="text1"/>
                <w:szCs w:val="21"/>
              </w:rPr>
            </w:pPr>
            <w:r w:rsidRPr="005554C0">
              <w:rPr>
                <w:rFonts w:ascii="仿宋" w:eastAsia="仿宋" w:hAnsi="仿宋" w:hint="eastAsia"/>
                <w:color w:val="000000" w:themeColor="text1"/>
                <w:szCs w:val="21"/>
                <w:lang w:bidi="ar"/>
              </w:rPr>
              <w:t>闭环管理共</w:t>
            </w:r>
            <w:r w:rsidRPr="005554C0">
              <w:rPr>
                <w:rFonts w:ascii="仿宋" w:eastAsia="仿宋" w:hAnsi="仿宋"/>
                <w:color w:val="000000" w:themeColor="text1"/>
                <w:szCs w:val="21"/>
                <w:lang w:bidi="ar"/>
              </w:rPr>
              <w:t>60</w:t>
            </w:r>
            <w:r w:rsidRPr="005554C0">
              <w:rPr>
                <w:rFonts w:ascii="仿宋" w:eastAsia="仿宋" w:hAnsi="仿宋" w:hint="eastAsia"/>
                <w:color w:val="000000" w:themeColor="text1"/>
                <w:szCs w:val="21"/>
                <w:lang w:bidi="ar"/>
              </w:rPr>
              <w:t>天。</w:t>
            </w:r>
          </w:p>
        </w:tc>
      </w:tr>
    </w:tbl>
    <w:bookmarkEnd w:id="9"/>
    <w:p w:rsidR="00832A3A" w:rsidRPr="005554C0" w:rsidRDefault="00832A3A" w:rsidP="00832A3A">
      <w:pPr>
        <w:pStyle w:val="2"/>
        <w:spacing w:line="400" w:lineRule="exact"/>
        <w:rPr>
          <w:rFonts w:ascii="仿宋" w:eastAsia="仿宋" w:hAnsi="仿宋"/>
          <w:color w:val="000000" w:themeColor="text1"/>
          <w:sz w:val="28"/>
          <w:szCs w:val="28"/>
        </w:rPr>
      </w:pPr>
      <w:r w:rsidRPr="005554C0">
        <w:rPr>
          <w:rFonts w:ascii="仿宋" w:eastAsia="仿宋" w:hAnsi="仿宋"/>
          <w:color w:val="000000" w:themeColor="text1"/>
          <w:sz w:val="24"/>
        </w:rPr>
        <w:t>*</w:t>
      </w:r>
      <w:r w:rsidRPr="005554C0">
        <w:rPr>
          <w:rFonts w:ascii="仿宋" w:eastAsia="仿宋" w:hAnsi="仿宋" w:hint="eastAsia"/>
          <w:color w:val="000000" w:themeColor="text1"/>
          <w:sz w:val="28"/>
          <w:szCs w:val="28"/>
        </w:rPr>
        <w:t>3</w:t>
      </w:r>
      <w:r w:rsidRPr="005554C0">
        <w:rPr>
          <w:rFonts w:ascii="仿宋" w:eastAsia="仿宋" w:hAnsi="仿宋"/>
          <w:color w:val="000000" w:themeColor="text1"/>
          <w:sz w:val="28"/>
          <w:szCs w:val="28"/>
        </w:rPr>
        <w:t>.2</w:t>
      </w:r>
      <w:r w:rsidRPr="005554C0">
        <w:rPr>
          <w:rFonts w:ascii="仿宋" w:eastAsia="仿宋" w:hAnsi="仿宋" w:hint="eastAsia"/>
          <w:color w:val="000000" w:themeColor="text1"/>
          <w:sz w:val="28"/>
          <w:szCs w:val="28"/>
        </w:rPr>
        <w:t>.政府采购合同内容条款要求：</w:t>
      </w:r>
    </w:p>
    <w:p w:rsidR="00832A3A" w:rsidRPr="005554C0" w:rsidRDefault="00832A3A" w:rsidP="00832A3A">
      <w:pPr>
        <w:spacing w:line="500" w:lineRule="exact"/>
        <w:rPr>
          <w:rFonts w:ascii="Times New Roman" w:eastAsia="仿宋" w:hAnsi="Times New Roman"/>
          <w:bCs/>
          <w:color w:val="000000" w:themeColor="text1"/>
        </w:rPr>
      </w:pPr>
      <w:r w:rsidRPr="005554C0">
        <w:rPr>
          <w:rFonts w:ascii="Times New Roman" w:eastAsia="仿宋" w:hAnsi="Times New Roman"/>
          <w:b/>
          <w:color w:val="000000" w:themeColor="text1"/>
        </w:rPr>
        <w:t>1</w:t>
      </w:r>
      <w:r w:rsidRPr="005554C0">
        <w:rPr>
          <w:rFonts w:ascii="Times New Roman" w:eastAsia="仿宋" w:hAnsi="Times New Roman" w:hint="eastAsia"/>
          <w:b/>
          <w:color w:val="000000" w:themeColor="text1"/>
        </w:rPr>
        <w:t>．服务限期及地点：</w:t>
      </w:r>
      <w:r w:rsidRPr="005554C0">
        <w:rPr>
          <w:rFonts w:ascii="Times New Roman" w:eastAsia="仿宋" w:hAnsi="Times New Roman"/>
          <w:bCs/>
          <w:color w:val="000000" w:themeColor="text1"/>
        </w:rPr>
        <w:t xml:space="preserve"> </w:t>
      </w:r>
    </w:p>
    <w:p w:rsidR="00832A3A" w:rsidRPr="005554C0" w:rsidRDefault="00832A3A" w:rsidP="00832A3A">
      <w:pPr>
        <w:spacing w:line="460" w:lineRule="exact"/>
        <w:ind w:firstLineChars="100" w:firstLine="24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hint="eastAsia"/>
          <w:color w:val="000000" w:themeColor="text1"/>
        </w:rPr>
        <w:t>1</w:t>
      </w:r>
      <w:r w:rsidRPr="005554C0">
        <w:rPr>
          <w:rFonts w:ascii="Times New Roman" w:eastAsia="仿宋" w:hAnsi="Times New Roman" w:hint="eastAsia"/>
          <w:color w:val="000000" w:themeColor="text1"/>
        </w:rPr>
        <w:t>）合同履行期限：合同正式签订之日至赛事结束且甲乙双方办结工作交接。</w:t>
      </w:r>
    </w:p>
    <w:p w:rsidR="00832A3A" w:rsidRPr="005554C0" w:rsidRDefault="00832A3A" w:rsidP="00832A3A">
      <w:pPr>
        <w:spacing w:line="460" w:lineRule="exact"/>
        <w:ind w:firstLineChars="100" w:firstLine="240"/>
        <w:contextualSpacing/>
        <w:rPr>
          <w:rFonts w:ascii="Times New Roman" w:eastAsia="仿宋" w:hAnsi="Times New Roman"/>
          <w:color w:val="000000" w:themeColor="text1"/>
        </w:rPr>
      </w:pPr>
      <w:r w:rsidRPr="005554C0">
        <w:rPr>
          <w:rFonts w:ascii="Times New Roman" w:eastAsia="仿宋" w:hAnsi="Times New Roman" w:hint="eastAsia"/>
          <w:color w:val="000000" w:themeColor="text1"/>
        </w:rPr>
        <w:t>（</w:t>
      </w:r>
      <w:r w:rsidRPr="005554C0">
        <w:rPr>
          <w:rFonts w:ascii="Times New Roman" w:eastAsia="仿宋" w:hAnsi="Times New Roman" w:hint="eastAsia"/>
          <w:color w:val="000000" w:themeColor="text1"/>
        </w:rPr>
        <w:t>2</w:t>
      </w:r>
      <w:r w:rsidRPr="005554C0">
        <w:rPr>
          <w:rFonts w:ascii="Times New Roman" w:eastAsia="仿宋" w:hAnsi="Times New Roman" w:hint="eastAsia"/>
          <w:color w:val="000000" w:themeColor="text1"/>
        </w:rPr>
        <w:t>）服务地点</w:t>
      </w:r>
      <w:r w:rsidRPr="005554C0">
        <w:rPr>
          <w:rFonts w:ascii="Times New Roman" w:eastAsia="仿宋" w:hAnsi="Times New Roman"/>
          <w:color w:val="000000" w:themeColor="text1"/>
        </w:rPr>
        <w:t xml:space="preserve">: </w:t>
      </w:r>
      <w:r w:rsidRPr="005554C0">
        <w:rPr>
          <w:rFonts w:ascii="Times New Roman" w:eastAsia="仿宋" w:hAnsi="Times New Roman" w:hint="eastAsia"/>
          <w:bCs/>
          <w:color w:val="000000" w:themeColor="text1"/>
        </w:rPr>
        <w:t>第</w:t>
      </w:r>
      <w:r w:rsidRPr="005554C0">
        <w:rPr>
          <w:rFonts w:ascii="Times New Roman" w:eastAsia="仿宋" w:hAnsi="Times New Roman"/>
          <w:bCs/>
          <w:color w:val="000000" w:themeColor="text1"/>
        </w:rPr>
        <w:t>31</w:t>
      </w:r>
      <w:r w:rsidRPr="005554C0">
        <w:rPr>
          <w:rFonts w:ascii="Times New Roman" w:eastAsia="仿宋" w:hAnsi="Times New Roman" w:hint="eastAsia"/>
          <w:bCs/>
          <w:color w:val="000000" w:themeColor="text1"/>
        </w:rPr>
        <w:t>届世界大学生夏季运动会运动员村（简称：成都大运会运动员村）。</w:t>
      </w:r>
    </w:p>
    <w:p w:rsidR="00832A3A" w:rsidRPr="005554C0" w:rsidRDefault="00832A3A" w:rsidP="00832A3A">
      <w:pPr>
        <w:spacing w:line="500" w:lineRule="exact"/>
        <w:rPr>
          <w:rFonts w:ascii="Times New Roman" w:eastAsia="仿宋" w:hAnsi="Times New Roman"/>
          <w:bCs/>
          <w:color w:val="000000" w:themeColor="text1"/>
        </w:rPr>
      </w:pPr>
      <w:r w:rsidRPr="005554C0">
        <w:rPr>
          <w:rFonts w:ascii="Times New Roman" w:eastAsia="仿宋" w:hAnsi="Times New Roman"/>
          <w:b/>
          <w:color w:val="000000" w:themeColor="text1"/>
        </w:rPr>
        <w:t>2</w:t>
      </w:r>
      <w:r w:rsidRPr="005554C0">
        <w:rPr>
          <w:rFonts w:ascii="Times New Roman" w:eastAsia="仿宋" w:hAnsi="Times New Roman" w:hint="eastAsia"/>
          <w:b/>
          <w:color w:val="000000" w:themeColor="text1"/>
        </w:rPr>
        <w:t>．付款方法和条件：</w:t>
      </w:r>
    </w:p>
    <w:p w:rsidR="00832A3A" w:rsidRPr="005554C0" w:rsidRDefault="00832A3A" w:rsidP="00832A3A">
      <w:pPr>
        <w:spacing w:line="460" w:lineRule="exact"/>
        <w:ind w:firstLineChars="100" w:firstLine="240"/>
        <w:contextualSpacing/>
        <w:rPr>
          <w:rFonts w:ascii="Times New Roman" w:eastAsia="仿宋" w:hAnsi="Times New Roman"/>
          <w:bCs/>
          <w:color w:val="000000" w:themeColor="text1"/>
        </w:rPr>
      </w:pPr>
      <w:bookmarkStart w:id="10" w:name="_Hlk65227042"/>
      <w:r w:rsidRPr="005554C0">
        <w:rPr>
          <w:rFonts w:ascii="Times New Roman" w:eastAsia="仿宋" w:hAnsi="Times New Roman" w:hint="eastAsia"/>
          <w:bCs/>
          <w:color w:val="000000" w:themeColor="text1"/>
        </w:rPr>
        <w:t>（</w:t>
      </w:r>
      <w:r w:rsidRPr="005554C0">
        <w:rPr>
          <w:rFonts w:ascii="Times New Roman" w:eastAsia="仿宋" w:hAnsi="Times New Roman" w:hint="eastAsia"/>
          <w:bCs/>
          <w:color w:val="000000" w:themeColor="text1"/>
        </w:rPr>
        <w:t>1</w:t>
      </w:r>
      <w:r w:rsidRPr="005554C0">
        <w:rPr>
          <w:rFonts w:ascii="Times New Roman" w:eastAsia="仿宋" w:hAnsi="Times New Roman" w:hint="eastAsia"/>
          <w:bCs/>
          <w:color w:val="000000" w:themeColor="text1"/>
        </w:rPr>
        <w:t>）合同签订后，中标供应商根据采购人最终确认的参赛人数调整完善总体实施方案（至少包括：住宿服务方案、物资提供方案、人力资源及后勤保障方案、客房清洁及布草洗涤方案等），经采购人审</w:t>
      </w:r>
      <w:r w:rsidRPr="005554C0">
        <w:rPr>
          <w:rFonts w:ascii="Times New Roman" w:eastAsia="仿宋" w:hAnsi="Times New Roman" w:hint="eastAsia"/>
          <w:bCs/>
          <w:color w:val="000000" w:themeColor="text1"/>
        </w:rPr>
        <w:lastRenderedPageBreak/>
        <w:t>核确认后方可实施，并按以下方式支付：</w:t>
      </w:r>
      <w:r w:rsidRPr="005554C0">
        <w:rPr>
          <w:rFonts w:hint="eastAsia"/>
          <w:bCs/>
          <w:color w:val="000000" w:themeColor="text1"/>
        </w:rPr>
        <w:t>①</w:t>
      </w:r>
      <w:r w:rsidRPr="005554C0">
        <w:rPr>
          <w:rFonts w:ascii="Times New Roman" w:eastAsia="仿宋" w:hAnsi="Times New Roman" w:hint="eastAsia"/>
          <w:bCs/>
          <w:color w:val="000000" w:themeColor="text1"/>
        </w:rPr>
        <w:t>总体实施方案通过审核后，</w:t>
      </w:r>
      <w:r w:rsidRPr="005554C0">
        <w:rPr>
          <w:rFonts w:ascii="Times New Roman" w:eastAsia="仿宋" w:hAnsi="Times New Roman"/>
          <w:bCs/>
          <w:color w:val="000000" w:themeColor="text1"/>
        </w:rPr>
        <w:t>5</w:t>
      </w:r>
      <w:r w:rsidRPr="005554C0">
        <w:rPr>
          <w:rFonts w:ascii="Times New Roman" w:eastAsia="仿宋" w:hAnsi="Times New Roman"/>
          <w:bCs/>
          <w:color w:val="000000" w:themeColor="text1"/>
        </w:rPr>
        <w:t>个工作日内</w:t>
      </w:r>
      <w:r w:rsidRPr="005554C0">
        <w:rPr>
          <w:rFonts w:ascii="Times New Roman" w:eastAsia="仿宋" w:hAnsi="Times New Roman" w:hint="eastAsia"/>
          <w:bCs/>
          <w:color w:val="000000" w:themeColor="text1"/>
        </w:rPr>
        <w:t>支付总体实施方案中经费的</w:t>
      </w:r>
      <w:r w:rsidRPr="005554C0">
        <w:rPr>
          <w:rFonts w:ascii="Times New Roman" w:eastAsia="仿宋" w:hAnsi="Times New Roman"/>
          <w:bCs/>
          <w:color w:val="000000" w:themeColor="text1"/>
        </w:rPr>
        <w:t>30%</w:t>
      </w:r>
      <w:r w:rsidRPr="005554C0">
        <w:rPr>
          <w:rFonts w:ascii="Times New Roman" w:eastAsia="仿宋" w:hAnsi="Times New Roman" w:hint="eastAsia"/>
          <w:bCs/>
          <w:color w:val="000000" w:themeColor="text1"/>
        </w:rPr>
        <w:t>；</w:t>
      </w:r>
      <w:r w:rsidRPr="005554C0">
        <w:rPr>
          <w:rFonts w:hint="eastAsia"/>
          <w:bCs/>
          <w:color w:val="000000" w:themeColor="text1"/>
        </w:rPr>
        <w:t>②</w:t>
      </w:r>
      <w:r w:rsidRPr="005554C0">
        <w:rPr>
          <w:rFonts w:ascii="Times New Roman" w:eastAsia="仿宋" w:hAnsi="Times New Roman" w:hint="eastAsia"/>
          <w:bCs/>
          <w:color w:val="000000" w:themeColor="text1"/>
        </w:rPr>
        <w:t>测试演练结束并通过采购人考核后，支付总体实施方案中经费的</w:t>
      </w:r>
      <w:r w:rsidRPr="005554C0">
        <w:rPr>
          <w:rFonts w:ascii="Times New Roman" w:eastAsia="仿宋" w:hAnsi="Times New Roman"/>
          <w:bCs/>
          <w:color w:val="000000" w:themeColor="text1"/>
        </w:rPr>
        <w:t>50%</w:t>
      </w:r>
      <w:r w:rsidRPr="005554C0">
        <w:rPr>
          <w:rFonts w:ascii="Times New Roman" w:eastAsia="仿宋" w:hAnsi="Times New Roman" w:hint="eastAsia"/>
          <w:bCs/>
          <w:color w:val="000000" w:themeColor="text1"/>
        </w:rPr>
        <w:t>；</w:t>
      </w:r>
      <w:r w:rsidRPr="005554C0">
        <w:rPr>
          <w:rFonts w:hint="eastAsia"/>
          <w:bCs/>
          <w:color w:val="000000" w:themeColor="text1"/>
        </w:rPr>
        <w:t>③</w:t>
      </w:r>
      <w:r w:rsidRPr="005554C0">
        <w:rPr>
          <w:rFonts w:ascii="Times New Roman" w:eastAsia="仿宋" w:hAnsi="Times New Roman" w:hint="eastAsia"/>
          <w:bCs/>
          <w:color w:val="000000" w:themeColor="text1"/>
        </w:rPr>
        <w:t>赛事结束，采购人将根据实际使用（包括：物资、人力资源及后勤保障、客房清洁及布草洗涤等）和对中标供应商住宿服务考核情况等进行综合的结算，并根据结算结果，在发票开具后</w:t>
      </w:r>
      <w:r w:rsidRPr="005554C0">
        <w:rPr>
          <w:rFonts w:ascii="Times New Roman" w:eastAsia="仿宋" w:hAnsi="Times New Roman"/>
          <w:bCs/>
          <w:color w:val="000000" w:themeColor="text1"/>
        </w:rPr>
        <w:t>15</w:t>
      </w:r>
      <w:r w:rsidRPr="005554C0">
        <w:rPr>
          <w:rFonts w:ascii="Times New Roman" w:eastAsia="仿宋" w:hAnsi="Times New Roman"/>
          <w:bCs/>
          <w:color w:val="000000" w:themeColor="text1"/>
        </w:rPr>
        <w:t>日内</w:t>
      </w:r>
      <w:r w:rsidRPr="005554C0">
        <w:rPr>
          <w:rFonts w:ascii="Times New Roman" w:eastAsia="仿宋" w:hAnsi="Times New Roman" w:hint="eastAsia"/>
          <w:bCs/>
          <w:color w:val="000000" w:themeColor="text1"/>
        </w:rPr>
        <w:t>支付总体方案实施经费剩余费用。</w:t>
      </w:r>
    </w:p>
    <w:p w:rsidR="00832A3A" w:rsidRPr="005554C0" w:rsidRDefault="00832A3A" w:rsidP="00832A3A">
      <w:pPr>
        <w:spacing w:line="460" w:lineRule="exact"/>
        <w:ind w:leftChars="59" w:left="142"/>
        <w:contextualSpacing/>
        <w:rPr>
          <w:rFonts w:ascii="Times New Roman" w:eastAsia="仿宋" w:hAnsi="Times New Roman"/>
          <w:bCs/>
          <w:color w:val="000000" w:themeColor="text1"/>
        </w:rPr>
      </w:pPr>
      <w:r w:rsidRPr="005554C0">
        <w:rPr>
          <w:rFonts w:ascii="Times New Roman" w:eastAsia="仿宋" w:hAnsi="Times New Roman" w:hint="eastAsia"/>
          <w:bCs/>
          <w:color w:val="000000" w:themeColor="text1"/>
        </w:rPr>
        <w:t>（</w:t>
      </w:r>
      <w:r w:rsidRPr="005554C0">
        <w:rPr>
          <w:rFonts w:ascii="Times New Roman" w:eastAsia="仿宋" w:hAnsi="Times New Roman" w:hint="eastAsia"/>
          <w:bCs/>
          <w:color w:val="000000" w:themeColor="text1"/>
        </w:rPr>
        <w:t>2</w:t>
      </w:r>
      <w:r w:rsidRPr="005554C0">
        <w:rPr>
          <w:rFonts w:ascii="Times New Roman" w:eastAsia="仿宋" w:hAnsi="Times New Roman" w:hint="eastAsia"/>
          <w:bCs/>
          <w:color w:val="000000" w:themeColor="text1"/>
        </w:rPr>
        <w:t>）中标</w:t>
      </w:r>
      <w:r w:rsidRPr="005554C0">
        <w:rPr>
          <w:rFonts w:ascii="Times New Roman" w:eastAsia="仿宋" w:hAnsi="Times New Roman"/>
          <w:bCs/>
          <w:color w:val="000000" w:themeColor="text1"/>
        </w:rPr>
        <w:t>供应商须在采购人付款前出具</w:t>
      </w:r>
      <w:r w:rsidRPr="005554C0">
        <w:rPr>
          <w:rFonts w:ascii="Times New Roman" w:eastAsia="仿宋" w:hAnsi="Times New Roman" w:hint="eastAsia"/>
          <w:bCs/>
          <w:color w:val="000000" w:themeColor="text1"/>
        </w:rPr>
        <w:t>等额</w:t>
      </w:r>
      <w:r w:rsidRPr="005554C0">
        <w:rPr>
          <w:rFonts w:ascii="Times New Roman" w:eastAsia="仿宋" w:hAnsi="Times New Roman"/>
          <w:bCs/>
          <w:color w:val="000000" w:themeColor="text1"/>
        </w:rPr>
        <w:t>合法有效发票。</w:t>
      </w:r>
      <w:r w:rsidRPr="005554C0">
        <w:rPr>
          <w:rFonts w:ascii="Times New Roman" w:eastAsia="仿宋" w:hAnsi="Times New Roman"/>
          <w:bCs/>
          <w:color w:val="000000" w:themeColor="text1"/>
        </w:rPr>
        <w:br/>
      </w:r>
      <w:r w:rsidRPr="005554C0">
        <w:rPr>
          <w:rFonts w:ascii="Times New Roman" w:eastAsia="仿宋" w:hAnsi="Times New Roman" w:hint="eastAsia"/>
          <w:bCs/>
          <w:color w:val="000000" w:themeColor="text1"/>
        </w:rPr>
        <w:t>（</w:t>
      </w:r>
      <w:r w:rsidRPr="005554C0">
        <w:rPr>
          <w:rFonts w:ascii="Times New Roman" w:eastAsia="仿宋" w:hAnsi="Times New Roman" w:hint="eastAsia"/>
          <w:bCs/>
          <w:color w:val="000000" w:themeColor="text1"/>
        </w:rPr>
        <w:t>3</w:t>
      </w:r>
      <w:r w:rsidRPr="005554C0">
        <w:rPr>
          <w:rFonts w:ascii="Times New Roman" w:eastAsia="仿宋" w:hAnsi="Times New Roman" w:hint="eastAsia"/>
          <w:bCs/>
          <w:color w:val="000000" w:themeColor="text1"/>
        </w:rPr>
        <w:t>）结算方式及依据：</w:t>
      </w:r>
    </w:p>
    <w:p w:rsidR="00832A3A" w:rsidRPr="005554C0" w:rsidRDefault="00832A3A" w:rsidP="00832A3A">
      <w:pPr>
        <w:spacing w:line="460" w:lineRule="exact"/>
        <w:ind w:firstLineChars="200" w:firstLine="480"/>
        <w:contextualSpacing/>
        <w:rPr>
          <w:rFonts w:ascii="Times New Roman" w:eastAsia="仿宋" w:hAnsi="Times New Roman"/>
          <w:bCs/>
          <w:color w:val="000000" w:themeColor="text1"/>
        </w:rPr>
      </w:pPr>
      <w:r w:rsidRPr="005554C0">
        <w:rPr>
          <w:rFonts w:ascii="Times New Roman" w:eastAsia="仿宋" w:hAnsi="Times New Roman" w:hint="eastAsia"/>
          <w:bCs/>
          <w:color w:val="000000" w:themeColor="text1"/>
        </w:rPr>
        <w:t>①结算方式：结算金额小于中标金额时，按照实际发生费用据实结算（特别说明：没有发生的物资提供或服务内容将不予结算）；结算金额大于中标金额时，按照《中华人民共和国政府采购法》及相关规定执行。</w:t>
      </w:r>
    </w:p>
    <w:p w:rsidR="00832A3A" w:rsidRPr="005554C0" w:rsidRDefault="00832A3A" w:rsidP="00832A3A">
      <w:pPr>
        <w:spacing w:line="460" w:lineRule="exact"/>
        <w:ind w:firstLineChars="200" w:firstLine="480"/>
        <w:contextualSpacing/>
        <w:rPr>
          <w:rFonts w:ascii="Times New Roman" w:eastAsia="仿宋" w:hAnsi="Times New Roman"/>
          <w:bCs/>
          <w:color w:val="000000" w:themeColor="text1"/>
        </w:rPr>
      </w:pPr>
      <w:r w:rsidRPr="005554C0">
        <w:rPr>
          <w:rFonts w:ascii="Times New Roman" w:eastAsia="仿宋" w:hAnsi="Times New Roman" w:hint="eastAsia"/>
          <w:bCs/>
          <w:color w:val="000000" w:themeColor="text1"/>
        </w:rPr>
        <w:t>②结算依据：</w:t>
      </w:r>
      <w:bookmarkStart w:id="11" w:name="_Hlk88749721"/>
      <w:r w:rsidRPr="005554C0">
        <w:rPr>
          <w:rFonts w:ascii="Times New Roman" w:eastAsia="仿宋" w:hAnsi="Times New Roman" w:hint="eastAsia"/>
          <w:bCs/>
          <w:color w:val="000000" w:themeColor="text1"/>
        </w:rPr>
        <w:t>本项目的招标文件、中标人投标</w:t>
      </w:r>
      <w:bookmarkEnd w:id="10"/>
      <w:r w:rsidRPr="005554C0">
        <w:rPr>
          <w:rFonts w:ascii="Times New Roman" w:eastAsia="仿宋" w:hAnsi="Times New Roman" w:hint="eastAsia"/>
          <w:bCs/>
          <w:color w:val="000000" w:themeColor="text1"/>
        </w:rPr>
        <w:t>文件、采购合同、有效发票等费用证明及</w:t>
      </w:r>
      <w:r w:rsidRPr="005554C0">
        <w:rPr>
          <w:rFonts w:ascii="Times New Roman" w:eastAsia="仿宋" w:hAnsi="Times New Roman"/>
          <w:bCs/>
          <w:color w:val="000000" w:themeColor="text1"/>
        </w:rPr>
        <w:t>采购人</w:t>
      </w:r>
      <w:r w:rsidRPr="005554C0">
        <w:rPr>
          <w:rFonts w:ascii="仿宋" w:eastAsia="仿宋" w:hAnsi="仿宋" w:hint="eastAsia"/>
          <w:bCs/>
          <w:color w:val="000000" w:themeColor="text1"/>
        </w:rPr>
        <w:t>对中标供应商</w:t>
      </w:r>
      <w:r w:rsidRPr="005554C0">
        <w:rPr>
          <w:rFonts w:ascii="仿宋" w:eastAsia="仿宋" w:hAnsi="仿宋"/>
          <w:bCs/>
          <w:color w:val="000000" w:themeColor="text1"/>
        </w:rPr>
        <w:t>提供的</w:t>
      </w:r>
      <w:r w:rsidRPr="005554C0">
        <w:rPr>
          <w:rFonts w:ascii="仿宋" w:eastAsia="仿宋" w:hAnsi="仿宋" w:hint="eastAsia"/>
          <w:bCs/>
          <w:color w:val="000000" w:themeColor="text1"/>
        </w:rPr>
        <w:t>服务考核结果等</w:t>
      </w:r>
      <w:bookmarkEnd w:id="11"/>
      <w:r w:rsidRPr="005554C0">
        <w:rPr>
          <w:rFonts w:ascii="Times New Roman" w:eastAsia="仿宋" w:hAnsi="Times New Roman" w:hint="eastAsia"/>
          <w:bCs/>
          <w:color w:val="000000" w:themeColor="text1"/>
        </w:rPr>
        <w:t>。</w:t>
      </w:r>
    </w:p>
    <w:p w:rsidR="00832A3A" w:rsidRPr="005554C0" w:rsidRDefault="00832A3A" w:rsidP="00832A3A">
      <w:pPr>
        <w:spacing w:line="500" w:lineRule="exact"/>
        <w:rPr>
          <w:rFonts w:ascii="Times New Roman" w:eastAsia="仿宋" w:hAnsi="Times New Roman"/>
          <w:b/>
          <w:color w:val="000000" w:themeColor="text1"/>
        </w:rPr>
      </w:pPr>
      <w:r w:rsidRPr="005554C0">
        <w:rPr>
          <w:rFonts w:ascii="Times New Roman" w:eastAsia="仿宋" w:hAnsi="Times New Roman"/>
          <w:b/>
          <w:color w:val="000000" w:themeColor="text1"/>
        </w:rPr>
        <w:t>3</w:t>
      </w:r>
      <w:r w:rsidRPr="005554C0">
        <w:rPr>
          <w:rFonts w:ascii="Times New Roman" w:eastAsia="仿宋" w:hAnsi="Times New Roman" w:hint="eastAsia"/>
          <w:b/>
          <w:color w:val="000000" w:themeColor="text1"/>
        </w:rPr>
        <w:t>．验收标准</w:t>
      </w:r>
    </w:p>
    <w:p w:rsidR="00832A3A" w:rsidRPr="005554C0" w:rsidRDefault="00832A3A" w:rsidP="00832A3A">
      <w:pPr>
        <w:spacing w:line="500" w:lineRule="exact"/>
        <w:ind w:firstLineChars="100" w:firstLine="240"/>
        <w:rPr>
          <w:rFonts w:ascii="Times New Roman" w:eastAsia="仿宋" w:hAnsi="Times New Roman"/>
          <w:bCs/>
          <w:color w:val="000000" w:themeColor="text1"/>
        </w:rPr>
      </w:pPr>
      <w:r w:rsidRPr="005554C0">
        <w:rPr>
          <w:rFonts w:ascii="Times New Roman" w:eastAsia="仿宋" w:hAnsi="Times New Roman" w:hint="eastAsia"/>
          <w:bCs/>
          <w:color w:val="000000" w:themeColor="text1"/>
        </w:rPr>
        <w:t>（</w:t>
      </w:r>
      <w:r w:rsidRPr="005554C0">
        <w:rPr>
          <w:rFonts w:ascii="Times New Roman" w:eastAsia="仿宋" w:hAnsi="Times New Roman" w:hint="eastAsia"/>
          <w:bCs/>
          <w:color w:val="000000" w:themeColor="text1"/>
        </w:rPr>
        <w:t>1</w:t>
      </w:r>
      <w:r w:rsidRPr="005554C0">
        <w:rPr>
          <w:rFonts w:ascii="Times New Roman" w:eastAsia="仿宋" w:hAnsi="Times New Roman" w:hint="eastAsia"/>
          <w:bCs/>
          <w:color w:val="000000" w:themeColor="text1"/>
        </w:rPr>
        <w:t>）中标供应商为本项目提供的服务或配置的物资质量须符合国家法律法规规定以及招标文件的要求。</w:t>
      </w:r>
      <w:r w:rsidRPr="005554C0">
        <w:rPr>
          <w:rFonts w:ascii="Times New Roman" w:eastAsia="仿宋" w:hAnsi="Times New Roman"/>
          <w:bCs/>
          <w:color w:val="000000" w:themeColor="text1"/>
        </w:rPr>
        <w:br/>
        <w:t xml:space="preserve">  </w:t>
      </w:r>
      <w:r w:rsidRPr="005554C0">
        <w:rPr>
          <w:rFonts w:ascii="Times New Roman" w:eastAsia="仿宋" w:hAnsi="Times New Roman" w:hint="eastAsia"/>
          <w:bCs/>
          <w:color w:val="000000" w:themeColor="text1"/>
        </w:rPr>
        <w:t>（</w:t>
      </w:r>
      <w:r w:rsidRPr="005554C0">
        <w:rPr>
          <w:rFonts w:ascii="Times New Roman" w:eastAsia="仿宋" w:hAnsi="Times New Roman" w:hint="eastAsia"/>
          <w:bCs/>
          <w:color w:val="000000" w:themeColor="text1"/>
        </w:rPr>
        <w:t>2</w:t>
      </w:r>
      <w:r w:rsidRPr="005554C0">
        <w:rPr>
          <w:rFonts w:ascii="Times New Roman" w:eastAsia="仿宋" w:hAnsi="Times New Roman" w:hint="eastAsia"/>
          <w:bCs/>
          <w:color w:val="000000" w:themeColor="text1"/>
        </w:rPr>
        <w:t>）采购人按照大运村服务标准进行验收，强化日常监督和考核，中标供应商有义务配合采购人，并主动参与项目的验收工作，确保所服务项目内容符合本项目大运村服务标准。</w:t>
      </w:r>
      <w:r w:rsidRPr="005554C0">
        <w:rPr>
          <w:rFonts w:ascii="Times New Roman" w:eastAsia="仿宋" w:hAnsi="Times New Roman"/>
          <w:bCs/>
          <w:color w:val="000000" w:themeColor="text1"/>
        </w:rPr>
        <w:br/>
        <w:t xml:space="preserve"> </w:t>
      </w:r>
      <w:r w:rsidRPr="005554C0">
        <w:rPr>
          <w:rFonts w:ascii="Times New Roman" w:eastAsia="仿宋" w:hAnsi="Times New Roman" w:hint="eastAsia"/>
          <w:bCs/>
          <w:color w:val="000000" w:themeColor="text1"/>
        </w:rPr>
        <w:t>（</w:t>
      </w:r>
      <w:r w:rsidRPr="005554C0">
        <w:rPr>
          <w:rFonts w:ascii="Times New Roman" w:eastAsia="仿宋" w:hAnsi="Times New Roman" w:hint="eastAsia"/>
          <w:bCs/>
          <w:color w:val="000000" w:themeColor="text1"/>
        </w:rPr>
        <w:t>3</w:t>
      </w:r>
      <w:r w:rsidRPr="005554C0">
        <w:rPr>
          <w:rFonts w:ascii="Times New Roman" w:eastAsia="仿宋" w:hAnsi="Times New Roman" w:hint="eastAsia"/>
          <w:bCs/>
          <w:color w:val="000000" w:themeColor="text1"/>
        </w:rPr>
        <w:t>）采购人将对中标供应商的住宿服务进行日常考核。</w:t>
      </w:r>
    </w:p>
    <w:p w:rsidR="00832A3A" w:rsidRPr="005554C0" w:rsidRDefault="00832A3A" w:rsidP="00832A3A">
      <w:pPr>
        <w:spacing w:line="500" w:lineRule="exact"/>
        <w:ind w:firstLineChars="100" w:firstLine="240"/>
        <w:rPr>
          <w:rFonts w:ascii="仿宋" w:eastAsia="仿宋" w:hAnsi="仿宋"/>
          <w:color w:val="000000" w:themeColor="text1"/>
        </w:rPr>
      </w:pPr>
      <w:r w:rsidRPr="005554C0">
        <w:rPr>
          <w:rFonts w:hint="eastAsia"/>
          <w:bCs/>
          <w:color w:val="000000" w:themeColor="text1"/>
        </w:rPr>
        <w:t>①</w:t>
      </w:r>
      <w:r w:rsidRPr="005554C0">
        <w:rPr>
          <w:rFonts w:ascii="仿宋" w:eastAsia="仿宋" w:hAnsi="仿宋"/>
          <w:color w:val="000000" w:themeColor="text1"/>
        </w:rPr>
        <w:t>采购人对中标供应商提供的住宿服务进行综合考评，并依据考评情况支付相应的款项，</w:t>
      </w:r>
      <w:r w:rsidRPr="005554C0">
        <w:rPr>
          <w:rFonts w:ascii="仿宋" w:eastAsia="仿宋" w:hAnsi="仿宋" w:hint="eastAsia"/>
          <w:color w:val="000000" w:themeColor="text1"/>
        </w:rPr>
        <w:t>考评内容及考评标准依据本项目管理要求，由采购人制定具体考核办法，按百分制实施考核，具体“考核标准</w:t>
      </w:r>
      <w:r w:rsidRPr="005554C0">
        <w:rPr>
          <w:rFonts w:ascii="仿宋" w:eastAsia="仿宋" w:hAnsi="仿宋"/>
          <w:color w:val="000000" w:themeColor="text1"/>
        </w:rPr>
        <w:t>及</w:t>
      </w:r>
      <w:r w:rsidRPr="005554C0">
        <w:rPr>
          <w:rFonts w:ascii="仿宋" w:eastAsia="仿宋" w:hAnsi="仿宋" w:hint="eastAsia"/>
          <w:color w:val="000000" w:themeColor="text1"/>
        </w:rPr>
        <w:t>办法”如下：</w:t>
      </w:r>
    </w:p>
    <w:p w:rsidR="00832A3A" w:rsidRPr="005554C0" w:rsidRDefault="00832A3A" w:rsidP="00832A3A">
      <w:pPr>
        <w:spacing w:line="500" w:lineRule="exact"/>
        <w:ind w:firstLineChars="100" w:firstLine="240"/>
        <w:rPr>
          <w:rFonts w:ascii="Times New Roman" w:eastAsia="仿宋" w:hAnsi="Times New Roman"/>
          <w:bCs/>
          <w:color w:val="000000" w:themeColor="text1"/>
        </w:rPr>
      </w:pPr>
      <w:r w:rsidRPr="005554C0">
        <w:rPr>
          <w:rFonts w:ascii="仿宋" w:eastAsia="仿宋" w:hAnsi="仿宋" w:hint="eastAsia"/>
          <w:color w:val="000000" w:themeColor="text1"/>
        </w:rPr>
        <w:t>考核</w:t>
      </w:r>
      <w:r w:rsidRPr="005554C0">
        <w:rPr>
          <w:rFonts w:ascii="仿宋" w:eastAsia="仿宋" w:hAnsi="仿宋"/>
          <w:color w:val="000000" w:themeColor="text1"/>
        </w:rPr>
        <w:t>表一</w:t>
      </w:r>
      <w:r w:rsidRPr="005554C0">
        <w:rPr>
          <w:rFonts w:ascii="仿宋" w:eastAsia="仿宋" w:hAnsi="仿宋" w:hint="eastAsia"/>
          <w:color w:val="000000" w:themeColor="text1"/>
        </w:rPr>
        <w:t>（赛</w:t>
      </w:r>
      <w:r w:rsidRPr="005554C0">
        <w:rPr>
          <w:rFonts w:ascii="仿宋" w:eastAsia="仿宋" w:hAnsi="仿宋"/>
          <w:color w:val="000000" w:themeColor="text1"/>
        </w:rPr>
        <w:t>前</w:t>
      </w:r>
      <w:r w:rsidRPr="005554C0">
        <w:rPr>
          <w:rFonts w:ascii="仿宋" w:eastAsia="仿宋" w:hAnsi="仿宋" w:hint="eastAsia"/>
          <w:color w:val="000000" w:themeColor="text1"/>
        </w:rPr>
        <w:t>）</w:t>
      </w:r>
      <w:r w:rsidRPr="005554C0">
        <w:rPr>
          <w:rFonts w:ascii="仿宋" w:eastAsia="仿宋" w:hAnsi="仿宋"/>
          <w:color w:val="000000" w:themeColor="text1"/>
        </w:rPr>
        <w:t>：</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3"/>
        <w:gridCol w:w="5235"/>
        <w:gridCol w:w="992"/>
        <w:gridCol w:w="1706"/>
      </w:tblGrid>
      <w:tr w:rsidR="00832A3A" w:rsidRPr="005554C0" w:rsidTr="0090453E">
        <w:trPr>
          <w:trHeight w:val="305"/>
          <w:jc w:val="center"/>
        </w:trPr>
        <w:tc>
          <w:tcPr>
            <w:tcW w:w="1423" w:type="dxa"/>
            <w:vAlign w:val="center"/>
          </w:tcPr>
          <w:p w:rsidR="00832A3A" w:rsidRPr="005554C0" w:rsidRDefault="00832A3A" w:rsidP="0090453E">
            <w:pPr>
              <w:spacing w:before="240"/>
              <w:contextualSpacing/>
              <w:jc w:val="center"/>
              <w:rPr>
                <w:rFonts w:ascii="仿宋" w:eastAsia="仿宋" w:hAnsi="仿宋"/>
                <w:b/>
                <w:color w:val="000000" w:themeColor="text1"/>
                <w:szCs w:val="21"/>
                <w:lang w:val="zh-CN"/>
              </w:rPr>
            </w:pPr>
            <w:r w:rsidRPr="005554C0">
              <w:rPr>
                <w:rFonts w:ascii="仿宋" w:eastAsia="仿宋" w:hAnsi="仿宋" w:hint="eastAsia"/>
                <w:b/>
                <w:color w:val="000000" w:themeColor="text1"/>
                <w:szCs w:val="21"/>
                <w:lang w:val="zh-CN"/>
              </w:rPr>
              <w:t>项目</w:t>
            </w:r>
          </w:p>
        </w:tc>
        <w:tc>
          <w:tcPr>
            <w:tcW w:w="5235" w:type="dxa"/>
            <w:vAlign w:val="center"/>
          </w:tcPr>
          <w:p w:rsidR="00832A3A" w:rsidRPr="005554C0" w:rsidRDefault="00832A3A" w:rsidP="0090453E">
            <w:pPr>
              <w:spacing w:before="240"/>
              <w:contextualSpacing/>
              <w:jc w:val="center"/>
              <w:rPr>
                <w:rFonts w:ascii="仿宋" w:eastAsia="仿宋" w:hAnsi="仿宋"/>
                <w:b/>
                <w:color w:val="000000" w:themeColor="text1"/>
                <w:szCs w:val="21"/>
                <w:lang w:val="zh-CN"/>
              </w:rPr>
            </w:pPr>
            <w:r w:rsidRPr="005554C0">
              <w:rPr>
                <w:rFonts w:ascii="仿宋" w:eastAsia="仿宋" w:hAnsi="仿宋" w:hint="eastAsia"/>
                <w:b/>
                <w:color w:val="000000" w:themeColor="text1"/>
                <w:szCs w:val="21"/>
                <w:lang w:val="zh-CN"/>
              </w:rPr>
              <w:t>服务质量标准</w:t>
            </w:r>
          </w:p>
        </w:tc>
        <w:tc>
          <w:tcPr>
            <w:tcW w:w="992" w:type="dxa"/>
            <w:vAlign w:val="center"/>
          </w:tcPr>
          <w:p w:rsidR="00832A3A" w:rsidRPr="005554C0" w:rsidRDefault="00832A3A" w:rsidP="0090453E">
            <w:pPr>
              <w:spacing w:before="240"/>
              <w:contextualSpacing/>
              <w:jc w:val="center"/>
              <w:rPr>
                <w:rFonts w:ascii="仿宋" w:eastAsia="仿宋" w:hAnsi="仿宋"/>
                <w:b/>
                <w:color w:val="000000" w:themeColor="text1"/>
                <w:szCs w:val="21"/>
                <w:lang w:val="zh-CN"/>
              </w:rPr>
            </w:pPr>
            <w:r w:rsidRPr="005554C0">
              <w:rPr>
                <w:rFonts w:ascii="仿宋" w:eastAsia="仿宋" w:hAnsi="仿宋" w:hint="eastAsia"/>
                <w:b/>
                <w:color w:val="000000" w:themeColor="text1"/>
                <w:szCs w:val="21"/>
                <w:lang w:val="zh-CN"/>
              </w:rPr>
              <w:t>分值</w:t>
            </w:r>
          </w:p>
        </w:tc>
        <w:tc>
          <w:tcPr>
            <w:tcW w:w="1706" w:type="dxa"/>
            <w:vAlign w:val="center"/>
          </w:tcPr>
          <w:p w:rsidR="00832A3A" w:rsidRPr="005554C0" w:rsidRDefault="00832A3A" w:rsidP="0090453E">
            <w:pPr>
              <w:spacing w:before="240"/>
              <w:contextualSpacing/>
              <w:jc w:val="center"/>
              <w:rPr>
                <w:rFonts w:ascii="仿宋" w:eastAsia="仿宋" w:hAnsi="仿宋"/>
                <w:b/>
                <w:color w:val="000000" w:themeColor="text1"/>
                <w:szCs w:val="21"/>
                <w:lang w:val="zh-CN"/>
              </w:rPr>
            </w:pPr>
            <w:r w:rsidRPr="005554C0">
              <w:rPr>
                <w:rFonts w:ascii="仿宋" w:eastAsia="仿宋" w:hAnsi="仿宋" w:hint="eastAsia"/>
                <w:b/>
                <w:color w:val="000000" w:themeColor="text1"/>
                <w:szCs w:val="21"/>
                <w:lang w:val="zh-CN"/>
              </w:rPr>
              <w:t>监督考评标准</w:t>
            </w:r>
          </w:p>
        </w:tc>
      </w:tr>
      <w:tr w:rsidR="00832A3A" w:rsidRPr="005554C0" w:rsidTr="0090453E">
        <w:trPr>
          <w:trHeight w:val="1232"/>
          <w:jc w:val="center"/>
        </w:trPr>
        <w:tc>
          <w:tcPr>
            <w:tcW w:w="1423" w:type="dxa"/>
            <w:vMerge w:val="restart"/>
            <w:vAlign w:val="center"/>
          </w:tcPr>
          <w:p w:rsidR="00832A3A" w:rsidRPr="005554C0" w:rsidRDefault="00832A3A" w:rsidP="0090453E">
            <w:pPr>
              <w:spacing w:before="240"/>
              <w:contextualSpacing/>
              <w:jc w:val="center"/>
              <w:rPr>
                <w:rFonts w:ascii="仿宋" w:eastAsia="仿宋" w:hAnsi="仿宋"/>
                <w:b/>
                <w:color w:val="000000" w:themeColor="text1"/>
                <w:szCs w:val="21"/>
                <w:lang w:val="zh-CN"/>
              </w:rPr>
            </w:pPr>
            <w:r w:rsidRPr="005554C0">
              <w:rPr>
                <w:rFonts w:ascii="仿宋" w:eastAsia="仿宋" w:hAnsi="仿宋"/>
                <w:b/>
                <w:bCs/>
                <w:color w:val="000000" w:themeColor="text1"/>
                <w:szCs w:val="21"/>
              </w:rPr>
              <w:t>赛事前的工作</w:t>
            </w:r>
          </w:p>
        </w:tc>
        <w:tc>
          <w:tcPr>
            <w:tcW w:w="5235"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总体实施方案完善（至少包括：住宿服务方案、物资提供方案、人力资源及后勤保障方案、客房清洁及布草洗涤方案等）。</w:t>
            </w:r>
          </w:p>
        </w:tc>
        <w:tc>
          <w:tcPr>
            <w:tcW w:w="992" w:type="dxa"/>
            <w:vAlign w:val="center"/>
          </w:tcPr>
          <w:p w:rsidR="00832A3A" w:rsidRPr="005554C0" w:rsidRDefault="00832A3A" w:rsidP="0090453E">
            <w:pPr>
              <w:spacing w:before="240"/>
              <w:contextualSpacing/>
              <w:jc w:val="center"/>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1</w:t>
            </w:r>
            <w:r w:rsidRPr="005554C0">
              <w:rPr>
                <w:rFonts w:ascii="仿宋" w:eastAsia="仿宋" w:hAnsi="仿宋"/>
                <w:color w:val="000000" w:themeColor="text1"/>
                <w:szCs w:val="21"/>
                <w:lang w:val="zh-CN"/>
              </w:rPr>
              <w:t>5</w:t>
            </w:r>
            <w:r w:rsidRPr="005554C0">
              <w:rPr>
                <w:rFonts w:ascii="仿宋" w:eastAsia="仿宋" w:hAnsi="仿宋" w:hint="eastAsia"/>
                <w:color w:val="000000" w:themeColor="text1"/>
                <w:szCs w:val="21"/>
                <w:lang w:val="zh-CN"/>
              </w:rPr>
              <w:t>分</w:t>
            </w:r>
          </w:p>
        </w:tc>
        <w:tc>
          <w:tcPr>
            <w:tcW w:w="1706"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方案评审，发现一项未完成或不符合要求，逐项扣</w:t>
            </w:r>
            <w:r w:rsidRPr="005554C0">
              <w:rPr>
                <w:rFonts w:ascii="仿宋" w:eastAsia="仿宋" w:hAnsi="仿宋" w:hint="eastAsia"/>
                <w:color w:val="000000" w:themeColor="text1"/>
                <w:szCs w:val="21"/>
              </w:rPr>
              <w:t>3</w:t>
            </w:r>
            <w:r w:rsidRPr="005554C0">
              <w:rPr>
                <w:rFonts w:ascii="仿宋" w:eastAsia="仿宋" w:hAnsi="仿宋" w:hint="eastAsia"/>
                <w:color w:val="000000" w:themeColor="text1"/>
                <w:szCs w:val="21"/>
                <w:lang w:val="zh-CN"/>
              </w:rPr>
              <w:t>分，扣完为止。</w:t>
            </w:r>
          </w:p>
        </w:tc>
      </w:tr>
      <w:tr w:rsidR="00832A3A" w:rsidRPr="005554C0" w:rsidTr="0090453E">
        <w:trPr>
          <w:trHeight w:val="873"/>
          <w:jc w:val="center"/>
        </w:trPr>
        <w:tc>
          <w:tcPr>
            <w:tcW w:w="1423" w:type="dxa"/>
            <w:vMerge/>
            <w:vAlign w:val="center"/>
          </w:tcPr>
          <w:p w:rsidR="00832A3A" w:rsidRPr="005554C0" w:rsidRDefault="00832A3A" w:rsidP="0090453E">
            <w:pPr>
              <w:spacing w:before="240"/>
              <w:contextualSpacing/>
              <w:rPr>
                <w:rFonts w:ascii="仿宋" w:eastAsia="仿宋" w:hAnsi="仿宋"/>
                <w:color w:val="000000" w:themeColor="text1"/>
                <w:szCs w:val="21"/>
                <w:lang w:val="zh-CN"/>
              </w:rPr>
            </w:pPr>
          </w:p>
        </w:tc>
        <w:tc>
          <w:tcPr>
            <w:tcW w:w="5235"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住宿服务方案：制订住宿服务工作标准、住宿服务工作流程，完善各专项住宿服务方案，构建完整的住宿服务工作体系。</w:t>
            </w:r>
          </w:p>
        </w:tc>
        <w:tc>
          <w:tcPr>
            <w:tcW w:w="992" w:type="dxa"/>
            <w:vAlign w:val="center"/>
          </w:tcPr>
          <w:p w:rsidR="00832A3A" w:rsidRPr="005554C0" w:rsidRDefault="00832A3A" w:rsidP="0090453E">
            <w:pPr>
              <w:spacing w:before="240"/>
              <w:contextualSpacing/>
              <w:jc w:val="center"/>
              <w:rPr>
                <w:rFonts w:ascii="仿宋" w:eastAsia="仿宋" w:hAnsi="仿宋"/>
                <w:color w:val="000000" w:themeColor="text1"/>
                <w:szCs w:val="21"/>
                <w:lang w:val="zh-CN"/>
              </w:rPr>
            </w:pPr>
            <w:r w:rsidRPr="005554C0">
              <w:rPr>
                <w:rFonts w:ascii="仿宋" w:eastAsia="仿宋" w:hAnsi="仿宋"/>
                <w:color w:val="000000" w:themeColor="text1"/>
                <w:szCs w:val="21"/>
              </w:rPr>
              <w:t>15分</w:t>
            </w:r>
          </w:p>
        </w:tc>
        <w:tc>
          <w:tcPr>
            <w:tcW w:w="1706"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方案评审，发现一项未完成或不符合要求，逐项扣</w:t>
            </w:r>
            <w:r w:rsidRPr="005554C0">
              <w:rPr>
                <w:rFonts w:ascii="仿宋" w:eastAsia="仿宋" w:hAnsi="仿宋" w:hint="eastAsia"/>
                <w:color w:val="000000" w:themeColor="text1"/>
                <w:szCs w:val="21"/>
              </w:rPr>
              <w:t>3</w:t>
            </w:r>
            <w:r w:rsidRPr="005554C0">
              <w:rPr>
                <w:rFonts w:ascii="仿宋" w:eastAsia="仿宋" w:hAnsi="仿宋" w:hint="eastAsia"/>
                <w:color w:val="000000" w:themeColor="text1"/>
                <w:szCs w:val="21"/>
                <w:lang w:val="zh-CN"/>
              </w:rPr>
              <w:t>分，扣完为止。</w:t>
            </w:r>
          </w:p>
        </w:tc>
      </w:tr>
      <w:tr w:rsidR="00832A3A" w:rsidRPr="005554C0" w:rsidTr="0090453E">
        <w:trPr>
          <w:trHeight w:val="669"/>
          <w:jc w:val="center"/>
        </w:trPr>
        <w:tc>
          <w:tcPr>
            <w:tcW w:w="1423" w:type="dxa"/>
            <w:vMerge/>
            <w:vAlign w:val="center"/>
          </w:tcPr>
          <w:p w:rsidR="00832A3A" w:rsidRPr="005554C0" w:rsidRDefault="00832A3A" w:rsidP="0090453E">
            <w:pPr>
              <w:spacing w:before="240"/>
              <w:contextualSpacing/>
              <w:rPr>
                <w:rFonts w:ascii="仿宋" w:eastAsia="仿宋" w:hAnsi="仿宋"/>
                <w:color w:val="000000" w:themeColor="text1"/>
                <w:szCs w:val="21"/>
                <w:lang w:val="zh-CN"/>
              </w:rPr>
            </w:pPr>
          </w:p>
        </w:tc>
        <w:tc>
          <w:tcPr>
            <w:tcW w:w="5235"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物资提供方案实施情况</w:t>
            </w:r>
          </w:p>
          <w:p w:rsidR="00832A3A" w:rsidRPr="005554C0" w:rsidRDefault="00832A3A" w:rsidP="0090453E">
            <w:pPr>
              <w:spacing w:before="240"/>
              <w:contextualSpacing/>
              <w:rPr>
                <w:rFonts w:ascii="仿宋" w:eastAsia="仿宋" w:hAnsi="仿宋"/>
                <w:color w:val="000000" w:themeColor="text1"/>
                <w:szCs w:val="21"/>
              </w:rPr>
            </w:pPr>
            <w:r w:rsidRPr="005554C0">
              <w:rPr>
                <w:rFonts w:ascii="仿宋" w:eastAsia="仿宋" w:hAnsi="仿宋"/>
                <w:color w:val="000000" w:themeColor="text1"/>
                <w:spacing w:val="16"/>
                <w:szCs w:val="21"/>
              </w:rPr>
              <w:t>1</w:t>
            </w:r>
            <w:r w:rsidRPr="005554C0">
              <w:rPr>
                <w:rFonts w:ascii="仿宋" w:eastAsia="仿宋" w:hAnsi="仿宋" w:hint="eastAsia"/>
                <w:color w:val="000000" w:themeColor="text1"/>
                <w:spacing w:val="16"/>
                <w:szCs w:val="21"/>
              </w:rPr>
              <w:t>、</w:t>
            </w:r>
            <w:r w:rsidRPr="005554C0">
              <w:rPr>
                <w:rFonts w:ascii="仿宋" w:eastAsia="仿宋" w:hAnsi="仿宋" w:hint="eastAsia"/>
                <w:color w:val="000000" w:themeColor="text1"/>
                <w:szCs w:val="21"/>
              </w:rPr>
              <w:t>完善</w:t>
            </w:r>
            <w:r w:rsidRPr="005554C0">
              <w:rPr>
                <w:rFonts w:ascii="仿宋" w:eastAsia="仿宋" w:hAnsi="仿宋"/>
                <w:color w:val="000000" w:themeColor="text1"/>
                <w:szCs w:val="21"/>
              </w:rPr>
              <w:t>物资的验收入库、领用、调拨、登记、使用、维</w:t>
            </w:r>
            <w:r w:rsidRPr="005554C0">
              <w:rPr>
                <w:rFonts w:ascii="仿宋" w:eastAsia="仿宋" w:hAnsi="仿宋"/>
                <w:color w:val="000000" w:themeColor="text1"/>
                <w:szCs w:val="21"/>
              </w:rPr>
              <w:lastRenderedPageBreak/>
              <w:t>护、维修、清查等日常管理工作，以及制定相应的资产管理制度。</w:t>
            </w:r>
          </w:p>
          <w:p w:rsidR="00832A3A" w:rsidRPr="005554C0" w:rsidRDefault="00832A3A" w:rsidP="0090453E">
            <w:p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2、</w:t>
            </w:r>
            <w:r w:rsidRPr="005554C0">
              <w:rPr>
                <w:rFonts w:ascii="仿宋" w:eastAsia="仿宋" w:hAnsi="仿宋"/>
                <w:color w:val="000000" w:themeColor="text1"/>
                <w:szCs w:val="21"/>
              </w:rPr>
              <w:t>提供的物资必须为全新、未使用过的物资。</w:t>
            </w:r>
          </w:p>
          <w:p w:rsidR="00832A3A" w:rsidRPr="005554C0" w:rsidRDefault="00832A3A" w:rsidP="0090453E">
            <w:p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3、</w:t>
            </w:r>
            <w:r w:rsidRPr="005554C0">
              <w:rPr>
                <w:rFonts w:ascii="仿宋" w:eastAsia="仿宋" w:hAnsi="仿宋"/>
                <w:color w:val="000000" w:themeColor="text1"/>
                <w:szCs w:val="21"/>
              </w:rPr>
              <w:t>入库物资具有原产地证明书(由制造厂签发)、质量合格证、检测报告</w:t>
            </w:r>
            <w:r w:rsidRPr="005554C0">
              <w:rPr>
                <w:rFonts w:ascii="仿宋" w:eastAsia="仿宋" w:hAnsi="仿宋" w:hint="eastAsia"/>
                <w:color w:val="000000" w:themeColor="text1"/>
                <w:szCs w:val="21"/>
              </w:rPr>
              <w:t>；</w:t>
            </w:r>
          </w:p>
          <w:p w:rsidR="00832A3A" w:rsidRPr="005554C0" w:rsidRDefault="00832A3A" w:rsidP="0090453E">
            <w:p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4、</w:t>
            </w:r>
            <w:r w:rsidRPr="005554C0">
              <w:rPr>
                <w:rFonts w:ascii="仿宋" w:eastAsia="仿宋" w:hAnsi="仿宋"/>
                <w:color w:val="000000" w:themeColor="text1"/>
                <w:szCs w:val="21"/>
              </w:rPr>
              <w:t>采购人对入库物资进行抽检，</w:t>
            </w:r>
            <w:r w:rsidRPr="005554C0">
              <w:rPr>
                <w:rFonts w:ascii="仿宋" w:eastAsia="仿宋" w:hAnsi="仿宋" w:hint="eastAsia"/>
                <w:color w:val="000000" w:themeColor="text1"/>
                <w:szCs w:val="21"/>
              </w:rPr>
              <w:t>无</w:t>
            </w:r>
            <w:r w:rsidRPr="005554C0">
              <w:rPr>
                <w:rFonts w:ascii="仿宋" w:eastAsia="仿宋" w:hAnsi="仿宋"/>
                <w:color w:val="000000" w:themeColor="text1"/>
                <w:szCs w:val="21"/>
              </w:rPr>
              <w:t>不达标或不合格的物资</w:t>
            </w:r>
            <w:r w:rsidRPr="005554C0">
              <w:rPr>
                <w:rFonts w:ascii="仿宋" w:eastAsia="仿宋" w:hAnsi="仿宋" w:hint="eastAsia"/>
                <w:color w:val="000000" w:themeColor="text1"/>
                <w:szCs w:val="21"/>
              </w:rPr>
              <w:t>；</w:t>
            </w:r>
          </w:p>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color w:val="000000" w:themeColor="text1"/>
                <w:szCs w:val="21"/>
              </w:rPr>
              <w:t>5</w:t>
            </w:r>
            <w:r w:rsidRPr="005554C0">
              <w:rPr>
                <w:rFonts w:ascii="仿宋" w:eastAsia="仿宋" w:hAnsi="仿宋" w:hint="eastAsia"/>
                <w:color w:val="000000" w:themeColor="text1"/>
                <w:szCs w:val="21"/>
              </w:rPr>
              <w:t>、对</w:t>
            </w:r>
            <w:r w:rsidRPr="005554C0">
              <w:rPr>
                <w:rFonts w:ascii="仿宋" w:eastAsia="仿宋" w:hAnsi="仿宋"/>
                <w:color w:val="000000" w:themeColor="text1"/>
                <w:szCs w:val="21"/>
              </w:rPr>
              <w:t>不达标或不合格的物资中标人负责及时完善或更换。</w:t>
            </w:r>
          </w:p>
        </w:tc>
        <w:tc>
          <w:tcPr>
            <w:tcW w:w="992" w:type="dxa"/>
            <w:vAlign w:val="center"/>
          </w:tcPr>
          <w:p w:rsidR="00832A3A" w:rsidRPr="005554C0" w:rsidRDefault="00832A3A" w:rsidP="0090453E">
            <w:pPr>
              <w:spacing w:before="240"/>
              <w:contextualSpacing/>
              <w:jc w:val="center"/>
              <w:rPr>
                <w:rFonts w:ascii="仿宋" w:eastAsia="仿宋" w:hAnsi="仿宋"/>
                <w:color w:val="000000" w:themeColor="text1"/>
                <w:szCs w:val="21"/>
                <w:lang w:val="zh-CN"/>
              </w:rPr>
            </w:pPr>
            <w:r w:rsidRPr="005554C0">
              <w:rPr>
                <w:rFonts w:ascii="仿宋" w:eastAsia="仿宋" w:hAnsi="仿宋"/>
                <w:color w:val="000000" w:themeColor="text1"/>
                <w:szCs w:val="21"/>
              </w:rPr>
              <w:lastRenderedPageBreak/>
              <w:t>15分</w:t>
            </w:r>
          </w:p>
        </w:tc>
        <w:tc>
          <w:tcPr>
            <w:tcW w:w="1706"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依据方案，发现一项未完成或不</w:t>
            </w:r>
            <w:r w:rsidRPr="005554C0">
              <w:rPr>
                <w:rFonts w:ascii="仿宋" w:eastAsia="仿宋" w:hAnsi="仿宋" w:hint="eastAsia"/>
                <w:color w:val="000000" w:themeColor="text1"/>
                <w:szCs w:val="21"/>
                <w:lang w:val="zh-CN"/>
              </w:rPr>
              <w:lastRenderedPageBreak/>
              <w:t>符合要求，逐项扣</w:t>
            </w:r>
            <w:r w:rsidRPr="005554C0">
              <w:rPr>
                <w:rFonts w:ascii="仿宋" w:eastAsia="仿宋" w:hAnsi="仿宋" w:hint="eastAsia"/>
                <w:color w:val="000000" w:themeColor="text1"/>
                <w:szCs w:val="21"/>
              </w:rPr>
              <w:t>3</w:t>
            </w:r>
            <w:r w:rsidRPr="005554C0">
              <w:rPr>
                <w:rFonts w:ascii="仿宋" w:eastAsia="仿宋" w:hAnsi="仿宋" w:hint="eastAsia"/>
                <w:color w:val="000000" w:themeColor="text1"/>
                <w:szCs w:val="21"/>
                <w:lang w:val="zh-CN"/>
              </w:rPr>
              <w:t>分，扣完为止。</w:t>
            </w:r>
          </w:p>
        </w:tc>
      </w:tr>
      <w:tr w:rsidR="00832A3A" w:rsidRPr="005554C0" w:rsidTr="0090453E">
        <w:trPr>
          <w:trHeight w:val="626"/>
          <w:jc w:val="center"/>
        </w:trPr>
        <w:tc>
          <w:tcPr>
            <w:tcW w:w="1423" w:type="dxa"/>
            <w:vMerge/>
            <w:vAlign w:val="center"/>
          </w:tcPr>
          <w:p w:rsidR="00832A3A" w:rsidRPr="005554C0" w:rsidRDefault="00832A3A" w:rsidP="0090453E">
            <w:pPr>
              <w:spacing w:before="240"/>
              <w:contextualSpacing/>
              <w:rPr>
                <w:rFonts w:ascii="仿宋" w:eastAsia="仿宋" w:hAnsi="仿宋"/>
                <w:color w:val="000000" w:themeColor="text1"/>
                <w:szCs w:val="21"/>
                <w:lang w:val="zh-CN"/>
              </w:rPr>
            </w:pPr>
          </w:p>
        </w:tc>
        <w:tc>
          <w:tcPr>
            <w:tcW w:w="5235"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人力资源及后勤保障方案实施情况</w:t>
            </w:r>
          </w:p>
          <w:p w:rsidR="00832A3A" w:rsidRPr="005554C0" w:rsidRDefault="00832A3A" w:rsidP="0090453E">
            <w:pPr>
              <w:spacing w:before="240"/>
              <w:contextualSpacing/>
              <w:rPr>
                <w:rFonts w:ascii="仿宋" w:eastAsia="仿宋" w:hAnsi="仿宋"/>
                <w:bCs/>
                <w:color w:val="000000" w:themeColor="text1"/>
                <w:szCs w:val="21"/>
              </w:rPr>
            </w:pPr>
            <w:r w:rsidRPr="005554C0">
              <w:rPr>
                <w:rFonts w:ascii="仿宋" w:eastAsia="仿宋" w:hAnsi="仿宋"/>
                <w:bCs/>
                <w:color w:val="000000" w:themeColor="text1"/>
                <w:szCs w:val="21"/>
              </w:rPr>
              <w:t>1</w:t>
            </w:r>
            <w:r w:rsidRPr="005554C0">
              <w:rPr>
                <w:rFonts w:ascii="仿宋" w:eastAsia="仿宋" w:hAnsi="仿宋" w:hint="eastAsia"/>
                <w:bCs/>
                <w:color w:val="000000" w:themeColor="text1"/>
                <w:szCs w:val="21"/>
              </w:rPr>
              <w:t>、</w:t>
            </w:r>
            <w:r w:rsidRPr="005554C0">
              <w:rPr>
                <w:rFonts w:ascii="仿宋" w:eastAsia="仿宋" w:hAnsi="仿宋"/>
                <w:bCs/>
                <w:color w:val="000000" w:themeColor="text1"/>
                <w:szCs w:val="21"/>
              </w:rPr>
              <w:t>上岗人员应具有该岗位的胜任力，身体健康，无犯罪记</w:t>
            </w:r>
            <w:r w:rsidRPr="005554C0">
              <w:rPr>
                <w:rFonts w:ascii="仿宋" w:eastAsia="仿宋" w:hAnsi="仿宋"/>
                <w:color w:val="000000" w:themeColor="text1"/>
                <w:szCs w:val="21"/>
              </w:rPr>
              <w:t>录（</w:t>
            </w:r>
            <w:r w:rsidRPr="005554C0">
              <w:rPr>
                <w:rFonts w:ascii="仿宋" w:eastAsia="仿宋" w:hAnsi="仿宋" w:hint="eastAsia"/>
                <w:color w:val="000000" w:themeColor="text1"/>
                <w:szCs w:val="21"/>
              </w:rPr>
              <w:t>人员上岗时</w:t>
            </w:r>
            <w:r w:rsidRPr="005554C0">
              <w:rPr>
                <w:rFonts w:ascii="仿宋" w:eastAsia="仿宋" w:hAnsi="仿宋"/>
                <w:color w:val="000000" w:themeColor="text1"/>
                <w:szCs w:val="21"/>
              </w:rPr>
              <w:t>提供无犯罪记录的承诺函）。</w:t>
            </w:r>
            <w:r w:rsidRPr="005554C0">
              <w:rPr>
                <w:rFonts w:ascii="仿宋" w:eastAsia="仿宋" w:hAnsi="仿宋"/>
                <w:bCs/>
                <w:color w:val="000000" w:themeColor="text1"/>
                <w:szCs w:val="21"/>
              </w:rPr>
              <w:br/>
              <w:t>2</w:t>
            </w:r>
            <w:r w:rsidRPr="005554C0">
              <w:rPr>
                <w:rFonts w:ascii="仿宋" w:eastAsia="仿宋" w:hAnsi="仿宋" w:hint="eastAsia"/>
                <w:bCs/>
                <w:color w:val="000000" w:themeColor="text1"/>
                <w:szCs w:val="21"/>
              </w:rPr>
              <w:t>、无</w:t>
            </w:r>
            <w:r w:rsidRPr="005554C0">
              <w:rPr>
                <w:rFonts w:ascii="仿宋" w:eastAsia="仿宋" w:hAnsi="仿宋"/>
                <w:bCs/>
                <w:color w:val="000000" w:themeColor="text1"/>
                <w:szCs w:val="21"/>
              </w:rPr>
              <w:t>随意更换工作人员，尤其重要管理岗位人员，如遇特殊情况，需经采购人同意后方可更换人员；</w:t>
            </w:r>
            <w:r w:rsidRPr="005554C0">
              <w:rPr>
                <w:rFonts w:ascii="仿宋" w:eastAsia="仿宋" w:hAnsi="仿宋"/>
                <w:bCs/>
                <w:color w:val="000000" w:themeColor="text1"/>
                <w:szCs w:val="21"/>
              </w:rPr>
              <w:br/>
              <w:t>3</w:t>
            </w:r>
            <w:r w:rsidRPr="005554C0">
              <w:rPr>
                <w:rFonts w:ascii="仿宋" w:eastAsia="仿宋" w:hAnsi="仿宋" w:hint="eastAsia"/>
                <w:bCs/>
                <w:color w:val="000000" w:themeColor="text1"/>
                <w:szCs w:val="21"/>
              </w:rPr>
              <w:t>、</w:t>
            </w:r>
            <w:r w:rsidRPr="005554C0">
              <w:rPr>
                <w:rFonts w:ascii="仿宋" w:eastAsia="仿宋" w:hAnsi="仿宋"/>
                <w:bCs/>
                <w:color w:val="000000" w:themeColor="text1"/>
                <w:szCs w:val="21"/>
              </w:rPr>
              <w:t>人员履职期间，未能达到工作要求，采购人有权要求及时更换工作人员，因此产生的劳务纠纷及赔偿由中标供应商承担。</w:t>
            </w:r>
            <w:r w:rsidRPr="005554C0">
              <w:rPr>
                <w:rFonts w:ascii="仿宋" w:eastAsia="仿宋" w:hAnsi="仿宋"/>
                <w:bCs/>
                <w:color w:val="000000" w:themeColor="text1"/>
                <w:szCs w:val="21"/>
              </w:rPr>
              <w:br/>
              <w:t>4</w:t>
            </w:r>
            <w:r w:rsidRPr="005554C0">
              <w:rPr>
                <w:rFonts w:ascii="仿宋" w:eastAsia="仿宋" w:hAnsi="仿宋" w:hint="eastAsia"/>
                <w:bCs/>
                <w:color w:val="000000" w:themeColor="text1"/>
                <w:szCs w:val="21"/>
              </w:rPr>
              <w:t>、</w:t>
            </w:r>
            <w:r w:rsidRPr="005554C0">
              <w:rPr>
                <w:rFonts w:ascii="仿宋" w:eastAsia="仿宋" w:hAnsi="仿宋"/>
                <w:bCs/>
                <w:color w:val="000000" w:themeColor="text1"/>
                <w:szCs w:val="21"/>
              </w:rPr>
              <w:t>工作人员数量为预估数量，在履约过程中需按照采购人实际需求进行配置；</w:t>
            </w:r>
          </w:p>
          <w:p w:rsidR="00832A3A" w:rsidRPr="005554C0" w:rsidRDefault="00832A3A" w:rsidP="0090453E">
            <w:pPr>
              <w:spacing w:before="240"/>
              <w:contextualSpacing/>
              <w:rPr>
                <w:rFonts w:ascii="仿宋" w:eastAsia="仿宋" w:hAnsi="仿宋"/>
                <w:bCs/>
                <w:color w:val="000000" w:themeColor="text1"/>
                <w:szCs w:val="21"/>
              </w:rPr>
            </w:pPr>
            <w:r w:rsidRPr="005554C0">
              <w:rPr>
                <w:rFonts w:ascii="仿宋" w:eastAsia="仿宋" w:hAnsi="仿宋"/>
                <w:bCs/>
                <w:color w:val="000000" w:themeColor="text1"/>
                <w:szCs w:val="21"/>
              </w:rPr>
              <w:t>5</w:t>
            </w:r>
            <w:r w:rsidRPr="005554C0">
              <w:rPr>
                <w:rFonts w:ascii="仿宋" w:eastAsia="仿宋" w:hAnsi="仿宋" w:hint="eastAsia"/>
                <w:bCs/>
                <w:color w:val="000000" w:themeColor="text1"/>
                <w:szCs w:val="21"/>
              </w:rPr>
              <w:t>、</w:t>
            </w:r>
            <w:r w:rsidRPr="005554C0">
              <w:rPr>
                <w:rFonts w:ascii="仿宋" w:eastAsia="仿宋" w:hAnsi="仿宋"/>
                <w:bCs/>
                <w:color w:val="000000" w:themeColor="text1"/>
                <w:szCs w:val="21"/>
              </w:rPr>
              <w:t>工作人员相关信息需到采购人进行备案，获得采购人审核确认才可以上岗。</w:t>
            </w:r>
            <w:r w:rsidRPr="005554C0">
              <w:rPr>
                <w:rFonts w:ascii="仿宋" w:eastAsia="仿宋" w:hAnsi="仿宋"/>
                <w:bCs/>
                <w:color w:val="000000" w:themeColor="text1"/>
                <w:szCs w:val="21"/>
              </w:rPr>
              <w:br/>
              <w:t>6</w:t>
            </w:r>
            <w:r w:rsidRPr="005554C0">
              <w:rPr>
                <w:rFonts w:ascii="仿宋" w:eastAsia="仿宋" w:hAnsi="仿宋" w:hint="eastAsia"/>
                <w:bCs/>
                <w:color w:val="000000" w:themeColor="text1"/>
                <w:szCs w:val="21"/>
              </w:rPr>
              <w:t>、</w:t>
            </w:r>
            <w:r w:rsidRPr="005554C0">
              <w:rPr>
                <w:rFonts w:ascii="仿宋" w:eastAsia="仿宋" w:hAnsi="仿宋"/>
                <w:bCs/>
                <w:color w:val="000000" w:themeColor="text1"/>
                <w:szCs w:val="21"/>
              </w:rPr>
              <w:t>工作人员的工作服装要求统一、大方得体，款式颜色需经采购人审核确认。</w:t>
            </w:r>
          </w:p>
          <w:p w:rsidR="00832A3A" w:rsidRPr="005554C0" w:rsidRDefault="00832A3A" w:rsidP="0090453E">
            <w:pPr>
              <w:spacing w:before="240"/>
              <w:contextualSpacing/>
              <w:rPr>
                <w:rFonts w:ascii="仿宋" w:eastAsia="仿宋" w:hAnsi="仿宋"/>
                <w:color w:val="000000" w:themeColor="text1"/>
                <w:spacing w:val="16"/>
                <w:szCs w:val="21"/>
              </w:rPr>
            </w:pPr>
            <w:r w:rsidRPr="005554C0">
              <w:rPr>
                <w:rFonts w:ascii="仿宋" w:eastAsia="仿宋" w:hAnsi="仿宋" w:hint="eastAsia"/>
                <w:color w:val="000000" w:themeColor="text1"/>
                <w:spacing w:val="16"/>
                <w:szCs w:val="21"/>
              </w:rPr>
              <w:t>7、</w:t>
            </w:r>
            <w:r w:rsidRPr="005554C0">
              <w:rPr>
                <w:rFonts w:ascii="仿宋" w:eastAsia="仿宋" w:hAnsi="仿宋"/>
                <w:color w:val="000000" w:themeColor="text1"/>
                <w:spacing w:val="16"/>
                <w:szCs w:val="21"/>
              </w:rPr>
              <w:t>所有工作人员都须经岗前培训，定期岗位培训</w:t>
            </w:r>
            <w:r w:rsidRPr="005554C0">
              <w:rPr>
                <w:rFonts w:ascii="仿宋" w:eastAsia="仿宋" w:hAnsi="仿宋" w:hint="eastAsia"/>
                <w:color w:val="000000" w:themeColor="text1"/>
                <w:spacing w:val="16"/>
                <w:szCs w:val="21"/>
              </w:rPr>
              <w:t>；</w:t>
            </w:r>
          </w:p>
          <w:p w:rsidR="00832A3A" w:rsidRPr="005554C0" w:rsidRDefault="00832A3A" w:rsidP="0090453E">
            <w:p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8、及时提供</w:t>
            </w:r>
            <w:r w:rsidRPr="005554C0">
              <w:rPr>
                <w:rFonts w:ascii="仿宋" w:eastAsia="仿宋" w:hAnsi="仿宋"/>
                <w:color w:val="000000" w:themeColor="text1"/>
                <w:szCs w:val="21"/>
              </w:rPr>
              <w:t>专家培训、咨询、现场指导服务</w:t>
            </w:r>
            <w:r w:rsidRPr="005554C0">
              <w:rPr>
                <w:rFonts w:ascii="仿宋" w:eastAsia="仿宋" w:hAnsi="仿宋" w:hint="eastAsia"/>
                <w:color w:val="000000" w:themeColor="text1"/>
                <w:szCs w:val="21"/>
              </w:rPr>
              <w:t>：</w:t>
            </w:r>
          </w:p>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rPr>
              <w:t>9、完成以下培训内容：①入职培训。（系统普及大运会知识、熟悉大运村基本情况）；②大运会礼仪培训及外事纪律培训；③疫情防控知识培训；④民族宗教知识培训；⑤突发事件处理培训；⑥安保知识培训；⑦大运村住宿服务岗位职责\规章制度\操作流程培训；⑧岗位英语培训；⑨各岗位实际演练。</w:t>
            </w:r>
          </w:p>
        </w:tc>
        <w:tc>
          <w:tcPr>
            <w:tcW w:w="992" w:type="dxa"/>
            <w:vAlign w:val="center"/>
          </w:tcPr>
          <w:p w:rsidR="00832A3A" w:rsidRPr="005554C0" w:rsidRDefault="00832A3A" w:rsidP="0090453E">
            <w:pPr>
              <w:spacing w:before="240"/>
              <w:contextualSpacing/>
              <w:jc w:val="center"/>
              <w:rPr>
                <w:rFonts w:ascii="仿宋" w:eastAsia="仿宋" w:hAnsi="仿宋"/>
                <w:color w:val="000000" w:themeColor="text1"/>
                <w:szCs w:val="21"/>
                <w:lang w:val="zh-CN"/>
              </w:rPr>
            </w:pPr>
            <w:r w:rsidRPr="005554C0">
              <w:rPr>
                <w:rFonts w:ascii="仿宋" w:eastAsia="仿宋" w:hAnsi="仿宋"/>
                <w:color w:val="000000" w:themeColor="text1"/>
                <w:szCs w:val="21"/>
              </w:rPr>
              <w:t>15分</w:t>
            </w:r>
          </w:p>
        </w:tc>
        <w:tc>
          <w:tcPr>
            <w:tcW w:w="1706"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依据方案，发现一项未完成或不符合要求，逐项扣</w:t>
            </w:r>
            <w:r w:rsidRPr="005554C0">
              <w:rPr>
                <w:rFonts w:ascii="仿宋" w:eastAsia="仿宋" w:hAnsi="仿宋" w:hint="eastAsia"/>
                <w:color w:val="000000" w:themeColor="text1"/>
                <w:szCs w:val="21"/>
              </w:rPr>
              <w:t>3</w:t>
            </w:r>
            <w:r w:rsidRPr="005554C0">
              <w:rPr>
                <w:rFonts w:ascii="仿宋" w:eastAsia="仿宋" w:hAnsi="仿宋" w:hint="eastAsia"/>
                <w:color w:val="000000" w:themeColor="text1"/>
                <w:szCs w:val="21"/>
                <w:lang w:val="zh-CN"/>
              </w:rPr>
              <w:t>分，扣完为止。</w:t>
            </w:r>
          </w:p>
        </w:tc>
      </w:tr>
      <w:tr w:rsidR="00832A3A" w:rsidRPr="005554C0" w:rsidTr="0090453E">
        <w:trPr>
          <w:trHeight w:val="745"/>
          <w:jc w:val="center"/>
        </w:trPr>
        <w:tc>
          <w:tcPr>
            <w:tcW w:w="1423" w:type="dxa"/>
            <w:vMerge/>
            <w:vAlign w:val="center"/>
          </w:tcPr>
          <w:p w:rsidR="00832A3A" w:rsidRPr="005554C0" w:rsidRDefault="00832A3A" w:rsidP="0090453E">
            <w:pPr>
              <w:spacing w:before="240"/>
              <w:contextualSpacing/>
              <w:rPr>
                <w:rFonts w:ascii="仿宋" w:eastAsia="仿宋" w:hAnsi="仿宋"/>
                <w:color w:val="000000" w:themeColor="text1"/>
                <w:szCs w:val="21"/>
                <w:lang w:val="zh-CN"/>
              </w:rPr>
            </w:pPr>
          </w:p>
        </w:tc>
        <w:tc>
          <w:tcPr>
            <w:tcW w:w="5235"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布草洗涤方案实施情况</w:t>
            </w:r>
          </w:p>
          <w:p w:rsidR="00832A3A" w:rsidRPr="005554C0" w:rsidRDefault="00832A3A" w:rsidP="0090453E">
            <w:pPr>
              <w:numPr>
                <w:ilvl w:val="0"/>
                <w:numId w:val="6"/>
              </w:num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布草洗涤实施闭环管理；</w:t>
            </w:r>
          </w:p>
          <w:p w:rsidR="00832A3A" w:rsidRPr="005554C0" w:rsidRDefault="00832A3A" w:rsidP="0090453E">
            <w:pPr>
              <w:numPr>
                <w:ilvl w:val="0"/>
                <w:numId w:val="6"/>
              </w:num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在布草的日常换洗环节中，洗涤方式和标准应满足国家关于隔离酒店布草洗涤的相关标准和要求，做好洗涤和消杀工作；</w:t>
            </w:r>
          </w:p>
          <w:p w:rsidR="00832A3A" w:rsidRPr="005554C0" w:rsidRDefault="00832A3A" w:rsidP="0090453E">
            <w:pPr>
              <w:numPr>
                <w:ilvl w:val="0"/>
                <w:numId w:val="6"/>
              </w:num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在布草的收集环节中，严格按照防疫相关要求执行；</w:t>
            </w:r>
          </w:p>
          <w:p w:rsidR="00832A3A" w:rsidRPr="005554C0" w:rsidRDefault="00832A3A" w:rsidP="0090453E">
            <w:pPr>
              <w:numPr>
                <w:ilvl w:val="0"/>
                <w:numId w:val="6"/>
              </w:num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布草运输环节中，严格按照防疫相关要求执行；</w:t>
            </w:r>
          </w:p>
          <w:p w:rsidR="00832A3A" w:rsidRPr="005554C0" w:rsidRDefault="00832A3A" w:rsidP="0090453E">
            <w:pPr>
              <w:numPr>
                <w:ilvl w:val="0"/>
                <w:numId w:val="6"/>
              </w:num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布草保存环节中，严格按照防疫相关要求执行；</w:t>
            </w:r>
          </w:p>
        </w:tc>
        <w:tc>
          <w:tcPr>
            <w:tcW w:w="992" w:type="dxa"/>
            <w:vAlign w:val="center"/>
          </w:tcPr>
          <w:p w:rsidR="00832A3A" w:rsidRPr="005554C0" w:rsidRDefault="00832A3A" w:rsidP="0090453E">
            <w:pPr>
              <w:spacing w:before="240"/>
              <w:contextualSpacing/>
              <w:jc w:val="center"/>
              <w:rPr>
                <w:rFonts w:ascii="仿宋" w:eastAsia="仿宋" w:hAnsi="仿宋"/>
                <w:color w:val="000000" w:themeColor="text1"/>
                <w:szCs w:val="21"/>
                <w:lang w:val="zh-CN"/>
              </w:rPr>
            </w:pPr>
            <w:r w:rsidRPr="005554C0">
              <w:rPr>
                <w:rFonts w:ascii="仿宋" w:eastAsia="仿宋" w:hAnsi="仿宋"/>
                <w:color w:val="000000" w:themeColor="text1"/>
                <w:szCs w:val="21"/>
              </w:rPr>
              <w:t>15分</w:t>
            </w:r>
          </w:p>
        </w:tc>
        <w:tc>
          <w:tcPr>
            <w:tcW w:w="1706"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依据方案，发现一项未完成或不符合要求，逐项扣</w:t>
            </w:r>
            <w:r w:rsidRPr="005554C0">
              <w:rPr>
                <w:rFonts w:ascii="仿宋" w:eastAsia="仿宋" w:hAnsi="仿宋" w:hint="eastAsia"/>
                <w:color w:val="000000" w:themeColor="text1"/>
                <w:szCs w:val="21"/>
              </w:rPr>
              <w:t>3</w:t>
            </w:r>
            <w:r w:rsidRPr="005554C0">
              <w:rPr>
                <w:rFonts w:ascii="仿宋" w:eastAsia="仿宋" w:hAnsi="仿宋" w:hint="eastAsia"/>
                <w:color w:val="000000" w:themeColor="text1"/>
                <w:szCs w:val="21"/>
                <w:lang w:val="zh-CN"/>
              </w:rPr>
              <w:t>分，扣完为止。</w:t>
            </w:r>
          </w:p>
        </w:tc>
      </w:tr>
      <w:tr w:rsidR="00832A3A" w:rsidRPr="005554C0" w:rsidTr="0090453E">
        <w:trPr>
          <w:trHeight w:val="600"/>
          <w:jc w:val="center"/>
        </w:trPr>
        <w:tc>
          <w:tcPr>
            <w:tcW w:w="1423" w:type="dxa"/>
            <w:vAlign w:val="center"/>
          </w:tcPr>
          <w:p w:rsidR="00832A3A" w:rsidRPr="005554C0" w:rsidRDefault="00832A3A" w:rsidP="0090453E">
            <w:pPr>
              <w:spacing w:before="240"/>
              <w:contextualSpacing/>
              <w:rPr>
                <w:rFonts w:ascii="仿宋" w:eastAsia="仿宋" w:hAnsi="仿宋"/>
                <w:b/>
                <w:color w:val="000000" w:themeColor="text1"/>
                <w:szCs w:val="21"/>
              </w:rPr>
            </w:pPr>
            <w:r w:rsidRPr="005554C0">
              <w:rPr>
                <w:rFonts w:ascii="仿宋" w:eastAsia="仿宋" w:hAnsi="仿宋" w:hint="eastAsia"/>
                <w:b/>
                <w:color w:val="000000" w:themeColor="text1"/>
                <w:szCs w:val="21"/>
              </w:rPr>
              <w:t>防疫政策</w:t>
            </w:r>
            <w:r w:rsidRPr="005554C0">
              <w:rPr>
                <w:rFonts w:ascii="仿宋" w:eastAsia="仿宋" w:hAnsi="仿宋"/>
                <w:b/>
                <w:color w:val="000000" w:themeColor="text1"/>
                <w:szCs w:val="21"/>
              </w:rPr>
              <w:t>执行</w:t>
            </w:r>
            <w:r w:rsidRPr="005554C0">
              <w:rPr>
                <w:rFonts w:ascii="仿宋" w:eastAsia="仿宋" w:hAnsi="仿宋" w:hint="eastAsia"/>
                <w:b/>
                <w:color w:val="000000" w:themeColor="text1"/>
                <w:szCs w:val="21"/>
              </w:rPr>
              <w:t>力度</w:t>
            </w:r>
          </w:p>
        </w:tc>
        <w:tc>
          <w:tcPr>
            <w:tcW w:w="5235"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执行</w:t>
            </w:r>
            <w:r w:rsidRPr="005554C0">
              <w:rPr>
                <w:rFonts w:ascii="仿宋" w:eastAsia="仿宋" w:hAnsi="仿宋"/>
                <w:color w:val="000000" w:themeColor="text1"/>
                <w:szCs w:val="21"/>
                <w:lang w:val="zh-CN"/>
              </w:rPr>
              <w:t>防疫政策</w:t>
            </w:r>
            <w:r w:rsidRPr="005554C0">
              <w:rPr>
                <w:rFonts w:ascii="仿宋" w:eastAsia="仿宋" w:hAnsi="仿宋" w:hint="eastAsia"/>
                <w:color w:val="000000" w:themeColor="text1"/>
                <w:szCs w:val="21"/>
                <w:lang w:val="zh-CN"/>
              </w:rPr>
              <w:t>情况</w:t>
            </w:r>
          </w:p>
          <w:p w:rsidR="00832A3A" w:rsidRPr="005554C0" w:rsidRDefault="00832A3A" w:rsidP="0090453E">
            <w:pPr>
              <w:numPr>
                <w:ilvl w:val="0"/>
                <w:numId w:val="7"/>
              </w:num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rPr>
              <w:t>制定切实可行的</w:t>
            </w:r>
            <w:r w:rsidRPr="005554C0">
              <w:rPr>
                <w:rFonts w:ascii="仿宋" w:eastAsia="仿宋" w:hAnsi="仿宋"/>
                <w:color w:val="000000" w:themeColor="text1"/>
                <w:szCs w:val="21"/>
                <w:lang w:val="zh-CN"/>
              </w:rPr>
              <w:t>防疫政策</w:t>
            </w:r>
            <w:r w:rsidRPr="005554C0">
              <w:rPr>
                <w:rFonts w:ascii="仿宋" w:eastAsia="仿宋" w:hAnsi="仿宋" w:hint="eastAsia"/>
                <w:color w:val="000000" w:themeColor="text1"/>
                <w:szCs w:val="21"/>
                <w:lang w:val="zh-CN"/>
              </w:rPr>
              <w:t>实施细则；</w:t>
            </w:r>
          </w:p>
          <w:p w:rsidR="00832A3A" w:rsidRPr="005554C0" w:rsidRDefault="00832A3A" w:rsidP="0090453E">
            <w:pPr>
              <w:numPr>
                <w:ilvl w:val="0"/>
                <w:numId w:val="7"/>
              </w:num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严格实施闭环管理；</w:t>
            </w:r>
          </w:p>
          <w:p w:rsidR="00832A3A" w:rsidRPr="005554C0" w:rsidRDefault="00832A3A" w:rsidP="0090453E">
            <w:pPr>
              <w:numPr>
                <w:ilvl w:val="0"/>
                <w:numId w:val="7"/>
              </w:num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坚持每天对工作人员实行核酸检测和体温检测，并每天上报健康状况；</w:t>
            </w:r>
          </w:p>
          <w:p w:rsidR="00832A3A" w:rsidRPr="005554C0" w:rsidRDefault="00832A3A" w:rsidP="0090453E">
            <w:pPr>
              <w:numPr>
                <w:ilvl w:val="0"/>
                <w:numId w:val="7"/>
              </w:num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所有工作人员必须佩戴口罩，关键点位测温工作人员应着防护服、防护眼镜等防疫装备；</w:t>
            </w:r>
          </w:p>
          <w:p w:rsidR="00832A3A" w:rsidRPr="005554C0" w:rsidRDefault="00832A3A" w:rsidP="0090453E">
            <w:pPr>
              <w:numPr>
                <w:ilvl w:val="0"/>
                <w:numId w:val="7"/>
              </w:num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lastRenderedPageBreak/>
              <w:t>工作人员每4小时换口罩；防护服、防护眼镜等防疫装备应每天消杀；</w:t>
            </w:r>
          </w:p>
          <w:p w:rsidR="00832A3A" w:rsidRPr="005554C0" w:rsidRDefault="00832A3A" w:rsidP="0090453E">
            <w:pPr>
              <w:numPr>
                <w:ilvl w:val="0"/>
                <w:numId w:val="7"/>
              </w:num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坚持每天定时对公共区域进行消杀、对换洗布草进行消毒处理，并建立台账记录公共区域消杀和布草消毒时间及责任人，其中公共区域消杀记录应每日在公寓大厅、电梯等人流集中位置公布；</w:t>
            </w:r>
          </w:p>
          <w:p w:rsidR="00832A3A" w:rsidRPr="005554C0" w:rsidRDefault="00832A3A" w:rsidP="0090453E">
            <w:pPr>
              <w:numPr>
                <w:ilvl w:val="0"/>
                <w:numId w:val="7"/>
              </w:num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公共区域的垃圾应第一时间清理并收集在垃圾专用收集点，并等待物业服务商进行无害化处理；</w:t>
            </w:r>
          </w:p>
          <w:p w:rsidR="00832A3A" w:rsidRPr="005554C0" w:rsidRDefault="00832A3A" w:rsidP="0090453E">
            <w:pPr>
              <w:numPr>
                <w:ilvl w:val="0"/>
                <w:numId w:val="7"/>
              </w:numPr>
              <w:spacing w:before="240"/>
              <w:contextualSpacing/>
              <w:rPr>
                <w:rFonts w:ascii="仿宋" w:eastAsia="仿宋" w:hAnsi="仿宋"/>
                <w:color w:val="000000" w:themeColor="text1"/>
                <w:szCs w:val="21"/>
              </w:rPr>
            </w:pPr>
            <w:r w:rsidRPr="005554C0">
              <w:rPr>
                <w:rFonts w:ascii="仿宋" w:eastAsia="仿宋" w:hAnsi="仿宋" w:hint="eastAsia"/>
                <w:color w:val="000000" w:themeColor="text1"/>
                <w:szCs w:val="21"/>
              </w:rPr>
              <w:t>出现新冠疫情相关情况应第一时间上报至医疗中心及村委会，并封闭相关场所和人员，等待进一步处理。</w:t>
            </w:r>
          </w:p>
        </w:tc>
        <w:tc>
          <w:tcPr>
            <w:tcW w:w="992" w:type="dxa"/>
            <w:vAlign w:val="center"/>
          </w:tcPr>
          <w:p w:rsidR="00832A3A" w:rsidRPr="005554C0" w:rsidRDefault="00832A3A" w:rsidP="0090453E">
            <w:pPr>
              <w:spacing w:before="24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lastRenderedPageBreak/>
              <w:t>10</w:t>
            </w:r>
          </w:p>
        </w:tc>
        <w:tc>
          <w:tcPr>
            <w:tcW w:w="1706"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依据方案，发现一项未完成或不符合要求，逐项扣</w:t>
            </w:r>
            <w:r w:rsidRPr="005554C0">
              <w:rPr>
                <w:rFonts w:ascii="仿宋" w:eastAsia="仿宋" w:hAnsi="仿宋" w:hint="eastAsia"/>
                <w:color w:val="000000" w:themeColor="text1"/>
                <w:szCs w:val="21"/>
              </w:rPr>
              <w:t>2</w:t>
            </w:r>
            <w:r w:rsidRPr="005554C0">
              <w:rPr>
                <w:rFonts w:ascii="仿宋" w:eastAsia="仿宋" w:hAnsi="仿宋" w:hint="eastAsia"/>
                <w:color w:val="000000" w:themeColor="text1"/>
                <w:szCs w:val="21"/>
                <w:lang w:val="zh-CN"/>
              </w:rPr>
              <w:t>分，扣完为止。</w:t>
            </w:r>
          </w:p>
        </w:tc>
      </w:tr>
      <w:tr w:rsidR="00832A3A" w:rsidRPr="005554C0" w:rsidTr="0090453E">
        <w:trPr>
          <w:trHeight w:val="600"/>
          <w:jc w:val="center"/>
        </w:trPr>
        <w:tc>
          <w:tcPr>
            <w:tcW w:w="1423" w:type="dxa"/>
            <w:vAlign w:val="center"/>
          </w:tcPr>
          <w:p w:rsidR="00832A3A" w:rsidRPr="005554C0" w:rsidRDefault="00832A3A" w:rsidP="0090453E">
            <w:pPr>
              <w:spacing w:before="240"/>
              <w:contextualSpacing/>
              <w:rPr>
                <w:rFonts w:ascii="仿宋" w:eastAsia="仿宋" w:hAnsi="仿宋"/>
                <w:b/>
                <w:color w:val="000000" w:themeColor="text1"/>
                <w:szCs w:val="21"/>
                <w:lang w:val="zh-CN"/>
              </w:rPr>
            </w:pPr>
            <w:r w:rsidRPr="005554C0">
              <w:rPr>
                <w:rFonts w:ascii="仿宋" w:eastAsia="仿宋" w:hAnsi="仿宋" w:hint="eastAsia"/>
                <w:b/>
                <w:color w:val="000000" w:themeColor="text1"/>
                <w:szCs w:val="21"/>
                <w:lang w:val="zh-CN"/>
              </w:rPr>
              <w:t>测试</w:t>
            </w:r>
            <w:r w:rsidRPr="005554C0">
              <w:rPr>
                <w:rFonts w:ascii="仿宋" w:eastAsia="仿宋" w:hAnsi="仿宋"/>
                <w:b/>
                <w:color w:val="000000" w:themeColor="text1"/>
                <w:szCs w:val="21"/>
                <w:lang w:val="zh-CN"/>
              </w:rPr>
              <w:t>演练</w:t>
            </w:r>
          </w:p>
        </w:tc>
        <w:tc>
          <w:tcPr>
            <w:tcW w:w="5235"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bCs/>
                <w:color w:val="000000" w:themeColor="text1"/>
                <w:szCs w:val="21"/>
              </w:rPr>
              <w:t>测试演练：</w:t>
            </w:r>
            <w:r w:rsidRPr="005554C0">
              <w:rPr>
                <w:rFonts w:ascii="仿宋" w:eastAsia="仿宋" w:hAnsi="仿宋"/>
                <w:color w:val="000000" w:themeColor="text1"/>
                <w:szCs w:val="21"/>
              </w:rPr>
              <w:t>测试演练三次（包括领域分项演练、场馆合成演练和全体系联调联试）</w:t>
            </w:r>
          </w:p>
        </w:tc>
        <w:tc>
          <w:tcPr>
            <w:tcW w:w="992" w:type="dxa"/>
            <w:vAlign w:val="center"/>
          </w:tcPr>
          <w:p w:rsidR="00832A3A" w:rsidRPr="005554C0" w:rsidRDefault="00832A3A" w:rsidP="0090453E">
            <w:pPr>
              <w:spacing w:before="240"/>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lang w:val="zh-CN"/>
              </w:rPr>
              <w:t>1</w:t>
            </w:r>
            <w:r w:rsidRPr="005554C0">
              <w:rPr>
                <w:rFonts w:ascii="仿宋" w:eastAsia="仿宋" w:hAnsi="仿宋"/>
                <w:color w:val="000000" w:themeColor="text1"/>
                <w:szCs w:val="21"/>
                <w:lang w:val="zh-CN"/>
              </w:rPr>
              <w:t>5</w:t>
            </w:r>
            <w:r w:rsidRPr="005554C0">
              <w:rPr>
                <w:rFonts w:ascii="仿宋" w:eastAsia="仿宋" w:hAnsi="仿宋" w:hint="eastAsia"/>
                <w:color w:val="000000" w:themeColor="text1"/>
                <w:szCs w:val="21"/>
                <w:lang w:val="zh-CN"/>
              </w:rPr>
              <w:t>分</w:t>
            </w:r>
          </w:p>
        </w:tc>
        <w:tc>
          <w:tcPr>
            <w:tcW w:w="1706"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依据演练方案，根据演练效果，在演练过程中发现一项不按要求完成，逐项扣</w:t>
            </w:r>
            <w:r w:rsidRPr="005554C0">
              <w:rPr>
                <w:rFonts w:ascii="仿宋" w:eastAsia="仿宋" w:hAnsi="仿宋" w:hint="eastAsia"/>
                <w:color w:val="000000" w:themeColor="text1"/>
                <w:szCs w:val="21"/>
              </w:rPr>
              <w:t>3</w:t>
            </w:r>
            <w:r w:rsidRPr="005554C0">
              <w:rPr>
                <w:rFonts w:ascii="仿宋" w:eastAsia="仿宋" w:hAnsi="仿宋" w:hint="eastAsia"/>
                <w:color w:val="000000" w:themeColor="text1"/>
                <w:szCs w:val="21"/>
                <w:lang w:val="zh-CN"/>
              </w:rPr>
              <w:t>分，扣完为止。</w:t>
            </w:r>
          </w:p>
        </w:tc>
      </w:tr>
      <w:tr w:rsidR="00832A3A" w:rsidRPr="005554C0" w:rsidTr="0090453E">
        <w:trPr>
          <w:trHeight w:val="600"/>
          <w:jc w:val="center"/>
        </w:trPr>
        <w:tc>
          <w:tcPr>
            <w:tcW w:w="1423"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p>
        </w:tc>
        <w:tc>
          <w:tcPr>
            <w:tcW w:w="5235"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合计</w:t>
            </w:r>
          </w:p>
        </w:tc>
        <w:tc>
          <w:tcPr>
            <w:tcW w:w="992" w:type="dxa"/>
            <w:vAlign w:val="center"/>
          </w:tcPr>
          <w:p w:rsidR="00832A3A" w:rsidRPr="005554C0" w:rsidRDefault="00832A3A" w:rsidP="0090453E">
            <w:pPr>
              <w:spacing w:before="240"/>
              <w:contextualSpacing/>
              <w:jc w:val="center"/>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100分</w:t>
            </w:r>
          </w:p>
        </w:tc>
        <w:tc>
          <w:tcPr>
            <w:tcW w:w="1706" w:type="dxa"/>
            <w:vAlign w:val="center"/>
          </w:tcPr>
          <w:p w:rsidR="00832A3A" w:rsidRPr="005554C0" w:rsidRDefault="00832A3A" w:rsidP="0090453E">
            <w:pPr>
              <w:spacing w:before="240"/>
              <w:contextualSpacing/>
              <w:rPr>
                <w:rFonts w:ascii="仿宋" w:eastAsia="仿宋" w:hAnsi="仿宋"/>
                <w:color w:val="000000" w:themeColor="text1"/>
                <w:szCs w:val="21"/>
                <w:lang w:val="zh-CN"/>
              </w:rPr>
            </w:pPr>
          </w:p>
        </w:tc>
      </w:tr>
    </w:tbl>
    <w:p w:rsidR="00832A3A" w:rsidRPr="005554C0" w:rsidRDefault="00832A3A" w:rsidP="00832A3A">
      <w:pPr>
        <w:spacing w:line="500" w:lineRule="exact"/>
        <w:ind w:firstLineChars="100" w:firstLine="240"/>
        <w:rPr>
          <w:rFonts w:ascii="Times New Roman" w:eastAsia="仿宋" w:hAnsi="Times New Roman"/>
          <w:bCs/>
          <w:color w:val="000000" w:themeColor="text1"/>
        </w:rPr>
      </w:pPr>
      <w:r w:rsidRPr="005554C0">
        <w:rPr>
          <w:rFonts w:ascii="Times New Roman" w:eastAsia="仿宋" w:hAnsi="Times New Roman" w:hint="eastAsia"/>
          <w:bCs/>
          <w:color w:val="000000" w:themeColor="text1"/>
        </w:rPr>
        <w:t>考核表</w:t>
      </w:r>
      <w:r w:rsidRPr="005554C0">
        <w:rPr>
          <w:rFonts w:ascii="Times New Roman" w:eastAsia="仿宋" w:hAnsi="Times New Roman"/>
          <w:bCs/>
          <w:color w:val="000000" w:themeColor="text1"/>
        </w:rPr>
        <w:t>二</w:t>
      </w:r>
      <w:r w:rsidRPr="005554C0">
        <w:rPr>
          <w:rFonts w:ascii="Times New Roman" w:eastAsia="仿宋" w:hAnsi="Times New Roman" w:hint="eastAsia"/>
          <w:bCs/>
          <w:color w:val="000000" w:themeColor="text1"/>
        </w:rPr>
        <w:t>（赛时）</w:t>
      </w:r>
      <w:r w:rsidRPr="005554C0">
        <w:rPr>
          <w:rFonts w:ascii="Times New Roman" w:eastAsia="仿宋" w:hAnsi="Times New Roman"/>
          <w:bCs/>
          <w:color w:val="000000" w:themeColor="text1"/>
        </w:rPr>
        <w:t>：</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1"/>
        <w:gridCol w:w="5401"/>
        <w:gridCol w:w="968"/>
        <w:gridCol w:w="1701"/>
      </w:tblGrid>
      <w:tr w:rsidR="00832A3A" w:rsidRPr="005554C0" w:rsidTr="0090453E">
        <w:trPr>
          <w:trHeight w:val="305"/>
          <w:jc w:val="center"/>
        </w:trPr>
        <w:tc>
          <w:tcPr>
            <w:tcW w:w="1281" w:type="dxa"/>
            <w:vAlign w:val="center"/>
          </w:tcPr>
          <w:p w:rsidR="00832A3A" w:rsidRPr="005554C0" w:rsidRDefault="00832A3A" w:rsidP="0090453E">
            <w:pPr>
              <w:contextualSpacing/>
              <w:jc w:val="center"/>
              <w:rPr>
                <w:rFonts w:ascii="仿宋" w:eastAsia="仿宋" w:hAnsi="仿宋"/>
                <w:b/>
                <w:color w:val="000000" w:themeColor="text1"/>
                <w:szCs w:val="21"/>
                <w:lang w:val="zh-CN"/>
              </w:rPr>
            </w:pPr>
            <w:r w:rsidRPr="005554C0">
              <w:rPr>
                <w:rFonts w:ascii="仿宋" w:eastAsia="仿宋" w:hAnsi="仿宋" w:hint="eastAsia"/>
                <w:b/>
                <w:color w:val="000000" w:themeColor="text1"/>
                <w:szCs w:val="21"/>
                <w:lang w:val="zh-CN"/>
              </w:rPr>
              <w:t>项目</w:t>
            </w:r>
          </w:p>
        </w:tc>
        <w:tc>
          <w:tcPr>
            <w:tcW w:w="5401" w:type="dxa"/>
            <w:vAlign w:val="center"/>
          </w:tcPr>
          <w:p w:rsidR="00832A3A" w:rsidRPr="005554C0" w:rsidRDefault="00832A3A" w:rsidP="0090453E">
            <w:pPr>
              <w:contextualSpacing/>
              <w:jc w:val="center"/>
              <w:rPr>
                <w:rFonts w:ascii="仿宋" w:eastAsia="仿宋" w:hAnsi="仿宋"/>
                <w:b/>
                <w:color w:val="000000" w:themeColor="text1"/>
                <w:szCs w:val="21"/>
                <w:lang w:val="zh-CN"/>
              </w:rPr>
            </w:pPr>
            <w:r w:rsidRPr="005554C0">
              <w:rPr>
                <w:rFonts w:ascii="仿宋" w:eastAsia="仿宋" w:hAnsi="仿宋" w:hint="eastAsia"/>
                <w:b/>
                <w:color w:val="000000" w:themeColor="text1"/>
                <w:szCs w:val="21"/>
                <w:lang w:val="zh-CN"/>
              </w:rPr>
              <w:t>服务质量标准</w:t>
            </w:r>
          </w:p>
        </w:tc>
        <w:tc>
          <w:tcPr>
            <w:tcW w:w="968" w:type="dxa"/>
            <w:vAlign w:val="center"/>
          </w:tcPr>
          <w:p w:rsidR="00832A3A" w:rsidRPr="005554C0" w:rsidRDefault="00832A3A" w:rsidP="0090453E">
            <w:pPr>
              <w:contextualSpacing/>
              <w:jc w:val="center"/>
              <w:rPr>
                <w:rFonts w:ascii="仿宋" w:eastAsia="仿宋" w:hAnsi="仿宋"/>
                <w:b/>
                <w:color w:val="000000" w:themeColor="text1"/>
                <w:szCs w:val="21"/>
                <w:lang w:val="zh-CN"/>
              </w:rPr>
            </w:pPr>
            <w:r w:rsidRPr="005554C0">
              <w:rPr>
                <w:rFonts w:ascii="仿宋" w:eastAsia="仿宋" w:hAnsi="仿宋" w:hint="eastAsia"/>
                <w:b/>
                <w:color w:val="000000" w:themeColor="text1"/>
                <w:szCs w:val="21"/>
                <w:lang w:val="zh-CN"/>
              </w:rPr>
              <w:t>分值</w:t>
            </w:r>
          </w:p>
        </w:tc>
        <w:tc>
          <w:tcPr>
            <w:tcW w:w="1701" w:type="dxa"/>
            <w:vAlign w:val="center"/>
          </w:tcPr>
          <w:p w:rsidR="00832A3A" w:rsidRPr="005554C0" w:rsidRDefault="00832A3A" w:rsidP="0090453E">
            <w:pPr>
              <w:contextualSpacing/>
              <w:jc w:val="center"/>
              <w:rPr>
                <w:rFonts w:ascii="仿宋" w:eastAsia="仿宋" w:hAnsi="仿宋"/>
                <w:b/>
                <w:color w:val="000000" w:themeColor="text1"/>
                <w:szCs w:val="21"/>
                <w:lang w:val="zh-CN"/>
              </w:rPr>
            </w:pPr>
            <w:r w:rsidRPr="005554C0">
              <w:rPr>
                <w:rFonts w:ascii="仿宋" w:eastAsia="仿宋" w:hAnsi="仿宋" w:hint="eastAsia"/>
                <w:b/>
                <w:color w:val="000000" w:themeColor="text1"/>
                <w:szCs w:val="21"/>
                <w:lang w:val="zh-CN"/>
              </w:rPr>
              <w:t>监督考评标准</w:t>
            </w:r>
          </w:p>
        </w:tc>
      </w:tr>
      <w:tr w:rsidR="00832A3A" w:rsidRPr="005554C0" w:rsidTr="0090453E">
        <w:trPr>
          <w:trHeight w:val="895"/>
          <w:jc w:val="center"/>
        </w:trPr>
        <w:tc>
          <w:tcPr>
            <w:tcW w:w="1281" w:type="dxa"/>
            <w:vAlign w:val="center"/>
          </w:tcPr>
          <w:p w:rsidR="00832A3A" w:rsidRPr="005554C0" w:rsidRDefault="00832A3A" w:rsidP="0090453E">
            <w:pPr>
              <w:contextualSpacing/>
              <w:jc w:val="center"/>
              <w:rPr>
                <w:rFonts w:ascii="仿宋" w:eastAsia="仿宋" w:hAnsi="仿宋"/>
                <w:color w:val="000000" w:themeColor="text1"/>
                <w:szCs w:val="21"/>
                <w:lang w:val="zh-CN"/>
              </w:rPr>
            </w:pPr>
            <w:r w:rsidRPr="005554C0">
              <w:rPr>
                <w:rFonts w:ascii="仿宋" w:eastAsia="仿宋" w:hAnsi="仿宋"/>
                <w:b/>
                <w:bCs/>
                <w:color w:val="000000" w:themeColor="text1"/>
                <w:szCs w:val="21"/>
              </w:rPr>
              <w:t>客房服务</w:t>
            </w:r>
          </w:p>
        </w:tc>
        <w:tc>
          <w:tcPr>
            <w:tcW w:w="5401" w:type="dxa"/>
            <w:vAlign w:val="center"/>
          </w:tcPr>
          <w:p w:rsidR="00832A3A" w:rsidRPr="005554C0" w:rsidRDefault="00832A3A" w:rsidP="0090453E">
            <w:pPr>
              <w:contextualSpacing/>
              <w:rPr>
                <w:rFonts w:ascii="仿宋" w:eastAsia="仿宋" w:hAnsi="仿宋"/>
                <w:b/>
                <w:bCs/>
                <w:color w:val="000000" w:themeColor="text1"/>
                <w:szCs w:val="21"/>
              </w:rPr>
            </w:pPr>
            <w:bookmarkStart w:id="12" w:name="_Hlk63784833"/>
            <w:r w:rsidRPr="005554C0">
              <w:rPr>
                <w:rFonts w:ascii="仿宋" w:eastAsia="仿宋" w:hAnsi="仿宋"/>
                <w:b/>
                <w:bCs/>
                <w:color w:val="000000" w:themeColor="text1"/>
                <w:szCs w:val="21"/>
              </w:rPr>
              <w:t>不低于三星级酒店服务标准为</w:t>
            </w:r>
            <w:r w:rsidRPr="005554C0">
              <w:rPr>
                <w:rFonts w:ascii="仿宋" w:eastAsia="仿宋" w:hAnsi="仿宋"/>
                <w:b/>
                <w:bCs/>
                <w:color w:val="000000" w:themeColor="text1"/>
                <w:szCs w:val="21"/>
                <w:lang w:eastAsia="zh-Hans"/>
              </w:rPr>
              <w:t>代表团</w:t>
            </w:r>
            <w:r w:rsidRPr="005554C0">
              <w:rPr>
                <w:rFonts w:ascii="仿宋" w:eastAsia="仿宋" w:hAnsi="仿宋"/>
                <w:b/>
                <w:bCs/>
                <w:color w:val="000000" w:themeColor="text1"/>
                <w:szCs w:val="21"/>
              </w:rPr>
              <w:t>提供24小时的住宿服务</w:t>
            </w:r>
            <w:r w:rsidRPr="005554C0">
              <w:rPr>
                <w:rFonts w:ascii="仿宋" w:eastAsia="仿宋" w:hAnsi="仿宋" w:hint="eastAsia"/>
                <w:b/>
                <w:bCs/>
                <w:color w:val="000000" w:themeColor="text1"/>
                <w:szCs w:val="21"/>
              </w:rPr>
              <w:t>：</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color w:val="000000" w:themeColor="text1"/>
                <w:szCs w:val="21"/>
              </w:rPr>
              <w:t>1</w:t>
            </w:r>
            <w:r w:rsidRPr="005554C0">
              <w:rPr>
                <w:rFonts w:ascii="仿宋" w:eastAsia="仿宋" w:hAnsi="仿宋" w:hint="eastAsia"/>
                <w:color w:val="000000" w:themeColor="text1"/>
                <w:szCs w:val="21"/>
              </w:rPr>
              <w:t>、房间清洁服务（1）每天一次定时对床铺进行整理；（2）每天进行客房内的清洁服务；（3）如居民提出客房用品的需求,应在15分钟内送到。</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、日常补给服务：（1）为每床准备2-2.4套布草轮流更换，包括毛巾、浴巾、床单、被套、枕套；（2）每天补给卫生纸等消耗品；（3）床上用品3天更换一次，毛巾、浴巾2天更换一次，可视居民要求随时更换。</w:t>
            </w:r>
            <w:r w:rsidRPr="005554C0">
              <w:rPr>
                <w:rFonts w:ascii="仿宋" w:eastAsia="仿宋" w:hAnsi="仿宋"/>
                <w:color w:val="000000" w:themeColor="text1"/>
                <w:szCs w:val="21"/>
              </w:rPr>
              <w:br/>
            </w:r>
            <w:r w:rsidRPr="005554C0">
              <w:rPr>
                <w:rFonts w:ascii="仿宋" w:eastAsia="仿宋" w:hAnsi="仿宋" w:hint="eastAsia"/>
                <w:color w:val="000000" w:themeColor="text1"/>
                <w:szCs w:val="21"/>
              </w:rPr>
              <w:t>3、房间打扫及除尘：</w:t>
            </w:r>
            <w:r w:rsidRPr="005554C0">
              <w:rPr>
                <w:rFonts w:ascii="仿宋" w:eastAsia="仿宋" w:hAnsi="仿宋"/>
                <w:color w:val="000000" w:themeColor="text1"/>
                <w:szCs w:val="21"/>
              </w:rPr>
              <w:t>（1）每天一次；（2）房间进行打扫，确保家具表面及角落无尘土，天花板没有污点或脱皮现象，天花板的角落没有尘土和蜘蛛网。</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color w:val="000000" w:themeColor="text1"/>
                <w:szCs w:val="21"/>
              </w:rPr>
              <w:t>4</w:t>
            </w:r>
            <w:r w:rsidRPr="005554C0">
              <w:rPr>
                <w:rFonts w:ascii="仿宋" w:eastAsia="仿宋" w:hAnsi="仿宋" w:hint="eastAsia"/>
                <w:color w:val="000000" w:themeColor="text1"/>
                <w:szCs w:val="21"/>
              </w:rPr>
              <w:t>、卫生间清洁：（1）每天一次；（2）清洁卫生间，确保墙壁、镜面无尘、无水渍、污物；（3）马桶亮洁无污渍；（4）垃圾及时清理干净；（5）每日根据实际使用情况补充浴室用品。</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5、垃圾收集服务：（1）每天一次 (如有需要随时清洁）；（2）每日收取房间垃圾，确保垃圾桶干净、无污渍、无异味。（3）服务人员对清出的房间垃圾，暂存时间不少于24小时，待确认没有居民查找物品后，按规定倾倒垃圾。</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color w:val="000000" w:themeColor="text1"/>
                <w:szCs w:val="21"/>
              </w:rPr>
              <w:t>6</w:t>
            </w:r>
            <w:r w:rsidRPr="005554C0">
              <w:rPr>
                <w:rFonts w:ascii="仿宋" w:eastAsia="仿宋" w:hAnsi="仿宋" w:hint="eastAsia"/>
                <w:color w:val="000000" w:themeColor="text1"/>
                <w:szCs w:val="21"/>
              </w:rPr>
              <w:t>、退房查房服务：（1）服务人员接到居民服务分中心退房通知后迅速检查客房，发现大运村居民私人物品遗留，及时归还；（2）发现配置的家具物品和床上用品发生丢失或损坏，及时通知居民服务中心，并及时将丢失或受损的床上用品和家具进行更换。</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7、家私家电检查服务：每日一次对家私家电的使用状况</w:t>
            </w:r>
            <w:r w:rsidRPr="005554C0">
              <w:rPr>
                <w:rFonts w:ascii="仿宋" w:eastAsia="仿宋" w:hAnsi="仿宋" w:hint="eastAsia"/>
                <w:color w:val="000000" w:themeColor="text1"/>
                <w:szCs w:val="21"/>
              </w:rPr>
              <w:lastRenderedPageBreak/>
              <w:t>（包括但不限于空调、冰箱、电视、洗衣机等的运行等）进行检查。</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8、物品摆放</w:t>
            </w:r>
            <w:bookmarkEnd w:id="12"/>
            <w:r w:rsidRPr="005554C0">
              <w:rPr>
                <w:rFonts w:ascii="仿宋" w:eastAsia="仿宋" w:hAnsi="仿宋" w:hint="eastAsia"/>
                <w:color w:val="000000" w:themeColor="text1"/>
                <w:szCs w:val="21"/>
              </w:rPr>
              <w:t>：（1）每日检查房间用品摆放位置一次；（2）确保所有窗帘的挂钩都在正确的位置上。（3）补充或摆放矿泉水（由采购人负责提供）；（4）保持所有客房所摆放的宣传单、官方杂志以及中英文官方会刊的充足及完整。</w:t>
            </w:r>
          </w:p>
        </w:tc>
        <w:tc>
          <w:tcPr>
            <w:tcW w:w="968" w:type="dxa"/>
            <w:vAlign w:val="center"/>
          </w:tcPr>
          <w:p w:rsidR="00832A3A" w:rsidRPr="005554C0" w:rsidRDefault="00832A3A" w:rsidP="0090453E">
            <w:pPr>
              <w:contextualSpacing/>
              <w:jc w:val="center"/>
              <w:rPr>
                <w:rFonts w:ascii="仿宋" w:eastAsia="仿宋" w:hAnsi="仿宋"/>
                <w:color w:val="000000" w:themeColor="text1"/>
                <w:szCs w:val="21"/>
                <w:lang w:val="zh-CN"/>
              </w:rPr>
            </w:pPr>
            <w:r w:rsidRPr="005554C0">
              <w:rPr>
                <w:rFonts w:ascii="仿宋" w:eastAsia="仿宋" w:hAnsi="仿宋" w:hint="eastAsia"/>
                <w:color w:val="000000" w:themeColor="text1"/>
                <w:szCs w:val="21"/>
              </w:rPr>
              <w:lastRenderedPageBreak/>
              <w:t>3</w:t>
            </w:r>
            <w:r w:rsidRPr="005554C0">
              <w:rPr>
                <w:rFonts w:ascii="仿宋" w:eastAsia="仿宋" w:hAnsi="仿宋"/>
                <w:color w:val="000000" w:themeColor="text1"/>
                <w:szCs w:val="21"/>
              </w:rPr>
              <w:t>0分</w:t>
            </w:r>
          </w:p>
        </w:tc>
        <w:tc>
          <w:tcPr>
            <w:tcW w:w="1701" w:type="dxa"/>
          </w:tcPr>
          <w:p w:rsidR="00832A3A" w:rsidRPr="005554C0" w:rsidRDefault="00832A3A" w:rsidP="0090453E">
            <w:pPr>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现场抽查，发现一处未达标或不符合要求，逐项扣</w:t>
            </w:r>
            <w:r w:rsidRPr="005554C0">
              <w:rPr>
                <w:rFonts w:ascii="仿宋" w:eastAsia="仿宋" w:hAnsi="仿宋"/>
                <w:color w:val="000000" w:themeColor="text1"/>
                <w:szCs w:val="21"/>
                <w:lang w:val="zh-CN"/>
              </w:rPr>
              <w:t>2分</w:t>
            </w:r>
            <w:r w:rsidRPr="005554C0">
              <w:rPr>
                <w:rFonts w:ascii="仿宋" w:eastAsia="仿宋" w:hAnsi="仿宋" w:hint="eastAsia"/>
                <w:color w:val="000000" w:themeColor="text1"/>
                <w:szCs w:val="21"/>
                <w:lang w:val="zh-CN"/>
              </w:rPr>
              <w:t>，扣完为止。</w:t>
            </w:r>
          </w:p>
        </w:tc>
      </w:tr>
      <w:tr w:rsidR="00832A3A" w:rsidRPr="005554C0" w:rsidTr="0090453E">
        <w:trPr>
          <w:trHeight w:val="132"/>
          <w:jc w:val="center"/>
        </w:trPr>
        <w:tc>
          <w:tcPr>
            <w:tcW w:w="1281" w:type="dxa"/>
            <w:vAlign w:val="center"/>
          </w:tcPr>
          <w:p w:rsidR="00832A3A" w:rsidRPr="005554C0" w:rsidRDefault="00832A3A" w:rsidP="0090453E">
            <w:pPr>
              <w:contextualSpacing/>
              <w:rPr>
                <w:rFonts w:ascii="仿宋" w:eastAsia="仿宋" w:hAnsi="仿宋"/>
                <w:bCs/>
                <w:color w:val="000000" w:themeColor="text1"/>
                <w:szCs w:val="21"/>
              </w:rPr>
            </w:pPr>
            <w:r w:rsidRPr="005554C0">
              <w:rPr>
                <w:rFonts w:ascii="仿宋" w:eastAsia="仿宋" w:hAnsi="仿宋"/>
                <w:b/>
                <w:bCs/>
                <w:color w:val="000000" w:themeColor="text1"/>
                <w:szCs w:val="21"/>
              </w:rPr>
              <w:t>居民服务</w:t>
            </w:r>
            <w:r w:rsidRPr="005554C0">
              <w:rPr>
                <w:rFonts w:ascii="仿宋" w:eastAsia="仿宋" w:hAnsi="仿宋"/>
                <w:b/>
                <w:bCs/>
                <w:color w:val="000000" w:themeColor="text1"/>
                <w:szCs w:val="21"/>
                <w:lang w:eastAsia="zh-Hans"/>
              </w:rPr>
              <w:t>分</w:t>
            </w:r>
            <w:r w:rsidRPr="005554C0">
              <w:rPr>
                <w:rFonts w:ascii="仿宋" w:eastAsia="仿宋" w:hAnsi="仿宋"/>
                <w:b/>
                <w:bCs/>
                <w:color w:val="000000" w:themeColor="text1"/>
                <w:szCs w:val="21"/>
              </w:rPr>
              <w:t>中心服务</w:t>
            </w:r>
          </w:p>
        </w:tc>
        <w:tc>
          <w:tcPr>
            <w:tcW w:w="5401" w:type="dxa"/>
            <w:vAlign w:val="center"/>
          </w:tcPr>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1、入住服务：（1）每天下午18点前确认第二天入住人员的抵离信息，含抵离时间、人数、房号等；当天再次确认入住人员抵离信息；（2）居民入住前，通知客房服务人员对房间的设备设施进行认真全面的检查，保证居民入住时，房况处于良好状态，同时与代表团团长或团长指定人员办理入住登记手续，分发房卡。</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color w:val="000000" w:themeColor="text1"/>
                <w:szCs w:val="21"/>
              </w:rPr>
              <w:t>2</w:t>
            </w:r>
            <w:r w:rsidRPr="005554C0">
              <w:rPr>
                <w:rFonts w:ascii="仿宋" w:eastAsia="仿宋" w:hAnsi="仿宋" w:hint="eastAsia"/>
                <w:color w:val="000000" w:themeColor="text1"/>
                <w:szCs w:val="21"/>
              </w:rPr>
              <w:t>、房间分配：（1）按照采购人相关要求，根据各代表团规模，综合考虑宗教信仰、国家关系等因素，协助做好房间分配工作；（2）代表团规模如有变动，及时调整住房分配方案。</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3、报修服务：（1）接到客房服务员或居民报修通知后，立即通知维保部门维修内容和地点等相关信息；（2）负责协调维修人员在10分钟内到达客房进行维修，如果暂时不能修好，要明确向居民说明，必要时为居民调整房间。</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color w:val="000000" w:themeColor="text1"/>
                <w:szCs w:val="21"/>
              </w:rPr>
              <w:t>4</w:t>
            </w:r>
            <w:r w:rsidRPr="005554C0">
              <w:rPr>
                <w:rFonts w:ascii="仿宋" w:eastAsia="仿宋" w:hAnsi="仿宋" w:hint="eastAsia"/>
                <w:color w:val="000000" w:themeColor="text1"/>
                <w:szCs w:val="21"/>
              </w:rPr>
              <w:t>、前台咨询：工作人员了解并熟知相关资讯及信息，当居民有需要时，向其提供各类咨询服务。</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5、开门服务：如果村民因忘记携带房卡或房卡丢失损坏，无法进入客房，居民服务中心服务员核实村民身份后，帮助其开门。</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6、失物招领服务：在居住区捡到的物品送至大运村居民服务分中心，并张贴失物招领公告。如至赛事结束仍无人认领，将统一交大运村处理。</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7、退房服务：（1）代表团退房由团长或指定专人到居民服务分中心办理退房手续；（2）代表团退房时需进行查房，如发现遗留物品及时归还大运村居民，如有物品丢失或损坏，将丢失或损坏物品清单（含价格）给代表团签字确认后报大运村部。</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8、建议或投诉受理：</w:t>
            </w:r>
            <w:r w:rsidRPr="005554C0">
              <w:rPr>
                <w:rFonts w:ascii="仿宋" w:eastAsia="仿宋" w:hAnsi="仿宋"/>
                <w:color w:val="000000" w:themeColor="text1"/>
                <w:szCs w:val="21"/>
              </w:rPr>
              <w:t>接到居民的建议或投诉，应在第一时间内进行响应，及时了解情况，协助有关责任部门共同整改，并及时向居民反馈跟进或解决的情况。</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9、借用物品：（1）负责为居民提供包括但不限于：针线包、雨伞等物品的借用服务；（2）居民需要使用的物品不在提供之列时，负责告知居民可到财务部寻求收费的租物服务。</w:t>
            </w:r>
          </w:p>
        </w:tc>
        <w:tc>
          <w:tcPr>
            <w:tcW w:w="968" w:type="dxa"/>
            <w:vAlign w:val="center"/>
          </w:tcPr>
          <w:p w:rsidR="00832A3A" w:rsidRPr="005554C0" w:rsidRDefault="00832A3A" w:rsidP="0090453E">
            <w:pPr>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3</w:t>
            </w:r>
            <w:r w:rsidRPr="005554C0">
              <w:rPr>
                <w:rFonts w:ascii="仿宋" w:eastAsia="仿宋" w:hAnsi="仿宋"/>
                <w:color w:val="000000" w:themeColor="text1"/>
                <w:szCs w:val="21"/>
              </w:rPr>
              <w:t>0</w:t>
            </w:r>
            <w:r w:rsidRPr="005554C0">
              <w:rPr>
                <w:rFonts w:ascii="仿宋" w:eastAsia="仿宋" w:hAnsi="仿宋" w:hint="eastAsia"/>
                <w:color w:val="000000" w:themeColor="text1"/>
                <w:szCs w:val="21"/>
              </w:rPr>
              <w:t>分</w:t>
            </w:r>
          </w:p>
        </w:tc>
        <w:tc>
          <w:tcPr>
            <w:tcW w:w="1701" w:type="dxa"/>
          </w:tcPr>
          <w:p w:rsidR="00832A3A" w:rsidRPr="005554C0" w:rsidRDefault="00832A3A" w:rsidP="0090453E">
            <w:pPr>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现场抽查，发现一处未达标或不符合要求，逐项扣</w:t>
            </w:r>
            <w:r w:rsidRPr="005554C0">
              <w:rPr>
                <w:rFonts w:ascii="仿宋" w:eastAsia="仿宋" w:hAnsi="仿宋"/>
                <w:color w:val="000000" w:themeColor="text1"/>
                <w:szCs w:val="21"/>
                <w:lang w:val="zh-CN"/>
              </w:rPr>
              <w:t>2分</w:t>
            </w:r>
            <w:r w:rsidRPr="005554C0">
              <w:rPr>
                <w:rFonts w:ascii="仿宋" w:eastAsia="仿宋" w:hAnsi="仿宋" w:hint="eastAsia"/>
                <w:color w:val="000000" w:themeColor="text1"/>
                <w:szCs w:val="21"/>
                <w:lang w:val="zh-CN"/>
              </w:rPr>
              <w:t>，扣完为止。</w:t>
            </w:r>
          </w:p>
        </w:tc>
      </w:tr>
      <w:tr w:rsidR="00832A3A" w:rsidRPr="005554C0" w:rsidTr="0090453E">
        <w:trPr>
          <w:trHeight w:val="895"/>
          <w:jc w:val="center"/>
        </w:trPr>
        <w:tc>
          <w:tcPr>
            <w:tcW w:w="1281" w:type="dxa"/>
            <w:vAlign w:val="center"/>
          </w:tcPr>
          <w:p w:rsidR="00832A3A" w:rsidRPr="005554C0" w:rsidRDefault="00832A3A" w:rsidP="0090453E">
            <w:pPr>
              <w:contextualSpacing/>
              <w:jc w:val="center"/>
              <w:rPr>
                <w:rFonts w:ascii="仿宋" w:eastAsia="仿宋" w:hAnsi="仿宋"/>
                <w:bCs/>
                <w:color w:val="000000" w:themeColor="text1"/>
                <w:szCs w:val="21"/>
              </w:rPr>
            </w:pPr>
            <w:r w:rsidRPr="005554C0">
              <w:rPr>
                <w:rFonts w:ascii="仿宋" w:eastAsia="仿宋" w:hAnsi="仿宋"/>
                <w:b/>
                <w:bCs/>
                <w:color w:val="000000" w:themeColor="text1"/>
                <w:szCs w:val="21"/>
              </w:rPr>
              <w:t>自助洗衣服务</w:t>
            </w:r>
          </w:p>
        </w:tc>
        <w:tc>
          <w:tcPr>
            <w:tcW w:w="5401" w:type="dxa"/>
            <w:vAlign w:val="center"/>
          </w:tcPr>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1、为需要洗涤衣物的居民提供帮助，指导居民正确使用洗衣设备。</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2、居民洗涤衣物时，工作人员登记洗衣机编号、居民信息、洗涤衣物信息，避免居民错拿衣物。</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3、居民如不在洗衣房等候，应与居民约定取回衣物的时间，并做好登记，衣物洗涤完成后及时将衣物叠放整齐，放入洗衣袋。</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lastRenderedPageBreak/>
              <w:t>4、每天清理洗衣房卫生，确保洗衣房地面无垃圾、无积水，天花板没有污点或脱皮现象，天花板的角落没有尘土和蜘蛛网。</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color w:val="000000" w:themeColor="text1"/>
                <w:szCs w:val="21"/>
              </w:rPr>
              <w:t>5</w:t>
            </w:r>
            <w:r w:rsidRPr="005554C0">
              <w:rPr>
                <w:rFonts w:ascii="仿宋" w:eastAsia="仿宋" w:hAnsi="仿宋" w:hint="eastAsia"/>
                <w:color w:val="000000" w:themeColor="text1"/>
                <w:szCs w:val="21"/>
              </w:rPr>
              <w:t>、每日对洗衣机、烘干机运行状况进行检查，发现损坏，及时告知后勤部门维修。</w:t>
            </w:r>
          </w:p>
        </w:tc>
        <w:tc>
          <w:tcPr>
            <w:tcW w:w="968" w:type="dxa"/>
            <w:vAlign w:val="center"/>
          </w:tcPr>
          <w:p w:rsidR="00832A3A" w:rsidRPr="005554C0" w:rsidRDefault="00832A3A" w:rsidP="0090453E">
            <w:pPr>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lastRenderedPageBreak/>
              <w:t>1</w:t>
            </w:r>
            <w:r w:rsidRPr="005554C0">
              <w:rPr>
                <w:rFonts w:ascii="仿宋" w:eastAsia="仿宋" w:hAnsi="仿宋"/>
                <w:color w:val="000000" w:themeColor="text1"/>
                <w:szCs w:val="21"/>
              </w:rPr>
              <w:t>0</w:t>
            </w:r>
            <w:r w:rsidRPr="005554C0">
              <w:rPr>
                <w:rFonts w:ascii="仿宋" w:eastAsia="仿宋" w:hAnsi="仿宋" w:hint="eastAsia"/>
                <w:color w:val="000000" w:themeColor="text1"/>
                <w:szCs w:val="21"/>
              </w:rPr>
              <w:t>分</w:t>
            </w:r>
          </w:p>
        </w:tc>
        <w:tc>
          <w:tcPr>
            <w:tcW w:w="1701" w:type="dxa"/>
          </w:tcPr>
          <w:p w:rsidR="00832A3A" w:rsidRPr="005554C0" w:rsidRDefault="00832A3A" w:rsidP="0090453E">
            <w:pPr>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现场抽查，发现一处未达标或不符合要求，逐项扣</w:t>
            </w:r>
            <w:r w:rsidRPr="005554C0">
              <w:rPr>
                <w:rFonts w:ascii="仿宋" w:eastAsia="仿宋" w:hAnsi="仿宋"/>
                <w:color w:val="000000" w:themeColor="text1"/>
                <w:szCs w:val="21"/>
                <w:lang w:val="zh-CN"/>
              </w:rPr>
              <w:t>2分</w:t>
            </w:r>
            <w:r w:rsidRPr="005554C0">
              <w:rPr>
                <w:rFonts w:ascii="仿宋" w:eastAsia="仿宋" w:hAnsi="仿宋" w:hint="eastAsia"/>
                <w:color w:val="000000" w:themeColor="text1"/>
                <w:szCs w:val="21"/>
                <w:lang w:val="zh-CN"/>
              </w:rPr>
              <w:t>，扣完为止。</w:t>
            </w:r>
          </w:p>
        </w:tc>
      </w:tr>
      <w:tr w:rsidR="00832A3A" w:rsidRPr="005554C0" w:rsidTr="0090453E">
        <w:trPr>
          <w:trHeight w:val="895"/>
          <w:jc w:val="center"/>
        </w:trPr>
        <w:tc>
          <w:tcPr>
            <w:tcW w:w="1281" w:type="dxa"/>
            <w:vAlign w:val="center"/>
          </w:tcPr>
          <w:p w:rsidR="00832A3A" w:rsidRPr="005554C0" w:rsidRDefault="00832A3A" w:rsidP="0090453E">
            <w:pPr>
              <w:contextualSpacing/>
              <w:jc w:val="center"/>
              <w:rPr>
                <w:rFonts w:ascii="仿宋" w:eastAsia="仿宋" w:hAnsi="仿宋"/>
                <w:bCs/>
                <w:color w:val="000000" w:themeColor="text1"/>
                <w:szCs w:val="21"/>
              </w:rPr>
            </w:pPr>
            <w:r w:rsidRPr="005554C0">
              <w:rPr>
                <w:rFonts w:ascii="仿宋" w:eastAsia="仿宋" w:hAnsi="仿宋"/>
                <w:b/>
                <w:bCs/>
                <w:color w:val="000000" w:themeColor="text1"/>
                <w:szCs w:val="21"/>
              </w:rPr>
              <w:t>公共区域清洁服务</w:t>
            </w:r>
          </w:p>
        </w:tc>
        <w:tc>
          <w:tcPr>
            <w:tcW w:w="5401" w:type="dxa"/>
            <w:vAlign w:val="center"/>
          </w:tcPr>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1、每日不少于2次；</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2、各楼栋内走廊、电梯间、楼梯间等地面清洁无杂物、无灰尘、无拖痕；发现脏物、污物及时清理；</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3、走廊整洁干净，无杂物堆放；</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color w:val="000000" w:themeColor="text1"/>
                <w:szCs w:val="21"/>
              </w:rPr>
              <w:t>4</w:t>
            </w:r>
            <w:r w:rsidRPr="005554C0">
              <w:rPr>
                <w:rFonts w:ascii="仿宋" w:eastAsia="仿宋" w:hAnsi="仿宋" w:hint="eastAsia"/>
                <w:color w:val="000000" w:themeColor="text1"/>
                <w:szCs w:val="21"/>
              </w:rPr>
              <w:t>、楼梯扶手无尘、无污迹；</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5、电梯清洁无污迹、无明显手印迹、无灰尘杂物；</w:t>
            </w:r>
          </w:p>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6、天花板无蜘蛛网。</w:t>
            </w:r>
          </w:p>
        </w:tc>
        <w:tc>
          <w:tcPr>
            <w:tcW w:w="968" w:type="dxa"/>
            <w:vAlign w:val="center"/>
          </w:tcPr>
          <w:p w:rsidR="00832A3A" w:rsidRPr="005554C0" w:rsidRDefault="00832A3A" w:rsidP="0090453E">
            <w:pPr>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1</w:t>
            </w:r>
            <w:r w:rsidRPr="005554C0">
              <w:rPr>
                <w:rFonts w:ascii="仿宋" w:eastAsia="仿宋" w:hAnsi="仿宋"/>
                <w:color w:val="000000" w:themeColor="text1"/>
                <w:szCs w:val="21"/>
              </w:rPr>
              <w:t>0</w:t>
            </w:r>
            <w:r w:rsidRPr="005554C0">
              <w:rPr>
                <w:rFonts w:ascii="仿宋" w:eastAsia="仿宋" w:hAnsi="仿宋" w:hint="eastAsia"/>
                <w:color w:val="000000" w:themeColor="text1"/>
                <w:szCs w:val="21"/>
              </w:rPr>
              <w:t>分</w:t>
            </w:r>
          </w:p>
        </w:tc>
        <w:tc>
          <w:tcPr>
            <w:tcW w:w="1701" w:type="dxa"/>
          </w:tcPr>
          <w:p w:rsidR="00832A3A" w:rsidRPr="005554C0" w:rsidRDefault="00832A3A" w:rsidP="0090453E">
            <w:pPr>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现场抽查，发现一处未达标或不符合要求，逐项扣</w:t>
            </w:r>
            <w:r w:rsidRPr="005554C0">
              <w:rPr>
                <w:rFonts w:ascii="仿宋" w:eastAsia="仿宋" w:hAnsi="仿宋"/>
                <w:color w:val="000000" w:themeColor="text1"/>
                <w:szCs w:val="21"/>
                <w:lang w:val="zh-CN"/>
              </w:rPr>
              <w:t>2分</w:t>
            </w:r>
            <w:r w:rsidRPr="005554C0">
              <w:rPr>
                <w:rFonts w:ascii="仿宋" w:eastAsia="仿宋" w:hAnsi="仿宋" w:hint="eastAsia"/>
                <w:color w:val="000000" w:themeColor="text1"/>
                <w:szCs w:val="21"/>
                <w:lang w:val="zh-CN"/>
              </w:rPr>
              <w:t>，扣完为止。</w:t>
            </w:r>
          </w:p>
        </w:tc>
      </w:tr>
      <w:tr w:rsidR="00832A3A" w:rsidRPr="005554C0" w:rsidTr="0090453E">
        <w:trPr>
          <w:trHeight w:val="895"/>
          <w:jc w:val="center"/>
        </w:trPr>
        <w:tc>
          <w:tcPr>
            <w:tcW w:w="1281" w:type="dxa"/>
            <w:vAlign w:val="center"/>
          </w:tcPr>
          <w:p w:rsidR="00832A3A" w:rsidRPr="005554C0" w:rsidRDefault="00832A3A" w:rsidP="0090453E">
            <w:pPr>
              <w:contextualSpacing/>
              <w:rPr>
                <w:rFonts w:ascii="仿宋" w:eastAsia="仿宋" w:hAnsi="仿宋"/>
                <w:b/>
                <w:color w:val="000000" w:themeColor="text1"/>
                <w:szCs w:val="21"/>
                <w:lang w:val="zh-CN"/>
              </w:rPr>
            </w:pPr>
            <w:r w:rsidRPr="005554C0">
              <w:rPr>
                <w:rFonts w:ascii="仿宋" w:eastAsia="仿宋" w:hAnsi="仿宋" w:hint="eastAsia"/>
                <w:b/>
                <w:color w:val="000000" w:themeColor="text1"/>
                <w:szCs w:val="21"/>
                <w:lang w:val="zh-CN"/>
              </w:rPr>
              <w:t>防疫政策执行力度</w:t>
            </w:r>
          </w:p>
        </w:tc>
        <w:tc>
          <w:tcPr>
            <w:tcW w:w="5401" w:type="dxa"/>
            <w:vAlign w:val="center"/>
          </w:tcPr>
          <w:p w:rsidR="00832A3A" w:rsidRPr="005554C0" w:rsidRDefault="00832A3A" w:rsidP="0090453E">
            <w:pPr>
              <w:numPr>
                <w:ilvl w:val="0"/>
                <w:numId w:val="8"/>
              </w:numPr>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rPr>
              <w:t>制定切实可行的</w:t>
            </w:r>
            <w:r w:rsidRPr="005554C0">
              <w:rPr>
                <w:rFonts w:ascii="仿宋" w:eastAsia="仿宋" w:hAnsi="仿宋"/>
                <w:color w:val="000000" w:themeColor="text1"/>
                <w:szCs w:val="21"/>
                <w:lang w:val="zh-CN"/>
              </w:rPr>
              <w:t>防疫政策</w:t>
            </w:r>
            <w:r w:rsidRPr="005554C0">
              <w:rPr>
                <w:rFonts w:ascii="仿宋" w:eastAsia="仿宋" w:hAnsi="仿宋" w:hint="eastAsia"/>
                <w:color w:val="000000" w:themeColor="text1"/>
                <w:szCs w:val="21"/>
                <w:lang w:val="zh-CN"/>
              </w:rPr>
              <w:t>实施细则；</w:t>
            </w:r>
          </w:p>
          <w:p w:rsidR="00832A3A" w:rsidRPr="005554C0" w:rsidRDefault="00832A3A" w:rsidP="0090453E">
            <w:pPr>
              <w:numPr>
                <w:ilvl w:val="0"/>
                <w:numId w:val="8"/>
              </w:numPr>
              <w:contextualSpacing/>
              <w:rPr>
                <w:rFonts w:ascii="仿宋" w:eastAsia="仿宋" w:hAnsi="仿宋"/>
                <w:color w:val="000000" w:themeColor="text1"/>
                <w:szCs w:val="21"/>
              </w:rPr>
            </w:pPr>
            <w:r w:rsidRPr="005554C0">
              <w:rPr>
                <w:rFonts w:ascii="仿宋" w:eastAsia="仿宋" w:hAnsi="仿宋" w:hint="eastAsia"/>
                <w:color w:val="000000" w:themeColor="text1"/>
                <w:szCs w:val="21"/>
              </w:rPr>
              <w:t>严格实施闭环管理；</w:t>
            </w:r>
          </w:p>
          <w:p w:rsidR="00832A3A" w:rsidRPr="005554C0" w:rsidRDefault="00832A3A" w:rsidP="0090453E">
            <w:pPr>
              <w:numPr>
                <w:ilvl w:val="0"/>
                <w:numId w:val="8"/>
              </w:numPr>
              <w:contextualSpacing/>
              <w:rPr>
                <w:rFonts w:ascii="仿宋" w:eastAsia="仿宋" w:hAnsi="仿宋"/>
                <w:color w:val="000000" w:themeColor="text1"/>
                <w:szCs w:val="21"/>
              </w:rPr>
            </w:pPr>
            <w:r w:rsidRPr="005554C0">
              <w:rPr>
                <w:rFonts w:ascii="仿宋" w:eastAsia="仿宋" w:hAnsi="仿宋" w:hint="eastAsia"/>
                <w:color w:val="000000" w:themeColor="text1"/>
                <w:szCs w:val="21"/>
              </w:rPr>
              <w:t>坚持每天对工作人员实行核酸检测和体温检测，并每天上报健康状况；</w:t>
            </w:r>
          </w:p>
          <w:p w:rsidR="00832A3A" w:rsidRPr="005554C0" w:rsidRDefault="00832A3A" w:rsidP="0090453E">
            <w:pPr>
              <w:numPr>
                <w:ilvl w:val="0"/>
                <w:numId w:val="8"/>
              </w:numPr>
              <w:contextualSpacing/>
              <w:rPr>
                <w:rFonts w:ascii="仿宋" w:eastAsia="仿宋" w:hAnsi="仿宋"/>
                <w:color w:val="000000" w:themeColor="text1"/>
                <w:szCs w:val="21"/>
              </w:rPr>
            </w:pPr>
            <w:r w:rsidRPr="005554C0">
              <w:rPr>
                <w:rFonts w:ascii="仿宋" w:eastAsia="仿宋" w:hAnsi="仿宋" w:hint="eastAsia"/>
                <w:color w:val="000000" w:themeColor="text1"/>
                <w:szCs w:val="21"/>
              </w:rPr>
              <w:t>所有工作人员必须佩戴口罩，关键点位测温工作人员应着防护服、防护眼镜等防疫装备；</w:t>
            </w:r>
          </w:p>
          <w:p w:rsidR="00832A3A" w:rsidRPr="005554C0" w:rsidRDefault="00832A3A" w:rsidP="0090453E">
            <w:pPr>
              <w:numPr>
                <w:ilvl w:val="0"/>
                <w:numId w:val="8"/>
              </w:numPr>
              <w:contextualSpacing/>
              <w:rPr>
                <w:rFonts w:ascii="仿宋" w:eastAsia="仿宋" w:hAnsi="仿宋"/>
                <w:color w:val="000000" w:themeColor="text1"/>
                <w:szCs w:val="21"/>
              </w:rPr>
            </w:pPr>
            <w:r w:rsidRPr="005554C0">
              <w:rPr>
                <w:rFonts w:ascii="仿宋" w:eastAsia="仿宋" w:hAnsi="仿宋" w:hint="eastAsia"/>
                <w:color w:val="000000" w:themeColor="text1"/>
                <w:szCs w:val="21"/>
              </w:rPr>
              <w:t>工作人员每4小时换口罩；防护服、防护眼镜等防疫装备应每天消杀；</w:t>
            </w:r>
          </w:p>
          <w:p w:rsidR="00832A3A" w:rsidRPr="005554C0" w:rsidRDefault="00832A3A" w:rsidP="0090453E">
            <w:pPr>
              <w:numPr>
                <w:ilvl w:val="0"/>
                <w:numId w:val="8"/>
              </w:numPr>
              <w:contextualSpacing/>
              <w:rPr>
                <w:rFonts w:ascii="仿宋" w:eastAsia="仿宋" w:hAnsi="仿宋"/>
                <w:color w:val="000000" w:themeColor="text1"/>
                <w:szCs w:val="21"/>
              </w:rPr>
            </w:pPr>
            <w:r w:rsidRPr="005554C0">
              <w:rPr>
                <w:rFonts w:ascii="仿宋" w:eastAsia="仿宋" w:hAnsi="仿宋" w:hint="eastAsia"/>
                <w:color w:val="000000" w:themeColor="text1"/>
                <w:szCs w:val="21"/>
              </w:rPr>
              <w:t>坚持每天定时对公共区域进行消杀、对换洗布草进行消毒处理，并建立台账记录公共区域消杀和布草消毒时间及责任人，其中公共区域消杀记录应每日在公寓大厅、电梯等人流集中位置公布；</w:t>
            </w:r>
          </w:p>
          <w:p w:rsidR="00832A3A" w:rsidRPr="005554C0" w:rsidRDefault="00832A3A" w:rsidP="0090453E">
            <w:pPr>
              <w:numPr>
                <w:ilvl w:val="0"/>
                <w:numId w:val="8"/>
              </w:numPr>
              <w:contextualSpacing/>
              <w:rPr>
                <w:rFonts w:ascii="仿宋" w:eastAsia="仿宋" w:hAnsi="仿宋"/>
                <w:bCs/>
                <w:color w:val="000000" w:themeColor="text1"/>
                <w:szCs w:val="21"/>
              </w:rPr>
            </w:pPr>
            <w:r w:rsidRPr="005554C0">
              <w:rPr>
                <w:rFonts w:ascii="仿宋" w:eastAsia="仿宋" w:hAnsi="仿宋" w:hint="eastAsia"/>
                <w:color w:val="000000" w:themeColor="text1"/>
                <w:szCs w:val="21"/>
              </w:rPr>
              <w:t>公共区域的垃圾应第一时间清理并收集在垃圾专用收集点，并等待物业服务商进行无害化处理；</w:t>
            </w:r>
          </w:p>
          <w:p w:rsidR="00832A3A" w:rsidRPr="005554C0" w:rsidRDefault="00832A3A" w:rsidP="0090453E">
            <w:pPr>
              <w:numPr>
                <w:ilvl w:val="0"/>
                <w:numId w:val="8"/>
              </w:numPr>
              <w:contextualSpacing/>
              <w:rPr>
                <w:rFonts w:ascii="仿宋" w:eastAsia="仿宋" w:hAnsi="仿宋"/>
                <w:bCs/>
                <w:color w:val="000000" w:themeColor="text1"/>
                <w:szCs w:val="21"/>
              </w:rPr>
            </w:pPr>
            <w:r w:rsidRPr="005554C0">
              <w:rPr>
                <w:rFonts w:ascii="仿宋" w:eastAsia="仿宋" w:hAnsi="仿宋" w:hint="eastAsia"/>
                <w:color w:val="000000" w:themeColor="text1"/>
                <w:szCs w:val="21"/>
              </w:rPr>
              <w:t>出现新冠疫情相关情况应第一时间上报至医疗中心及村委会，并封闭相关场所和人员，等待进一步处理。</w:t>
            </w:r>
          </w:p>
        </w:tc>
        <w:tc>
          <w:tcPr>
            <w:tcW w:w="968" w:type="dxa"/>
            <w:vAlign w:val="center"/>
          </w:tcPr>
          <w:p w:rsidR="00832A3A" w:rsidRPr="005554C0" w:rsidRDefault="00832A3A" w:rsidP="0090453E">
            <w:pPr>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10分</w:t>
            </w:r>
          </w:p>
        </w:tc>
        <w:tc>
          <w:tcPr>
            <w:tcW w:w="1701" w:type="dxa"/>
          </w:tcPr>
          <w:p w:rsidR="00832A3A" w:rsidRPr="005554C0" w:rsidRDefault="00832A3A" w:rsidP="0090453E">
            <w:pPr>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现场抽查，发现一处未达标或不符合要求，逐项扣</w:t>
            </w:r>
            <w:r w:rsidRPr="005554C0">
              <w:rPr>
                <w:rFonts w:ascii="仿宋" w:eastAsia="仿宋" w:hAnsi="仿宋"/>
                <w:color w:val="000000" w:themeColor="text1"/>
                <w:szCs w:val="21"/>
                <w:lang w:val="zh-CN"/>
              </w:rPr>
              <w:t>2分</w:t>
            </w:r>
            <w:r w:rsidRPr="005554C0">
              <w:rPr>
                <w:rFonts w:ascii="仿宋" w:eastAsia="仿宋" w:hAnsi="仿宋" w:hint="eastAsia"/>
                <w:color w:val="000000" w:themeColor="text1"/>
                <w:szCs w:val="21"/>
                <w:lang w:val="zh-CN"/>
              </w:rPr>
              <w:t>，扣完为止。</w:t>
            </w:r>
          </w:p>
        </w:tc>
      </w:tr>
      <w:tr w:rsidR="00832A3A" w:rsidRPr="005554C0" w:rsidTr="0090453E">
        <w:trPr>
          <w:trHeight w:val="895"/>
          <w:jc w:val="center"/>
        </w:trPr>
        <w:tc>
          <w:tcPr>
            <w:tcW w:w="1281" w:type="dxa"/>
            <w:vAlign w:val="center"/>
          </w:tcPr>
          <w:p w:rsidR="00832A3A" w:rsidRPr="005554C0" w:rsidRDefault="00832A3A" w:rsidP="0090453E">
            <w:pPr>
              <w:contextualSpacing/>
              <w:rPr>
                <w:rFonts w:ascii="仿宋" w:eastAsia="仿宋" w:hAnsi="仿宋"/>
                <w:b/>
                <w:color w:val="000000" w:themeColor="text1"/>
                <w:szCs w:val="21"/>
                <w:lang w:val="zh-CN"/>
              </w:rPr>
            </w:pPr>
            <w:r w:rsidRPr="005554C0">
              <w:rPr>
                <w:rFonts w:ascii="仿宋" w:eastAsia="仿宋" w:hAnsi="仿宋" w:hint="eastAsia"/>
                <w:b/>
                <w:color w:val="000000" w:themeColor="text1"/>
                <w:szCs w:val="21"/>
                <w:lang w:val="zh-CN"/>
              </w:rPr>
              <w:t>物资移交</w:t>
            </w:r>
          </w:p>
        </w:tc>
        <w:tc>
          <w:tcPr>
            <w:tcW w:w="5401" w:type="dxa"/>
            <w:vAlign w:val="center"/>
          </w:tcPr>
          <w:p w:rsidR="00832A3A" w:rsidRPr="005554C0" w:rsidRDefault="00832A3A" w:rsidP="0090453E">
            <w:pPr>
              <w:contextualSpacing/>
              <w:rPr>
                <w:rFonts w:ascii="仿宋" w:eastAsia="仿宋" w:hAnsi="仿宋"/>
                <w:color w:val="000000" w:themeColor="text1"/>
                <w:szCs w:val="21"/>
              </w:rPr>
            </w:pPr>
            <w:r w:rsidRPr="005554C0">
              <w:rPr>
                <w:rFonts w:ascii="仿宋" w:eastAsia="仿宋" w:hAnsi="仿宋" w:hint="eastAsia"/>
                <w:color w:val="000000" w:themeColor="text1"/>
                <w:szCs w:val="21"/>
              </w:rPr>
              <w:t>1、按照采购人要求及时完成物资移交。</w:t>
            </w:r>
          </w:p>
        </w:tc>
        <w:tc>
          <w:tcPr>
            <w:tcW w:w="968" w:type="dxa"/>
            <w:vAlign w:val="center"/>
          </w:tcPr>
          <w:p w:rsidR="00832A3A" w:rsidRPr="005554C0" w:rsidRDefault="00832A3A" w:rsidP="0090453E">
            <w:pPr>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10</w:t>
            </w:r>
            <w:r w:rsidRPr="005554C0">
              <w:rPr>
                <w:rFonts w:ascii="仿宋" w:eastAsia="仿宋" w:hAnsi="仿宋"/>
                <w:color w:val="000000" w:themeColor="text1"/>
                <w:szCs w:val="21"/>
              </w:rPr>
              <w:t>分</w:t>
            </w:r>
          </w:p>
        </w:tc>
        <w:tc>
          <w:tcPr>
            <w:tcW w:w="1701" w:type="dxa"/>
          </w:tcPr>
          <w:p w:rsidR="00832A3A" w:rsidRPr="005554C0" w:rsidRDefault="00832A3A" w:rsidP="0090453E">
            <w:pPr>
              <w:contextualSpacing/>
              <w:rPr>
                <w:rFonts w:ascii="仿宋" w:eastAsia="仿宋" w:hAnsi="仿宋"/>
                <w:color w:val="000000" w:themeColor="text1"/>
                <w:szCs w:val="21"/>
                <w:lang w:val="zh-CN"/>
              </w:rPr>
            </w:pPr>
            <w:r w:rsidRPr="005554C0">
              <w:rPr>
                <w:rFonts w:ascii="仿宋" w:eastAsia="仿宋" w:hAnsi="仿宋" w:hint="eastAsia"/>
                <w:color w:val="000000" w:themeColor="text1"/>
                <w:szCs w:val="21"/>
                <w:lang w:val="zh-CN"/>
              </w:rPr>
              <w:t>现场抽查，发现一处未达标或不符合要求，逐项扣</w:t>
            </w:r>
            <w:r w:rsidRPr="005554C0">
              <w:rPr>
                <w:rFonts w:ascii="仿宋" w:eastAsia="仿宋" w:hAnsi="仿宋"/>
                <w:color w:val="000000" w:themeColor="text1"/>
                <w:szCs w:val="21"/>
                <w:lang w:val="zh-CN"/>
              </w:rPr>
              <w:t>2分</w:t>
            </w:r>
            <w:r w:rsidRPr="005554C0">
              <w:rPr>
                <w:rFonts w:ascii="仿宋" w:eastAsia="仿宋" w:hAnsi="仿宋" w:hint="eastAsia"/>
                <w:color w:val="000000" w:themeColor="text1"/>
                <w:szCs w:val="21"/>
                <w:lang w:val="zh-CN"/>
              </w:rPr>
              <w:t>，扣完为止。</w:t>
            </w:r>
          </w:p>
        </w:tc>
      </w:tr>
      <w:tr w:rsidR="00832A3A" w:rsidRPr="005554C0" w:rsidTr="0090453E">
        <w:trPr>
          <w:trHeight w:val="895"/>
          <w:jc w:val="center"/>
        </w:trPr>
        <w:tc>
          <w:tcPr>
            <w:tcW w:w="1281" w:type="dxa"/>
            <w:vAlign w:val="center"/>
          </w:tcPr>
          <w:p w:rsidR="00832A3A" w:rsidRPr="005554C0" w:rsidRDefault="00832A3A" w:rsidP="0090453E">
            <w:pPr>
              <w:contextualSpacing/>
              <w:rPr>
                <w:rFonts w:ascii="仿宋" w:eastAsia="仿宋" w:hAnsi="仿宋"/>
                <w:color w:val="000000" w:themeColor="text1"/>
                <w:szCs w:val="21"/>
                <w:lang w:val="zh-CN"/>
              </w:rPr>
            </w:pPr>
          </w:p>
        </w:tc>
        <w:tc>
          <w:tcPr>
            <w:tcW w:w="5401" w:type="dxa"/>
            <w:vAlign w:val="center"/>
          </w:tcPr>
          <w:p w:rsidR="00832A3A" w:rsidRPr="005554C0" w:rsidRDefault="00832A3A" w:rsidP="0090453E">
            <w:pPr>
              <w:contextualSpacing/>
              <w:rPr>
                <w:rFonts w:ascii="仿宋" w:eastAsia="仿宋" w:hAnsi="仿宋"/>
                <w:b/>
                <w:bCs/>
                <w:color w:val="000000" w:themeColor="text1"/>
                <w:szCs w:val="21"/>
              </w:rPr>
            </w:pPr>
            <w:r w:rsidRPr="005554C0">
              <w:rPr>
                <w:rFonts w:ascii="仿宋" w:eastAsia="仿宋" w:hAnsi="仿宋" w:hint="eastAsia"/>
                <w:b/>
                <w:bCs/>
                <w:color w:val="000000" w:themeColor="text1"/>
                <w:szCs w:val="21"/>
              </w:rPr>
              <w:t>合计</w:t>
            </w:r>
          </w:p>
        </w:tc>
        <w:tc>
          <w:tcPr>
            <w:tcW w:w="968" w:type="dxa"/>
            <w:vAlign w:val="center"/>
          </w:tcPr>
          <w:p w:rsidR="00832A3A" w:rsidRPr="005554C0" w:rsidRDefault="00832A3A" w:rsidP="0090453E">
            <w:pPr>
              <w:contextualSpacing/>
              <w:jc w:val="center"/>
              <w:rPr>
                <w:rFonts w:ascii="仿宋" w:eastAsia="仿宋" w:hAnsi="仿宋"/>
                <w:color w:val="000000" w:themeColor="text1"/>
                <w:szCs w:val="21"/>
              </w:rPr>
            </w:pPr>
            <w:r w:rsidRPr="005554C0">
              <w:rPr>
                <w:rFonts w:ascii="仿宋" w:eastAsia="仿宋" w:hAnsi="仿宋" w:hint="eastAsia"/>
                <w:color w:val="000000" w:themeColor="text1"/>
                <w:szCs w:val="21"/>
              </w:rPr>
              <w:t>1</w:t>
            </w:r>
            <w:r w:rsidRPr="005554C0">
              <w:rPr>
                <w:rFonts w:ascii="仿宋" w:eastAsia="仿宋" w:hAnsi="仿宋"/>
                <w:color w:val="000000" w:themeColor="text1"/>
                <w:szCs w:val="21"/>
              </w:rPr>
              <w:t>00分</w:t>
            </w:r>
          </w:p>
        </w:tc>
        <w:tc>
          <w:tcPr>
            <w:tcW w:w="1701" w:type="dxa"/>
            <w:vAlign w:val="center"/>
          </w:tcPr>
          <w:p w:rsidR="00832A3A" w:rsidRPr="005554C0" w:rsidRDefault="00832A3A" w:rsidP="0090453E">
            <w:pPr>
              <w:contextualSpacing/>
              <w:rPr>
                <w:rFonts w:ascii="仿宋" w:eastAsia="仿宋" w:hAnsi="仿宋"/>
                <w:color w:val="000000" w:themeColor="text1"/>
                <w:szCs w:val="21"/>
                <w:lang w:val="zh-CN"/>
              </w:rPr>
            </w:pPr>
          </w:p>
        </w:tc>
      </w:tr>
    </w:tbl>
    <w:p w:rsidR="00832A3A" w:rsidRPr="005554C0" w:rsidRDefault="00832A3A" w:rsidP="00832A3A">
      <w:pPr>
        <w:spacing w:line="360" w:lineRule="auto"/>
        <w:ind w:firstLineChars="50" w:firstLine="120"/>
        <w:rPr>
          <w:rFonts w:ascii="仿宋" w:eastAsia="仿宋" w:hAnsi="仿宋"/>
          <w:color w:val="000000" w:themeColor="text1"/>
        </w:rPr>
      </w:pPr>
      <w:r w:rsidRPr="005554C0">
        <w:rPr>
          <w:rFonts w:hint="eastAsia"/>
          <w:color w:val="000000" w:themeColor="text1"/>
        </w:rPr>
        <w:t>②</w:t>
      </w:r>
      <w:r w:rsidRPr="005554C0">
        <w:rPr>
          <w:rFonts w:ascii="仿宋" w:eastAsia="仿宋" w:hAnsi="仿宋" w:hint="eastAsia"/>
          <w:color w:val="000000" w:themeColor="text1"/>
        </w:rPr>
        <w:t>若项目实施</w:t>
      </w:r>
      <w:r w:rsidRPr="005554C0">
        <w:rPr>
          <w:rFonts w:ascii="仿宋" w:eastAsia="仿宋" w:hAnsi="仿宋"/>
          <w:color w:val="000000" w:themeColor="text1"/>
        </w:rPr>
        <w:t>过程中，</w:t>
      </w:r>
      <w:r w:rsidRPr="005554C0">
        <w:rPr>
          <w:rFonts w:ascii="仿宋" w:eastAsia="仿宋" w:hAnsi="仿宋" w:hint="eastAsia"/>
          <w:color w:val="000000" w:themeColor="text1"/>
        </w:rPr>
        <w:t>采购人</w:t>
      </w:r>
      <w:r w:rsidRPr="005554C0">
        <w:rPr>
          <w:rFonts w:ascii="仿宋" w:eastAsia="仿宋" w:hAnsi="仿宋"/>
          <w:color w:val="000000" w:themeColor="text1"/>
        </w:rPr>
        <w:t>对</w:t>
      </w:r>
      <w:r w:rsidRPr="005554C0">
        <w:rPr>
          <w:rFonts w:ascii="仿宋" w:eastAsia="仿宋" w:hAnsi="仿宋" w:hint="eastAsia"/>
          <w:color w:val="000000" w:themeColor="text1"/>
        </w:rPr>
        <w:t>考核办进行修改，以最新版考核办法为准。</w:t>
      </w:r>
    </w:p>
    <w:p w:rsidR="00832A3A" w:rsidRPr="005554C0" w:rsidRDefault="00832A3A" w:rsidP="00832A3A">
      <w:pPr>
        <w:spacing w:line="360" w:lineRule="auto"/>
        <w:rPr>
          <w:rFonts w:ascii="仿宋" w:eastAsia="仿宋" w:hAnsi="仿宋"/>
          <w:color w:val="000000" w:themeColor="text1"/>
        </w:rPr>
      </w:pPr>
      <w:r w:rsidRPr="005554C0">
        <w:rPr>
          <w:rFonts w:hint="eastAsia"/>
          <w:color w:val="000000" w:themeColor="text1"/>
        </w:rPr>
        <w:t>（</w:t>
      </w:r>
      <w:r w:rsidRPr="005554C0">
        <w:rPr>
          <w:rFonts w:hint="eastAsia"/>
          <w:color w:val="000000" w:themeColor="text1"/>
        </w:rPr>
        <w:t>4</w:t>
      </w:r>
      <w:r w:rsidRPr="005554C0">
        <w:rPr>
          <w:rFonts w:hint="eastAsia"/>
          <w:color w:val="000000" w:themeColor="text1"/>
        </w:rPr>
        <w:t>）</w:t>
      </w:r>
      <w:r w:rsidRPr="005554C0">
        <w:rPr>
          <w:rFonts w:ascii="仿宋" w:eastAsia="仿宋" w:hAnsi="仿宋" w:hint="eastAsia"/>
          <w:color w:val="000000" w:themeColor="text1"/>
        </w:rPr>
        <w:t>考核应用：</w:t>
      </w:r>
      <w:r w:rsidRPr="005554C0">
        <w:rPr>
          <w:rFonts w:ascii="仿宋" w:eastAsia="仿宋" w:hAnsi="仿宋"/>
          <w:color w:val="000000" w:themeColor="text1"/>
        </w:rPr>
        <w:t>采购人按照</w:t>
      </w:r>
      <w:r w:rsidRPr="005554C0">
        <w:rPr>
          <w:rFonts w:ascii="仿宋" w:eastAsia="仿宋" w:hAnsi="仿宋" w:hint="eastAsia"/>
          <w:color w:val="000000" w:themeColor="text1"/>
        </w:rPr>
        <w:t>招标文件中</w:t>
      </w:r>
      <w:r w:rsidRPr="005554C0">
        <w:rPr>
          <w:rFonts w:ascii="仿宋" w:eastAsia="仿宋" w:hAnsi="仿宋"/>
          <w:color w:val="000000" w:themeColor="text1"/>
        </w:rPr>
        <w:t>“</w:t>
      </w:r>
      <w:r w:rsidRPr="005554C0">
        <w:rPr>
          <w:rFonts w:ascii="仿宋" w:eastAsia="仿宋" w:hAnsi="仿宋" w:hint="eastAsia"/>
          <w:color w:val="000000" w:themeColor="text1"/>
        </w:rPr>
        <w:t>考核标准</w:t>
      </w:r>
      <w:r w:rsidRPr="005554C0">
        <w:rPr>
          <w:rFonts w:ascii="仿宋" w:eastAsia="仿宋" w:hAnsi="仿宋"/>
          <w:color w:val="000000" w:themeColor="text1"/>
        </w:rPr>
        <w:t>及办法”</w:t>
      </w:r>
      <w:r w:rsidRPr="005554C0">
        <w:rPr>
          <w:rFonts w:ascii="仿宋" w:eastAsia="仿宋" w:hAnsi="仿宋" w:hint="eastAsia"/>
          <w:color w:val="000000" w:themeColor="text1"/>
        </w:rPr>
        <w:t>，</w:t>
      </w:r>
      <w:r w:rsidRPr="005554C0">
        <w:rPr>
          <w:rFonts w:ascii="仿宋" w:eastAsia="仿宋" w:hAnsi="仿宋"/>
          <w:color w:val="000000" w:themeColor="text1"/>
        </w:rPr>
        <w:t>每次</w:t>
      </w:r>
      <w:r w:rsidRPr="005554C0">
        <w:rPr>
          <w:rFonts w:ascii="仿宋" w:eastAsia="仿宋" w:hAnsi="仿宋" w:hint="eastAsia"/>
          <w:color w:val="000000" w:themeColor="text1"/>
        </w:rPr>
        <w:t>付款前对中标供应商进行考核，</w:t>
      </w:r>
      <w:r w:rsidRPr="005554C0">
        <w:rPr>
          <w:rFonts w:ascii="仿宋" w:eastAsia="仿宋" w:hAnsi="仿宋"/>
          <w:color w:val="000000" w:themeColor="text1"/>
        </w:rPr>
        <w:t>考核结果</w:t>
      </w:r>
      <w:r w:rsidRPr="005554C0">
        <w:rPr>
          <w:rFonts w:ascii="仿宋" w:eastAsia="仿宋" w:hAnsi="仿宋" w:hint="eastAsia"/>
          <w:color w:val="000000" w:themeColor="text1"/>
        </w:rPr>
        <w:t>作为当次核算费用的依据，</w:t>
      </w:r>
      <w:r w:rsidRPr="005554C0">
        <w:rPr>
          <w:rFonts w:ascii="仿宋" w:eastAsia="仿宋" w:hAnsi="仿宋"/>
          <w:color w:val="000000" w:themeColor="text1"/>
        </w:rPr>
        <w:t>具体规定如下</w:t>
      </w:r>
      <w:r w:rsidRPr="005554C0">
        <w:rPr>
          <w:rFonts w:ascii="仿宋" w:eastAsia="仿宋" w:hAnsi="仿宋" w:hint="eastAsia"/>
          <w:color w:val="000000" w:themeColor="text1"/>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111"/>
        <w:gridCol w:w="3827"/>
      </w:tblGrid>
      <w:tr w:rsidR="00832A3A" w:rsidRPr="005554C0" w:rsidTr="0090453E">
        <w:trPr>
          <w:trHeight w:val="252"/>
          <w:jc w:val="center"/>
        </w:trPr>
        <w:tc>
          <w:tcPr>
            <w:tcW w:w="1129"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360" w:lineRule="auto"/>
              <w:jc w:val="center"/>
              <w:rPr>
                <w:rFonts w:ascii="仿宋" w:eastAsia="仿宋" w:hAnsi="仿宋"/>
                <w:b/>
                <w:color w:val="000000" w:themeColor="text1"/>
                <w:szCs w:val="21"/>
              </w:rPr>
            </w:pPr>
            <w:r w:rsidRPr="005554C0">
              <w:rPr>
                <w:rFonts w:ascii="仿宋" w:eastAsia="仿宋" w:hAnsi="仿宋" w:hint="eastAsia"/>
                <w:b/>
                <w:color w:val="000000" w:themeColor="text1"/>
                <w:szCs w:val="21"/>
              </w:rPr>
              <w:t>序号</w:t>
            </w:r>
          </w:p>
        </w:tc>
        <w:tc>
          <w:tcPr>
            <w:tcW w:w="4111"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360" w:lineRule="auto"/>
              <w:ind w:firstLineChars="200" w:firstLine="422"/>
              <w:jc w:val="center"/>
              <w:rPr>
                <w:rFonts w:ascii="仿宋" w:eastAsia="仿宋" w:hAnsi="仿宋"/>
                <w:b/>
                <w:color w:val="000000" w:themeColor="text1"/>
                <w:szCs w:val="21"/>
              </w:rPr>
            </w:pPr>
            <w:r w:rsidRPr="005554C0">
              <w:rPr>
                <w:rFonts w:ascii="仿宋" w:eastAsia="仿宋" w:hAnsi="仿宋" w:hint="eastAsia"/>
                <w:b/>
                <w:color w:val="000000" w:themeColor="text1"/>
                <w:szCs w:val="21"/>
              </w:rPr>
              <w:t>当次考核得分</w:t>
            </w:r>
          </w:p>
        </w:tc>
        <w:tc>
          <w:tcPr>
            <w:tcW w:w="3827" w:type="dxa"/>
            <w:tcBorders>
              <w:top w:val="single" w:sz="4" w:space="0" w:color="auto"/>
              <w:left w:val="single" w:sz="4" w:space="0" w:color="auto"/>
              <w:bottom w:val="single" w:sz="4" w:space="0" w:color="auto"/>
              <w:right w:val="single" w:sz="4" w:space="0" w:color="auto"/>
            </w:tcBorders>
            <w:vAlign w:val="center"/>
          </w:tcPr>
          <w:p w:rsidR="00832A3A" w:rsidRPr="005554C0" w:rsidRDefault="00832A3A" w:rsidP="0090453E">
            <w:pPr>
              <w:spacing w:line="360" w:lineRule="auto"/>
              <w:jc w:val="center"/>
              <w:rPr>
                <w:rFonts w:ascii="仿宋" w:eastAsia="仿宋" w:hAnsi="仿宋"/>
                <w:b/>
                <w:color w:val="000000" w:themeColor="text1"/>
                <w:szCs w:val="21"/>
              </w:rPr>
            </w:pPr>
            <w:r w:rsidRPr="005554C0">
              <w:rPr>
                <w:rFonts w:ascii="仿宋" w:eastAsia="仿宋" w:hAnsi="仿宋" w:hint="eastAsia"/>
                <w:b/>
                <w:color w:val="000000" w:themeColor="text1"/>
                <w:szCs w:val="21"/>
              </w:rPr>
              <w:t>当次实际发生费用</w:t>
            </w:r>
          </w:p>
          <w:p w:rsidR="00832A3A" w:rsidRPr="005554C0" w:rsidRDefault="00832A3A" w:rsidP="0090453E">
            <w:pPr>
              <w:spacing w:line="360" w:lineRule="auto"/>
              <w:jc w:val="center"/>
              <w:rPr>
                <w:rFonts w:ascii="仿宋" w:eastAsia="仿宋" w:hAnsi="仿宋"/>
                <w:b/>
                <w:color w:val="000000" w:themeColor="text1"/>
                <w:szCs w:val="21"/>
              </w:rPr>
            </w:pPr>
            <w:r w:rsidRPr="005554C0">
              <w:rPr>
                <w:rFonts w:ascii="仿宋" w:eastAsia="仿宋" w:hAnsi="仿宋" w:hint="eastAsia"/>
                <w:b/>
                <w:color w:val="000000" w:themeColor="text1"/>
                <w:szCs w:val="21"/>
              </w:rPr>
              <w:t>支付比例</w:t>
            </w:r>
          </w:p>
        </w:tc>
      </w:tr>
      <w:tr w:rsidR="00832A3A" w:rsidRPr="005554C0" w:rsidTr="0090453E">
        <w:trPr>
          <w:trHeight w:val="258"/>
          <w:jc w:val="center"/>
        </w:trPr>
        <w:tc>
          <w:tcPr>
            <w:tcW w:w="1129"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360" w:lineRule="auto"/>
              <w:jc w:val="center"/>
              <w:rPr>
                <w:rFonts w:ascii="仿宋" w:eastAsia="仿宋" w:hAnsi="仿宋"/>
                <w:color w:val="000000" w:themeColor="text1"/>
                <w:szCs w:val="21"/>
              </w:rPr>
            </w:pPr>
            <w:r w:rsidRPr="005554C0">
              <w:rPr>
                <w:rFonts w:ascii="仿宋" w:eastAsia="仿宋" w:hAnsi="仿宋" w:hint="eastAsia"/>
                <w:color w:val="000000" w:themeColor="text1"/>
                <w:szCs w:val="21"/>
              </w:rPr>
              <w:t>1</w:t>
            </w:r>
          </w:p>
        </w:tc>
        <w:tc>
          <w:tcPr>
            <w:tcW w:w="4111"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360" w:lineRule="auto"/>
              <w:rPr>
                <w:rFonts w:ascii="仿宋" w:eastAsia="仿宋" w:hAnsi="仿宋"/>
                <w:color w:val="000000" w:themeColor="text1"/>
                <w:szCs w:val="21"/>
              </w:rPr>
            </w:pPr>
            <w:r w:rsidRPr="005554C0">
              <w:rPr>
                <w:rFonts w:ascii="仿宋" w:eastAsia="仿宋" w:hAnsi="仿宋" w:hint="eastAsia"/>
                <w:color w:val="000000" w:themeColor="text1"/>
                <w:szCs w:val="21"/>
              </w:rPr>
              <w:t>当次考核得分≥90分</w:t>
            </w:r>
          </w:p>
        </w:tc>
        <w:tc>
          <w:tcPr>
            <w:tcW w:w="3827"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360" w:lineRule="auto"/>
              <w:jc w:val="center"/>
              <w:rPr>
                <w:rFonts w:ascii="仿宋" w:eastAsia="仿宋" w:hAnsi="仿宋"/>
                <w:color w:val="000000" w:themeColor="text1"/>
                <w:szCs w:val="21"/>
              </w:rPr>
            </w:pPr>
            <w:r w:rsidRPr="005554C0">
              <w:rPr>
                <w:rFonts w:ascii="仿宋" w:eastAsia="仿宋" w:hAnsi="仿宋" w:hint="eastAsia"/>
                <w:color w:val="000000" w:themeColor="text1"/>
                <w:szCs w:val="21"/>
              </w:rPr>
              <w:t>100%</w:t>
            </w:r>
          </w:p>
        </w:tc>
      </w:tr>
      <w:tr w:rsidR="00832A3A" w:rsidRPr="005554C0" w:rsidTr="0090453E">
        <w:trPr>
          <w:trHeight w:val="238"/>
          <w:jc w:val="center"/>
        </w:trPr>
        <w:tc>
          <w:tcPr>
            <w:tcW w:w="1129"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360" w:lineRule="auto"/>
              <w:jc w:val="center"/>
              <w:rPr>
                <w:rFonts w:ascii="仿宋" w:eastAsia="仿宋" w:hAnsi="仿宋"/>
                <w:color w:val="000000" w:themeColor="text1"/>
                <w:szCs w:val="21"/>
              </w:rPr>
            </w:pPr>
            <w:r w:rsidRPr="005554C0">
              <w:rPr>
                <w:rFonts w:ascii="仿宋" w:eastAsia="仿宋" w:hAnsi="仿宋" w:hint="eastAsia"/>
                <w:color w:val="000000" w:themeColor="text1"/>
                <w:szCs w:val="21"/>
              </w:rPr>
              <w:t>2</w:t>
            </w:r>
          </w:p>
        </w:tc>
        <w:tc>
          <w:tcPr>
            <w:tcW w:w="4111"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360" w:lineRule="auto"/>
              <w:ind w:leftChars="-10" w:left="-7" w:hangingChars="8" w:hanging="17"/>
              <w:rPr>
                <w:rFonts w:ascii="仿宋" w:eastAsia="仿宋" w:hAnsi="仿宋"/>
                <w:color w:val="000000" w:themeColor="text1"/>
                <w:szCs w:val="21"/>
              </w:rPr>
            </w:pPr>
            <w:r w:rsidRPr="005554C0">
              <w:rPr>
                <w:rFonts w:ascii="仿宋" w:eastAsia="仿宋" w:hAnsi="仿宋" w:hint="eastAsia"/>
                <w:color w:val="000000" w:themeColor="text1"/>
                <w:szCs w:val="21"/>
              </w:rPr>
              <w:t>90分＞当次考核得分≥80分</w:t>
            </w:r>
          </w:p>
        </w:tc>
        <w:tc>
          <w:tcPr>
            <w:tcW w:w="3827"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360" w:lineRule="auto"/>
              <w:jc w:val="center"/>
              <w:rPr>
                <w:rFonts w:ascii="仿宋" w:eastAsia="仿宋" w:hAnsi="仿宋"/>
                <w:color w:val="000000" w:themeColor="text1"/>
                <w:szCs w:val="21"/>
              </w:rPr>
            </w:pPr>
            <w:r w:rsidRPr="005554C0">
              <w:rPr>
                <w:rFonts w:ascii="仿宋" w:eastAsia="仿宋" w:hAnsi="仿宋" w:hint="eastAsia"/>
                <w:color w:val="000000" w:themeColor="text1"/>
                <w:szCs w:val="21"/>
              </w:rPr>
              <w:t>90%</w:t>
            </w:r>
          </w:p>
        </w:tc>
      </w:tr>
      <w:tr w:rsidR="00832A3A" w:rsidRPr="005554C0" w:rsidTr="0090453E">
        <w:trPr>
          <w:trHeight w:val="468"/>
          <w:jc w:val="center"/>
        </w:trPr>
        <w:tc>
          <w:tcPr>
            <w:tcW w:w="1129"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360" w:lineRule="auto"/>
              <w:jc w:val="center"/>
              <w:rPr>
                <w:rFonts w:ascii="仿宋" w:eastAsia="仿宋" w:hAnsi="仿宋"/>
                <w:color w:val="000000" w:themeColor="text1"/>
                <w:szCs w:val="21"/>
              </w:rPr>
            </w:pPr>
            <w:r w:rsidRPr="005554C0">
              <w:rPr>
                <w:rFonts w:ascii="仿宋" w:eastAsia="仿宋" w:hAnsi="仿宋" w:hint="eastAsia"/>
                <w:color w:val="000000" w:themeColor="text1"/>
                <w:szCs w:val="21"/>
              </w:rPr>
              <w:lastRenderedPageBreak/>
              <w:t>3</w:t>
            </w:r>
          </w:p>
        </w:tc>
        <w:tc>
          <w:tcPr>
            <w:tcW w:w="4111"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360" w:lineRule="auto"/>
              <w:ind w:leftChars="-10" w:left="-7" w:hangingChars="8" w:hanging="17"/>
              <w:rPr>
                <w:rFonts w:ascii="仿宋" w:eastAsia="仿宋" w:hAnsi="仿宋"/>
                <w:color w:val="000000" w:themeColor="text1"/>
                <w:szCs w:val="21"/>
              </w:rPr>
            </w:pPr>
            <w:r w:rsidRPr="005554C0">
              <w:rPr>
                <w:rFonts w:ascii="仿宋" w:eastAsia="仿宋" w:hAnsi="仿宋" w:hint="eastAsia"/>
                <w:color w:val="000000" w:themeColor="text1"/>
                <w:szCs w:val="21"/>
              </w:rPr>
              <w:t>80＞当次考核得分≥70分</w:t>
            </w:r>
          </w:p>
        </w:tc>
        <w:tc>
          <w:tcPr>
            <w:tcW w:w="3827"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360" w:lineRule="auto"/>
              <w:jc w:val="center"/>
              <w:rPr>
                <w:rFonts w:ascii="仿宋" w:eastAsia="仿宋" w:hAnsi="仿宋"/>
                <w:color w:val="000000" w:themeColor="text1"/>
                <w:szCs w:val="21"/>
              </w:rPr>
            </w:pPr>
            <w:r w:rsidRPr="005554C0">
              <w:rPr>
                <w:rFonts w:ascii="仿宋" w:eastAsia="仿宋" w:hAnsi="仿宋" w:hint="eastAsia"/>
                <w:color w:val="000000" w:themeColor="text1"/>
                <w:szCs w:val="21"/>
              </w:rPr>
              <w:t>80%</w:t>
            </w:r>
          </w:p>
        </w:tc>
      </w:tr>
      <w:tr w:rsidR="00832A3A" w:rsidRPr="005554C0" w:rsidTr="0090453E">
        <w:trPr>
          <w:trHeight w:val="211"/>
          <w:jc w:val="center"/>
        </w:trPr>
        <w:tc>
          <w:tcPr>
            <w:tcW w:w="1129"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360" w:lineRule="auto"/>
              <w:ind w:firstLineChars="2" w:firstLine="4"/>
              <w:jc w:val="center"/>
              <w:rPr>
                <w:rFonts w:ascii="仿宋" w:eastAsia="仿宋" w:hAnsi="仿宋"/>
                <w:color w:val="000000" w:themeColor="text1"/>
                <w:szCs w:val="21"/>
              </w:rPr>
            </w:pPr>
            <w:r w:rsidRPr="005554C0">
              <w:rPr>
                <w:rFonts w:ascii="仿宋" w:eastAsia="仿宋" w:hAnsi="仿宋" w:hint="eastAsia"/>
                <w:color w:val="000000" w:themeColor="text1"/>
                <w:szCs w:val="21"/>
              </w:rPr>
              <w:t>4</w:t>
            </w:r>
          </w:p>
        </w:tc>
        <w:tc>
          <w:tcPr>
            <w:tcW w:w="4111"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360" w:lineRule="auto"/>
              <w:rPr>
                <w:rFonts w:ascii="仿宋" w:eastAsia="仿宋" w:hAnsi="仿宋"/>
                <w:color w:val="000000" w:themeColor="text1"/>
                <w:szCs w:val="21"/>
              </w:rPr>
            </w:pPr>
            <w:r w:rsidRPr="005554C0">
              <w:rPr>
                <w:rFonts w:ascii="仿宋" w:eastAsia="仿宋" w:hAnsi="仿宋" w:hint="eastAsia"/>
                <w:color w:val="000000" w:themeColor="text1"/>
                <w:szCs w:val="21"/>
              </w:rPr>
              <w:t>当次考核得分低于70分</w:t>
            </w:r>
          </w:p>
        </w:tc>
        <w:tc>
          <w:tcPr>
            <w:tcW w:w="3827" w:type="dxa"/>
            <w:tcBorders>
              <w:top w:val="single" w:sz="4" w:space="0" w:color="auto"/>
              <w:left w:val="single" w:sz="4" w:space="0" w:color="auto"/>
              <w:bottom w:val="single" w:sz="4" w:space="0" w:color="auto"/>
              <w:right w:val="single" w:sz="4" w:space="0" w:color="auto"/>
            </w:tcBorders>
          </w:tcPr>
          <w:p w:rsidR="00832A3A" w:rsidRPr="005554C0" w:rsidRDefault="00832A3A" w:rsidP="0090453E">
            <w:pPr>
              <w:spacing w:line="360" w:lineRule="auto"/>
              <w:jc w:val="center"/>
              <w:rPr>
                <w:rFonts w:ascii="仿宋" w:eastAsia="仿宋" w:hAnsi="仿宋"/>
                <w:color w:val="000000" w:themeColor="text1"/>
                <w:szCs w:val="21"/>
              </w:rPr>
            </w:pPr>
            <w:r w:rsidRPr="005554C0">
              <w:rPr>
                <w:rFonts w:ascii="仿宋" w:eastAsia="仿宋" w:hAnsi="仿宋"/>
                <w:color w:val="000000" w:themeColor="text1"/>
                <w:szCs w:val="21"/>
              </w:rPr>
              <w:t>7</w:t>
            </w:r>
            <w:r w:rsidRPr="005554C0">
              <w:rPr>
                <w:rFonts w:ascii="仿宋" w:eastAsia="仿宋" w:hAnsi="仿宋" w:hint="eastAsia"/>
                <w:color w:val="000000" w:themeColor="text1"/>
                <w:szCs w:val="21"/>
              </w:rPr>
              <w:t>0%</w:t>
            </w:r>
          </w:p>
        </w:tc>
      </w:tr>
    </w:tbl>
    <w:p w:rsidR="00832A3A" w:rsidRPr="005554C0" w:rsidRDefault="00832A3A" w:rsidP="00832A3A">
      <w:pPr>
        <w:pStyle w:val="a5"/>
        <w:spacing w:line="460" w:lineRule="exact"/>
        <w:ind w:firstLineChars="100" w:firstLine="241"/>
        <w:contextualSpacing/>
        <w:rPr>
          <w:rFonts w:ascii="Times New Roman" w:eastAsia="仿宋" w:hAnsi="Times New Roman"/>
          <w:bCs/>
          <w:color w:val="000000" w:themeColor="text1"/>
          <w:sz w:val="24"/>
        </w:rPr>
      </w:pPr>
      <w:r w:rsidRPr="005554C0">
        <w:rPr>
          <w:rFonts w:ascii="Times New Roman" w:eastAsia="仿宋" w:hAnsi="Times New Roman" w:cs="宋体"/>
          <w:b/>
          <w:color w:val="000000" w:themeColor="text1"/>
          <w:kern w:val="0"/>
          <w:sz w:val="24"/>
        </w:rPr>
        <w:t>4</w:t>
      </w:r>
      <w:r w:rsidRPr="005554C0">
        <w:rPr>
          <w:rFonts w:ascii="Times New Roman" w:eastAsia="仿宋" w:hAnsi="Times New Roman" w:hint="eastAsia"/>
          <w:b/>
          <w:color w:val="000000" w:themeColor="text1"/>
        </w:rPr>
        <w:t>．</w:t>
      </w:r>
      <w:r w:rsidRPr="005554C0">
        <w:rPr>
          <w:rFonts w:ascii="Times New Roman" w:eastAsia="仿宋" w:hAnsi="Times New Roman" w:cs="宋体" w:hint="eastAsia"/>
          <w:b/>
          <w:color w:val="000000" w:themeColor="text1"/>
          <w:kern w:val="0"/>
          <w:sz w:val="24"/>
        </w:rPr>
        <w:t>采购人违约责任</w:t>
      </w:r>
      <w:r w:rsidRPr="005554C0">
        <w:rPr>
          <w:rFonts w:ascii="Times New Roman" w:eastAsia="仿宋" w:hAnsi="Times New Roman" w:hint="eastAsia"/>
          <w:bCs/>
          <w:color w:val="000000" w:themeColor="text1"/>
          <w:sz w:val="24"/>
        </w:rPr>
        <w:t>（此条是对采购人违约责任的要求，投标人在投标时可不做响应）</w:t>
      </w:r>
      <w:r w:rsidRPr="005554C0">
        <w:rPr>
          <w:rFonts w:ascii="Times New Roman" w:eastAsia="仿宋" w:hAnsi="Times New Roman"/>
          <w:bCs/>
          <w:color w:val="000000" w:themeColor="text1"/>
          <w:sz w:val="24"/>
        </w:rPr>
        <w:t xml:space="preserve"> </w:t>
      </w:r>
      <w:r w:rsidRPr="005554C0">
        <w:rPr>
          <w:rFonts w:ascii="Times New Roman" w:eastAsia="仿宋" w:hAnsi="Times New Roman"/>
          <w:bCs/>
          <w:color w:val="000000" w:themeColor="text1"/>
          <w:sz w:val="24"/>
        </w:rPr>
        <w:br/>
        <w:t xml:space="preserve"> </w:t>
      </w:r>
      <w:r w:rsidRPr="005554C0">
        <w:rPr>
          <w:rFonts w:ascii="Times New Roman" w:eastAsia="仿宋" w:hAnsi="Times New Roman" w:hint="eastAsia"/>
          <w:bCs/>
          <w:color w:val="000000" w:themeColor="text1"/>
          <w:sz w:val="24"/>
        </w:rPr>
        <w:t>（</w:t>
      </w:r>
      <w:r w:rsidRPr="005554C0">
        <w:rPr>
          <w:rFonts w:ascii="Times New Roman" w:eastAsia="仿宋" w:hAnsi="Times New Roman" w:hint="eastAsia"/>
          <w:bCs/>
          <w:color w:val="000000" w:themeColor="text1"/>
          <w:sz w:val="24"/>
        </w:rPr>
        <w:t>1</w:t>
      </w:r>
      <w:r w:rsidRPr="005554C0">
        <w:rPr>
          <w:rFonts w:ascii="Times New Roman" w:eastAsia="仿宋" w:hAnsi="Times New Roman" w:hint="eastAsia"/>
          <w:bCs/>
          <w:color w:val="000000" w:themeColor="text1"/>
          <w:sz w:val="24"/>
        </w:rPr>
        <w:t>）因采购人自身原因导致变更、中止或者终止政府采购合同的，采购人应对中标供应商受到的损失据实给予赔偿或者补偿。</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hint="eastAsia"/>
          <w:bCs/>
          <w:color w:val="000000" w:themeColor="text1"/>
          <w:sz w:val="24"/>
        </w:rPr>
        <w:t>（</w:t>
      </w:r>
      <w:r w:rsidRPr="005554C0">
        <w:rPr>
          <w:rFonts w:ascii="Times New Roman" w:eastAsia="仿宋" w:hAnsi="Times New Roman" w:hint="eastAsia"/>
          <w:bCs/>
          <w:color w:val="000000" w:themeColor="text1"/>
          <w:sz w:val="24"/>
        </w:rPr>
        <w:t>2</w:t>
      </w:r>
      <w:r w:rsidRPr="005554C0">
        <w:rPr>
          <w:rFonts w:ascii="Times New Roman" w:eastAsia="仿宋" w:hAnsi="Times New Roman" w:hint="eastAsia"/>
          <w:bCs/>
          <w:color w:val="000000" w:themeColor="text1"/>
          <w:sz w:val="24"/>
        </w:rPr>
        <w:t>）中标供应商在服务期内无质量问题和违约行为的，采购人应准时支付中标供应商服务费。如逾期的，除应及时付足服务费外，应按应付金额每日</w:t>
      </w:r>
      <w:r w:rsidRPr="005554C0">
        <w:rPr>
          <w:rFonts w:ascii="Times New Roman" w:eastAsia="仿宋" w:hAnsi="Times New Roman"/>
          <w:bCs/>
          <w:color w:val="000000" w:themeColor="text1"/>
          <w:sz w:val="24"/>
        </w:rPr>
        <w:t>3‰</w:t>
      </w:r>
      <w:r w:rsidRPr="005554C0">
        <w:rPr>
          <w:rFonts w:ascii="Times New Roman" w:eastAsia="仿宋" w:hAnsi="Times New Roman"/>
          <w:bCs/>
          <w:color w:val="000000" w:themeColor="text1"/>
          <w:sz w:val="24"/>
        </w:rPr>
        <w:t>标准向</w:t>
      </w:r>
      <w:r w:rsidRPr="005554C0">
        <w:rPr>
          <w:rFonts w:ascii="Times New Roman" w:eastAsia="仿宋" w:hAnsi="Times New Roman" w:hint="eastAsia"/>
          <w:bCs/>
          <w:color w:val="000000" w:themeColor="text1"/>
          <w:sz w:val="24"/>
        </w:rPr>
        <w:t>中标</w:t>
      </w:r>
      <w:r w:rsidRPr="005554C0">
        <w:rPr>
          <w:rFonts w:ascii="Times New Roman" w:eastAsia="仿宋" w:hAnsi="Times New Roman"/>
          <w:bCs/>
          <w:color w:val="000000" w:themeColor="text1"/>
          <w:sz w:val="24"/>
        </w:rPr>
        <w:t>供应商赔付违约金。</w:t>
      </w:r>
      <w:r w:rsidRPr="005554C0">
        <w:rPr>
          <w:rFonts w:ascii="Times New Roman" w:eastAsia="仿宋" w:hAnsi="Times New Roman"/>
          <w:bCs/>
          <w:color w:val="000000" w:themeColor="text1"/>
          <w:sz w:val="24"/>
        </w:rPr>
        <w:br/>
        <w:t xml:space="preserve"> </w:t>
      </w:r>
      <w:r w:rsidRPr="005554C0">
        <w:rPr>
          <w:rFonts w:ascii="Times New Roman" w:eastAsia="仿宋" w:hAnsi="Times New Roman" w:hint="eastAsia"/>
          <w:bCs/>
          <w:color w:val="000000" w:themeColor="text1"/>
          <w:sz w:val="24"/>
        </w:rPr>
        <w:t>（</w:t>
      </w:r>
      <w:r w:rsidRPr="005554C0">
        <w:rPr>
          <w:rFonts w:ascii="Times New Roman" w:eastAsia="仿宋" w:hAnsi="Times New Roman" w:hint="eastAsia"/>
          <w:bCs/>
          <w:color w:val="000000" w:themeColor="text1"/>
          <w:sz w:val="24"/>
        </w:rPr>
        <w:t>3</w:t>
      </w:r>
      <w:r w:rsidRPr="005554C0">
        <w:rPr>
          <w:rFonts w:ascii="Times New Roman" w:eastAsia="仿宋" w:hAnsi="Times New Roman" w:hint="eastAsia"/>
          <w:bCs/>
          <w:color w:val="000000" w:themeColor="text1"/>
          <w:sz w:val="24"/>
        </w:rPr>
        <w:t>）采购人偿付的违约金不足以弥补中标供应商损失的，还应按中标供应商损失尚未弥补的部分，支付赔偿金给中标人。</w:t>
      </w:r>
    </w:p>
    <w:p w:rsidR="00832A3A" w:rsidRPr="005554C0" w:rsidRDefault="00832A3A" w:rsidP="00832A3A">
      <w:pPr>
        <w:spacing w:line="500" w:lineRule="exact"/>
        <w:rPr>
          <w:rFonts w:ascii="仿宋" w:eastAsia="仿宋" w:hAnsi="仿宋" w:cs="Times New Roman"/>
          <w:b/>
          <w:bCs/>
          <w:color w:val="000000" w:themeColor="text1"/>
          <w:sz w:val="28"/>
          <w:szCs w:val="28"/>
        </w:rPr>
      </w:pPr>
      <w:r w:rsidRPr="005554C0">
        <w:rPr>
          <w:rFonts w:ascii="仿宋" w:eastAsia="仿宋" w:hAnsi="仿宋"/>
          <w:color w:val="000000" w:themeColor="text1"/>
        </w:rPr>
        <w:t>*</w:t>
      </w:r>
      <w:r w:rsidRPr="005554C0">
        <w:rPr>
          <w:rFonts w:ascii="仿宋" w:eastAsia="仿宋" w:hAnsi="仿宋" w:cs="Times New Roman"/>
          <w:b/>
          <w:bCs/>
          <w:color w:val="000000" w:themeColor="text1"/>
          <w:sz w:val="28"/>
          <w:szCs w:val="28"/>
        </w:rPr>
        <w:t>3.3.</w:t>
      </w:r>
      <w:r w:rsidRPr="005554C0">
        <w:rPr>
          <w:rFonts w:ascii="仿宋" w:eastAsia="仿宋" w:hAnsi="仿宋" w:cs="Times New Roman" w:hint="eastAsia"/>
          <w:b/>
          <w:bCs/>
          <w:color w:val="000000" w:themeColor="text1"/>
          <w:sz w:val="28"/>
          <w:szCs w:val="28"/>
        </w:rPr>
        <w:t>履约能力要求：</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1</w:t>
      </w:r>
      <w:r w:rsidRPr="005554C0">
        <w:rPr>
          <w:rFonts w:ascii="Times New Roman" w:eastAsia="仿宋" w:hAnsi="Times New Roman" w:hint="eastAsia"/>
          <w:bCs/>
          <w:color w:val="000000" w:themeColor="text1"/>
          <w:sz w:val="24"/>
        </w:rPr>
        <w:t>.</w:t>
      </w:r>
      <w:r w:rsidRPr="005554C0">
        <w:rPr>
          <w:rFonts w:ascii="Times New Roman" w:eastAsia="仿宋" w:hAnsi="Times New Roman" w:hint="eastAsia"/>
          <w:bCs/>
          <w:color w:val="000000" w:themeColor="text1"/>
          <w:sz w:val="24"/>
        </w:rPr>
        <w:t>按照执委会相关要求，尽量减少对大运村所在地成都大学的教学秩序影响。成都大学将于</w:t>
      </w:r>
      <w:r w:rsidRPr="005554C0">
        <w:rPr>
          <w:rFonts w:ascii="Times New Roman" w:eastAsia="仿宋" w:hAnsi="Times New Roman"/>
          <w:bCs/>
          <w:color w:val="000000" w:themeColor="text1"/>
          <w:sz w:val="24"/>
        </w:rPr>
        <w:t>2022</w:t>
      </w:r>
      <w:r w:rsidRPr="005554C0">
        <w:rPr>
          <w:rFonts w:ascii="Times New Roman" w:eastAsia="仿宋" w:hAnsi="Times New Roman" w:hint="eastAsia"/>
          <w:bCs/>
          <w:color w:val="000000" w:themeColor="text1"/>
          <w:sz w:val="24"/>
        </w:rPr>
        <w:t>年</w:t>
      </w:r>
      <w:r w:rsidRPr="005554C0">
        <w:rPr>
          <w:rFonts w:ascii="Times New Roman" w:eastAsia="仿宋" w:hAnsi="Times New Roman"/>
          <w:bCs/>
          <w:color w:val="000000" w:themeColor="text1"/>
          <w:sz w:val="24"/>
        </w:rPr>
        <w:t>4</w:t>
      </w:r>
      <w:r w:rsidRPr="005554C0">
        <w:rPr>
          <w:rFonts w:ascii="Times New Roman" w:eastAsia="仿宋" w:hAnsi="Times New Roman" w:hint="eastAsia"/>
          <w:bCs/>
          <w:color w:val="000000" w:themeColor="text1"/>
          <w:sz w:val="24"/>
        </w:rPr>
        <w:t>月</w:t>
      </w:r>
      <w:r w:rsidRPr="005554C0">
        <w:rPr>
          <w:rFonts w:ascii="Times New Roman" w:eastAsia="仿宋" w:hAnsi="Times New Roman"/>
          <w:bCs/>
          <w:color w:val="000000" w:themeColor="text1"/>
          <w:sz w:val="24"/>
        </w:rPr>
        <w:t>9</w:t>
      </w:r>
      <w:r w:rsidRPr="005554C0">
        <w:rPr>
          <w:rFonts w:ascii="Times New Roman" w:eastAsia="仿宋" w:hAnsi="Times New Roman" w:hint="eastAsia"/>
          <w:bCs/>
          <w:color w:val="000000" w:themeColor="text1"/>
          <w:sz w:val="24"/>
        </w:rPr>
        <w:t>日开始进行房间腾挪、家具拆装以及维修维护等工作。中标供应商需按照采购人的要求，采取工作前置、交叉施工等方式，制定科学的收房验房、物资移入、房间布置以及精保洁等实施方案，确保大运村住宿服务筹备工作在</w:t>
      </w:r>
      <w:r w:rsidRPr="005554C0">
        <w:rPr>
          <w:rFonts w:ascii="Times New Roman" w:eastAsia="仿宋" w:hAnsi="Times New Roman"/>
          <w:bCs/>
          <w:color w:val="000000" w:themeColor="text1"/>
          <w:sz w:val="24"/>
        </w:rPr>
        <w:t>2022</w:t>
      </w:r>
      <w:r w:rsidRPr="005554C0">
        <w:rPr>
          <w:rFonts w:ascii="Times New Roman" w:eastAsia="仿宋" w:hAnsi="Times New Roman" w:hint="eastAsia"/>
          <w:bCs/>
          <w:color w:val="000000" w:themeColor="text1"/>
          <w:sz w:val="24"/>
        </w:rPr>
        <w:t>年</w:t>
      </w:r>
      <w:r w:rsidRPr="005554C0">
        <w:rPr>
          <w:rFonts w:ascii="Times New Roman" w:eastAsia="仿宋" w:hAnsi="Times New Roman"/>
          <w:bCs/>
          <w:color w:val="000000" w:themeColor="text1"/>
          <w:sz w:val="24"/>
        </w:rPr>
        <w:t>5</w:t>
      </w:r>
      <w:r w:rsidRPr="005554C0">
        <w:rPr>
          <w:rFonts w:ascii="Times New Roman" w:eastAsia="仿宋" w:hAnsi="Times New Roman" w:hint="eastAsia"/>
          <w:bCs/>
          <w:color w:val="000000" w:themeColor="text1"/>
          <w:sz w:val="24"/>
        </w:rPr>
        <w:t>月</w:t>
      </w:r>
      <w:r w:rsidRPr="005554C0">
        <w:rPr>
          <w:rFonts w:ascii="Times New Roman" w:eastAsia="仿宋" w:hAnsi="Times New Roman"/>
          <w:bCs/>
          <w:color w:val="000000" w:themeColor="text1"/>
          <w:sz w:val="24"/>
        </w:rPr>
        <w:t>13</w:t>
      </w:r>
      <w:r w:rsidRPr="005554C0">
        <w:rPr>
          <w:rFonts w:ascii="Times New Roman" w:eastAsia="仿宋" w:hAnsi="Times New Roman" w:hint="eastAsia"/>
          <w:bCs/>
          <w:color w:val="000000" w:themeColor="text1"/>
          <w:sz w:val="24"/>
        </w:rPr>
        <w:t>日前完成。</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2.</w:t>
      </w:r>
      <w:r w:rsidRPr="005554C0">
        <w:rPr>
          <w:rFonts w:ascii="Times New Roman" w:eastAsia="仿宋" w:hAnsi="Times New Roman" w:hint="eastAsia"/>
          <w:bCs/>
          <w:color w:val="000000" w:themeColor="text1"/>
          <w:sz w:val="24"/>
        </w:rPr>
        <w:t>中标供应商在合同签订后的</w:t>
      </w:r>
      <w:r w:rsidRPr="005554C0">
        <w:rPr>
          <w:rFonts w:ascii="Times New Roman" w:eastAsia="仿宋" w:hAnsi="Times New Roman"/>
          <w:bCs/>
          <w:color w:val="000000" w:themeColor="text1"/>
          <w:sz w:val="24"/>
        </w:rPr>
        <w:t>30</w:t>
      </w:r>
      <w:r w:rsidRPr="005554C0">
        <w:rPr>
          <w:rFonts w:ascii="Times New Roman" w:eastAsia="仿宋" w:hAnsi="Times New Roman" w:hint="eastAsia"/>
          <w:bCs/>
          <w:color w:val="000000" w:themeColor="text1"/>
          <w:sz w:val="24"/>
        </w:rPr>
        <w:t>个工作日内，根据采购人的要求布置代表团样品间，供采购人组织相关人员进行评估，评估合格后的产品将作为项目实施过程中的供货标准及验收依据。</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3.</w:t>
      </w:r>
      <w:r w:rsidRPr="005554C0">
        <w:rPr>
          <w:rFonts w:ascii="Times New Roman" w:eastAsia="仿宋" w:hAnsi="Times New Roman" w:hint="eastAsia"/>
          <w:bCs/>
          <w:color w:val="000000" w:themeColor="text1"/>
          <w:sz w:val="24"/>
        </w:rPr>
        <w:t>中标供应商应该在</w:t>
      </w:r>
      <w:r w:rsidRPr="005554C0">
        <w:rPr>
          <w:rFonts w:ascii="Times New Roman" w:eastAsia="仿宋" w:hAnsi="Times New Roman"/>
          <w:bCs/>
          <w:color w:val="000000" w:themeColor="text1"/>
          <w:sz w:val="24"/>
        </w:rPr>
        <w:t>2022</w:t>
      </w:r>
      <w:r w:rsidRPr="005554C0">
        <w:rPr>
          <w:rFonts w:ascii="Times New Roman" w:eastAsia="仿宋" w:hAnsi="Times New Roman" w:hint="eastAsia"/>
          <w:bCs/>
          <w:color w:val="000000" w:themeColor="text1"/>
          <w:sz w:val="24"/>
        </w:rPr>
        <w:t>年</w:t>
      </w:r>
      <w:r w:rsidRPr="005554C0">
        <w:rPr>
          <w:rFonts w:ascii="Times New Roman" w:eastAsia="仿宋" w:hAnsi="Times New Roman"/>
          <w:bCs/>
          <w:color w:val="000000" w:themeColor="text1"/>
          <w:sz w:val="24"/>
        </w:rPr>
        <w:t>5</w:t>
      </w:r>
      <w:r w:rsidRPr="005554C0">
        <w:rPr>
          <w:rFonts w:ascii="Times New Roman" w:eastAsia="仿宋" w:hAnsi="Times New Roman" w:hint="eastAsia"/>
          <w:bCs/>
          <w:color w:val="000000" w:themeColor="text1"/>
          <w:sz w:val="24"/>
        </w:rPr>
        <w:t>月</w:t>
      </w:r>
      <w:r w:rsidRPr="005554C0">
        <w:rPr>
          <w:rFonts w:ascii="Times New Roman" w:eastAsia="仿宋" w:hAnsi="Times New Roman"/>
          <w:bCs/>
          <w:color w:val="000000" w:themeColor="text1"/>
          <w:sz w:val="24"/>
        </w:rPr>
        <w:t>10</w:t>
      </w:r>
      <w:r w:rsidRPr="005554C0">
        <w:rPr>
          <w:rFonts w:ascii="Times New Roman" w:eastAsia="仿宋" w:hAnsi="Times New Roman" w:hint="eastAsia"/>
          <w:bCs/>
          <w:color w:val="000000" w:themeColor="text1"/>
          <w:sz w:val="24"/>
        </w:rPr>
        <w:t>日前按照采购人要求，分批次的完成所有物资进入大运村的工作，确保带人演练工作的顺利实施，物资存放场所由采购人负责提供。</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4.</w:t>
      </w:r>
      <w:r w:rsidRPr="005554C0">
        <w:rPr>
          <w:rFonts w:ascii="Times New Roman" w:eastAsia="仿宋" w:hAnsi="Times New Roman" w:hint="eastAsia"/>
          <w:bCs/>
          <w:color w:val="000000" w:themeColor="text1"/>
          <w:sz w:val="24"/>
        </w:rPr>
        <w:t>中标供应商按照采购人要求，提前进场配合采购人开展代表团公寓验收标准制定、日常维修维护计划编制、房间腾挪与家具拆装计划编制以及日常监管等工作。中标供应商在合同签订后应及时组建工作小组，配合采购人做好代表团公寓验房收房的前置工作，并与采购人共同组建检查小组，对代表团公寓</w:t>
      </w:r>
      <w:r w:rsidRPr="005554C0">
        <w:rPr>
          <w:rFonts w:ascii="Times New Roman" w:eastAsia="仿宋" w:hAnsi="Times New Roman"/>
          <w:bCs/>
          <w:color w:val="000000" w:themeColor="text1"/>
          <w:sz w:val="24"/>
        </w:rPr>
        <w:t>10</w:t>
      </w:r>
      <w:r w:rsidRPr="005554C0">
        <w:rPr>
          <w:rFonts w:ascii="Times New Roman" w:eastAsia="仿宋" w:hAnsi="Times New Roman" w:hint="eastAsia"/>
          <w:bCs/>
          <w:color w:val="000000" w:themeColor="text1"/>
          <w:sz w:val="24"/>
        </w:rPr>
        <w:t>栋的房间以及公共区域进行日常检查，对发现的问题及时通知代表团公寓的业主及时维修维护，避免正式接受时出现大规模的维修维护。</w:t>
      </w:r>
    </w:p>
    <w:p w:rsidR="00832A3A" w:rsidRPr="005554C0" w:rsidRDefault="00832A3A" w:rsidP="00832A3A">
      <w:pPr>
        <w:spacing w:line="500" w:lineRule="exact"/>
        <w:ind w:firstLineChars="100" w:firstLine="240"/>
        <w:rPr>
          <w:rFonts w:ascii="Times New Roman" w:eastAsia="仿宋" w:hAnsi="Times New Roman"/>
          <w:bCs/>
          <w:color w:val="000000" w:themeColor="text1"/>
        </w:rPr>
      </w:pPr>
      <w:r w:rsidRPr="005554C0">
        <w:rPr>
          <w:rFonts w:ascii="Times New Roman" w:eastAsia="仿宋" w:hAnsi="Times New Roman"/>
          <w:bCs/>
          <w:color w:val="000000" w:themeColor="text1"/>
        </w:rPr>
        <w:t>5.</w:t>
      </w:r>
      <w:r w:rsidRPr="005554C0">
        <w:rPr>
          <w:rFonts w:ascii="Times New Roman" w:eastAsia="仿宋" w:hAnsi="Times New Roman" w:hint="eastAsia"/>
          <w:bCs/>
          <w:color w:val="000000" w:themeColor="text1"/>
        </w:rPr>
        <w:t>中标供应商应知晓履行本项目实施方式和难易程度，供应商需承诺自行克服筹备所有困难，保证本项目按照采购人要求完成所有筹备工作（供应商在投标时须单独提供承诺函）。若中标供应商未能按采购合同规定的时间完成，视为违约，采购人将追究违约责任，并会同财政等部门对中标供应商进行相关处理。</w:t>
      </w:r>
    </w:p>
    <w:p w:rsidR="00832A3A" w:rsidRPr="005554C0" w:rsidRDefault="00832A3A" w:rsidP="00832A3A">
      <w:pPr>
        <w:spacing w:line="500" w:lineRule="exact"/>
        <w:rPr>
          <w:rFonts w:ascii="仿宋" w:eastAsia="仿宋" w:hAnsi="仿宋" w:cs="Times New Roman"/>
          <w:b/>
          <w:bCs/>
          <w:color w:val="000000" w:themeColor="text1"/>
          <w:sz w:val="28"/>
          <w:szCs w:val="28"/>
        </w:rPr>
      </w:pPr>
      <w:r w:rsidRPr="005554C0">
        <w:rPr>
          <w:rFonts w:ascii="仿宋" w:eastAsia="仿宋" w:hAnsi="仿宋"/>
          <w:color w:val="000000" w:themeColor="text1"/>
        </w:rPr>
        <w:t>*</w:t>
      </w:r>
      <w:r w:rsidRPr="005554C0">
        <w:rPr>
          <w:rFonts w:ascii="仿宋" w:eastAsia="仿宋" w:hAnsi="仿宋" w:cs="Times New Roman"/>
          <w:b/>
          <w:bCs/>
          <w:color w:val="000000" w:themeColor="text1"/>
          <w:sz w:val="28"/>
          <w:szCs w:val="28"/>
        </w:rPr>
        <w:t>3.4</w:t>
      </w:r>
      <w:r w:rsidRPr="005554C0">
        <w:rPr>
          <w:rFonts w:ascii="仿宋" w:eastAsia="仿宋" w:hAnsi="仿宋" w:cs="Times New Roman" w:hint="eastAsia"/>
          <w:b/>
          <w:bCs/>
          <w:color w:val="000000" w:themeColor="text1"/>
          <w:sz w:val="28"/>
          <w:szCs w:val="28"/>
        </w:rPr>
        <w:t>.其他商务要求：</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lastRenderedPageBreak/>
        <w:t>1.</w:t>
      </w:r>
      <w:r w:rsidRPr="005554C0">
        <w:rPr>
          <w:rFonts w:ascii="Times New Roman" w:eastAsia="仿宋" w:hAnsi="Times New Roman" w:hint="eastAsia"/>
          <w:bCs/>
          <w:color w:val="000000" w:themeColor="text1"/>
          <w:sz w:val="24"/>
        </w:rPr>
        <w:t>中标供应商所指派的项目负责人及驻场人员，在合同履行中未经采购人同意不得擅自更换他人。</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2.</w:t>
      </w:r>
      <w:r w:rsidRPr="005554C0">
        <w:rPr>
          <w:rFonts w:ascii="Times New Roman" w:eastAsia="仿宋" w:hAnsi="Times New Roman" w:hint="eastAsia"/>
          <w:bCs/>
          <w:color w:val="000000" w:themeColor="text1"/>
          <w:sz w:val="24"/>
        </w:rPr>
        <w:t>中标供应商服务不符合国家法律法规和合同规定的，采购人有权拒绝，并由中标供应商承担一切费用。</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3.</w:t>
      </w:r>
      <w:r w:rsidRPr="005554C0">
        <w:rPr>
          <w:rFonts w:ascii="Times New Roman" w:eastAsia="仿宋" w:hAnsi="Times New Roman" w:hint="eastAsia"/>
          <w:bCs/>
          <w:color w:val="000000" w:themeColor="text1"/>
          <w:sz w:val="24"/>
        </w:rPr>
        <w:t>中标供应商应承担服务期限中的责任和风险以及期间发生的一切费用，中标供应商若在服务期间发生的人身伤亡、财产或其他损失，不论何种原因所造成，采购人均不承担责任。</w:t>
      </w:r>
    </w:p>
    <w:p w:rsidR="00832A3A" w:rsidRPr="005554C0" w:rsidRDefault="00832A3A" w:rsidP="00832A3A">
      <w:pPr>
        <w:pStyle w:val="a5"/>
        <w:spacing w:line="460" w:lineRule="exact"/>
        <w:ind w:firstLineChars="50" w:firstLine="12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4.</w:t>
      </w:r>
      <w:r w:rsidRPr="005554C0">
        <w:rPr>
          <w:rFonts w:ascii="Times New Roman" w:eastAsia="仿宋" w:hAnsi="Times New Roman" w:hint="eastAsia"/>
          <w:bCs/>
          <w:color w:val="000000" w:themeColor="text1"/>
          <w:sz w:val="24"/>
        </w:rPr>
        <w:t>中标供应商严格按照有关法律法规与其员工签订劳动合同，如中标供应商因各种问题与其员工产生的纠纷与采购人无关，同时因中标供应商自身原因实施服务过程中造成的采购人损失，中标供应商应承担赔偿责任。</w:t>
      </w:r>
    </w:p>
    <w:p w:rsidR="00832A3A" w:rsidRPr="005554C0" w:rsidRDefault="00832A3A" w:rsidP="00832A3A">
      <w:pPr>
        <w:pStyle w:val="a5"/>
        <w:spacing w:line="460" w:lineRule="exact"/>
        <w:ind w:firstLineChars="50" w:firstLine="12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5.</w:t>
      </w:r>
      <w:r w:rsidRPr="005554C0">
        <w:rPr>
          <w:rFonts w:ascii="Times New Roman" w:eastAsia="仿宋" w:hAnsi="Times New Roman" w:hint="eastAsia"/>
          <w:bCs/>
          <w:color w:val="000000" w:themeColor="text1"/>
          <w:sz w:val="24"/>
        </w:rPr>
        <w:t>中标供应商未达到招标文件采购内容规定的服务标准或投标文件中承诺的视为违约，采购人有权要求中标人限期整改，中标人未按要求整改的，每逾期一日按合同暂定总价的</w:t>
      </w:r>
      <w:r w:rsidRPr="005554C0">
        <w:rPr>
          <w:rFonts w:ascii="Times New Roman" w:eastAsia="仿宋" w:hAnsi="Times New Roman"/>
          <w:bCs/>
          <w:color w:val="000000" w:themeColor="text1"/>
          <w:sz w:val="24"/>
        </w:rPr>
        <w:t>2‰</w:t>
      </w:r>
      <w:r w:rsidRPr="005554C0">
        <w:rPr>
          <w:rFonts w:ascii="Times New Roman" w:eastAsia="仿宋" w:hAnsi="Times New Roman" w:hint="eastAsia"/>
          <w:bCs/>
          <w:color w:val="000000" w:themeColor="text1"/>
          <w:sz w:val="24"/>
        </w:rPr>
        <w:t>向采购人承担违约责任（从合同款中直接扣除）并且及时采取有效补救措施，并继续履行本合同所规定的义务。</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6.</w:t>
      </w:r>
      <w:r w:rsidRPr="005554C0">
        <w:rPr>
          <w:rFonts w:ascii="Times New Roman" w:eastAsia="仿宋" w:hAnsi="Times New Roman" w:hint="eastAsia"/>
          <w:bCs/>
          <w:color w:val="000000" w:themeColor="text1"/>
          <w:sz w:val="24"/>
        </w:rPr>
        <w:t>中标供应商在服务期间被投诉或因中标供应商原因造成不良影响的，每发生一次，中标供应商应按照合同暂定总价的</w:t>
      </w:r>
      <w:r w:rsidRPr="005554C0">
        <w:rPr>
          <w:rFonts w:ascii="Times New Roman" w:eastAsia="仿宋" w:hAnsi="Times New Roman"/>
          <w:bCs/>
          <w:color w:val="000000" w:themeColor="text1"/>
          <w:sz w:val="24"/>
        </w:rPr>
        <w:t>2‰</w:t>
      </w:r>
      <w:r w:rsidRPr="005554C0">
        <w:rPr>
          <w:rFonts w:ascii="Times New Roman" w:eastAsia="仿宋" w:hAnsi="Times New Roman" w:hint="eastAsia"/>
          <w:bCs/>
          <w:color w:val="000000" w:themeColor="text1"/>
          <w:sz w:val="24"/>
        </w:rPr>
        <w:t>向采购人支付违约金。情节严重的由中标供应商承担一切责任，并按照合同暂定总价的</w:t>
      </w:r>
      <w:r w:rsidRPr="005554C0">
        <w:rPr>
          <w:rFonts w:ascii="Times New Roman" w:eastAsia="仿宋" w:hAnsi="Times New Roman"/>
          <w:bCs/>
          <w:color w:val="000000" w:themeColor="text1"/>
          <w:sz w:val="24"/>
        </w:rPr>
        <w:t>30%</w:t>
      </w:r>
      <w:r w:rsidRPr="005554C0">
        <w:rPr>
          <w:rFonts w:ascii="Times New Roman" w:eastAsia="仿宋" w:hAnsi="Times New Roman" w:hint="eastAsia"/>
          <w:bCs/>
          <w:color w:val="000000" w:themeColor="text1"/>
          <w:sz w:val="24"/>
        </w:rPr>
        <w:t>向采购人支付违约金。违约金不足以弥补采购人损失的，中标供应商据实赔偿。</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 xml:space="preserve">7. </w:t>
      </w:r>
      <w:r w:rsidRPr="005554C0">
        <w:rPr>
          <w:rFonts w:ascii="Times New Roman" w:eastAsia="仿宋" w:hAnsi="Times New Roman" w:hint="eastAsia"/>
          <w:bCs/>
          <w:color w:val="000000" w:themeColor="text1"/>
          <w:sz w:val="24"/>
        </w:rPr>
        <w:t>中标供应商需保证其提供的服务内容或其授予的权利不会侵犯任何第三人的知识产权或其他权利，也没有其他针对中标供应商拥有本服务权利的未决诉讼，或采购人行使中标供应商所提供的服务权利会侵犯任何第三人的合法权利。</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8.</w:t>
      </w:r>
      <w:r w:rsidRPr="005554C0">
        <w:rPr>
          <w:rFonts w:ascii="Times New Roman" w:eastAsia="仿宋" w:hAnsi="Times New Roman" w:hint="eastAsia"/>
          <w:bCs/>
          <w:color w:val="000000" w:themeColor="text1"/>
          <w:sz w:val="24"/>
        </w:rPr>
        <w:t>违约终止合同：未按合同要求提供服务或质量不能满足要求，采购人有权终止合同，对中标供应商违约行为进行追究，同时按政府采购法的有关规定进行相应的处罚。中标供应商应承担违约责任，并将工作相关的资料一并移交采购人，中标供应商不得以任何理由拒绝或拖延提交有关资料，或提供不真实、不准确、不完整的资料。</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9.</w:t>
      </w:r>
      <w:r w:rsidRPr="005554C0">
        <w:rPr>
          <w:rFonts w:ascii="Times New Roman" w:eastAsia="仿宋" w:hAnsi="Times New Roman" w:hint="eastAsia"/>
          <w:bCs/>
          <w:color w:val="000000" w:themeColor="text1"/>
          <w:sz w:val="24"/>
        </w:rPr>
        <w:t>报价说明：是本项目要求的全部工作内容的价格体现，包括但不限于物资提供、人力资源及后勤保障、客房清洁及布草洗涤、客房及公共区域的清洁、办公中所需工具及易耗品、保洁物料消耗、核酸检测费、疫苗费、不可预计的物资提供或服务内容等和招标文件规定的其它为完成本项目所需的一切费用，其中人力资源成本</w:t>
      </w:r>
      <w:r w:rsidRPr="005554C0">
        <w:rPr>
          <w:rFonts w:ascii="Times New Roman" w:eastAsia="仿宋" w:hAnsi="Times New Roman"/>
          <w:bCs/>
          <w:color w:val="000000" w:themeColor="text1"/>
          <w:sz w:val="24"/>
        </w:rPr>
        <w:t>(</w:t>
      </w:r>
      <w:r w:rsidRPr="005554C0">
        <w:rPr>
          <w:rFonts w:ascii="Times New Roman" w:eastAsia="仿宋" w:hAnsi="Times New Roman" w:hint="eastAsia"/>
          <w:bCs/>
          <w:color w:val="000000" w:themeColor="text1"/>
          <w:sz w:val="24"/>
        </w:rPr>
        <w:t>员工的工资、社会保险、节假日加班费、服装费、餐费、培训费、住宿费、交通费、意外险等</w:t>
      </w:r>
      <w:r w:rsidRPr="005554C0">
        <w:rPr>
          <w:rFonts w:ascii="Times New Roman" w:eastAsia="仿宋" w:hAnsi="Times New Roman"/>
          <w:bCs/>
          <w:color w:val="000000" w:themeColor="text1"/>
          <w:sz w:val="24"/>
        </w:rPr>
        <w:t>)</w:t>
      </w:r>
      <w:r w:rsidRPr="005554C0">
        <w:rPr>
          <w:rFonts w:ascii="Times New Roman" w:eastAsia="仿宋" w:hAnsi="Times New Roman" w:hint="eastAsia"/>
          <w:bCs/>
          <w:color w:val="000000" w:themeColor="text1"/>
          <w:sz w:val="24"/>
        </w:rPr>
        <w:t>在履约过程中严格遵守《中华人民共和国劳动法》、</w:t>
      </w:r>
      <w:r w:rsidRPr="005554C0">
        <w:rPr>
          <w:rFonts w:ascii="Times New Roman" w:eastAsia="仿宋" w:hAnsi="Times New Roman"/>
          <w:bCs/>
          <w:color w:val="000000" w:themeColor="text1"/>
          <w:sz w:val="24"/>
        </w:rPr>
        <w:t>《</w:t>
      </w:r>
      <w:r w:rsidRPr="005554C0">
        <w:rPr>
          <w:rFonts w:ascii="Times New Roman" w:eastAsia="仿宋" w:hAnsi="Times New Roman" w:hint="eastAsia"/>
          <w:bCs/>
          <w:color w:val="000000" w:themeColor="text1"/>
          <w:sz w:val="24"/>
        </w:rPr>
        <w:t>中华</w:t>
      </w:r>
      <w:r w:rsidRPr="005554C0">
        <w:rPr>
          <w:rFonts w:ascii="Times New Roman" w:eastAsia="仿宋" w:hAnsi="Times New Roman"/>
          <w:bCs/>
          <w:color w:val="000000" w:themeColor="text1"/>
          <w:sz w:val="24"/>
        </w:rPr>
        <w:t>人民共和国劳动合同法》</w:t>
      </w:r>
      <w:r w:rsidRPr="005554C0">
        <w:rPr>
          <w:rFonts w:ascii="Times New Roman" w:eastAsia="仿宋" w:hAnsi="Times New Roman" w:hint="eastAsia"/>
          <w:bCs/>
          <w:color w:val="000000" w:themeColor="text1"/>
          <w:sz w:val="24"/>
        </w:rPr>
        <w:t>等的相关规定，人员工资不能低于成都市的最低工资标准等相关规定。</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hint="eastAsia"/>
          <w:bCs/>
          <w:color w:val="000000" w:themeColor="text1"/>
          <w:sz w:val="24"/>
        </w:rPr>
        <w:lastRenderedPageBreak/>
        <w:t>10.</w:t>
      </w:r>
      <w:r w:rsidRPr="005554C0">
        <w:rPr>
          <w:rFonts w:ascii="Times New Roman" w:eastAsia="仿宋" w:hAnsi="Times New Roman"/>
          <w:bCs/>
          <w:color w:val="000000" w:themeColor="text1"/>
          <w:sz w:val="24"/>
        </w:rPr>
        <w:t>经采购人与中标供应商</w:t>
      </w:r>
      <w:r w:rsidRPr="005554C0">
        <w:rPr>
          <w:rFonts w:ascii="Times New Roman" w:eastAsia="仿宋" w:hAnsi="Times New Roman" w:hint="eastAsia"/>
          <w:bCs/>
          <w:color w:val="000000" w:themeColor="text1"/>
          <w:sz w:val="24"/>
        </w:rPr>
        <w:t>双方</w:t>
      </w:r>
      <w:r w:rsidRPr="005554C0">
        <w:rPr>
          <w:rFonts w:ascii="Times New Roman" w:eastAsia="仿宋" w:hAnsi="Times New Roman"/>
          <w:bCs/>
          <w:color w:val="000000" w:themeColor="text1"/>
          <w:sz w:val="24"/>
        </w:rPr>
        <w:t>协商达成一致，</w:t>
      </w:r>
      <w:r w:rsidRPr="005554C0">
        <w:rPr>
          <w:rFonts w:ascii="Times New Roman" w:eastAsia="仿宋" w:hAnsi="Times New Roman" w:hint="eastAsia"/>
          <w:bCs/>
          <w:color w:val="000000" w:themeColor="text1"/>
          <w:sz w:val="24"/>
        </w:rPr>
        <w:t>按照</w:t>
      </w:r>
      <w:r w:rsidRPr="005554C0">
        <w:rPr>
          <w:rFonts w:ascii="Times New Roman" w:eastAsia="仿宋" w:hAnsi="Times New Roman"/>
          <w:bCs/>
          <w:color w:val="000000" w:themeColor="text1"/>
          <w:sz w:val="24"/>
        </w:rPr>
        <w:t>采购人的需求留下部分物资。</w:t>
      </w:r>
    </w:p>
    <w:p w:rsidR="00832A3A" w:rsidRPr="005554C0" w:rsidRDefault="00832A3A" w:rsidP="00832A3A">
      <w:pPr>
        <w:pStyle w:val="a5"/>
        <w:spacing w:line="460" w:lineRule="exact"/>
        <w:ind w:firstLineChars="100" w:firstLine="240"/>
        <w:contextualSpacing/>
        <w:rPr>
          <w:rFonts w:ascii="Times New Roman" w:eastAsia="仿宋" w:hAnsi="Times New Roman"/>
          <w:bCs/>
          <w:color w:val="000000" w:themeColor="text1"/>
          <w:sz w:val="24"/>
        </w:rPr>
      </w:pPr>
      <w:r w:rsidRPr="005554C0">
        <w:rPr>
          <w:rFonts w:ascii="Times New Roman" w:eastAsia="仿宋" w:hAnsi="Times New Roman"/>
          <w:bCs/>
          <w:color w:val="000000" w:themeColor="text1"/>
          <w:sz w:val="24"/>
        </w:rPr>
        <w:t>11.</w:t>
      </w:r>
      <w:r w:rsidRPr="005554C0">
        <w:rPr>
          <w:rFonts w:ascii="Times New Roman" w:eastAsia="仿宋" w:hAnsi="Times New Roman" w:hint="eastAsia"/>
          <w:bCs/>
          <w:color w:val="000000" w:themeColor="text1"/>
          <w:sz w:val="24"/>
        </w:rPr>
        <w:t>国际大体联对成都大运会的取消、调整，以及疫情对成都大运会的影响，属于不能预见、不能避免并不能克服的客观情况，适用不可抗力有关规定。中标供应商确认并同意，因国际大体联或因疫情原因，取消、推迟举办成都大运会、减少赛事项目、缩小赛事规模的，以及因不可抗力导致合同不能履行或者不能完全履行的，采购人不承担违约责任。</w:t>
      </w:r>
      <w:r w:rsidRPr="005554C0">
        <w:rPr>
          <w:rFonts w:ascii="Times New Roman" w:eastAsia="仿宋" w:hAnsi="Times New Roman"/>
          <w:bCs/>
          <w:color w:val="000000" w:themeColor="text1"/>
          <w:sz w:val="24"/>
        </w:rPr>
        <w:br/>
        <w:t xml:space="preserve">  </w:t>
      </w:r>
    </w:p>
    <w:p w:rsidR="00832A3A" w:rsidRPr="005554C0" w:rsidRDefault="00832A3A" w:rsidP="00832A3A">
      <w:pPr>
        <w:pStyle w:val="a5"/>
        <w:spacing w:line="400" w:lineRule="exact"/>
        <w:ind w:firstLineChars="100" w:firstLine="240"/>
        <w:rPr>
          <w:rFonts w:ascii="仿宋" w:eastAsia="仿宋" w:hAnsi="仿宋"/>
          <w:bCs/>
          <w:color w:val="000000" w:themeColor="text1"/>
          <w:sz w:val="24"/>
        </w:rPr>
      </w:pPr>
    </w:p>
    <w:bookmarkEnd w:id="1"/>
    <w:p w:rsidR="00832A3A" w:rsidRPr="005554C0" w:rsidRDefault="00832A3A" w:rsidP="00832A3A">
      <w:pPr>
        <w:rPr>
          <w:rFonts w:ascii="Times New Roman" w:hAnsi="Times New Roman"/>
          <w:color w:val="000000" w:themeColor="text1"/>
          <w:sz w:val="28"/>
          <w:szCs w:val="28"/>
        </w:rPr>
        <w:sectPr w:rsidR="00832A3A" w:rsidRPr="005554C0">
          <w:footerReference w:type="even" r:id="rId7"/>
          <w:footerReference w:type="default" r:id="rId8"/>
          <w:pgSz w:w="11906" w:h="16838"/>
          <w:pgMar w:top="720" w:right="1274" w:bottom="720" w:left="1276" w:header="851" w:footer="992" w:gutter="0"/>
          <w:cols w:space="720"/>
          <w:docGrid w:type="linesAndChars" w:linePitch="312"/>
        </w:sectPr>
      </w:pPr>
    </w:p>
    <w:p w:rsidR="00AB31B2" w:rsidRPr="00832A3A" w:rsidRDefault="00AB31B2">
      <w:bookmarkStart w:id="13" w:name="_GoBack"/>
      <w:bookmarkEnd w:id="13"/>
    </w:p>
    <w:sectPr w:rsidR="00AB31B2" w:rsidRPr="00832A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ADD" w:rsidRDefault="00453ADD" w:rsidP="00832A3A">
      <w:r>
        <w:separator/>
      </w:r>
    </w:p>
  </w:endnote>
  <w:endnote w:type="continuationSeparator" w:id="0">
    <w:p w:rsidR="00453ADD" w:rsidRDefault="00453ADD" w:rsidP="0083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Eʩ">
    <w:altName w:val="微软雅黑"/>
    <w:charset w:val="00"/>
    <w:family w:val="auto"/>
    <w:pitch w:val="default"/>
    <w:sig w:usb0="00000000" w:usb1="00000000" w:usb2="00000000" w:usb3="00000000" w:csb0="00040001" w:csb1="00000000"/>
  </w:font>
  <w:font w:name="font-weight : 400">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3A" w:rsidRDefault="00832A3A">
    <w:pPr>
      <w:pStyle w:val="a4"/>
      <w:framePr w:wrap="around" w:vAnchor="text" w:hAnchor="margin" w:xAlign="center" w:y="1"/>
      <w:rPr>
        <w:rStyle w:val="af"/>
      </w:rPr>
    </w:pPr>
    <w:r>
      <w:fldChar w:fldCharType="begin"/>
    </w:r>
    <w:r>
      <w:rPr>
        <w:rStyle w:val="af"/>
      </w:rPr>
      <w:instrText xml:space="preserve">PAGE  </w:instrText>
    </w:r>
    <w:r>
      <w:fldChar w:fldCharType="separate"/>
    </w:r>
    <w:r>
      <w:rPr>
        <w:rStyle w:val="af"/>
      </w:rPr>
      <w:t>106</w:t>
    </w:r>
    <w:r>
      <w:fldChar w:fldCharType="end"/>
    </w:r>
  </w:p>
  <w:p w:rsidR="00832A3A" w:rsidRDefault="00832A3A">
    <w:pPr>
      <w:pStyle w:val="a4"/>
      <w:ind w:right="360"/>
    </w:pPr>
  </w:p>
  <w:p w:rsidR="00832A3A" w:rsidRDefault="00832A3A"/>
  <w:p w:rsidR="00832A3A" w:rsidRDefault="00832A3A"/>
  <w:p w:rsidR="00832A3A" w:rsidRDefault="00832A3A"/>
  <w:p w:rsidR="00832A3A" w:rsidRDefault="00832A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3A" w:rsidRDefault="00832A3A">
    <w:pPr>
      <w:pStyle w:val="a4"/>
      <w:framePr w:wrap="around" w:vAnchor="text" w:hAnchor="margin" w:xAlign="center" w:y="1"/>
      <w:rPr>
        <w:rStyle w:val="af"/>
      </w:rPr>
    </w:pPr>
    <w:r>
      <w:fldChar w:fldCharType="begin"/>
    </w:r>
    <w:r>
      <w:rPr>
        <w:rStyle w:val="af"/>
      </w:rPr>
      <w:instrText xml:space="preserve">PAGE  </w:instrText>
    </w:r>
    <w:r>
      <w:fldChar w:fldCharType="separate"/>
    </w:r>
    <w:r>
      <w:rPr>
        <w:rStyle w:val="af"/>
        <w:noProof/>
      </w:rPr>
      <w:t>31</w:t>
    </w:r>
    <w:r>
      <w:fldChar w:fldCharType="end"/>
    </w:r>
  </w:p>
  <w:p w:rsidR="00832A3A" w:rsidRDefault="00832A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ADD" w:rsidRDefault="00453ADD" w:rsidP="00832A3A">
      <w:r>
        <w:separator/>
      </w:r>
    </w:p>
  </w:footnote>
  <w:footnote w:type="continuationSeparator" w:id="0">
    <w:p w:rsidR="00453ADD" w:rsidRDefault="00453ADD" w:rsidP="00832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4FA102"/>
    <w:multiLevelType w:val="singleLevel"/>
    <w:tmpl w:val="824FA102"/>
    <w:lvl w:ilvl="0">
      <w:start w:val="1"/>
      <w:numFmt w:val="chineseCounting"/>
      <w:pStyle w:val="1"/>
      <w:suff w:val="nothing"/>
      <w:lvlText w:val="%1、"/>
      <w:lvlJc w:val="left"/>
      <w:pPr>
        <w:ind w:left="567" w:firstLine="0"/>
      </w:pPr>
      <w:rPr>
        <w:rFonts w:hint="eastAsia"/>
        <w:lang w:val="en-US"/>
      </w:rPr>
    </w:lvl>
  </w:abstractNum>
  <w:abstractNum w:abstractNumId="1" w15:restartNumberingAfterBreak="0">
    <w:nsid w:val="83E32411"/>
    <w:multiLevelType w:val="singleLevel"/>
    <w:tmpl w:val="83E32411"/>
    <w:lvl w:ilvl="0">
      <w:start w:val="1"/>
      <w:numFmt w:val="decimal"/>
      <w:lvlText w:val="%1."/>
      <w:lvlJc w:val="left"/>
      <w:pPr>
        <w:tabs>
          <w:tab w:val="left" w:pos="312"/>
        </w:tabs>
      </w:pPr>
    </w:lvl>
  </w:abstractNum>
  <w:abstractNum w:abstractNumId="2" w15:restartNumberingAfterBreak="0">
    <w:nsid w:val="8F6D8EE6"/>
    <w:multiLevelType w:val="singleLevel"/>
    <w:tmpl w:val="8F6D8EE6"/>
    <w:lvl w:ilvl="0">
      <w:start w:val="1"/>
      <w:numFmt w:val="decimal"/>
      <w:suff w:val="nothing"/>
      <w:lvlText w:val="%1、"/>
      <w:lvlJc w:val="left"/>
    </w:lvl>
  </w:abstractNum>
  <w:abstractNum w:abstractNumId="3" w15:restartNumberingAfterBreak="0">
    <w:nsid w:val="AF41E91E"/>
    <w:multiLevelType w:val="singleLevel"/>
    <w:tmpl w:val="AF41E91E"/>
    <w:lvl w:ilvl="0">
      <w:start w:val="1"/>
      <w:numFmt w:val="decimal"/>
      <w:suff w:val="nothing"/>
      <w:lvlText w:val="%1、"/>
      <w:lvlJc w:val="left"/>
    </w:lvl>
  </w:abstractNum>
  <w:abstractNum w:abstractNumId="4" w15:restartNumberingAfterBreak="0">
    <w:nsid w:val="B662A6ED"/>
    <w:multiLevelType w:val="singleLevel"/>
    <w:tmpl w:val="B662A6ED"/>
    <w:lvl w:ilvl="0">
      <w:start w:val="1"/>
      <w:numFmt w:val="decimal"/>
      <w:suff w:val="nothing"/>
      <w:lvlText w:val="（%1）"/>
      <w:lvlJc w:val="left"/>
    </w:lvl>
  </w:abstractNum>
  <w:abstractNum w:abstractNumId="5" w15:restartNumberingAfterBreak="0">
    <w:nsid w:val="DE421B65"/>
    <w:multiLevelType w:val="singleLevel"/>
    <w:tmpl w:val="DE421B65"/>
    <w:lvl w:ilvl="0">
      <w:start w:val="1"/>
      <w:numFmt w:val="decimal"/>
      <w:suff w:val="nothing"/>
      <w:lvlText w:val="%1、"/>
      <w:lvlJc w:val="left"/>
    </w:lvl>
  </w:abstractNum>
  <w:abstractNum w:abstractNumId="6" w15:restartNumberingAfterBreak="0">
    <w:nsid w:val="00000001"/>
    <w:multiLevelType w:val="multilevel"/>
    <w:tmpl w:val="00000001"/>
    <w:lvl w:ilvl="0">
      <w:start w:val="1"/>
      <w:numFmt w:val="decimal"/>
      <w:suff w:val="nothing"/>
      <w:lvlText w:val="%1."/>
      <w:lvlJc w:val="left"/>
      <w:pPr>
        <w:ind w:left="840"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 w15:restartNumberingAfterBreak="0">
    <w:nsid w:val="00000002"/>
    <w:multiLevelType w:val="multilevel"/>
    <w:tmpl w:val="00000002"/>
    <w:lvl w:ilvl="0">
      <w:start w:val="1"/>
      <w:numFmt w:val="decimal"/>
      <w:suff w:val="nothing"/>
      <w:lvlText w:val="%1."/>
      <w:lvlJc w:val="left"/>
      <w:pPr>
        <w:ind w:left="846"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00000007"/>
    <w:multiLevelType w:val="multilevel"/>
    <w:tmpl w:val="00000007"/>
    <w:lvl w:ilvl="0">
      <w:start w:val="1"/>
      <w:numFmt w:val="decimal"/>
      <w:suff w:val="nothing"/>
      <w:lvlText w:val="%1."/>
      <w:lvlJc w:val="left"/>
      <w:pPr>
        <w:ind w:left="1406" w:hanging="840"/>
      </w:pPr>
      <w:rPr>
        <w:rFonts w:hint="default"/>
      </w:rPr>
    </w:lvl>
    <w:lvl w:ilvl="1">
      <w:start w:val="1"/>
      <w:numFmt w:val="decimal"/>
      <w:lvlText w:val="%2、"/>
      <w:lvlJc w:val="left"/>
      <w:pPr>
        <w:tabs>
          <w:tab w:val="left" w:pos="1200"/>
        </w:tabs>
        <w:ind w:left="1200" w:hanging="360"/>
      </w:pPr>
      <w:rPr>
        <w:rFont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15:restartNumberingAfterBreak="0">
    <w:nsid w:val="1517B247"/>
    <w:multiLevelType w:val="singleLevel"/>
    <w:tmpl w:val="1517B247"/>
    <w:lvl w:ilvl="0">
      <w:start w:val="3"/>
      <w:numFmt w:val="decimal"/>
      <w:lvlText w:val="%1."/>
      <w:lvlJc w:val="left"/>
      <w:pPr>
        <w:tabs>
          <w:tab w:val="left" w:pos="312"/>
        </w:tabs>
      </w:pPr>
    </w:lvl>
  </w:abstractNum>
  <w:abstractNum w:abstractNumId="10" w15:restartNumberingAfterBreak="0">
    <w:nsid w:val="207D6FBD"/>
    <w:multiLevelType w:val="singleLevel"/>
    <w:tmpl w:val="207D6FBD"/>
    <w:lvl w:ilvl="0">
      <w:start w:val="2"/>
      <w:numFmt w:val="decimal"/>
      <w:suff w:val="nothing"/>
      <w:lvlText w:val="%1、"/>
      <w:lvlJc w:val="left"/>
    </w:lvl>
  </w:abstractNum>
  <w:abstractNum w:abstractNumId="11" w15:restartNumberingAfterBreak="0">
    <w:nsid w:val="39D3A24E"/>
    <w:multiLevelType w:val="singleLevel"/>
    <w:tmpl w:val="39D3A24E"/>
    <w:lvl w:ilvl="0">
      <w:start w:val="1"/>
      <w:numFmt w:val="decimal"/>
      <w:suff w:val="nothing"/>
      <w:lvlText w:val="%1、"/>
      <w:lvlJc w:val="left"/>
    </w:lvl>
  </w:abstractNum>
  <w:abstractNum w:abstractNumId="12" w15:restartNumberingAfterBreak="0">
    <w:nsid w:val="59C07086"/>
    <w:multiLevelType w:val="singleLevel"/>
    <w:tmpl w:val="59C07086"/>
    <w:lvl w:ilvl="0">
      <w:start w:val="1"/>
      <w:numFmt w:val="decimal"/>
      <w:suff w:val="nothing"/>
      <w:lvlText w:val="%1、"/>
      <w:lvlJc w:val="left"/>
    </w:lvl>
  </w:abstractNum>
  <w:abstractNum w:abstractNumId="13" w15:restartNumberingAfterBreak="0">
    <w:nsid w:val="5E43DF4A"/>
    <w:multiLevelType w:val="singleLevel"/>
    <w:tmpl w:val="5E43DF4A"/>
    <w:lvl w:ilvl="0">
      <w:start w:val="1"/>
      <w:numFmt w:val="decimal"/>
      <w:suff w:val="nothing"/>
      <w:lvlText w:val="%1、"/>
      <w:lvlJc w:val="left"/>
    </w:lvl>
  </w:abstractNum>
  <w:abstractNum w:abstractNumId="14" w15:restartNumberingAfterBreak="0">
    <w:nsid w:val="6167FE54"/>
    <w:multiLevelType w:val="singleLevel"/>
    <w:tmpl w:val="6167FE54"/>
    <w:lvl w:ilvl="0">
      <w:start w:val="3"/>
      <w:numFmt w:val="decimal"/>
      <w:suff w:val="nothing"/>
      <w:lvlText w:val="%1."/>
      <w:lvlJc w:val="left"/>
    </w:lvl>
  </w:abstractNum>
  <w:abstractNum w:abstractNumId="15" w15:restartNumberingAfterBreak="0">
    <w:nsid w:val="7C46A9D5"/>
    <w:multiLevelType w:val="singleLevel"/>
    <w:tmpl w:val="7C46A9D5"/>
    <w:lvl w:ilvl="0">
      <w:start w:val="1"/>
      <w:numFmt w:val="decimal"/>
      <w:suff w:val="nothing"/>
      <w:lvlText w:val="%1、"/>
      <w:lvlJc w:val="left"/>
    </w:lvl>
  </w:abstractNum>
  <w:abstractNum w:abstractNumId="16" w15:restartNumberingAfterBreak="0">
    <w:nsid w:val="7E9F6F7D"/>
    <w:multiLevelType w:val="multilevel"/>
    <w:tmpl w:val="7E9F6F7D"/>
    <w:lvl w:ilvl="0">
      <w:start w:val="1"/>
      <w:numFmt w:val="japaneseCounting"/>
      <w:lvlText w:val="（%1）"/>
      <w:lvlJc w:val="left"/>
      <w:pPr>
        <w:ind w:left="1247" w:hanging="765"/>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 w:numId="2">
    <w:abstractNumId w:val="4"/>
  </w:num>
  <w:num w:numId="3">
    <w:abstractNumId w:val="1"/>
  </w:num>
  <w:num w:numId="4">
    <w:abstractNumId w:val="16"/>
  </w:num>
  <w:num w:numId="5">
    <w:abstractNumId w:val="12"/>
  </w:num>
  <w:num w:numId="6">
    <w:abstractNumId w:val="5"/>
  </w:num>
  <w:num w:numId="7">
    <w:abstractNumId w:val="2"/>
  </w:num>
  <w:num w:numId="8">
    <w:abstractNumId w:val="3"/>
  </w:num>
  <w:num w:numId="9">
    <w:abstractNumId w:val="10"/>
  </w:num>
  <w:num w:numId="10">
    <w:abstractNumId w:val="14"/>
  </w:num>
  <w:num w:numId="11">
    <w:abstractNumId w:val="13"/>
  </w:num>
  <w:num w:numId="12">
    <w:abstractNumId w:val="11"/>
  </w:num>
  <w:num w:numId="13">
    <w:abstractNumId w:val="15"/>
  </w:num>
  <w:num w:numId="14">
    <w:abstractNumId w:val="6"/>
  </w:num>
  <w:num w:numId="15">
    <w:abstractNumId w:val="8"/>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66"/>
    <w:rsid w:val="00292166"/>
    <w:rsid w:val="00453ADD"/>
    <w:rsid w:val="00832A3A"/>
    <w:rsid w:val="00AB3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CE00D-7E44-44E3-886E-7FC29B30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Char"/>
    <w:qFormat/>
    <w:rsid w:val="00832A3A"/>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832A3A"/>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832A3A"/>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32A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32A3A"/>
    <w:rPr>
      <w:sz w:val="18"/>
      <w:szCs w:val="18"/>
    </w:rPr>
  </w:style>
  <w:style w:type="paragraph" w:styleId="a4">
    <w:name w:val="footer"/>
    <w:basedOn w:val="a"/>
    <w:link w:val="Char0"/>
    <w:unhideWhenUsed/>
    <w:qFormat/>
    <w:rsid w:val="00832A3A"/>
    <w:pPr>
      <w:tabs>
        <w:tab w:val="center" w:pos="4153"/>
        <w:tab w:val="right" w:pos="8306"/>
      </w:tabs>
      <w:snapToGrid w:val="0"/>
      <w:jc w:val="left"/>
    </w:pPr>
    <w:rPr>
      <w:sz w:val="18"/>
      <w:szCs w:val="18"/>
    </w:rPr>
  </w:style>
  <w:style w:type="character" w:customStyle="1" w:styleId="Char0">
    <w:name w:val="页脚 Char"/>
    <w:basedOn w:val="a0"/>
    <w:link w:val="a4"/>
    <w:qFormat/>
    <w:rsid w:val="00832A3A"/>
    <w:rPr>
      <w:sz w:val="18"/>
      <w:szCs w:val="18"/>
    </w:rPr>
  </w:style>
  <w:style w:type="character" w:customStyle="1" w:styleId="1Char">
    <w:name w:val="标题 1 Char"/>
    <w:basedOn w:val="a0"/>
    <w:link w:val="10"/>
    <w:qFormat/>
    <w:rsid w:val="00832A3A"/>
    <w:rPr>
      <w:rFonts w:ascii="Calibri" w:eastAsia="宋体" w:hAnsi="Calibri" w:cs="Times New Roman"/>
      <w:b/>
      <w:bCs/>
      <w:kern w:val="44"/>
      <w:sz w:val="44"/>
      <w:szCs w:val="44"/>
    </w:rPr>
  </w:style>
  <w:style w:type="character" w:customStyle="1" w:styleId="2Char">
    <w:name w:val="标题 2 Char"/>
    <w:basedOn w:val="a0"/>
    <w:link w:val="2"/>
    <w:rsid w:val="00832A3A"/>
    <w:rPr>
      <w:rFonts w:ascii="Arial" w:eastAsia="黑体" w:hAnsi="Arial" w:cs="Times New Roman"/>
      <w:b/>
      <w:bCs/>
      <w:sz w:val="32"/>
      <w:szCs w:val="32"/>
    </w:rPr>
  </w:style>
  <w:style w:type="character" w:customStyle="1" w:styleId="3Char">
    <w:name w:val="标题 3 Char"/>
    <w:basedOn w:val="a0"/>
    <w:link w:val="3"/>
    <w:qFormat/>
    <w:rsid w:val="00832A3A"/>
    <w:rPr>
      <w:rFonts w:ascii="Calibri" w:eastAsia="宋体" w:hAnsi="Calibri" w:cs="Times New Roman"/>
      <w:b/>
      <w:bCs/>
      <w:sz w:val="32"/>
      <w:szCs w:val="32"/>
    </w:rPr>
  </w:style>
  <w:style w:type="paragraph" w:styleId="7">
    <w:name w:val="toc 7"/>
    <w:basedOn w:val="a"/>
    <w:next w:val="a"/>
    <w:qFormat/>
    <w:rsid w:val="00832A3A"/>
    <w:pPr>
      <w:spacing w:after="160" w:line="259" w:lineRule="auto"/>
      <w:ind w:leftChars="1200" w:left="2520"/>
    </w:pPr>
    <w:rPr>
      <w:rFonts w:ascii="Calibri" w:eastAsia="宋体" w:hAnsi="Calibri" w:cs="Times New Roman"/>
      <w:szCs w:val="24"/>
    </w:rPr>
  </w:style>
  <w:style w:type="paragraph" w:styleId="a5">
    <w:name w:val="Normal Indent"/>
    <w:basedOn w:val="a"/>
    <w:link w:val="Char1"/>
    <w:qFormat/>
    <w:rsid w:val="00832A3A"/>
    <w:pPr>
      <w:spacing w:after="160" w:line="259" w:lineRule="auto"/>
      <w:ind w:firstLineChars="200" w:firstLine="200"/>
    </w:pPr>
    <w:rPr>
      <w:rFonts w:ascii="Calibri" w:eastAsia="宋体" w:hAnsi="Calibri" w:cs="Times New Roman"/>
      <w:szCs w:val="24"/>
    </w:rPr>
  </w:style>
  <w:style w:type="paragraph" w:styleId="a6">
    <w:name w:val="Document Map"/>
    <w:basedOn w:val="a"/>
    <w:link w:val="Char2"/>
    <w:uiPriority w:val="99"/>
    <w:qFormat/>
    <w:rsid w:val="00832A3A"/>
    <w:pPr>
      <w:spacing w:after="160" w:line="259" w:lineRule="auto"/>
    </w:pPr>
    <w:rPr>
      <w:rFonts w:ascii="宋体" w:eastAsia="宋体" w:hAnsi="Calibri" w:cs="Times New Roman"/>
      <w:sz w:val="18"/>
      <w:szCs w:val="18"/>
    </w:rPr>
  </w:style>
  <w:style w:type="character" w:customStyle="1" w:styleId="Char2">
    <w:name w:val="文档结构图 Char"/>
    <w:basedOn w:val="a0"/>
    <w:link w:val="a6"/>
    <w:uiPriority w:val="99"/>
    <w:qFormat/>
    <w:rsid w:val="00832A3A"/>
    <w:rPr>
      <w:rFonts w:ascii="宋体" w:eastAsia="宋体" w:hAnsi="Calibri" w:cs="Times New Roman"/>
      <w:sz w:val="18"/>
      <w:szCs w:val="18"/>
    </w:rPr>
  </w:style>
  <w:style w:type="paragraph" w:styleId="a7">
    <w:name w:val="annotation text"/>
    <w:basedOn w:val="a"/>
    <w:link w:val="Char3"/>
    <w:qFormat/>
    <w:rsid w:val="00832A3A"/>
    <w:pPr>
      <w:spacing w:after="160" w:line="259" w:lineRule="auto"/>
      <w:jc w:val="left"/>
    </w:pPr>
    <w:rPr>
      <w:rFonts w:ascii="Calibri" w:eastAsia="宋体" w:hAnsi="Calibri" w:cs="Times New Roman"/>
      <w:szCs w:val="24"/>
    </w:rPr>
  </w:style>
  <w:style w:type="character" w:customStyle="1" w:styleId="Char3">
    <w:name w:val="批注文字 Char"/>
    <w:basedOn w:val="a0"/>
    <w:link w:val="a7"/>
    <w:qFormat/>
    <w:rsid w:val="00832A3A"/>
    <w:rPr>
      <w:rFonts w:ascii="Calibri" w:eastAsia="宋体" w:hAnsi="Calibri" w:cs="Times New Roman"/>
      <w:szCs w:val="24"/>
    </w:rPr>
  </w:style>
  <w:style w:type="paragraph" w:styleId="a8">
    <w:name w:val="Body Text"/>
    <w:basedOn w:val="a"/>
    <w:next w:val="a"/>
    <w:link w:val="Char4"/>
    <w:qFormat/>
    <w:rsid w:val="00832A3A"/>
    <w:pPr>
      <w:jc w:val="left"/>
    </w:pPr>
    <w:rPr>
      <w:rFonts w:ascii="Copperplate Gothic Bold" w:hAnsi="Copperplate Gothic Bold"/>
      <w:kern w:val="0"/>
      <w:sz w:val="20"/>
      <w:szCs w:val="20"/>
    </w:rPr>
  </w:style>
  <w:style w:type="character" w:customStyle="1" w:styleId="Char4">
    <w:name w:val="正文文本 Char"/>
    <w:basedOn w:val="a0"/>
    <w:link w:val="a8"/>
    <w:qFormat/>
    <w:rsid w:val="00832A3A"/>
    <w:rPr>
      <w:rFonts w:ascii="Copperplate Gothic Bold" w:hAnsi="Copperplate Gothic Bold"/>
      <w:kern w:val="0"/>
      <w:sz w:val="20"/>
      <w:szCs w:val="20"/>
    </w:rPr>
  </w:style>
  <w:style w:type="paragraph" w:styleId="a9">
    <w:name w:val="Body Text Indent"/>
    <w:basedOn w:val="a"/>
    <w:link w:val="Char5"/>
    <w:qFormat/>
    <w:rsid w:val="00832A3A"/>
    <w:pPr>
      <w:spacing w:after="160" w:line="259" w:lineRule="auto"/>
      <w:ind w:firstLine="630"/>
    </w:pPr>
    <w:rPr>
      <w:rFonts w:ascii="Calibri" w:eastAsia="宋体" w:hAnsi="Calibri" w:cs="Times New Roman"/>
      <w:sz w:val="32"/>
      <w:szCs w:val="20"/>
    </w:rPr>
  </w:style>
  <w:style w:type="character" w:customStyle="1" w:styleId="Char5">
    <w:name w:val="正文文本缩进 Char"/>
    <w:basedOn w:val="a0"/>
    <w:link w:val="a9"/>
    <w:rsid w:val="00832A3A"/>
    <w:rPr>
      <w:rFonts w:ascii="Calibri" w:eastAsia="宋体" w:hAnsi="Calibri" w:cs="Times New Roman"/>
      <w:sz w:val="32"/>
      <w:szCs w:val="20"/>
    </w:rPr>
  </w:style>
  <w:style w:type="paragraph" w:styleId="5">
    <w:name w:val="toc 5"/>
    <w:basedOn w:val="a"/>
    <w:next w:val="a"/>
    <w:qFormat/>
    <w:rsid w:val="00832A3A"/>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832A3A"/>
    <w:pPr>
      <w:spacing w:after="160" w:line="259" w:lineRule="auto"/>
      <w:ind w:leftChars="400" w:left="840"/>
    </w:pPr>
    <w:rPr>
      <w:rFonts w:ascii="Calibri" w:eastAsia="宋体" w:hAnsi="Calibri" w:cs="Times New Roman"/>
      <w:szCs w:val="24"/>
    </w:rPr>
  </w:style>
  <w:style w:type="paragraph" w:styleId="aa">
    <w:name w:val="Plain Text"/>
    <w:basedOn w:val="a"/>
    <w:link w:val="Char6"/>
    <w:qFormat/>
    <w:rsid w:val="00832A3A"/>
    <w:pPr>
      <w:spacing w:after="160" w:line="259" w:lineRule="auto"/>
    </w:pPr>
    <w:rPr>
      <w:rFonts w:ascii="宋体" w:eastAsia="宋体" w:hAnsi="Courier New" w:cs="Times New Roman"/>
      <w:szCs w:val="24"/>
    </w:rPr>
  </w:style>
  <w:style w:type="character" w:customStyle="1" w:styleId="Char6">
    <w:name w:val="纯文本 Char"/>
    <w:basedOn w:val="a0"/>
    <w:link w:val="aa"/>
    <w:qFormat/>
    <w:rsid w:val="00832A3A"/>
    <w:rPr>
      <w:rFonts w:ascii="宋体" w:eastAsia="宋体" w:hAnsi="Courier New" w:cs="Times New Roman"/>
      <w:szCs w:val="24"/>
    </w:rPr>
  </w:style>
  <w:style w:type="paragraph" w:styleId="8">
    <w:name w:val="toc 8"/>
    <w:basedOn w:val="a"/>
    <w:next w:val="a"/>
    <w:qFormat/>
    <w:rsid w:val="00832A3A"/>
    <w:pPr>
      <w:spacing w:after="160" w:line="259" w:lineRule="auto"/>
      <w:ind w:leftChars="1400" w:left="2940"/>
    </w:pPr>
    <w:rPr>
      <w:rFonts w:ascii="Calibri" w:eastAsia="宋体" w:hAnsi="Calibri" w:cs="Times New Roman"/>
      <w:szCs w:val="24"/>
    </w:rPr>
  </w:style>
  <w:style w:type="paragraph" w:styleId="ab">
    <w:name w:val="Balloon Text"/>
    <w:basedOn w:val="a"/>
    <w:link w:val="Char7"/>
    <w:qFormat/>
    <w:rsid w:val="00832A3A"/>
    <w:pPr>
      <w:spacing w:after="160" w:line="259" w:lineRule="auto"/>
    </w:pPr>
    <w:rPr>
      <w:rFonts w:ascii="Calibri" w:eastAsia="宋体" w:hAnsi="Calibri" w:cs="Times New Roman"/>
      <w:sz w:val="18"/>
      <w:szCs w:val="18"/>
    </w:rPr>
  </w:style>
  <w:style w:type="character" w:customStyle="1" w:styleId="Char7">
    <w:name w:val="批注框文本 Char"/>
    <w:basedOn w:val="a0"/>
    <w:link w:val="ab"/>
    <w:qFormat/>
    <w:rsid w:val="00832A3A"/>
    <w:rPr>
      <w:rFonts w:ascii="Calibri" w:eastAsia="宋体" w:hAnsi="Calibri" w:cs="Times New Roman"/>
      <w:sz w:val="18"/>
      <w:szCs w:val="18"/>
    </w:rPr>
  </w:style>
  <w:style w:type="paragraph" w:styleId="11">
    <w:name w:val="toc 1"/>
    <w:basedOn w:val="a"/>
    <w:next w:val="a"/>
    <w:uiPriority w:val="39"/>
    <w:qFormat/>
    <w:rsid w:val="00832A3A"/>
    <w:pPr>
      <w:spacing w:after="160" w:line="259" w:lineRule="auto"/>
    </w:pPr>
    <w:rPr>
      <w:rFonts w:ascii="Calibri" w:eastAsia="宋体" w:hAnsi="Calibri" w:cs="Times New Roman"/>
      <w:szCs w:val="24"/>
    </w:rPr>
  </w:style>
  <w:style w:type="paragraph" w:styleId="4">
    <w:name w:val="toc 4"/>
    <w:basedOn w:val="a"/>
    <w:next w:val="a"/>
    <w:qFormat/>
    <w:rsid w:val="00832A3A"/>
    <w:pPr>
      <w:spacing w:after="160" w:line="259" w:lineRule="auto"/>
      <w:ind w:leftChars="600" w:left="1260"/>
    </w:pPr>
    <w:rPr>
      <w:rFonts w:ascii="Calibri" w:eastAsia="宋体" w:hAnsi="Calibri" w:cs="Times New Roman"/>
      <w:szCs w:val="24"/>
    </w:rPr>
  </w:style>
  <w:style w:type="paragraph" w:styleId="6">
    <w:name w:val="toc 6"/>
    <w:basedOn w:val="a"/>
    <w:next w:val="a"/>
    <w:qFormat/>
    <w:rsid w:val="00832A3A"/>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832A3A"/>
    <w:pPr>
      <w:spacing w:after="160" w:line="259" w:lineRule="auto"/>
      <w:ind w:leftChars="200" w:left="420"/>
    </w:pPr>
    <w:rPr>
      <w:rFonts w:ascii="Calibri" w:eastAsia="宋体" w:hAnsi="Calibri" w:cs="Times New Roman"/>
      <w:szCs w:val="24"/>
    </w:rPr>
  </w:style>
  <w:style w:type="paragraph" w:styleId="9">
    <w:name w:val="toc 9"/>
    <w:basedOn w:val="a"/>
    <w:next w:val="a"/>
    <w:qFormat/>
    <w:rsid w:val="00832A3A"/>
    <w:pPr>
      <w:spacing w:after="160" w:line="259" w:lineRule="auto"/>
      <w:ind w:leftChars="1600" w:left="3360"/>
    </w:pPr>
    <w:rPr>
      <w:rFonts w:ascii="Calibri" w:eastAsia="宋体" w:hAnsi="Calibri" w:cs="Times New Roman"/>
      <w:szCs w:val="24"/>
    </w:rPr>
  </w:style>
  <w:style w:type="paragraph" w:styleId="ac">
    <w:name w:val="Normal (Web)"/>
    <w:basedOn w:val="a"/>
    <w:uiPriority w:val="99"/>
    <w:qFormat/>
    <w:rsid w:val="00832A3A"/>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d">
    <w:name w:val="annotation subject"/>
    <w:basedOn w:val="a7"/>
    <w:next w:val="a7"/>
    <w:link w:val="Char8"/>
    <w:qFormat/>
    <w:rsid w:val="00832A3A"/>
    <w:rPr>
      <w:b/>
      <w:bCs/>
    </w:rPr>
  </w:style>
  <w:style w:type="character" w:customStyle="1" w:styleId="Char8">
    <w:name w:val="批注主题 Char"/>
    <w:basedOn w:val="Char3"/>
    <w:link w:val="ad"/>
    <w:qFormat/>
    <w:rsid w:val="00832A3A"/>
    <w:rPr>
      <w:rFonts w:ascii="Calibri" w:eastAsia="宋体" w:hAnsi="Calibri" w:cs="Times New Roman"/>
      <w:b/>
      <w:bCs/>
      <w:szCs w:val="24"/>
    </w:rPr>
  </w:style>
  <w:style w:type="table" w:styleId="ae">
    <w:name w:val="Table Grid"/>
    <w:basedOn w:val="a1"/>
    <w:qFormat/>
    <w:rsid w:val="00832A3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qFormat/>
    <w:rsid w:val="00832A3A"/>
  </w:style>
  <w:style w:type="character" w:styleId="af0">
    <w:name w:val="Hyperlink"/>
    <w:basedOn w:val="a0"/>
    <w:uiPriority w:val="99"/>
    <w:unhideWhenUsed/>
    <w:qFormat/>
    <w:rsid w:val="00832A3A"/>
    <w:rPr>
      <w:color w:val="0563C1" w:themeColor="hyperlink"/>
      <w:u w:val="single"/>
    </w:rPr>
  </w:style>
  <w:style w:type="character" w:styleId="af1">
    <w:name w:val="annotation reference"/>
    <w:qFormat/>
    <w:rsid w:val="00832A3A"/>
    <w:rPr>
      <w:sz w:val="21"/>
      <w:szCs w:val="21"/>
    </w:rPr>
  </w:style>
  <w:style w:type="character" w:customStyle="1" w:styleId="font101">
    <w:name w:val="font101"/>
    <w:qFormat/>
    <w:rsid w:val="00832A3A"/>
    <w:rPr>
      <w:rFonts w:ascii="宋体" w:eastAsia="宋体" w:hAnsi="宋体" w:cs="宋体" w:hint="eastAsia"/>
      <w:color w:val="000000"/>
      <w:sz w:val="21"/>
      <w:szCs w:val="21"/>
      <w:u w:val="single"/>
    </w:rPr>
  </w:style>
  <w:style w:type="character" w:customStyle="1" w:styleId="font31">
    <w:name w:val="font31"/>
    <w:qFormat/>
    <w:rsid w:val="00832A3A"/>
    <w:rPr>
      <w:rFonts w:ascii="宋体" w:eastAsia="宋体" w:hAnsi="宋体" w:cs="宋体" w:hint="eastAsia"/>
      <w:color w:val="000000"/>
      <w:sz w:val="21"/>
      <w:szCs w:val="21"/>
      <w:u w:val="none"/>
    </w:rPr>
  </w:style>
  <w:style w:type="character" w:customStyle="1" w:styleId="font111">
    <w:name w:val="font111"/>
    <w:qFormat/>
    <w:rsid w:val="00832A3A"/>
    <w:rPr>
      <w:rFonts w:ascii="Eʩ" w:eastAsia="Eʩ" w:hAnsi="Eʩ" w:cs="Eʩ" w:hint="default"/>
      <w:color w:val="000000"/>
      <w:sz w:val="21"/>
      <w:szCs w:val="21"/>
      <w:u w:val="single"/>
    </w:rPr>
  </w:style>
  <w:style w:type="character" w:customStyle="1" w:styleId="font91">
    <w:name w:val="font91"/>
    <w:qFormat/>
    <w:rsid w:val="00832A3A"/>
    <w:rPr>
      <w:rFonts w:ascii="宋体" w:eastAsia="宋体" w:hAnsi="宋体" w:cs="宋体" w:hint="eastAsia"/>
      <w:color w:val="FF0000"/>
      <w:sz w:val="21"/>
      <w:szCs w:val="21"/>
      <w:u w:val="single"/>
    </w:rPr>
  </w:style>
  <w:style w:type="paragraph" w:customStyle="1" w:styleId="Style2">
    <w:name w:val="_Style 2"/>
    <w:basedOn w:val="a"/>
    <w:qFormat/>
    <w:rsid w:val="00832A3A"/>
    <w:pPr>
      <w:spacing w:after="160" w:line="259" w:lineRule="auto"/>
      <w:ind w:firstLineChars="200" w:firstLine="420"/>
    </w:pPr>
    <w:rPr>
      <w:rFonts w:ascii="Calibri" w:eastAsia="宋体" w:hAnsi="Calibri" w:cs="Times New Roman"/>
      <w:sz w:val="18"/>
      <w:szCs w:val="18"/>
    </w:rPr>
  </w:style>
  <w:style w:type="paragraph" w:customStyle="1" w:styleId="af2">
    <w:name w:val="正文首行缩进两字符"/>
    <w:basedOn w:val="a"/>
    <w:qFormat/>
    <w:rsid w:val="00832A3A"/>
    <w:pPr>
      <w:spacing w:after="160" w:line="360" w:lineRule="auto"/>
      <w:ind w:firstLineChars="200" w:firstLine="200"/>
    </w:pPr>
    <w:rPr>
      <w:rFonts w:ascii="Calibri" w:eastAsia="宋体" w:hAnsi="Calibri" w:cs="Times New Roman"/>
      <w:szCs w:val="24"/>
    </w:rPr>
  </w:style>
  <w:style w:type="paragraph" w:customStyle="1" w:styleId="21">
    <w:name w:val="样式 首行缩进:  2 字符"/>
    <w:basedOn w:val="a"/>
    <w:qFormat/>
    <w:rsid w:val="00832A3A"/>
    <w:pPr>
      <w:spacing w:after="160" w:line="400" w:lineRule="exact"/>
      <w:ind w:firstLineChars="200" w:firstLine="200"/>
    </w:pPr>
    <w:rPr>
      <w:rFonts w:ascii="Calibri" w:eastAsia="宋体" w:hAnsi="Calibri" w:cs="宋体"/>
      <w:sz w:val="24"/>
      <w:szCs w:val="24"/>
    </w:rPr>
  </w:style>
  <w:style w:type="paragraph" w:customStyle="1" w:styleId="af3">
    <w:name w:val="样式"/>
    <w:link w:val="CharChar"/>
    <w:qFormat/>
    <w:rsid w:val="00832A3A"/>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12">
    <w:name w:val="正文1"/>
    <w:qFormat/>
    <w:rsid w:val="00832A3A"/>
    <w:pPr>
      <w:widowControl w:val="0"/>
      <w:adjustRightInd w:val="0"/>
      <w:spacing w:after="160" w:line="312" w:lineRule="atLeast"/>
      <w:jc w:val="both"/>
      <w:textAlignment w:val="baseline"/>
    </w:pPr>
    <w:rPr>
      <w:rFonts w:ascii="宋体" w:eastAsia="宋体" w:hAnsi="Calibri" w:cs="Times New Roman"/>
      <w:kern w:val="0"/>
      <w:sz w:val="34"/>
    </w:rPr>
  </w:style>
  <w:style w:type="paragraph" w:styleId="af4">
    <w:name w:val="List Paragraph"/>
    <w:basedOn w:val="a"/>
    <w:uiPriority w:val="99"/>
    <w:unhideWhenUsed/>
    <w:qFormat/>
    <w:rsid w:val="00832A3A"/>
    <w:pPr>
      <w:spacing w:after="160" w:line="259" w:lineRule="auto"/>
      <w:ind w:firstLineChars="200" w:firstLine="420"/>
    </w:pPr>
    <w:rPr>
      <w:rFonts w:ascii="Calibri" w:eastAsia="宋体" w:hAnsi="Calibri" w:cs="Times New Roman"/>
      <w:szCs w:val="24"/>
    </w:rPr>
  </w:style>
  <w:style w:type="character" w:customStyle="1" w:styleId="Char10">
    <w:name w:val="批注文字 Char1"/>
    <w:basedOn w:val="a0"/>
    <w:qFormat/>
    <w:rsid w:val="00832A3A"/>
    <w:rPr>
      <w:rFonts w:ascii="Times New Roman" w:eastAsia="宋体" w:hAnsi="Times New Roman" w:cs="Times New Roman"/>
      <w:szCs w:val="24"/>
    </w:rPr>
  </w:style>
  <w:style w:type="paragraph" w:customStyle="1" w:styleId="af5">
    <w:name w:val="封面标准名称"/>
    <w:uiPriority w:val="99"/>
    <w:qFormat/>
    <w:rsid w:val="00832A3A"/>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22">
    <w:name w:val="封面标准号2"/>
    <w:basedOn w:val="a"/>
    <w:uiPriority w:val="99"/>
    <w:qFormat/>
    <w:rsid w:val="00832A3A"/>
    <w:pPr>
      <w:framePr w:w="9138" w:h="1244" w:hRule="exact" w:wrap="around" w:vAnchor="page" w:hAnchor="margin" w:y="2908"/>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character" w:customStyle="1" w:styleId="CharChar">
    <w:name w:val="样式 Char Char"/>
    <w:link w:val="af3"/>
    <w:qFormat/>
    <w:locked/>
    <w:rsid w:val="00832A3A"/>
    <w:rPr>
      <w:rFonts w:ascii="宋体" w:eastAsia="宋体" w:hAnsi="宋体" w:cs="宋体"/>
      <w:kern w:val="0"/>
      <w:sz w:val="24"/>
      <w:szCs w:val="24"/>
    </w:rPr>
  </w:style>
  <w:style w:type="paragraph" w:customStyle="1" w:styleId="13">
    <w:name w:val="列表段落1"/>
    <w:basedOn w:val="a"/>
    <w:uiPriority w:val="99"/>
    <w:unhideWhenUsed/>
    <w:qFormat/>
    <w:rsid w:val="00832A3A"/>
    <w:pPr>
      <w:spacing w:after="160" w:line="259" w:lineRule="auto"/>
      <w:ind w:firstLineChars="200" w:firstLine="420"/>
    </w:pPr>
    <w:rPr>
      <w:rFonts w:ascii="Calibri" w:eastAsia="宋体" w:hAnsi="Calibri" w:cs="Times New Roman"/>
      <w:szCs w:val="24"/>
    </w:rPr>
  </w:style>
  <w:style w:type="character" w:customStyle="1" w:styleId="Char1">
    <w:name w:val="正文缩进 Char"/>
    <w:link w:val="a5"/>
    <w:qFormat/>
    <w:rsid w:val="00832A3A"/>
    <w:rPr>
      <w:rFonts w:ascii="Calibri" w:eastAsia="宋体" w:hAnsi="Calibri" w:cs="Times New Roman"/>
      <w:szCs w:val="24"/>
    </w:rPr>
  </w:style>
  <w:style w:type="character" w:customStyle="1" w:styleId="CharChar9">
    <w:name w:val="Char Char9"/>
    <w:qFormat/>
    <w:rsid w:val="00832A3A"/>
    <w:rPr>
      <w:kern w:val="2"/>
      <w:sz w:val="21"/>
    </w:rPr>
  </w:style>
  <w:style w:type="character" w:customStyle="1" w:styleId="font11">
    <w:name w:val="font11"/>
    <w:basedOn w:val="a0"/>
    <w:qFormat/>
    <w:rsid w:val="00832A3A"/>
    <w:rPr>
      <w:rFonts w:ascii="font-weight : 400" w:eastAsia="font-weight : 400" w:hAnsi="font-weight : 400" w:cs="font-weight : 400"/>
      <w:color w:val="000000"/>
      <w:sz w:val="22"/>
      <w:szCs w:val="22"/>
      <w:u w:val="none"/>
    </w:rPr>
  </w:style>
  <w:style w:type="character" w:customStyle="1" w:styleId="font01">
    <w:name w:val="font01"/>
    <w:basedOn w:val="a0"/>
    <w:qFormat/>
    <w:rsid w:val="00832A3A"/>
    <w:rPr>
      <w:rFonts w:ascii="宋体" w:eastAsia="宋体" w:hAnsi="宋体" w:cs="宋体" w:hint="eastAsia"/>
      <w:color w:val="000000"/>
      <w:sz w:val="22"/>
      <w:szCs w:val="22"/>
      <w:u w:val="none"/>
    </w:rPr>
  </w:style>
  <w:style w:type="character" w:customStyle="1" w:styleId="font21">
    <w:name w:val="font21"/>
    <w:basedOn w:val="a0"/>
    <w:qFormat/>
    <w:rsid w:val="00832A3A"/>
    <w:rPr>
      <w:rFonts w:ascii="宋体" w:eastAsia="宋体" w:hAnsi="宋体" w:cs="宋体" w:hint="eastAsia"/>
      <w:color w:val="000000"/>
      <w:sz w:val="22"/>
      <w:szCs w:val="22"/>
      <w:u w:val="none"/>
    </w:rPr>
  </w:style>
  <w:style w:type="character" w:customStyle="1" w:styleId="font41">
    <w:name w:val="font41"/>
    <w:basedOn w:val="a0"/>
    <w:qFormat/>
    <w:rsid w:val="00832A3A"/>
    <w:rPr>
      <w:rFonts w:ascii="宋体" w:eastAsia="宋体" w:hAnsi="宋体" w:cs="宋体" w:hint="eastAsia"/>
      <w:color w:val="000000"/>
      <w:sz w:val="22"/>
      <w:szCs w:val="22"/>
      <w:u w:val="none"/>
    </w:rPr>
  </w:style>
  <w:style w:type="character" w:customStyle="1" w:styleId="font51">
    <w:name w:val="font51"/>
    <w:basedOn w:val="a0"/>
    <w:qFormat/>
    <w:rsid w:val="00832A3A"/>
    <w:rPr>
      <w:rFonts w:ascii="宋体" w:eastAsia="宋体" w:hAnsi="宋体" w:cs="宋体" w:hint="eastAsia"/>
      <w:color w:val="000000"/>
      <w:sz w:val="22"/>
      <w:szCs w:val="22"/>
      <w:u w:val="none"/>
    </w:rPr>
  </w:style>
  <w:style w:type="paragraph" w:customStyle="1" w:styleId="1">
    <w:name w:val="1、“一、”一级标题"/>
    <w:basedOn w:val="a"/>
    <w:qFormat/>
    <w:rsid w:val="00832A3A"/>
    <w:pPr>
      <w:numPr>
        <w:numId w:val="1"/>
      </w:numPr>
      <w:tabs>
        <w:tab w:val="left" w:pos="0"/>
      </w:tabs>
      <w:adjustRightInd w:val="0"/>
      <w:snapToGrid w:val="0"/>
      <w:spacing w:line="440" w:lineRule="exact"/>
      <w:ind w:left="568"/>
      <w:jc w:val="left"/>
      <w:outlineLvl w:val="0"/>
    </w:pPr>
    <w:rPr>
      <w:rFonts w:ascii="宋体" w:eastAsia="宋体" w:hAnsi="宋体"/>
      <w:b/>
      <w:sz w:val="24"/>
      <w:szCs w:val="24"/>
    </w:rPr>
  </w:style>
  <w:style w:type="paragraph" w:customStyle="1" w:styleId="31">
    <w:name w:val="列出段落3"/>
    <w:basedOn w:val="a"/>
    <w:qFormat/>
    <w:rsid w:val="00832A3A"/>
    <w:pPr>
      <w:ind w:firstLine="420"/>
    </w:pPr>
    <w:rPr>
      <w:szCs w:val="20"/>
    </w:rPr>
  </w:style>
  <w:style w:type="paragraph" w:customStyle="1" w:styleId="14">
    <w:name w:val="修订1"/>
    <w:hidden/>
    <w:uiPriority w:val="99"/>
    <w:semiHidden/>
    <w:qFormat/>
    <w:rsid w:val="00832A3A"/>
    <w:rPr>
      <w:rFonts w:ascii="Calibri" w:eastAsia="宋体" w:hAnsi="Calibri" w:cs="Times New Roman"/>
      <w:szCs w:val="24"/>
    </w:rPr>
  </w:style>
  <w:style w:type="paragraph" w:customStyle="1" w:styleId="15">
    <w:name w:val="无间隔1"/>
    <w:qFormat/>
    <w:rsid w:val="00832A3A"/>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3574</Words>
  <Characters>20375</Characters>
  <Application>Microsoft Office Word</Application>
  <DocSecurity>0</DocSecurity>
  <Lines>169</Lines>
  <Paragraphs>47</Paragraphs>
  <ScaleCrop>false</ScaleCrop>
  <Company>Microsoft</Company>
  <LinksUpToDate>false</LinksUpToDate>
  <CharactersWithSpaces>23902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代雯</dc:creator>
  <cp:keywords/>
  <dc:description/>
  <cp:lastModifiedBy>代雯</cp:lastModifiedBy>
  <cp:revision>2</cp:revision>
  <dcterms:created xsi:type="dcterms:W3CDTF">2022-01-06T07:35:00Z</dcterms:created>
  <dcterms:modified xsi:type="dcterms:W3CDTF">2022-01-06T07:35:00Z</dcterms:modified>
</cp:coreProperties>
</file>