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15B" w:rsidRPr="00631C9C" w:rsidRDefault="0026215B" w:rsidP="0026215B">
      <w:pPr>
        <w:pStyle w:val="1"/>
        <w:jc w:val="center"/>
        <w:rPr>
          <w:rFonts w:ascii="仿宋" w:eastAsia="仿宋" w:hAnsi="仿宋"/>
          <w:sz w:val="36"/>
          <w:szCs w:val="36"/>
        </w:rPr>
      </w:pPr>
      <w:r w:rsidRPr="00631C9C">
        <w:rPr>
          <w:rFonts w:ascii="仿宋" w:eastAsia="仿宋" w:hAnsi="仿宋" w:hint="eastAsia"/>
          <w:sz w:val="36"/>
          <w:szCs w:val="36"/>
        </w:rPr>
        <w:t>招标项目技术、服务、政府采购合同内容条款及其他商务要求</w:t>
      </w:r>
    </w:p>
    <w:p w:rsidR="0026215B" w:rsidRPr="00631C9C" w:rsidRDefault="0026215B" w:rsidP="0026215B">
      <w:pPr>
        <w:spacing w:line="400" w:lineRule="exact"/>
        <w:ind w:firstLineChars="98" w:firstLine="235"/>
        <w:rPr>
          <w:rFonts w:ascii="仿宋" w:eastAsia="仿宋" w:hAnsi="仿宋"/>
          <w:sz w:val="24"/>
        </w:rPr>
      </w:pPr>
      <w:bookmarkStart w:id="0" w:name="_Toc217446094"/>
      <w:r w:rsidRPr="00631C9C">
        <w:rPr>
          <w:rFonts w:ascii="仿宋" w:eastAsia="仿宋" w:hAnsi="仿宋" w:hint="eastAsia"/>
          <w:sz w:val="24"/>
        </w:rPr>
        <w:t>前提：本章中标注“*”的条款为本项目的实质性条款，投标人不满足的，将按照无效投标处理。</w:t>
      </w:r>
    </w:p>
    <w:p w:rsidR="0026215B" w:rsidRPr="00631C9C" w:rsidRDefault="0026215B" w:rsidP="0026215B">
      <w:pPr>
        <w:pStyle w:val="2"/>
        <w:spacing w:line="400" w:lineRule="exact"/>
        <w:rPr>
          <w:rFonts w:ascii="仿宋" w:eastAsia="仿宋" w:hAnsi="仿宋"/>
          <w:sz w:val="24"/>
          <w:szCs w:val="24"/>
        </w:rPr>
      </w:pPr>
      <w:r w:rsidRPr="00631C9C">
        <w:rPr>
          <w:rFonts w:ascii="仿宋" w:eastAsia="仿宋" w:hAnsi="仿宋" w:hint="eastAsia"/>
          <w:sz w:val="24"/>
          <w:szCs w:val="24"/>
        </w:rPr>
        <w:t>一.项目概述</w:t>
      </w:r>
      <w:bookmarkEnd w:id="0"/>
    </w:p>
    <w:tbl>
      <w:tblPr>
        <w:tblStyle w:val="a6"/>
        <w:tblW w:w="0" w:type="auto"/>
        <w:tblLook w:val="04A0" w:firstRow="1" w:lastRow="0" w:firstColumn="1" w:lastColumn="0" w:noHBand="0" w:noVBand="1"/>
      </w:tblPr>
      <w:tblGrid>
        <w:gridCol w:w="727"/>
        <w:gridCol w:w="755"/>
        <w:gridCol w:w="3234"/>
        <w:gridCol w:w="665"/>
        <w:gridCol w:w="666"/>
        <w:gridCol w:w="1431"/>
        <w:gridCol w:w="818"/>
      </w:tblGrid>
      <w:tr w:rsidR="0026215B" w:rsidRPr="00631C9C" w:rsidTr="00475399">
        <w:trPr>
          <w:trHeight w:val="187"/>
        </w:trPr>
        <w:tc>
          <w:tcPr>
            <w:tcW w:w="742" w:type="dxa"/>
            <w:vAlign w:val="center"/>
          </w:tcPr>
          <w:p w:rsidR="0026215B" w:rsidRPr="00631C9C" w:rsidRDefault="0026215B" w:rsidP="00475399">
            <w:pPr>
              <w:jc w:val="center"/>
              <w:rPr>
                <w:rFonts w:ascii="仿宋" w:eastAsia="仿宋" w:hAnsi="仿宋"/>
                <w:bCs/>
                <w:sz w:val="24"/>
              </w:rPr>
            </w:pPr>
            <w:bookmarkStart w:id="1" w:name="_Toc217446095"/>
            <w:r w:rsidRPr="00631C9C">
              <w:rPr>
                <w:rFonts w:ascii="仿宋" w:eastAsia="仿宋" w:hAnsi="仿宋"/>
                <w:bCs/>
                <w:sz w:val="24"/>
              </w:rPr>
              <w:t>包号</w:t>
            </w:r>
          </w:p>
        </w:tc>
        <w:tc>
          <w:tcPr>
            <w:tcW w:w="771"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序号</w:t>
            </w:r>
          </w:p>
        </w:tc>
        <w:tc>
          <w:tcPr>
            <w:tcW w:w="3353"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标的名称</w:t>
            </w:r>
          </w:p>
        </w:tc>
        <w:tc>
          <w:tcPr>
            <w:tcW w:w="676"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数量</w:t>
            </w:r>
          </w:p>
        </w:tc>
        <w:tc>
          <w:tcPr>
            <w:tcW w:w="677"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单位</w:t>
            </w:r>
          </w:p>
        </w:tc>
        <w:tc>
          <w:tcPr>
            <w:tcW w:w="1465"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最高单价限价</w:t>
            </w:r>
            <w:r w:rsidRPr="00631C9C">
              <w:rPr>
                <w:rFonts w:ascii="仿宋" w:eastAsia="仿宋" w:hAnsi="仿宋" w:hint="eastAsia"/>
                <w:bCs/>
                <w:sz w:val="24"/>
              </w:rPr>
              <w:t>（万元）</w:t>
            </w:r>
          </w:p>
        </w:tc>
        <w:tc>
          <w:tcPr>
            <w:tcW w:w="838"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所属行业</w:t>
            </w:r>
          </w:p>
        </w:tc>
      </w:tr>
      <w:tr w:rsidR="0026215B" w:rsidRPr="00631C9C" w:rsidTr="00475399">
        <w:trPr>
          <w:trHeight w:val="402"/>
        </w:trPr>
        <w:tc>
          <w:tcPr>
            <w:tcW w:w="742" w:type="dxa"/>
            <w:vMerge w:val="restart"/>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1</w:t>
            </w:r>
          </w:p>
        </w:tc>
        <w:tc>
          <w:tcPr>
            <w:tcW w:w="771"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1</w:t>
            </w:r>
          </w:p>
        </w:tc>
        <w:tc>
          <w:tcPr>
            <w:tcW w:w="3353"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气囊式体外反博装置</w:t>
            </w:r>
          </w:p>
        </w:tc>
        <w:tc>
          <w:tcPr>
            <w:tcW w:w="676"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1</w:t>
            </w:r>
          </w:p>
        </w:tc>
        <w:tc>
          <w:tcPr>
            <w:tcW w:w="677"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台</w:t>
            </w:r>
          </w:p>
        </w:tc>
        <w:tc>
          <w:tcPr>
            <w:tcW w:w="1465"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3</w:t>
            </w:r>
            <w:r w:rsidRPr="00631C9C">
              <w:rPr>
                <w:rFonts w:ascii="仿宋" w:eastAsia="仿宋" w:hAnsi="仿宋"/>
                <w:bCs/>
                <w:sz w:val="24"/>
              </w:rPr>
              <w:t>2.5</w:t>
            </w:r>
          </w:p>
        </w:tc>
        <w:tc>
          <w:tcPr>
            <w:tcW w:w="838" w:type="dxa"/>
            <w:vMerge w:val="restart"/>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工业</w:t>
            </w:r>
          </w:p>
        </w:tc>
      </w:tr>
      <w:tr w:rsidR="0026215B" w:rsidRPr="00631C9C" w:rsidTr="00475399">
        <w:trPr>
          <w:trHeight w:val="417"/>
        </w:trPr>
        <w:tc>
          <w:tcPr>
            <w:tcW w:w="742" w:type="dxa"/>
            <w:vMerge/>
            <w:vAlign w:val="center"/>
          </w:tcPr>
          <w:p w:rsidR="0026215B" w:rsidRPr="00631C9C" w:rsidRDefault="0026215B" w:rsidP="00475399">
            <w:pPr>
              <w:jc w:val="center"/>
              <w:rPr>
                <w:rFonts w:ascii="仿宋" w:eastAsia="仿宋" w:hAnsi="仿宋"/>
                <w:bCs/>
                <w:sz w:val="24"/>
              </w:rPr>
            </w:pPr>
          </w:p>
        </w:tc>
        <w:tc>
          <w:tcPr>
            <w:tcW w:w="771"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2</w:t>
            </w:r>
          </w:p>
        </w:tc>
        <w:tc>
          <w:tcPr>
            <w:tcW w:w="3353"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颅内压无创综合检测分析仪</w:t>
            </w:r>
          </w:p>
        </w:tc>
        <w:tc>
          <w:tcPr>
            <w:tcW w:w="676"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2</w:t>
            </w:r>
          </w:p>
        </w:tc>
        <w:tc>
          <w:tcPr>
            <w:tcW w:w="677"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台</w:t>
            </w:r>
          </w:p>
        </w:tc>
        <w:tc>
          <w:tcPr>
            <w:tcW w:w="1465"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3</w:t>
            </w:r>
            <w:r w:rsidRPr="00631C9C">
              <w:rPr>
                <w:rFonts w:ascii="仿宋" w:eastAsia="仿宋" w:hAnsi="仿宋"/>
                <w:bCs/>
                <w:sz w:val="24"/>
              </w:rPr>
              <w:t>1</w:t>
            </w:r>
          </w:p>
        </w:tc>
        <w:tc>
          <w:tcPr>
            <w:tcW w:w="838" w:type="dxa"/>
            <w:vMerge/>
            <w:vAlign w:val="center"/>
          </w:tcPr>
          <w:p w:rsidR="0026215B" w:rsidRPr="00631C9C" w:rsidRDefault="0026215B" w:rsidP="00475399">
            <w:pPr>
              <w:jc w:val="center"/>
              <w:rPr>
                <w:rFonts w:ascii="仿宋" w:eastAsia="仿宋" w:hAnsi="仿宋"/>
                <w:bCs/>
                <w:sz w:val="24"/>
              </w:rPr>
            </w:pPr>
          </w:p>
        </w:tc>
      </w:tr>
      <w:tr w:rsidR="0026215B" w:rsidRPr="00631C9C" w:rsidTr="00475399">
        <w:trPr>
          <w:trHeight w:val="402"/>
        </w:trPr>
        <w:tc>
          <w:tcPr>
            <w:tcW w:w="742" w:type="dxa"/>
            <w:vMerge w:val="restart"/>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2</w:t>
            </w:r>
          </w:p>
        </w:tc>
        <w:tc>
          <w:tcPr>
            <w:tcW w:w="771"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1</w:t>
            </w:r>
          </w:p>
        </w:tc>
        <w:tc>
          <w:tcPr>
            <w:tcW w:w="3353"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洁牙工作端</w:t>
            </w:r>
          </w:p>
        </w:tc>
        <w:tc>
          <w:tcPr>
            <w:tcW w:w="676"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4</w:t>
            </w:r>
            <w:r w:rsidRPr="00631C9C">
              <w:rPr>
                <w:rFonts w:ascii="仿宋" w:eastAsia="仿宋" w:hAnsi="仿宋"/>
                <w:bCs/>
                <w:sz w:val="24"/>
              </w:rPr>
              <w:t>0</w:t>
            </w:r>
          </w:p>
        </w:tc>
        <w:tc>
          <w:tcPr>
            <w:tcW w:w="677"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台</w:t>
            </w:r>
          </w:p>
        </w:tc>
        <w:tc>
          <w:tcPr>
            <w:tcW w:w="1465"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0.036</w:t>
            </w:r>
          </w:p>
        </w:tc>
        <w:tc>
          <w:tcPr>
            <w:tcW w:w="838" w:type="dxa"/>
            <w:vMerge/>
            <w:vAlign w:val="center"/>
          </w:tcPr>
          <w:p w:rsidR="0026215B" w:rsidRPr="00631C9C" w:rsidRDefault="0026215B" w:rsidP="00475399">
            <w:pPr>
              <w:jc w:val="center"/>
              <w:rPr>
                <w:rFonts w:ascii="仿宋" w:eastAsia="仿宋" w:hAnsi="仿宋"/>
                <w:bCs/>
                <w:sz w:val="24"/>
              </w:rPr>
            </w:pPr>
          </w:p>
        </w:tc>
      </w:tr>
      <w:tr w:rsidR="0026215B" w:rsidRPr="00631C9C" w:rsidTr="00475399">
        <w:trPr>
          <w:trHeight w:val="402"/>
        </w:trPr>
        <w:tc>
          <w:tcPr>
            <w:tcW w:w="742" w:type="dxa"/>
            <w:vMerge/>
            <w:vAlign w:val="center"/>
          </w:tcPr>
          <w:p w:rsidR="0026215B" w:rsidRPr="00631C9C" w:rsidRDefault="0026215B" w:rsidP="00475399">
            <w:pPr>
              <w:jc w:val="center"/>
              <w:rPr>
                <w:rFonts w:ascii="仿宋" w:eastAsia="仿宋" w:hAnsi="仿宋"/>
                <w:bCs/>
                <w:sz w:val="24"/>
              </w:rPr>
            </w:pPr>
          </w:p>
        </w:tc>
        <w:tc>
          <w:tcPr>
            <w:tcW w:w="771"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2</w:t>
            </w:r>
          </w:p>
        </w:tc>
        <w:tc>
          <w:tcPr>
            <w:tcW w:w="3353"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超声牙周治疗仪手柄</w:t>
            </w:r>
          </w:p>
        </w:tc>
        <w:tc>
          <w:tcPr>
            <w:tcW w:w="676"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8</w:t>
            </w:r>
          </w:p>
        </w:tc>
        <w:tc>
          <w:tcPr>
            <w:tcW w:w="677"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台</w:t>
            </w:r>
          </w:p>
        </w:tc>
        <w:tc>
          <w:tcPr>
            <w:tcW w:w="1465"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0.23</w:t>
            </w:r>
          </w:p>
        </w:tc>
        <w:tc>
          <w:tcPr>
            <w:tcW w:w="838" w:type="dxa"/>
            <w:vMerge/>
            <w:vAlign w:val="center"/>
          </w:tcPr>
          <w:p w:rsidR="0026215B" w:rsidRPr="00631C9C" w:rsidRDefault="0026215B" w:rsidP="00475399">
            <w:pPr>
              <w:jc w:val="center"/>
              <w:rPr>
                <w:rFonts w:ascii="仿宋" w:eastAsia="仿宋" w:hAnsi="仿宋"/>
                <w:bCs/>
                <w:sz w:val="24"/>
              </w:rPr>
            </w:pPr>
          </w:p>
        </w:tc>
      </w:tr>
      <w:tr w:rsidR="0026215B" w:rsidRPr="00631C9C" w:rsidTr="00475399">
        <w:trPr>
          <w:trHeight w:val="417"/>
        </w:trPr>
        <w:tc>
          <w:tcPr>
            <w:tcW w:w="742" w:type="dxa"/>
            <w:vMerge/>
            <w:vAlign w:val="center"/>
          </w:tcPr>
          <w:p w:rsidR="0026215B" w:rsidRPr="00631C9C" w:rsidRDefault="0026215B" w:rsidP="00475399">
            <w:pPr>
              <w:jc w:val="center"/>
              <w:rPr>
                <w:rFonts w:ascii="仿宋" w:eastAsia="仿宋" w:hAnsi="仿宋"/>
                <w:bCs/>
                <w:sz w:val="24"/>
              </w:rPr>
            </w:pPr>
          </w:p>
        </w:tc>
        <w:tc>
          <w:tcPr>
            <w:tcW w:w="771"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3</w:t>
            </w:r>
          </w:p>
        </w:tc>
        <w:tc>
          <w:tcPr>
            <w:tcW w:w="3353"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超声波洁牙机</w:t>
            </w:r>
          </w:p>
        </w:tc>
        <w:tc>
          <w:tcPr>
            <w:tcW w:w="676"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1</w:t>
            </w:r>
          </w:p>
        </w:tc>
        <w:tc>
          <w:tcPr>
            <w:tcW w:w="677"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台</w:t>
            </w:r>
          </w:p>
        </w:tc>
        <w:tc>
          <w:tcPr>
            <w:tcW w:w="1465"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2</w:t>
            </w:r>
          </w:p>
        </w:tc>
        <w:tc>
          <w:tcPr>
            <w:tcW w:w="838" w:type="dxa"/>
            <w:vMerge/>
            <w:vAlign w:val="center"/>
          </w:tcPr>
          <w:p w:rsidR="0026215B" w:rsidRPr="00631C9C" w:rsidRDefault="0026215B" w:rsidP="00475399">
            <w:pPr>
              <w:jc w:val="center"/>
              <w:rPr>
                <w:rFonts w:ascii="仿宋" w:eastAsia="仿宋" w:hAnsi="仿宋"/>
                <w:bCs/>
                <w:sz w:val="24"/>
              </w:rPr>
            </w:pPr>
          </w:p>
        </w:tc>
      </w:tr>
      <w:tr w:rsidR="0026215B" w:rsidRPr="00631C9C" w:rsidTr="00475399">
        <w:trPr>
          <w:trHeight w:val="417"/>
        </w:trPr>
        <w:tc>
          <w:tcPr>
            <w:tcW w:w="742" w:type="dxa"/>
            <w:vMerge/>
            <w:vAlign w:val="center"/>
          </w:tcPr>
          <w:p w:rsidR="0026215B" w:rsidRPr="00631C9C" w:rsidRDefault="0026215B" w:rsidP="00475399">
            <w:pPr>
              <w:jc w:val="center"/>
              <w:rPr>
                <w:rFonts w:ascii="仿宋" w:eastAsia="仿宋" w:hAnsi="仿宋"/>
                <w:bCs/>
                <w:sz w:val="24"/>
              </w:rPr>
            </w:pPr>
          </w:p>
        </w:tc>
        <w:tc>
          <w:tcPr>
            <w:tcW w:w="771"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4</w:t>
            </w:r>
          </w:p>
        </w:tc>
        <w:tc>
          <w:tcPr>
            <w:tcW w:w="3353"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脑电图仪</w:t>
            </w:r>
          </w:p>
        </w:tc>
        <w:tc>
          <w:tcPr>
            <w:tcW w:w="676"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1</w:t>
            </w:r>
          </w:p>
        </w:tc>
        <w:tc>
          <w:tcPr>
            <w:tcW w:w="677"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台</w:t>
            </w:r>
          </w:p>
        </w:tc>
        <w:tc>
          <w:tcPr>
            <w:tcW w:w="1465"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7</w:t>
            </w:r>
          </w:p>
        </w:tc>
        <w:tc>
          <w:tcPr>
            <w:tcW w:w="838" w:type="dxa"/>
            <w:vMerge/>
            <w:vAlign w:val="center"/>
          </w:tcPr>
          <w:p w:rsidR="0026215B" w:rsidRPr="00631C9C" w:rsidRDefault="0026215B" w:rsidP="00475399">
            <w:pPr>
              <w:jc w:val="center"/>
              <w:rPr>
                <w:rFonts w:ascii="仿宋" w:eastAsia="仿宋" w:hAnsi="仿宋"/>
                <w:bCs/>
                <w:sz w:val="24"/>
              </w:rPr>
            </w:pPr>
          </w:p>
        </w:tc>
      </w:tr>
      <w:tr w:rsidR="0026215B" w:rsidRPr="00631C9C" w:rsidTr="00475399">
        <w:trPr>
          <w:trHeight w:val="417"/>
        </w:trPr>
        <w:tc>
          <w:tcPr>
            <w:tcW w:w="742" w:type="dxa"/>
            <w:vMerge/>
            <w:vAlign w:val="center"/>
          </w:tcPr>
          <w:p w:rsidR="0026215B" w:rsidRPr="00631C9C" w:rsidRDefault="0026215B" w:rsidP="00475399">
            <w:pPr>
              <w:jc w:val="center"/>
              <w:rPr>
                <w:rFonts w:ascii="仿宋" w:eastAsia="仿宋" w:hAnsi="仿宋"/>
                <w:bCs/>
                <w:sz w:val="24"/>
              </w:rPr>
            </w:pPr>
          </w:p>
        </w:tc>
        <w:tc>
          <w:tcPr>
            <w:tcW w:w="771"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5</w:t>
            </w:r>
          </w:p>
        </w:tc>
        <w:tc>
          <w:tcPr>
            <w:tcW w:w="3353"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自体血回收机</w:t>
            </w:r>
          </w:p>
        </w:tc>
        <w:tc>
          <w:tcPr>
            <w:tcW w:w="676"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1</w:t>
            </w:r>
          </w:p>
        </w:tc>
        <w:tc>
          <w:tcPr>
            <w:tcW w:w="677"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台</w:t>
            </w:r>
          </w:p>
        </w:tc>
        <w:tc>
          <w:tcPr>
            <w:tcW w:w="1465"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28.65</w:t>
            </w:r>
          </w:p>
        </w:tc>
        <w:tc>
          <w:tcPr>
            <w:tcW w:w="838" w:type="dxa"/>
            <w:vMerge/>
            <w:vAlign w:val="center"/>
          </w:tcPr>
          <w:p w:rsidR="0026215B" w:rsidRPr="00631C9C" w:rsidRDefault="0026215B" w:rsidP="00475399">
            <w:pPr>
              <w:jc w:val="center"/>
              <w:rPr>
                <w:rFonts w:ascii="仿宋" w:eastAsia="仿宋" w:hAnsi="仿宋"/>
                <w:bCs/>
                <w:sz w:val="24"/>
              </w:rPr>
            </w:pPr>
          </w:p>
        </w:tc>
      </w:tr>
      <w:tr w:rsidR="0026215B" w:rsidRPr="00631C9C" w:rsidTr="00475399">
        <w:trPr>
          <w:trHeight w:val="417"/>
        </w:trPr>
        <w:tc>
          <w:tcPr>
            <w:tcW w:w="742" w:type="dxa"/>
            <w:vMerge/>
            <w:vAlign w:val="center"/>
          </w:tcPr>
          <w:p w:rsidR="0026215B" w:rsidRPr="00631C9C" w:rsidRDefault="0026215B" w:rsidP="00475399">
            <w:pPr>
              <w:jc w:val="center"/>
              <w:rPr>
                <w:rFonts w:ascii="仿宋" w:eastAsia="仿宋" w:hAnsi="仿宋"/>
                <w:bCs/>
                <w:sz w:val="24"/>
              </w:rPr>
            </w:pPr>
          </w:p>
        </w:tc>
        <w:tc>
          <w:tcPr>
            <w:tcW w:w="771"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6</w:t>
            </w:r>
          </w:p>
        </w:tc>
        <w:tc>
          <w:tcPr>
            <w:tcW w:w="3353"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宫腔镜成像系统及工作站</w:t>
            </w:r>
          </w:p>
        </w:tc>
        <w:tc>
          <w:tcPr>
            <w:tcW w:w="676"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1</w:t>
            </w:r>
          </w:p>
        </w:tc>
        <w:tc>
          <w:tcPr>
            <w:tcW w:w="677"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台</w:t>
            </w:r>
          </w:p>
        </w:tc>
        <w:tc>
          <w:tcPr>
            <w:tcW w:w="1465"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6</w:t>
            </w:r>
            <w:r w:rsidRPr="00631C9C">
              <w:rPr>
                <w:rFonts w:ascii="仿宋" w:eastAsia="仿宋" w:hAnsi="仿宋"/>
                <w:bCs/>
                <w:sz w:val="24"/>
              </w:rPr>
              <w:t>0</w:t>
            </w:r>
          </w:p>
        </w:tc>
        <w:tc>
          <w:tcPr>
            <w:tcW w:w="838" w:type="dxa"/>
            <w:vMerge/>
            <w:vAlign w:val="center"/>
          </w:tcPr>
          <w:p w:rsidR="0026215B" w:rsidRPr="00631C9C" w:rsidRDefault="0026215B" w:rsidP="00475399">
            <w:pPr>
              <w:jc w:val="center"/>
              <w:rPr>
                <w:rFonts w:ascii="仿宋" w:eastAsia="仿宋" w:hAnsi="仿宋"/>
                <w:bCs/>
                <w:sz w:val="24"/>
              </w:rPr>
            </w:pPr>
          </w:p>
        </w:tc>
      </w:tr>
      <w:tr w:rsidR="0026215B" w:rsidRPr="00631C9C" w:rsidTr="00475399">
        <w:trPr>
          <w:trHeight w:val="417"/>
        </w:trPr>
        <w:tc>
          <w:tcPr>
            <w:tcW w:w="742" w:type="dxa"/>
            <w:vMerge/>
            <w:vAlign w:val="center"/>
          </w:tcPr>
          <w:p w:rsidR="0026215B" w:rsidRPr="00631C9C" w:rsidRDefault="0026215B" w:rsidP="00475399">
            <w:pPr>
              <w:jc w:val="center"/>
              <w:rPr>
                <w:rFonts w:ascii="仿宋" w:eastAsia="仿宋" w:hAnsi="仿宋"/>
                <w:bCs/>
                <w:sz w:val="24"/>
              </w:rPr>
            </w:pPr>
          </w:p>
        </w:tc>
        <w:tc>
          <w:tcPr>
            <w:tcW w:w="771"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7</w:t>
            </w:r>
          </w:p>
        </w:tc>
        <w:tc>
          <w:tcPr>
            <w:tcW w:w="3353"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宫腔镜检查镜（4mm）</w:t>
            </w:r>
          </w:p>
        </w:tc>
        <w:tc>
          <w:tcPr>
            <w:tcW w:w="676"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2</w:t>
            </w:r>
          </w:p>
        </w:tc>
        <w:tc>
          <w:tcPr>
            <w:tcW w:w="677"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台</w:t>
            </w:r>
          </w:p>
        </w:tc>
        <w:tc>
          <w:tcPr>
            <w:tcW w:w="1465"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7.1</w:t>
            </w:r>
          </w:p>
        </w:tc>
        <w:tc>
          <w:tcPr>
            <w:tcW w:w="838" w:type="dxa"/>
            <w:vMerge/>
            <w:vAlign w:val="center"/>
          </w:tcPr>
          <w:p w:rsidR="0026215B" w:rsidRPr="00631C9C" w:rsidRDefault="0026215B" w:rsidP="00475399">
            <w:pPr>
              <w:jc w:val="center"/>
              <w:rPr>
                <w:rFonts w:ascii="仿宋" w:eastAsia="仿宋" w:hAnsi="仿宋"/>
                <w:bCs/>
                <w:sz w:val="24"/>
              </w:rPr>
            </w:pPr>
          </w:p>
        </w:tc>
      </w:tr>
      <w:tr w:rsidR="0026215B" w:rsidRPr="00631C9C" w:rsidTr="00475399">
        <w:trPr>
          <w:trHeight w:val="417"/>
        </w:trPr>
        <w:tc>
          <w:tcPr>
            <w:tcW w:w="742" w:type="dxa"/>
            <w:vMerge/>
            <w:vAlign w:val="center"/>
          </w:tcPr>
          <w:p w:rsidR="0026215B" w:rsidRPr="00631C9C" w:rsidRDefault="0026215B" w:rsidP="00475399">
            <w:pPr>
              <w:jc w:val="center"/>
              <w:rPr>
                <w:rFonts w:ascii="仿宋" w:eastAsia="仿宋" w:hAnsi="仿宋"/>
                <w:bCs/>
                <w:sz w:val="24"/>
              </w:rPr>
            </w:pPr>
          </w:p>
        </w:tc>
        <w:tc>
          <w:tcPr>
            <w:tcW w:w="771"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bCs/>
                <w:sz w:val="24"/>
              </w:rPr>
              <w:t>8</w:t>
            </w:r>
          </w:p>
        </w:tc>
        <w:tc>
          <w:tcPr>
            <w:tcW w:w="3353"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宫腔镜检查镜（6mm）</w:t>
            </w:r>
          </w:p>
        </w:tc>
        <w:tc>
          <w:tcPr>
            <w:tcW w:w="676"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1</w:t>
            </w:r>
          </w:p>
        </w:tc>
        <w:tc>
          <w:tcPr>
            <w:tcW w:w="677"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台</w:t>
            </w:r>
          </w:p>
        </w:tc>
        <w:tc>
          <w:tcPr>
            <w:tcW w:w="1465" w:type="dxa"/>
            <w:vAlign w:val="center"/>
          </w:tcPr>
          <w:p w:rsidR="0026215B" w:rsidRPr="00631C9C" w:rsidRDefault="0026215B" w:rsidP="00475399">
            <w:pPr>
              <w:jc w:val="center"/>
              <w:rPr>
                <w:rFonts w:ascii="仿宋" w:eastAsia="仿宋" w:hAnsi="仿宋"/>
                <w:bCs/>
                <w:sz w:val="24"/>
              </w:rPr>
            </w:pPr>
            <w:r w:rsidRPr="00631C9C">
              <w:rPr>
                <w:rFonts w:ascii="仿宋" w:eastAsia="仿宋" w:hAnsi="仿宋" w:hint="eastAsia"/>
                <w:bCs/>
                <w:sz w:val="24"/>
              </w:rPr>
              <w:t>7.1</w:t>
            </w:r>
          </w:p>
        </w:tc>
        <w:tc>
          <w:tcPr>
            <w:tcW w:w="838" w:type="dxa"/>
            <w:vMerge/>
            <w:vAlign w:val="center"/>
          </w:tcPr>
          <w:p w:rsidR="0026215B" w:rsidRPr="00631C9C" w:rsidRDefault="0026215B" w:rsidP="00475399">
            <w:pPr>
              <w:jc w:val="center"/>
              <w:rPr>
                <w:rFonts w:ascii="仿宋" w:eastAsia="仿宋" w:hAnsi="仿宋"/>
                <w:bCs/>
                <w:sz w:val="24"/>
              </w:rPr>
            </w:pPr>
          </w:p>
        </w:tc>
      </w:tr>
    </w:tbl>
    <w:p w:rsidR="0026215B" w:rsidRPr="00631C9C" w:rsidRDefault="0026215B" w:rsidP="0026215B">
      <w:pPr>
        <w:pStyle w:val="2"/>
        <w:spacing w:line="400" w:lineRule="exact"/>
        <w:rPr>
          <w:rFonts w:ascii="仿宋" w:eastAsia="仿宋" w:hAnsi="仿宋"/>
          <w:sz w:val="24"/>
          <w:szCs w:val="24"/>
        </w:rPr>
      </w:pPr>
      <w:r w:rsidRPr="00631C9C">
        <w:rPr>
          <w:rFonts w:ascii="仿宋" w:eastAsia="仿宋" w:hAnsi="仿宋" w:hint="eastAsia"/>
          <w:sz w:val="24"/>
          <w:szCs w:val="24"/>
        </w:rPr>
        <w:t>*二.商务要求</w:t>
      </w:r>
    </w:p>
    <w:p w:rsidR="0026215B" w:rsidRPr="00631C9C" w:rsidRDefault="0026215B" w:rsidP="0026215B">
      <w:pPr>
        <w:rPr>
          <w:rFonts w:ascii="仿宋" w:eastAsia="仿宋" w:hAnsi="仿宋"/>
          <w:sz w:val="24"/>
        </w:rPr>
      </w:pPr>
      <w:r w:rsidRPr="00631C9C">
        <w:rPr>
          <w:rFonts w:ascii="仿宋" w:eastAsia="仿宋" w:hAnsi="仿宋"/>
          <w:sz w:val="24"/>
        </w:rPr>
        <w:t>1、交货时间：合同签订之日起30日内送到采购人指定地点。</w:t>
      </w:r>
    </w:p>
    <w:p w:rsidR="0026215B" w:rsidRPr="00631C9C" w:rsidRDefault="0026215B" w:rsidP="0026215B">
      <w:pPr>
        <w:rPr>
          <w:rFonts w:ascii="仿宋" w:eastAsia="仿宋" w:hAnsi="仿宋"/>
          <w:sz w:val="24"/>
        </w:rPr>
      </w:pPr>
      <w:r w:rsidRPr="00631C9C">
        <w:rPr>
          <w:rFonts w:ascii="仿宋" w:eastAsia="仿宋" w:hAnsi="仿宋"/>
          <w:sz w:val="24"/>
        </w:rPr>
        <w:t>2、交货地点:成都市双流区第一人民医院指定地点。</w:t>
      </w:r>
    </w:p>
    <w:p w:rsidR="0026215B" w:rsidRPr="00631C9C" w:rsidRDefault="0026215B" w:rsidP="0026215B">
      <w:pPr>
        <w:rPr>
          <w:rFonts w:ascii="仿宋" w:eastAsia="仿宋" w:hAnsi="仿宋"/>
          <w:sz w:val="24"/>
        </w:rPr>
      </w:pPr>
      <w:r w:rsidRPr="00631C9C">
        <w:rPr>
          <w:rFonts w:ascii="仿宋" w:eastAsia="仿宋" w:hAnsi="仿宋"/>
          <w:sz w:val="24"/>
        </w:rPr>
        <w:t>3、付款方法和条件：</w:t>
      </w:r>
    </w:p>
    <w:p w:rsidR="0026215B" w:rsidRPr="00631C9C" w:rsidRDefault="0026215B" w:rsidP="0026215B">
      <w:pPr>
        <w:rPr>
          <w:rFonts w:ascii="仿宋" w:eastAsia="仿宋" w:hAnsi="仿宋"/>
          <w:sz w:val="24"/>
        </w:rPr>
      </w:pPr>
      <w:r w:rsidRPr="00631C9C">
        <w:rPr>
          <w:rFonts w:ascii="仿宋" w:eastAsia="仿宋" w:hAnsi="仿宋"/>
          <w:sz w:val="24"/>
        </w:rPr>
        <w:t>3.1合同签订后7个工作日内，采购人向中标人支付合同总价的30%，设备验收合格，正常运行后两个月内付合同金额的20%，三个月后付合同金额的45%，剩余5%质保期满后无质量问题支付。</w:t>
      </w:r>
    </w:p>
    <w:p w:rsidR="0026215B" w:rsidRPr="00631C9C" w:rsidRDefault="0026215B" w:rsidP="0026215B">
      <w:pPr>
        <w:rPr>
          <w:rFonts w:ascii="仿宋" w:eastAsia="仿宋" w:hAnsi="仿宋"/>
          <w:sz w:val="24"/>
        </w:rPr>
      </w:pPr>
      <w:r w:rsidRPr="00631C9C">
        <w:rPr>
          <w:rFonts w:ascii="仿宋" w:eastAsia="仿宋" w:hAnsi="仿宋"/>
          <w:sz w:val="24"/>
        </w:rPr>
        <w:t>3.2采购人逾期支付货款的，除应及时付足货款外，应向中标人偿付欠款总额万</w:t>
      </w:r>
      <w:r w:rsidRPr="00631C9C">
        <w:rPr>
          <w:rFonts w:ascii="仿宋" w:eastAsia="仿宋" w:hAnsi="仿宋"/>
          <w:sz w:val="24"/>
        </w:rPr>
        <w:lastRenderedPageBreak/>
        <w:t>分之一/天的违约金；逾期付款超过180天的，中标人有权终止合同。</w:t>
      </w:r>
    </w:p>
    <w:p w:rsidR="0026215B" w:rsidRPr="00631C9C" w:rsidRDefault="0026215B" w:rsidP="0026215B">
      <w:pPr>
        <w:rPr>
          <w:rFonts w:ascii="仿宋" w:eastAsia="仿宋" w:hAnsi="仿宋"/>
          <w:sz w:val="24"/>
        </w:rPr>
      </w:pPr>
      <w:r w:rsidRPr="00631C9C">
        <w:rPr>
          <w:rFonts w:ascii="仿宋" w:eastAsia="仿宋" w:hAnsi="仿宋"/>
          <w:sz w:val="24"/>
        </w:rPr>
        <w:t>3.3中标人逾期交货的，采购人有权终止合同。</w:t>
      </w:r>
    </w:p>
    <w:p w:rsidR="0026215B" w:rsidRPr="00631C9C" w:rsidRDefault="0026215B" w:rsidP="0026215B">
      <w:pPr>
        <w:rPr>
          <w:rFonts w:ascii="仿宋" w:eastAsia="仿宋" w:hAnsi="仿宋"/>
          <w:sz w:val="24"/>
        </w:rPr>
      </w:pPr>
      <w:r w:rsidRPr="00631C9C">
        <w:rPr>
          <w:rFonts w:ascii="仿宋" w:eastAsia="仿宋" w:hAnsi="仿宋"/>
          <w:sz w:val="24"/>
        </w:rPr>
        <w:t>4、响应时间：维修2小时响应，24小时未解决问题，提供备用设备，不影响科室正常诊疗活动。</w:t>
      </w:r>
    </w:p>
    <w:p w:rsidR="0026215B" w:rsidRPr="00631C9C" w:rsidRDefault="0026215B" w:rsidP="0026215B">
      <w:pPr>
        <w:rPr>
          <w:rFonts w:ascii="仿宋" w:eastAsia="仿宋" w:hAnsi="仿宋"/>
          <w:sz w:val="24"/>
        </w:rPr>
      </w:pPr>
      <w:r w:rsidRPr="00631C9C">
        <w:rPr>
          <w:rFonts w:ascii="仿宋" w:eastAsia="仿宋" w:hAnsi="仿宋"/>
          <w:sz w:val="24"/>
        </w:rPr>
        <w:t>5、中标人应对采购人的使用人员进行培训，直止采购人的使用人员能独立操作，培训人数以采购人要求为准。</w:t>
      </w:r>
    </w:p>
    <w:p w:rsidR="0026215B" w:rsidRPr="00631C9C" w:rsidRDefault="0026215B" w:rsidP="0026215B">
      <w:pPr>
        <w:rPr>
          <w:rFonts w:ascii="仿宋" w:eastAsia="仿宋" w:hAnsi="仿宋"/>
          <w:sz w:val="24"/>
        </w:rPr>
      </w:pPr>
      <w:r w:rsidRPr="00631C9C">
        <w:rPr>
          <w:rFonts w:ascii="仿宋" w:eastAsia="仿宋" w:hAnsi="仿宋"/>
          <w:sz w:val="24"/>
        </w:rPr>
        <w:t>6、验收</w:t>
      </w:r>
    </w:p>
    <w:p w:rsidR="0026215B" w:rsidRPr="00631C9C" w:rsidRDefault="0026215B" w:rsidP="0026215B">
      <w:pPr>
        <w:rPr>
          <w:rFonts w:ascii="仿宋" w:eastAsia="仿宋" w:hAnsi="仿宋"/>
          <w:sz w:val="24"/>
        </w:rPr>
      </w:pPr>
      <w:r w:rsidRPr="00631C9C">
        <w:rPr>
          <w:rFonts w:ascii="仿宋" w:eastAsia="仿宋" w:hAnsi="仿宋"/>
          <w:sz w:val="24"/>
        </w:rPr>
        <w:t>6.1验收标准：按国家有关规定以及采购人招标文件的质量要求和技术指标、中标人的投标文件及承诺约定标准进行验收；甲乙双方如对质量要求和技术指标的约定标准有相互抵触或异议的事项，由采购人在招标与投标文件中按质量要求和技术指标比较优胜的原则确定该项的约定标准进行验收；</w:t>
      </w:r>
    </w:p>
    <w:p w:rsidR="0026215B" w:rsidRPr="00631C9C" w:rsidRDefault="0026215B" w:rsidP="0026215B">
      <w:pPr>
        <w:rPr>
          <w:rFonts w:ascii="仿宋" w:eastAsia="仿宋" w:hAnsi="仿宋"/>
          <w:sz w:val="24"/>
        </w:rPr>
      </w:pPr>
      <w:r w:rsidRPr="00631C9C">
        <w:rPr>
          <w:rFonts w:ascii="仿宋" w:eastAsia="仿宋" w:hAnsi="仿宋"/>
          <w:sz w:val="24"/>
        </w:rPr>
        <w:t>6.2验收时间和方式：中标人供货完成后，在中标人提出验收申请后7个工作日内由验收小组进行验收。</w:t>
      </w:r>
    </w:p>
    <w:p w:rsidR="0026215B" w:rsidRPr="00631C9C" w:rsidRDefault="0026215B" w:rsidP="0026215B">
      <w:pPr>
        <w:rPr>
          <w:rFonts w:ascii="仿宋" w:eastAsia="仿宋" w:hAnsi="仿宋"/>
          <w:sz w:val="24"/>
        </w:rPr>
      </w:pPr>
      <w:r w:rsidRPr="00631C9C">
        <w:rPr>
          <w:rFonts w:ascii="仿宋" w:eastAsia="仿宋" w:hAnsi="仿宋"/>
          <w:sz w:val="24"/>
        </w:rPr>
        <w:t>7、设备质保期：两年。技术要求中另有要求的按其要求（费用包含在投标总价内）</w:t>
      </w:r>
      <w:r w:rsidRPr="00631C9C">
        <w:rPr>
          <w:rFonts w:ascii="仿宋" w:eastAsia="仿宋" w:hAnsi="仿宋" w:hint="eastAsia"/>
          <w:sz w:val="24"/>
        </w:rPr>
        <w:t>。</w:t>
      </w:r>
    </w:p>
    <w:p w:rsidR="0026215B" w:rsidRPr="00631C9C" w:rsidRDefault="0026215B" w:rsidP="0026215B">
      <w:pPr>
        <w:pStyle w:val="2"/>
        <w:spacing w:line="400" w:lineRule="exact"/>
        <w:rPr>
          <w:rFonts w:ascii="仿宋" w:eastAsia="仿宋" w:hAnsi="仿宋"/>
          <w:sz w:val="24"/>
          <w:szCs w:val="24"/>
        </w:rPr>
      </w:pPr>
      <w:r w:rsidRPr="00631C9C">
        <w:rPr>
          <w:rFonts w:ascii="仿宋" w:eastAsia="仿宋" w:hAnsi="仿宋" w:hint="eastAsia"/>
          <w:sz w:val="24"/>
          <w:szCs w:val="24"/>
        </w:rPr>
        <w:t>三.技术要求</w:t>
      </w:r>
      <w:bookmarkEnd w:id="1"/>
    </w:p>
    <w:p w:rsidR="0026215B" w:rsidRPr="00631C9C" w:rsidRDefault="0026215B" w:rsidP="0026215B">
      <w:pPr>
        <w:pStyle w:val="a7"/>
        <w:spacing w:after="0" w:line="276" w:lineRule="auto"/>
        <w:ind w:firstLine="482"/>
        <w:jc w:val="center"/>
        <w:outlineLvl w:val="1"/>
        <w:rPr>
          <w:rFonts w:ascii="仿宋" w:eastAsia="仿宋" w:hAnsi="仿宋" w:cs="宋体"/>
          <w:b/>
          <w:sz w:val="24"/>
        </w:rPr>
      </w:pPr>
      <w:r w:rsidRPr="00631C9C">
        <w:rPr>
          <w:rFonts w:ascii="仿宋" w:eastAsia="仿宋" w:hAnsi="仿宋" w:cs="宋体" w:hint="eastAsia"/>
          <w:b/>
          <w:sz w:val="24"/>
        </w:rPr>
        <w:t>0</w:t>
      </w:r>
      <w:r w:rsidRPr="00631C9C">
        <w:rPr>
          <w:rFonts w:ascii="仿宋" w:eastAsia="仿宋" w:hAnsi="仿宋" w:cs="宋体"/>
          <w:b/>
          <w:sz w:val="24"/>
        </w:rPr>
        <w:t>1包</w:t>
      </w:r>
    </w:p>
    <w:p w:rsidR="0026215B" w:rsidRPr="00631C9C" w:rsidRDefault="0026215B" w:rsidP="0026215B">
      <w:pPr>
        <w:pStyle w:val="a7"/>
        <w:spacing w:after="0" w:line="276" w:lineRule="auto"/>
        <w:ind w:firstLine="482"/>
        <w:jc w:val="center"/>
        <w:outlineLvl w:val="2"/>
        <w:rPr>
          <w:rFonts w:ascii="仿宋" w:eastAsia="仿宋" w:hAnsi="仿宋" w:cs="宋体"/>
          <w:b/>
          <w:sz w:val="24"/>
        </w:rPr>
      </w:pPr>
      <w:r w:rsidRPr="00631C9C">
        <w:rPr>
          <w:rFonts w:cs="宋体"/>
          <w:b/>
        </w:rPr>
        <w:t xml:space="preserve">1 </w:t>
      </w:r>
      <w:r w:rsidRPr="00631C9C">
        <w:rPr>
          <w:rFonts w:ascii="仿宋" w:eastAsia="仿宋" w:hAnsi="仿宋" w:cs="宋体" w:hint="eastAsia"/>
          <w:b/>
          <w:sz w:val="24"/>
        </w:rPr>
        <w:t>气囊式体外反博装置</w:t>
      </w:r>
    </w:p>
    <w:p w:rsidR="0026215B" w:rsidRPr="00631C9C" w:rsidRDefault="0026215B" w:rsidP="0026215B">
      <w:pPr>
        <w:spacing w:line="276" w:lineRule="auto"/>
        <w:jc w:val="left"/>
        <w:rPr>
          <w:rFonts w:ascii="仿宋" w:eastAsia="仿宋" w:hAnsi="仿宋" w:cs="仿宋"/>
          <w:b/>
          <w:bCs/>
          <w:kern w:val="0"/>
          <w:sz w:val="24"/>
        </w:rPr>
      </w:pP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b/>
          <w:bCs/>
          <w:kern w:val="0"/>
          <w:sz w:val="24"/>
        </w:rPr>
        <w:t xml:space="preserve">1.压力部分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1.1.在心率为 80bpm 时，最大工作压力值不小于43kPa。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1.2.实际工作压力与设定工作压力的误差：±1kPa。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b/>
          <w:bCs/>
          <w:kern w:val="0"/>
          <w:sz w:val="24"/>
        </w:rPr>
        <w:t xml:space="preserve">2.脉搏部分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2.1.脉搏血氧部分符合YY0784的要求。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2.2.血氧饱和度波形增益调节范围：1～32。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2.3.血氧饱和度监测模块通过ISO80601-2-61 检测。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b/>
          <w:bCs/>
          <w:kern w:val="0"/>
          <w:sz w:val="24"/>
        </w:rPr>
        <w:t xml:space="preserve">3.心电部分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3.1. 心率测量和显示范围：35bpm～165bpm，测量误差:±1bpm。</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3.2. 心电波形增益调节范围：1～32。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3.3. 患者电缆、所有的内部电路和输出显示等部分产生的噪声不超过 15μ</w:t>
      </w:r>
      <w:r w:rsidRPr="00631C9C">
        <w:rPr>
          <w:rFonts w:ascii="仿宋" w:eastAsia="仿宋" w:hAnsi="仿宋" w:cs="仿宋" w:hint="eastAsia"/>
          <w:kern w:val="0"/>
          <w:sz w:val="24"/>
        </w:rPr>
        <w:lastRenderedPageBreak/>
        <w:t xml:space="preserve">V(p-v) RTI。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3.4. 心电模块通过 IEC60601-2-27 检测和 ANSI/AAMI EC13 检测。</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b/>
          <w:bCs/>
          <w:kern w:val="0"/>
          <w:sz w:val="24"/>
        </w:rPr>
        <w:t xml:space="preserve">4.软件部分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4.1.界面显示心率、心率增益、血氧、峰值比、电磁阀充排气状态等。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4.2.序贯模式手动可调。</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4.3. 具有演示模式功能，并在界面有“禁止用于治疗”明确的警示信息。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4.4.治疗时间设置范围：1min～60min；设置步进：1min。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4.5.配备《病员信息管理软件》，数据库存储治疗者心电、血氧、治疗压力等数据，可增加数据回放功能。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b/>
          <w:bCs/>
          <w:kern w:val="0"/>
          <w:sz w:val="24"/>
        </w:rPr>
        <w:t xml:space="preserve">5.机械部分 </w:t>
      </w:r>
    </w:p>
    <w:p w:rsidR="0026215B" w:rsidRPr="00631C9C" w:rsidRDefault="0026215B" w:rsidP="0026215B">
      <w:pPr>
        <w:spacing w:line="276" w:lineRule="auto"/>
        <w:jc w:val="left"/>
        <w:rPr>
          <w:rFonts w:ascii="仿宋" w:eastAsia="仿宋" w:hAnsi="仿宋" w:cs="仿宋"/>
          <w:kern w:val="0"/>
          <w:sz w:val="24"/>
        </w:rPr>
      </w:pPr>
      <w:r w:rsidRPr="00631C9C">
        <w:rPr>
          <w:rFonts w:ascii="仿宋" w:eastAsia="仿宋" w:hAnsi="仿宋" w:cs="仿宋" w:hint="eastAsia"/>
          <w:kern w:val="0"/>
          <w:sz w:val="24"/>
        </w:rPr>
        <w:t>5.1.采用反搏装置专用充排气阀，电磁阀响应时间不大于40ms。</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5.2.采用体外反搏气路系统。</w:t>
      </w:r>
    </w:p>
    <w:p w:rsidR="0026215B" w:rsidRPr="00631C9C" w:rsidRDefault="0026215B" w:rsidP="0026215B">
      <w:pPr>
        <w:spacing w:line="276" w:lineRule="auto"/>
        <w:jc w:val="left"/>
        <w:rPr>
          <w:rFonts w:ascii="仿宋" w:eastAsia="仿宋" w:hAnsi="仿宋" w:cs="仿宋"/>
          <w:kern w:val="0"/>
          <w:sz w:val="24"/>
        </w:rPr>
      </w:pPr>
      <w:r w:rsidRPr="00631C9C">
        <w:rPr>
          <w:rFonts w:ascii="仿宋" w:eastAsia="仿宋" w:hAnsi="仿宋" w:cs="仿宋" w:hint="eastAsia"/>
          <w:kern w:val="0"/>
          <w:sz w:val="24"/>
        </w:rPr>
        <w:t xml:space="preserve">5.3.采用体外反搏装置专用外囊套与气囊袋组合的囊套。 </w:t>
      </w:r>
    </w:p>
    <w:p w:rsidR="0026215B" w:rsidRPr="00631C9C" w:rsidRDefault="0026215B" w:rsidP="0026215B">
      <w:pPr>
        <w:spacing w:line="276" w:lineRule="auto"/>
        <w:jc w:val="left"/>
        <w:rPr>
          <w:rFonts w:ascii="仿宋" w:eastAsia="仿宋" w:hAnsi="仿宋" w:cs="仿宋"/>
          <w:kern w:val="0"/>
          <w:sz w:val="24"/>
        </w:rPr>
      </w:pPr>
      <w:r w:rsidRPr="00631C9C">
        <w:rPr>
          <w:rFonts w:ascii="仿宋" w:eastAsia="仿宋" w:hAnsi="仿宋" w:cs="仿宋" w:hint="eastAsia"/>
          <w:kern w:val="0"/>
          <w:sz w:val="24"/>
        </w:rPr>
        <w:t xml:space="preserve">5.4. 囊套覆盖面积不小于0.3㎡，可根据需要增配上肢囊套。 </w:t>
      </w:r>
    </w:p>
    <w:p w:rsidR="0026215B" w:rsidRPr="00631C9C" w:rsidRDefault="0026215B" w:rsidP="0026215B">
      <w:pPr>
        <w:spacing w:line="276" w:lineRule="auto"/>
        <w:jc w:val="left"/>
        <w:rPr>
          <w:rFonts w:ascii="仿宋" w:eastAsia="仿宋" w:hAnsi="仿宋" w:cs="仿宋"/>
          <w:kern w:val="0"/>
          <w:sz w:val="24"/>
        </w:rPr>
      </w:pPr>
      <w:r w:rsidRPr="00631C9C">
        <w:rPr>
          <w:rFonts w:ascii="仿宋" w:eastAsia="仿宋" w:hAnsi="仿宋" w:cs="仿宋" w:hint="eastAsia"/>
          <w:kern w:val="0"/>
          <w:sz w:val="24"/>
        </w:rPr>
        <w:t>5.5气囊能承受 59kPa 的压力，保压10s，不破损，且其压降应≤2kPa。</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b/>
          <w:bCs/>
          <w:kern w:val="0"/>
          <w:sz w:val="24"/>
        </w:rPr>
        <w:t xml:space="preserve">6.安全部分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6.1.反搏装置正常工作时，反搏装置对触发波以外的波形不响应反搏。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6.2.反搏装置在心率低于 40bpm 或高于 120bpm 时可自动停止反搏。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6.3.早搏能触发反搏装置排气。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6.4.反搏装置正常工作时，当工作压力大于 59kPa 时，有压力泄气功能。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6.5.采用医疗级隔离变压器，将电源与用电回路作电气上的全隔离。</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6.6.采用谐波专用滤波器，有效控制谐波危害、降耗。</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b/>
          <w:bCs/>
          <w:kern w:val="0"/>
          <w:sz w:val="24"/>
        </w:rPr>
        <w:t>7.压缩机</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7.1.压缩机最大功率不低于1700VA。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7.2.压缩机最大流量：48m3/h。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b/>
          <w:bCs/>
          <w:kern w:val="0"/>
          <w:sz w:val="24"/>
        </w:rPr>
        <w:t>8.其它</w:t>
      </w:r>
    </w:p>
    <w:p w:rsidR="0026215B" w:rsidRPr="00631C9C" w:rsidRDefault="0026215B" w:rsidP="0026215B">
      <w:pPr>
        <w:spacing w:line="276" w:lineRule="auto"/>
        <w:jc w:val="left"/>
        <w:rPr>
          <w:rFonts w:ascii="仿宋" w:eastAsia="仿宋" w:hAnsi="仿宋" w:cs="仿宋"/>
          <w:kern w:val="0"/>
          <w:sz w:val="24"/>
        </w:rPr>
      </w:pPr>
      <w:r w:rsidRPr="00631C9C">
        <w:rPr>
          <w:rFonts w:ascii="仿宋" w:eastAsia="仿宋" w:hAnsi="仿宋" w:cs="仿宋" w:hint="eastAsia"/>
          <w:kern w:val="0"/>
          <w:sz w:val="24"/>
        </w:rPr>
        <w:t>8.1.采用可移动式设计，不带床体，方便移动。</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lastRenderedPageBreak/>
        <w:t xml:space="preserve">8.2.整机最大功率不低于2200VA。 </w:t>
      </w:r>
    </w:p>
    <w:p w:rsidR="0026215B" w:rsidRPr="00631C9C" w:rsidRDefault="0026215B" w:rsidP="0026215B">
      <w:pPr>
        <w:spacing w:line="276" w:lineRule="auto"/>
        <w:jc w:val="left"/>
        <w:rPr>
          <w:rFonts w:ascii="仿宋" w:eastAsia="仿宋" w:hAnsi="仿宋" w:cs="仿宋"/>
          <w:sz w:val="24"/>
        </w:rPr>
      </w:pPr>
      <w:r w:rsidRPr="00631C9C">
        <w:rPr>
          <w:rFonts w:ascii="仿宋" w:eastAsia="仿宋" w:hAnsi="仿宋" w:cs="仿宋" w:hint="eastAsia"/>
          <w:kern w:val="0"/>
          <w:sz w:val="24"/>
        </w:rPr>
        <w:t xml:space="preserve">8.3.使用期限：10 年以上。 </w:t>
      </w:r>
    </w:p>
    <w:p w:rsidR="0026215B" w:rsidRPr="00631C9C" w:rsidRDefault="0026215B" w:rsidP="0026215B">
      <w:pPr>
        <w:spacing w:line="276" w:lineRule="auto"/>
        <w:jc w:val="left"/>
        <w:rPr>
          <w:rFonts w:ascii="仿宋" w:eastAsia="仿宋" w:hAnsi="仿宋" w:cs="仿宋"/>
          <w:kern w:val="0"/>
          <w:sz w:val="24"/>
        </w:rPr>
      </w:pPr>
      <w:r w:rsidRPr="00631C9C">
        <w:rPr>
          <w:rFonts w:ascii="仿宋" w:eastAsia="仿宋" w:hAnsi="仿宋" w:cs="仿宋" w:hint="eastAsia"/>
          <w:kern w:val="0"/>
          <w:sz w:val="24"/>
        </w:rPr>
        <w:t>8.4.通过生物相容性评价。</w:t>
      </w:r>
    </w:p>
    <w:p w:rsidR="0026215B" w:rsidRPr="00631C9C" w:rsidRDefault="0026215B" w:rsidP="0026215B">
      <w:pPr>
        <w:spacing w:line="276" w:lineRule="auto"/>
        <w:jc w:val="left"/>
        <w:rPr>
          <w:rFonts w:ascii="仿宋" w:eastAsia="仿宋" w:hAnsi="仿宋" w:cs="仿宋"/>
          <w:kern w:val="0"/>
          <w:sz w:val="24"/>
        </w:rPr>
      </w:pPr>
      <w:r w:rsidRPr="00631C9C">
        <w:rPr>
          <w:rFonts w:ascii="仿宋" w:eastAsia="仿宋" w:hAnsi="仿宋" w:cs="仿宋" w:hint="eastAsia"/>
          <w:kern w:val="0"/>
          <w:sz w:val="24"/>
        </w:rPr>
        <w:t>9.装备配置</w:t>
      </w:r>
    </w:p>
    <w:p w:rsidR="0026215B" w:rsidRPr="00631C9C" w:rsidRDefault="0026215B" w:rsidP="0026215B">
      <w:pPr>
        <w:spacing w:line="276" w:lineRule="auto"/>
        <w:ind w:firstLineChars="200" w:firstLine="480"/>
        <w:jc w:val="left"/>
        <w:rPr>
          <w:rFonts w:ascii="仿宋" w:eastAsia="仿宋" w:hAnsi="仿宋" w:cs="仿宋"/>
          <w:sz w:val="24"/>
        </w:rPr>
      </w:pPr>
      <w:r w:rsidRPr="00631C9C">
        <w:rPr>
          <w:rFonts w:ascii="仿宋" w:eastAsia="仿宋" w:hAnsi="仿宋" w:cs="仿宋" w:hint="eastAsia"/>
          <w:sz w:val="24"/>
        </w:rPr>
        <w:t>移动式体外反搏机1台、电源线1根、心电线1根、指脉线1根、</w:t>
      </w:r>
      <w:r w:rsidRPr="00631C9C">
        <w:rPr>
          <w:rFonts w:ascii="仿宋" w:eastAsia="仿宋" w:hAnsi="仿宋" w:cs="仿宋" w:hint="eastAsia"/>
          <w:bCs/>
          <w:sz w:val="24"/>
        </w:rPr>
        <w:t>移动机囊套接头6套、硅胶管6根、</w:t>
      </w:r>
      <w:r w:rsidRPr="00631C9C">
        <w:rPr>
          <w:rFonts w:ascii="仿宋" w:eastAsia="仿宋" w:hAnsi="仿宋" w:cs="仿宋" w:hint="eastAsia"/>
          <w:sz w:val="24"/>
        </w:rPr>
        <w:t>外囊套1套、内囊套6个、产品使用说明书、产品合格证、产品保修卡、售后服务承诺书。</w:t>
      </w:r>
    </w:p>
    <w:p w:rsidR="0026215B" w:rsidRPr="00631C9C" w:rsidRDefault="0026215B" w:rsidP="0026215B">
      <w:pPr>
        <w:widowControl/>
        <w:spacing w:line="276" w:lineRule="auto"/>
        <w:ind w:right="748"/>
        <w:textAlignment w:val="baseline"/>
        <w:rPr>
          <w:rFonts w:ascii="仿宋" w:eastAsia="仿宋" w:hAnsi="仿宋" w:cs="宋体"/>
          <w:bCs/>
          <w:sz w:val="24"/>
        </w:rPr>
      </w:pPr>
    </w:p>
    <w:p w:rsidR="0026215B" w:rsidRPr="00631C9C" w:rsidRDefault="0026215B" w:rsidP="0026215B">
      <w:pPr>
        <w:pStyle w:val="a7"/>
        <w:spacing w:after="0" w:line="276" w:lineRule="auto"/>
        <w:ind w:firstLine="482"/>
        <w:jc w:val="center"/>
        <w:outlineLvl w:val="2"/>
        <w:rPr>
          <w:rFonts w:ascii="仿宋" w:eastAsia="仿宋" w:hAnsi="仿宋" w:cs="宋体"/>
          <w:b/>
          <w:sz w:val="24"/>
        </w:rPr>
      </w:pPr>
      <w:r w:rsidRPr="00631C9C">
        <w:rPr>
          <w:rFonts w:ascii="仿宋" w:eastAsia="仿宋" w:hAnsi="仿宋" w:cs="宋体"/>
          <w:b/>
          <w:sz w:val="24"/>
        </w:rPr>
        <w:t xml:space="preserve">2 </w:t>
      </w:r>
      <w:r w:rsidRPr="00631C9C">
        <w:rPr>
          <w:rFonts w:ascii="仿宋" w:eastAsia="仿宋" w:hAnsi="仿宋" w:cs="宋体" w:hint="eastAsia"/>
          <w:b/>
          <w:sz w:val="24"/>
        </w:rPr>
        <w:t>颅内压无创综合检测分析仪</w:t>
      </w:r>
    </w:p>
    <w:p w:rsidR="0026215B" w:rsidRPr="00631C9C" w:rsidRDefault="0026215B" w:rsidP="0026215B">
      <w:pPr>
        <w:widowControl/>
        <w:spacing w:line="276" w:lineRule="auto"/>
        <w:ind w:leftChars="150" w:left="315"/>
        <w:jc w:val="left"/>
        <w:textAlignment w:val="baseline"/>
        <w:rPr>
          <w:rFonts w:ascii="仿宋" w:eastAsia="仿宋" w:hAnsi="仿宋" w:cs="宋体"/>
          <w:sz w:val="24"/>
        </w:rPr>
      </w:pPr>
      <w:r w:rsidRPr="00631C9C">
        <w:rPr>
          <w:rFonts w:ascii="仿宋" w:eastAsia="仿宋" w:hAnsi="仿宋" w:cs="宋体" w:hint="eastAsia"/>
          <w:b/>
          <w:sz w:val="24"/>
        </w:rPr>
        <w:t>（一）硬件指标：</w:t>
      </w:r>
    </w:p>
    <w:p w:rsidR="0026215B" w:rsidRPr="00631C9C" w:rsidRDefault="0026215B" w:rsidP="0026215B">
      <w:pPr>
        <w:widowControl/>
        <w:spacing w:line="276" w:lineRule="auto"/>
        <w:ind w:firstLineChars="150" w:firstLine="360"/>
        <w:jc w:val="left"/>
        <w:textAlignment w:val="baseline"/>
        <w:rPr>
          <w:rFonts w:ascii="仿宋" w:eastAsia="仿宋" w:hAnsi="仿宋" w:cs="宋体"/>
          <w:sz w:val="24"/>
        </w:rPr>
      </w:pPr>
      <w:r w:rsidRPr="00631C9C">
        <w:rPr>
          <w:rFonts w:ascii="仿宋" w:eastAsia="仿宋" w:hAnsi="仿宋" w:cs="宋体" w:hint="eastAsia"/>
          <w:sz w:val="24"/>
        </w:rPr>
        <w:t>1.1刺激光源发光模式：≥4种可选频率</w:t>
      </w:r>
    </w:p>
    <w:p w:rsidR="0026215B" w:rsidRPr="00631C9C" w:rsidRDefault="0026215B" w:rsidP="0026215B">
      <w:pPr>
        <w:widowControl/>
        <w:spacing w:line="276" w:lineRule="auto"/>
        <w:ind w:firstLineChars="150" w:firstLine="360"/>
        <w:jc w:val="left"/>
        <w:textAlignment w:val="baseline"/>
        <w:rPr>
          <w:rFonts w:ascii="仿宋" w:eastAsia="仿宋" w:hAnsi="仿宋" w:cs="宋体"/>
          <w:sz w:val="24"/>
        </w:rPr>
      </w:pPr>
      <w:r w:rsidRPr="00631C9C">
        <w:rPr>
          <w:rFonts w:ascii="仿宋" w:eastAsia="仿宋" w:hAnsi="仿宋" w:cs="宋体" w:hint="eastAsia"/>
          <w:sz w:val="24"/>
        </w:rPr>
        <w:t>1.2 刺激光源脉冲宽度：≥8可选种脉冲宽度误差应不超过±5 ms</w:t>
      </w:r>
    </w:p>
    <w:p w:rsidR="0026215B" w:rsidRPr="00631C9C" w:rsidRDefault="0026215B" w:rsidP="0026215B">
      <w:pPr>
        <w:widowControl/>
        <w:spacing w:line="276" w:lineRule="auto"/>
        <w:ind w:firstLineChars="150" w:firstLine="360"/>
        <w:jc w:val="left"/>
        <w:textAlignment w:val="baseline"/>
        <w:rPr>
          <w:rFonts w:ascii="仿宋" w:eastAsia="仿宋" w:hAnsi="仿宋" w:cs="宋体"/>
          <w:sz w:val="24"/>
        </w:rPr>
      </w:pPr>
      <w:r w:rsidRPr="00631C9C">
        <w:rPr>
          <w:rFonts w:ascii="仿宋" w:eastAsia="仿宋" w:hAnsi="仿宋" w:cs="宋体" w:hint="eastAsia"/>
          <w:sz w:val="24"/>
        </w:rPr>
        <w:t>1.3光刺激闪烁次数：≥10种可选脉冲次数（误差应不超过±1 次）</w:t>
      </w:r>
    </w:p>
    <w:p w:rsidR="0026215B" w:rsidRPr="00631C9C" w:rsidRDefault="0026215B" w:rsidP="0026215B">
      <w:pPr>
        <w:widowControl/>
        <w:spacing w:line="276" w:lineRule="auto"/>
        <w:ind w:firstLineChars="150" w:firstLine="360"/>
        <w:jc w:val="left"/>
        <w:textAlignment w:val="baseline"/>
        <w:rPr>
          <w:rFonts w:ascii="仿宋" w:eastAsia="仿宋" w:hAnsi="仿宋" w:cs="宋体"/>
          <w:sz w:val="24"/>
        </w:rPr>
      </w:pPr>
      <w:r w:rsidRPr="00631C9C">
        <w:rPr>
          <w:rFonts w:ascii="仿宋" w:eastAsia="仿宋" w:hAnsi="仿宋" w:cs="宋体" w:hint="eastAsia"/>
          <w:sz w:val="24"/>
        </w:rPr>
        <w:t>1.4放大器增益（倍）：20000±100</w:t>
      </w:r>
    </w:p>
    <w:p w:rsidR="0026215B" w:rsidRPr="00631C9C" w:rsidRDefault="0026215B" w:rsidP="0026215B">
      <w:pPr>
        <w:widowControl/>
        <w:spacing w:line="276" w:lineRule="auto"/>
        <w:ind w:firstLineChars="150" w:firstLine="360"/>
        <w:jc w:val="left"/>
        <w:textAlignment w:val="baseline"/>
        <w:rPr>
          <w:rFonts w:ascii="仿宋" w:eastAsia="仿宋" w:hAnsi="仿宋" w:cs="宋体"/>
          <w:sz w:val="24"/>
        </w:rPr>
      </w:pPr>
      <w:r w:rsidRPr="00631C9C">
        <w:rPr>
          <w:rFonts w:ascii="仿宋" w:eastAsia="仿宋" w:hAnsi="仿宋" w:cs="宋体" w:hint="eastAsia"/>
          <w:sz w:val="24"/>
        </w:rPr>
        <w:t>1.5电极与人体接触材料细胞毒性：≤Ⅰ级，应无迟发型超敏反应</w:t>
      </w:r>
    </w:p>
    <w:p w:rsidR="0026215B" w:rsidRPr="00631C9C" w:rsidRDefault="0026215B" w:rsidP="0026215B">
      <w:pPr>
        <w:widowControl/>
        <w:spacing w:line="276" w:lineRule="auto"/>
        <w:ind w:firstLineChars="150" w:firstLine="361"/>
        <w:jc w:val="left"/>
        <w:textAlignment w:val="baseline"/>
        <w:rPr>
          <w:rFonts w:ascii="仿宋" w:eastAsia="仿宋" w:hAnsi="仿宋" w:cs="宋体"/>
          <w:b/>
          <w:sz w:val="24"/>
        </w:rPr>
      </w:pPr>
      <w:r w:rsidRPr="00631C9C">
        <w:rPr>
          <w:rFonts w:ascii="仿宋" w:eastAsia="仿宋" w:hAnsi="仿宋" w:cs="宋体" w:hint="eastAsia"/>
          <w:b/>
          <w:sz w:val="24"/>
        </w:rPr>
        <w:t>（二）性能指标</w:t>
      </w:r>
    </w:p>
    <w:p w:rsidR="0026215B" w:rsidRPr="00631C9C" w:rsidRDefault="0026215B" w:rsidP="0026215B">
      <w:pPr>
        <w:widowControl/>
        <w:spacing w:line="276" w:lineRule="auto"/>
        <w:ind w:firstLineChars="150" w:firstLine="360"/>
        <w:jc w:val="left"/>
        <w:textAlignment w:val="baseline"/>
        <w:rPr>
          <w:rFonts w:ascii="仿宋" w:eastAsia="仿宋" w:hAnsi="仿宋" w:cs="宋体"/>
          <w:sz w:val="24"/>
        </w:rPr>
      </w:pPr>
      <w:r w:rsidRPr="00631C9C">
        <w:rPr>
          <w:rFonts w:ascii="仿宋" w:eastAsia="仿宋" w:hAnsi="仿宋" w:cs="宋体" w:hint="eastAsia"/>
          <w:sz w:val="24"/>
        </w:rPr>
        <w:t>2.1 颅内压检测范围：70—1200mmH2O</w:t>
      </w:r>
    </w:p>
    <w:p w:rsidR="0026215B" w:rsidRPr="00631C9C" w:rsidRDefault="0026215B" w:rsidP="0026215B">
      <w:pPr>
        <w:widowControl/>
        <w:spacing w:line="276" w:lineRule="auto"/>
        <w:ind w:firstLineChars="150" w:firstLine="360"/>
        <w:jc w:val="left"/>
        <w:textAlignment w:val="baseline"/>
        <w:rPr>
          <w:rFonts w:ascii="仿宋" w:eastAsia="仿宋" w:hAnsi="仿宋" w:cs="宋体"/>
          <w:sz w:val="24"/>
        </w:rPr>
      </w:pPr>
      <w:r w:rsidRPr="00631C9C">
        <w:rPr>
          <w:rFonts w:ascii="仿宋" w:eastAsia="仿宋" w:hAnsi="仿宋" w:cs="宋体" w:hint="eastAsia"/>
          <w:sz w:val="24"/>
        </w:rPr>
        <w:t>2.2 操作系统：Windows 中文操作系统</w:t>
      </w:r>
    </w:p>
    <w:p w:rsidR="0026215B" w:rsidRPr="00631C9C" w:rsidRDefault="0026215B" w:rsidP="0026215B">
      <w:pPr>
        <w:widowControl/>
        <w:spacing w:line="276" w:lineRule="auto"/>
        <w:ind w:firstLineChars="150" w:firstLine="361"/>
        <w:jc w:val="left"/>
        <w:textAlignment w:val="baseline"/>
        <w:rPr>
          <w:rFonts w:ascii="仿宋" w:eastAsia="仿宋" w:hAnsi="仿宋" w:cs="宋体"/>
          <w:b/>
          <w:sz w:val="24"/>
        </w:rPr>
      </w:pPr>
      <w:r w:rsidRPr="00631C9C">
        <w:rPr>
          <w:rFonts w:ascii="仿宋" w:eastAsia="仿宋" w:hAnsi="仿宋" w:cs="宋体" w:hint="eastAsia"/>
          <w:b/>
          <w:sz w:val="24"/>
        </w:rPr>
        <w:t>（三）功能指标</w:t>
      </w:r>
    </w:p>
    <w:p w:rsidR="0026215B" w:rsidRPr="00631C9C" w:rsidRDefault="0026215B" w:rsidP="0026215B">
      <w:pPr>
        <w:widowControl/>
        <w:spacing w:line="276" w:lineRule="auto"/>
        <w:ind w:firstLineChars="150" w:firstLine="360"/>
        <w:jc w:val="left"/>
        <w:textAlignment w:val="baseline"/>
        <w:rPr>
          <w:rFonts w:ascii="仿宋" w:eastAsia="仿宋" w:hAnsi="仿宋" w:cs="宋体"/>
          <w:sz w:val="24"/>
        </w:rPr>
      </w:pPr>
      <w:r w:rsidRPr="00631C9C">
        <w:rPr>
          <w:rFonts w:ascii="仿宋" w:eastAsia="仿宋" w:hAnsi="仿宋" w:cs="宋体" w:hint="eastAsia"/>
          <w:sz w:val="24"/>
        </w:rPr>
        <w:t>★3.1同一仪器平台可通过血流动力学技术或者经颅多普勒技术检测颅内压值（提供相关证明）</w:t>
      </w:r>
    </w:p>
    <w:p w:rsidR="0026215B" w:rsidRPr="00631C9C" w:rsidRDefault="0026215B" w:rsidP="0026215B">
      <w:pPr>
        <w:widowControl/>
        <w:spacing w:line="276" w:lineRule="auto"/>
        <w:ind w:firstLineChars="150" w:firstLine="360"/>
        <w:jc w:val="left"/>
        <w:textAlignment w:val="baseline"/>
        <w:rPr>
          <w:rFonts w:ascii="仿宋" w:eastAsia="仿宋" w:hAnsi="仿宋" w:cs="宋体"/>
          <w:sz w:val="24"/>
        </w:rPr>
      </w:pPr>
      <w:r w:rsidRPr="00631C9C">
        <w:rPr>
          <w:rFonts w:ascii="仿宋" w:eastAsia="仿宋" w:hAnsi="仿宋" w:cs="宋体" w:hint="eastAsia"/>
          <w:sz w:val="24"/>
        </w:rPr>
        <w:t>★3.2基于两种方式实时评估颅内压变化趋势（提供相关证明）</w:t>
      </w:r>
    </w:p>
    <w:p w:rsidR="0026215B" w:rsidRPr="00631C9C" w:rsidRDefault="0026215B" w:rsidP="0026215B">
      <w:pPr>
        <w:widowControl/>
        <w:spacing w:line="276" w:lineRule="auto"/>
        <w:ind w:firstLineChars="150" w:firstLine="360"/>
        <w:jc w:val="left"/>
        <w:textAlignment w:val="baseline"/>
        <w:rPr>
          <w:rFonts w:ascii="仿宋" w:eastAsia="仿宋" w:hAnsi="仿宋" w:cs="宋体"/>
          <w:sz w:val="24"/>
        </w:rPr>
      </w:pPr>
      <w:r w:rsidRPr="00631C9C">
        <w:rPr>
          <w:rFonts w:ascii="仿宋" w:eastAsia="仿宋" w:hAnsi="仿宋" w:cs="宋体" w:hint="eastAsia"/>
          <w:sz w:val="24"/>
        </w:rPr>
        <w:t>3.</w:t>
      </w:r>
      <w:r w:rsidRPr="00631C9C">
        <w:rPr>
          <w:rFonts w:ascii="仿宋" w:eastAsia="仿宋" w:hAnsi="仿宋" w:cs="宋体"/>
          <w:sz w:val="24"/>
        </w:rPr>
        <w:t>3</w:t>
      </w:r>
      <w:r w:rsidRPr="00631C9C">
        <w:rPr>
          <w:rFonts w:ascii="仿宋" w:eastAsia="仿宋" w:hAnsi="仿宋" w:cs="宋体" w:hint="eastAsia"/>
          <w:sz w:val="24"/>
        </w:rPr>
        <w:t xml:space="preserve"> 电极检测效果实时测试，便于信号提取。</w:t>
      </w:r>
    </w:p>
    <w:p w:rsidR="0026215B" w:rsidRPr="00631C9C" w:rsidRDefault="0026215B" w:rsidP="0026215B">
      <w:pPr>
        <w:widowControl/>
        <w:spacing w:line="276" w:lineRule="auto"/>
        <w:ind w:firstLineChars="150" w:firstLine="360"/>
        <w:jc w:val="left"/>
        <w:textAlignment w:val="baseline"/>
        <w:rPr>
          <w:rFonts w:ascii="仿宋" w:eastAsia="仿宋" w:hAnsi="仿宋" w:cs="宋体"/>
          <w:sz w:val="24"/>
        </w:rPr>
      </w:pPr>
      <w:r w:rsidRPr="00631C9C">
        <w:rPr>
          <w:rFonts w:ascii="仿宋" w:eastAsia="仿宋" w:hAnsi="仿宋" w:cs="宋体" w:hint="eastAsia"/>
          <w:sz w:val="24"/>
        </w:rPr>
        <w:t>3.4多模式管理和查询功能</w:t>
      </w:r>
    </w:p>
    <w:p w:rsidR="0026215B" w:rsidRPr="00631C9C" w:rsidRDefault="0026215B" w:rsidP="0026215B">
      <w:pPr>
        <w:widowControl/>
        <w:spacing w:line="276" w:lineRule="auto"/>
        <w:ind w:firstLineChars="150" w:firstLine="360"/>
        <w:jc w:val="left"/>
        <w:textAlignment w:val="baseline"/>
        <w:rPr>
          <w:rFonts w:ascii="仿宋" w:eastAsia="仿宋" w:hAnsi="仿宋" w:cs="宋体"/>
          <w:sz w:val="24"/>
        </w:rPr>
      </w:pPr>
      <w:r w:rsidRPr="00631C9C">
        <w:rPr>
          <w:rFonts w:ascii="仿宋" w:eastAsia="仿宋" w:hAnsi="仿宋" w:cs="宋体" w:hint="eastAsia"/>
          <w:sz w:val="24"/>
        </w:rPr>
        <w:t>★3.5</w:t>
      </w:r>
      <w:r>
        <w:rPr>
          <w:rFonts w:ascii="仿宋" w:eastAsia="仿宋" w:hAnsi="仿宋" w:cs="宋体" w:hint="eastAsia"/>
          <w:sz w:val="24"/>
        </w:rPr>
        <w:t>既能测出颅内压值又能够进行</w:t>
      </w:r>
      <w:r w:rsidRPr="0074272F">
        <w:rPr>
          <w:rFonts w:ascii="仿宋" w:eastAsia="仿宋" w:hAnsi="仿宋" w:cs="宋体" w:hint="eastAsia"/>
          <w:sz w:val="24"/>
        </w:rPr>
        <w:t>血流动力学参数的分析（提供相关证明）</w:t>
      </w:r>
      <w:r w:rsidRPr="00631C9C">
        <w:rPr>
          <w:rFonts w:ascii="仿宋" w:eastAsia="仿宋" w:hAnsi="仿宋" w:cs="宋体"/>
          <w:sz w:val="24"/>
        </w:rPr>
        <w:t xml:space="preserve"> </w:t>
      </w:r>
    </w:p>
    <w:p w:rsidR="0026215B" w:rsidRPr="00631C9C" w:rsidRDefault="0026215B" w:rsidP="0026215B">
      <w:pPr>
        <w:widowControl/>
        <w:spacing w:line="276" w:lineRule="auto"/>
        <w:ind w:firstLineChars="150" w:firstLine="360"/>
        <w:jc w:val="left"/>
        <w:textAlignment w:val="baseline"/>
        <w:rPr>
          <w:rFonts w:ascii="仿宋" w:eastAsia="仿宋" w:hAnsi="仿宋" w:cs="宋体"/>
          <w:sz w:val="24"/>
        </w:rPr>
      </w:pPr>
      <w:r w:rsidRPr="00631C9C">
        <w:rPr>
          <w:rFonts w:ascii="仿宋" w:eastAsia="仿宋" w:hAnsi="仿宋" w:cs="宋体" w:hint="eastAsia"/>
          <w:sz w:val="24"/>
        </w:rPr>
        <w:t>3.</w:t>
      </w:r>
      <w:r w:rsidRPr="00631C9C">
        <w:rPr>
          <w:rFonts w:ascii="仿宋" w:eastAsia="仿宋" w:hAnsi="仿宋" w:cs="宋体"/>
          <w:sz w:val="24"/>
        </w:rPr>
        <w:t>6</w:t>
      </w:r>
      <w:r w:rsidRPr="00631C9C">
        <w:rPr>
          <w:rFonts w:ascii="仿宋" w:eastAsia="仿宋" w:hAnsi="仿宋" w:cs="宋体" w:hint="eastAsia"/>
          <w:sz w:val="24"/>
        </w:rPr>
        <w:t xml:space="preserve"> </w:t>
      </w:r>
      <w:r>
        <w:rPr>
          <w:rFonts w:ascii="仿宋" w:eastAsia="仿宋" w:hAnsi="仿宋" w:cs="宋体" w:hint="eastAsia"/>
          <w:sz w:val="24"/>
        </w:rPr>
        <w:t>具有</w:t>
      </w:r>
      <w:r w:rsidRPr="00631C9C">
        <w:rPr>
          <w:rFonts w:ascii="仿宋" w:eastAsia="仿宋" w:hAnsi="仿宋" w:cs="宋体" w:hint="eastAsia"/>
          <w:sz w:val="24"/>
        </w:rPr>
        <w:t>脑灌注压换算功能</w:t>
      </w:r>
    </w:p>
    <w:p w:rsidR="0026215B" w:rsidRPr="00631C9C" w:rsidRDefault="0026215B" w:rsidP="0026215B">
      <w:pPr>
        <w:widowControl/>
        <w:spacing w:line="276" w:lineRule="auto"/>
        <w:ind w:firstLineChars="150" w:firstLine="360"/>
        <w:jc w:val="left"/>
        <w:textAlignment w:val="baseline"/>
        <w:rPr>
          <w:rFonts w:ascii="仿宋" w:eastAsia="仿宋" w:hAnsi="仿宋" w:cs="宋体"/>
          <w:bCs/>
          <w:sz w:val="24"/>
        </w:rPr>
      </w:pPr>
    </w:p>
    <w:p w:rsidR="0026215B" w:rsidRPr="00631C9C" w:rsidRDefault="0026215B" w:rsidP="0026215B">
      <w:pPr>
        <w:pStyle w:val="a7"/>
        <w:spacing w:after="0" w:line="276" w:lineRule="auto"/>
        <w:ind w:firstLine="482"/>
        <w:jc w:val="center"/>
        <w:outlineLvl w:val="1"/>
        <w:rPr>
          <w:rFonts w:ascii="仿宋" w:eastAsia="仿宋" w:hAnsi="仿宋" w:cs="宋体"/>
          <w:b/>
          <w:sz w:val="24"/>
        </w:rPr>
      </w:pPr>
      <w:r w:rsidRPr="00631C9C">
        <w:rPr>
          <w:rFonts w:ascii="仿宋" w:eastAsia="仿宋" w:hAnsi="仿宋" w:cs="宋体" w:hint="eastAsia"/>
          <w:b/>
          <w:sz w:val="24"/>
        </w:rPr>
        <w:lastRenderedPageBreak/>
        <w:t>0</w:t>
      </w:r>
      <w:r w:rsidRPr="00631C9C">
        <w:rPr>
          <w:rFonts w:ascii="仿宋" w:eastAsia="仿宋" w:hAnsi="仿宋" w:cs="宋体"/>
          <w:b/>
          <w:sz w:val="24"/>
        </w:rPr>
        <w:t>2包</w:t>
      </w:r>
    </w:p>
    <w:p w:rsidR="0026215B" w:rsidRPr="00631C9C" w:rsidRDefault="0026215B" w:rsidP="0026215B">
      <w:pPr>
        <w:pStyle w:val="a7"/>
        <w:spacing w:after="0" w:line="276" w:lineRule="auto"/>
        <w:ind w:firstLine="482"/>
        <w:jc w:val="center"/>
        <w:outlineLvl w:val="2"/>
        <w:rPr>
          <w:rFonts w:ascii="仿宋" w:eastAsia="仿宋" w:hAnsi="仿宋" w:cs="宋体"/>
          <w:b/>
          <w:sz w:val="24"/>
        </w:rPr>
      </w:pPr>
      <w:r w:rsidRPr="00631C9C">
        <w:rPr>
          <w:rFonts w:ascii="仿宋" w:eastAsia="仿宋" w:hAnsi="仿宋" w:cs="宋体"/>
          <w:b/>
          <w:sz w:val="24"/>
        </w:rPr>
        <w:t>1</w:t>
      </w:r>
      <w:r w:rsidRPr="00631C9C">
        <w:rPr>
          <w:rFonts w:ascii="仿宋" w:eastAsia="仿宋" w:hAnsi="仿宋" w:cs="宋体" w:hint="eastAsia"/>
          <w:b/>
          <w:sz w:val="24"/>
        </w:rPr>
        <w:t>洁牙工作端</w:t>
      </w:r>
    </w:p>
    <w:p w:rsidR="0026215B" w:rsidRPr="00631C9C" w:rsidRDefault="0026215B" w:rsidP="0026215B">
      <w:pPr>
        <w:widowControl/>
        <w:spacing w:line="276" w:lineRule="auto"/>
        <w:ind w:firstLineChars="150" w:firstLine="360"/>
        <w:jc w:val="left"/>
        <w:textAlignment w:val="baseline"/>
        <w:rPr>
          <w:rFonts w:ascii="仿宋" w:eastAsia="仿宋" w:hAnsi="仿宋" w:cs="宋体"/>
          <w:sz w:val="24"/>
        </w:rPr>
      </w:pPr>
      <w:r w:rsidRPr="00631C9C">
        <w:rPr>
          <w:rFonts w:ascii="仿宋" w:eastAsia="仿宋" w:hAnsi="仿宋" w:cs="宋体" w:hint="eastAsia"/>
          <w:sz w:val="24"/>
        </w:rPr>
        <w:t>1、产品由头部和尾部组成，通过尾部与牙周治疗仪连接，可更换，由牙周治疗仪驱动工作。</w:t>
      </w:r>
    </w:p>
    <w:p w:rsidR="0026215B" w:rsidRPr="00631C9C" w:rsidRDefault="0026215B" w:rsidP="0026215B">
      <w:pPr>
        <w:widowControl/>
        <w:spacing w:line="276" w:lineRule="auto"/>
        <w:ind w:firstLineChars="150" w:firstLine="360"/>
        <w:jc w:val="left"/>
        <w:textAlignment w:val="baseline"/>
        <w:rPr>
          <w:rFonts w:ascii="仿宋" w:eastAsia="仿宋" w:hAnsi="仿宋" w:cs="宋体"/>
          <w:sz w:val="24"/>
        </w:rPr>
      </w:pPr>
      <w:r w:rsidRPr="00631C9C">
        <w:rPr>
          <w:rFonts w:ascii="仿宋" w:eastAsia="仿宋" w:hAnsi="仿宋" w:cs="宋体"/>
          <w:sz w:val="24"/>
        </w:rPr>
        <w:t>2</w:t>
      </w:r>
      <w:r w:rsidRPr="00631C9C">
        <w:rPr>
          <w:rFonts w:ascii="仿宋" w:eastAsia="仿宋" w:hAnsi="仿宋" w:cs="宋体" w:hint="eastAsia"/>
          <w:sz w:val="24"/>
        </w:rPr>
        <w:t>、工作尖在牙周治疗仪牙周治疗功能模式下使用，用于牙齿表面、根管等部位的清洁、修形。</w:t>
      </w:r>
    </w:p>
    <w:p w:rsidR="0026215B" w:rsidRPr="00631C9C" w:rsidRDefault="0026215B" w:rsidP="0026215B">
      <w:pPr>
        <w:widowControl/>
        <w:spacing w:line="276" w:lineRule="auto"/>
        <w:ind w:firstLineChars="150" w:firstLine="360"/>
        <w:jc w:val="left"/>
        <w:textAlignment w:val="baseline"/>
        <w:rPr>
          <w:rFonts w:ascii="仿宋" w:eastAsia="仿宋" w:hAnsi="仿宋" w:cs="宋体"/>
          <w:sz w:val="24"/>
        </w:rPr>
      </w:pPr>
      <w:r w:rsidRPr="00631C9C">
        <w:rPr>
          <w:rFonts w:ascii="仿宋" w:eastAsia="仿宋" w:hAnsi="仿宋" w:cs="宋体"/>
          <w:sz w:val="24"/>
        </w:rPr>
        <w:t>3</w:t>
      </w:r>
      <w:r w:rsidRPr="00631C9C">
        <w:rPr>
          <w:rFonts w:ascii="仿宋" w:eastAsia="仿宋" w:hAnsi="仿宋" w:cs="宋体" w:hint="eastAsia"/>
          <w:sz w:val="24"/>
        </w:rPr>
        <w:t>、使用寿命80口牙。</w:t>
      </w:r>
    </w:p>
    <w:p w:rsidR="0026215B" w:rsidRPr="00631C9C" w:rsidRDefault="0026215B" w:rsidP="0026215B">
      <w:pPr>
        <w:pStyle w:val="a7"/>
        <w:spacing w:after="0" w:line="276" w:lineRule="auto"/>
        <w:ind w:firstLine="480"/>
        <w:rPr>
          <w:rFonts w:ascii="仿宋" w:eastAsia="仿宋" w:hAnsi="仿宋"/>
          <w:sz w:val="24"/>
        </w:rPr>
      </w:pPr>
    </w:p>
    <w:p w:rsidR="0026215B" w:rsidRPr="00631C9C" w:rsidRDefault="0026215B" w:rsidP="0026215B">
      <w:pPr>
        <w:pStyle w:val="a7"/>
        <w:spacing w:after="0" w:line="276" w:lineRule="auto"/>
        <w:ind w:firstLine="482"/>
        <w:jc w:val="center"/>
        <w:outlineLvl w:val="2"/>
        <w:rPr>
          <w:rFonts w:ascii="仿宋" w:eastAsia="仿宋" w:hAnsi="仿宋" w:cs="宋体"/>
          <w:b/>
          <w:sz w:val="24"/>
        </w:rPr>
      </w:pPr>
      <w:r w:rsidRPr="00631C9C">
        <w:rPr>
          <w:rFonts w:ascii="仿宋" w:eastAsia="仿宋" w:hAnsi="仿宋" w:cs="宋体"/>
          <w:b/>
          <w:sz w:val="24"/>
        </w:rPr>
        <w:t>2</w:t>
      </w:r>
      <w:r w:rsidRPr="00631C9C">
        <w:rPr>
          <w:rFonts w:ascii="仿宋" w:eastAsia="仿宋" w:hAnsi="仿宋" w:cs="宋体" w:hint="eastAsia"/>
          <w:b/>
          <w:sz w:val="24"/>
        </w:rPr>
        <w:t>超声牙周治疗仪手柄</w:t>
      </w:r>
    </w:p>
    <w:p w:rsidR="0026215B" w:rsidRPr="00631C9C" w:rsidRDefault="0026215B" w:rsidP="0026215B">
      <w:pPr>
        <w:spacing w:line="276" w:lineRule="auto"/>
        <w:rPr>
          <w:rFonts w:ascii="仿宋" w:eastAsia="仿宋" w:hAnsi="仿宋"/>
          <w:sz w:val="24"/>
        </w:rPr>
      </w:pPr>
    </w:p>
    <w:p w:rsidR="0026215B" w:rsidRPr="00631C9C" w:rsidRDefault="0026215B" w:rsidP="0026215B">
      <w:pPr>
        <w:numPr>
          <w:ilvl w:val="0"/>
          <w:numId w:val="1"/>
        </w:numPr>
        <w:spacing w:after="0" w:line="276" w:lineRule="auto"/>
        <w:rPr>
          <w:rFonts w:ascii="仿宋" w:eastAsia="仿宋" w:hAnsi="仿宋"/>
          <w:sz w:val="24"/>
        </w:rPr>
      </w:pPr>
      <w:r w:rsidRPr="00631C9C">
        <w:rPr>
          <w:rFonts w:ascii="仿宋" w:eastAsia="仿宋" w:hAnsi="仿宋" w:cs="宋体" w:hint="eastAsia"/>
          <w:sz w:val="24"/>
        </w:rPr>
        <w:t>★</w:t>
      </w:r>
      <w:r w:rsidRPr="00631C9C">
        <w:rPr>
          <w:rFonts w:ascii="仿宋" w:eastAsia="仿宋" w:hAnsi="仿宋" w:hint="eastAsia"/>
          <w:sz w:val="24"/>
        </w:rPr>
        <w:t>长度≤105mm直径≤18mm，重量≤53g。</w:t>
      </w:r>
    </w:p>
    <w:p w:rsidR="0026215B" w:rsidRPr="00631C9C" w:rsidRDefault="0026215B" w:rsidP="0026215B">
      <w:pPr>
        <w:numPr>
          <w:ilvl w:val="0"/>
          <w:numId w:val="1"/>
        </w:numPr>
        <w:spacing w:after="0" w:line="276" w:lineRule="auto"/>
        <w:rPr>
          <w:rFonts w:ascii="仿宋" w:eastAsia="仿宋" w:hAnsi="仿宋"/>
          <w:sz w:val="24"/>
        </w:rPr>
      </w:pPr>
      <w:r w:rsidRPr="00631C9C">
        <w:rPr>
          <w:rFonts w:ascii="仿宋" w:eastAsia="仿宋" w:hAnsi="仿宋" w:hint="eastAsia"/>
          <w:sz w:val="24"/>
        </w:rPr>
        <w:t>由外壳、超声换能器、LED灯等组成。</w:t>
      </w:r>
    </w:p>
    <w:p w:rsidR="0026215B" w:rsidRPr="00631C9C" w:rsidRDefault="0026215B" w:rsidP="0026215B">
      <w:pPr>
        <w:numPr>
          <w:ilvl w:val="0"/>
          <w:numId w:val="1"/>
        </w:numPr>
        <w:spacing w:after="0" w:line="276" w:lineRule="auto"/>
        <w:rPr>
          <w:rFonts w:ascii="仿宋" w:eastAsia="仿宋" w:hAnsi="仿宋"/>
          <w:sz w:val="24"/>
        </w:rPr>
      </w:pPr>
      <w:r w:rsidRPr="00631C9C">
        <w:rPr>
          <w:rFonts w:ascii="仿宋" w:eastAsia="仿宋" w:hAnsi="仿宋" w:hint="eastAsia"/>
          <w:sz w:val="24"/>
        </w:rPr>
        <w:t>工作情况：LED灯工作时能照亮整个口腔,产品是超声喷砂牙周治疗仪的手持式能量转换部分，采用压电陶瓷将超声喷砂牙周治疗仪输出的电能转化为机械能，带动所安装的工作尖进行超声振动，达到预期工作目的。</w:t>
      </w:r>
    </w:p>
    <w:p w:rsidR="0026215B" w:rsidRPr="00631C9C" w:rsidRDefault="0026215B" w:rsidP="0026215B">
      <w:pPr>
        <w:numPr>
          <w:ilvl w:val="0"/>
          <w:numId w:val="1"/>
        </w:numPr>
        <w:spacing w:after="0" w:line="276" w:lineRule="auto"/>
        <w:rPr>
          <w:rFonts w:ascii="仿宋" w:eastAsia="仿宋" w:hAnsi="仿宋"/>
          <w:sz w:val="24"/>
        </w:rPr>
      </w:pPr>
      <w:r w:rsidRPr="00631C9C">
        <w:rPr>
          <w:rFonts w:ascii="仿宋" w:eastAsia="仿宋" w:hAnsi="仿宋" w:hint="eastAsia"/>
          <w:sz w:val="24"/>
        </w:rPr>
        <w:t>工作环境：温度+5°C—+40°C，相对湿度30%—75%，大气压力70Kpa—106Kpa。</w:t>
      </w:r>
    </w:p>
    <w:p w:rsidR="0026215B" w:rsidRPr="00631C9C" w:rsidRDefault="0026215B" w:rsidP="0026215B">
      <w:pPr>
        <w:pStyle w:val="a7"/>
        <w:spacing w:after="0" w:line="276" w:lineRule="auto"/>
        <w:rPr>
          <w:rFonts w:ascii="仿宋" w:eastAsia="仿宋" w:hAnsi="仿宋"/>
          <w:sz w:val="24"/>
        </w:rPr>
      </w:pPr>
    </w:p>
    <w:p w:rsidR="0026215B" w:rsidRPr="00631C9C" w:rsidRDefault="0026215B" w:rsidP="0026215B">
      <w:pPr>
        <w:pStyle w:val="a7"/>
        <w:spacing w:after="0" w:line="276" w:lineRule="auto"/>
        <w:ind w:firstLine="482"/>
        <w:jc w:val="center"/>
        <w:outlineLvl w:val="2"/>
        <w:rPr>
          <w:rFonts w:ascii="仿宋" w:eastAsia="仿宋" w:hAnsi="仿宋" w:cs="宋体"/>
          <w:b/>
          <w:sz w:val="24"/>
        </w:rPr>
      </w:pPr>
      <w:r w:rsidRPr="00631C9C">
        <w:rPr>
          <w:rFonts w:ascii="仿宋" w:eastAsia="仿宋" w:hAnsi="仿宋" w:cs="宋体"/>
          <w:b/>
          <w:sz w:val="24"/>
        </w:rPr>
        <w:t>3</w:t>
      </w:r>
      <w:r w:rsidRPr="00631C9C">
        <w:rPr>
          <w:rFonts w:ascii="仿宋" w:eastAsia="仿宋" w:hAnsi="仿宋" w:cs="宋体" w:hint="eastAsia"/>
          <w:b/>
          <w:sz w:val="24"/>
        </w:rPr>
        <w:t>超声喷砂牙周治疗仪</w:t>
      </w:r>
    </w:p>
    <w:p w:rsidR="0026215B" w:rsidRPr="00631C9C" w:rsidRDefault="0026215B" w:rsidP="0026215B">
      <w:pPr>
        <w:spacing w:after="0" w:line="276" w:lineRule="auto"/>
        <w:rPr>
          <w:rFonts w:ascii="仿宋" w:eastAsia="仿宋" w:hAnsi="仿宋"/>
          <w:sz w:val="24"/>
        </w:rPr>
      </w:pPr>
      <w:r w:rsidRPr="00631C9C">
        <w:rPr>
          <w:rFonts w:ascii="仿宋" w:eastAsia="仿宋" w:hAnsi="仿宋" w:hint="eastAsia"/>
          <w:sz w:val="24"/>
        </w:rPr>
        <w:t>（一）技术要求</w:t>
      </w:r>
    </w:p>
    <w:p w:rsidR="0026215B" w:rsidRPr="00631C9C" w:rsidRDefault="0026215B" w:rsidP="0026215B">
      <w:pPr>
        <w:spacing w:after="0" w:line="276" w:lineRule="auto"/>
        <w:rPr>
          <w:rFonts w:ascii="仿宋" w:eastAsia="仿宋" w:hAnsi="仿宋"/>
          <w:sz w:val="24"/>
        </w:rPr>
      </w:pPr>
      <w:r w:rsidRPr="00631C9C">
        <w:rPr>
          <w:rFonts w:ascii="仿宋" w:eastAsia="仿宋" w:hAnsi="仿宋" w:hint="eastAsia"/>
          <w:sz w:val="24"/>
        </w:rPr>
        <w:t>1、网电源输入：~220V 50Hz，输入功率：88VA</w:t>
      </w:r>
    </w:p>
    <w:p w:rsidR="0026215B" w:rsidRPr="00631C9C" w:rsidRDefault="0026215B" w:rsidP="0026215B">
      <w:pPr>
        <w:spacing w:after="0" w:line="276" w:lineRule="auto"/>
        <w:rPr>
          <w:rFonts w:ascii="仿宋" w:eastAsia="仿宋" w:hAnsi="仿宋"/>
          <w:sz w:val="24"/>
        </w:rPr>
      </w:pPr>
      <w:r w:rsidRPr="00631C9C">
        <w:rPr>
          <w:rFonts w:ascii="仿宋" w:eastAsia="仿宋" w:hAnsi="仿宋" w:hint="eastAsia"/>
          <w:sz w:val="24"/>
        </w:rPr>
        <w:t>2、主机输入：~25V 50HZ 2.8A</w:t>
      </w:r>
    </w:p>
    <w:p w:rsidR="0026215B" w:rsidRPr="00631C9C" w:rsidRDefault="0026215B" w:rsidP="0026215B">
      <w:pPr>
        <w:spacing w:after="0" w:line="276" w:lineRule="auto"/>
        <w:rPr>
          <w:rFonts w:ascii="仿宋" w:eastAsia="仿宋" w:hAnsi="仿宋"/>
          <w:sz w:val="24"/>
        </w:rPr>
      </w:pPr>
      <w:r w:rsidRPr="00631C9C">
        <w:rPr>
          <w:rFonts w:ascii="仿宋" w:eastAsia="仿宋" w:hAnsi="仿宋" w:cs="宋体" w:hint="eastAsia"/>
          <w:sz w:val="24"/>
        </w:rPr>
        <w:t>★</w:t>
      </w:r>
      <w:r w:rsidRPr="00631C9C">
        <w:rPr>
          <w:rFonts w:ascii="仿宋" w:eastAsia="仿宋" w:hAnsi="仿宋" w:hint="eastAsia"/>
          <w:sz w:val="24"/>
        </w:rPr>
        <w:t>3、输出的尖端主振动偏移（最大功率）：90μm，偏差：±50%</w:t>
      </w:r>
    </w:p>
    <w:p w:rsidR="0026215B" w:rsidRPr="00631C9C" w:rsidRDefault="0026215B" w:rsidP="0026215B">
      <w:pPr>
        <w:spacing w:after="0" w:line="276" w:lineRule="auto"/>
        <w:rPr>
          <w:rFonts w:ascii="仿宋" w:eastAsia="仿宋" w:hAnsi="仿宋"/>
          <w:sz w:val="24"/>
        </w:rPr>
      </w:pPr>
      <w:r w:rsidRPr="00631C9C">
        <w:rPr>
          <w:rFonts w:ascii="仿宋" w:eastAsia="仿宋" w:hAnsi="仿宋" w:hint="eastAsia"/>
          <w:sz w:val="24"/>
        </w:rPr>
        <w:t>4、输出的尖端振动频率：30±5kHz</w:t>
      </w:r>
    </w:p>
    <w:p w:rsidR="0026215B" w:rsidRPr="00631C9C" w:rsidRDefault="0026215B" w:rsidP="0026215B">
      <w:pPr>
        <w:spacing w:after="0" w:line="276" w:lineRule="auto"/>
        <w:rPr>
          <w:rFonts w:ascii="仿宋" w:eastAsia="仿宋" w:hAnsi="仿宋"/>
          <w:sz w:val="24"/>
        </w:rPr>
      </w:pPr>
      <w:r w:rsidRPr="00631C9C">
        <w:rPr>
          <w:rFonts w:ascii="仿宋" w:eastAsia="仿宋" w:hAnsi="仿宋" w:hint="eastAsia"/>
          <w:sz w:val="24"/>
        </w:rPr>
        <w:t>5、输出的半偏移力（最大功率）：5N  偏差：±50%</w:t>
      </w:r>
    </w:p>
    <w:p w:rsidR="0026215B" w:rsidRPr="00631C9C" w:rsidRDefault="0026215B" w:rsidP="0026215B">
      <w:pPr>
        <w:spacing w:after="0" w:line="276" w:lineRule="auto"/>
        <w:rPr>
          <w:rFonts w:ascii="仿宋" w:eastAsia="仿宋" w:hAnsi="仿宋"/>
          <w:sz w:val="24"/>
        </w:rPr>
      </w:pPr>
      <w:r w:rsidRPr="00631C9C">
        <w:rPr>
          <w:rFonts w:ascii="仿宋" w:eastAsia="仿宋" w:hAnsi="仿宋" w:hint="eastAsia"/>
          <w:sz w:val="24"/>
        </w:rPr>
        <w:t>6、尖端输出功率：3W～20W</w:t>
      </w:r>
    </w:p>
    <w:p w:rsidR="0026215B" w:rsidRPr="00631C9C" w:rsidRDefault="0026215B" w:rsidP="0026215B">
      <w:pPr>
        <w:spacing w:after="0" w:line="276" w:lineRule="auto"/>
        <w:rPr>
          <w:rFonts w:ascii="仿宋" w:eastAsia="仿宋" w:hAnsi="仿宋"/>
          <w:sz w:val="24"/>
        </w:rPr>
      </w:pPr>
      <w:r w:rsidRPr="00631C9C">
        <w:rPr>
          <w:rFonts w:ascii="仿宋" w:eastAsia="仿宋" w:hAnsi="仿宋" w:hint="eastAsia"/>
          <w:sz w:val="24"/>
        </w:rPr>
        <w:t>7、主机保险：T5AH 250V</w:t>
      </w:r>
    </w:p>
    <w:p w:rsidR="0026215B" w:rsidRPr="00631C9C" w:rsidRDefault="0026215B" w:rsidP="0026215B">
      <w:pPr>
        <w:spacing w:after="0" w:line="276" w:lineRule="auto"/>
        <w:rPr>
          <w:rFonts w:ascii="仿宋" w:eastAsia="仿宋" w:hAnsi="仿宋"/>
          <w:sz w:val="24"/>
        </w:rPr>
      </w:pPr>
      <w:r w:rsidRPr="00631C9C">
        <w:rPr>
          <w:rFonts w:ascii="仿宋" w:eastAsia="仿宋" w:hAnsi="仿宋" w:hint="eastAsia"/>
          <w:sz w:val="24"/>
        </w:rPr>
        <w:t>8、电源适配器保险：T1.0AL 250V</w:t>
      </w:r>
    </w:p>
    <w:p w:rsidR="0026215B" w:rsidRPr="00631C9C" w:rsidRDefault="0026215B" w:rsidP="0026215B">
      <w:pPr>
        <w:spacing w:after="0" w:line="276" w:lineRule="auto"/>
        <w:rPr>
          <w:rFonts w:ascii="仿宋" w:eastAsia="仿宋" w:hAnsi="仿宋"/>
          <w:sz w:val="24"/>
        </w:rPr>
      </w:pPr>
      <w:r w:rsidRPr="00631C9C">
        <w:rPr>
          <w:rFonts w:ascii="仿宋" w:eastAsia="仿宋" w:hAnsi="仿宋" w:cs="宋体" w:hint="eastAsia"/>
          <w:sz w:val="24"/>
        </w:rPr>
        <w:t>★</w:t>
      </w:r>
      <w:r w:rsidRPr="00631C9C">
        <w:rPr>
          <w:rFonts w:ascii="仿宋" w:eastAsia="仿宋" w:hAnsi="仿宋" w:hint="eastAsia"/>
          <w:sz w:val="24"/>
        </w:rPr>
        <w:t>9、进水压力：1bar～5bar (0.1MPa～0.5MPa)</w:t>
      </w:r>
    </w:p>
    <w:p w:rsidR="0026215B" w:rsidRPr="00631C9C" w:rsidRDefault="0026215B" w:rsidP="0026215B">
      <w:pPr>
        <w:spacing w:after="0" w:line="276" w:lineRule="auto"/>
        <w:rPr>
          <w:rFonts w:ascii="仿宋" w:eastAsia="仿宋" w:hAnsi="仿宋"/>
          <w:sz w:val="24"/>
        </w:rPr>
      </w:pPr>
      <w:r w:rsidRPr="00631C9C">
        <w:rPr>
          <w:rFonts w:ascii="仿宋" w:eastAsia="仿宋" w:hAnsi="仿宋" w:cs="宋体" w:hint="eastAsia"/>
          <w:sz w:val="24"/>
        </w:rPr>
        <w:t>★</w:t>
      </w:r>
      <w:r w:rsidRPr="00631C9C">
        <w:rPr>
          <w:rFonts w:ascii="仿宋" w:eastAsia="仿宋" w:hAnsi="仿宋" w:hint="eastAsia"/>
          <w:sz w:val="24"/>
        </w:rPr>
        <w:t>10、进气压力：5.5bar～7.5bar（0.55MPa～0.75MPa)</w:t>
      </w:r>
    </w:p>
    <w:p w:rsidR="0026215B" w:rsidRPr="00631C9C" w:rsidRDefault="0026215B" w:rsidP="0026215B">
      <w:pPr>
        <w:spacing w:after="0" w:line="276" w:lineRule="auto"/>
        <w:rPr>
          <w:rFonts w:ascii="仿宋" w:eastAsia="仿宋" w:hAnsi="仿宋"/>
          <w:sz w:val="24"/>
        </w:rPr>
      </w:pPr>
      <w:r w:rsidRPr="00631C9C">
        <w:rPr>
          <w:rFonts w:ascii="仿宋" w:eastAsia="仿宋" w:hAnsi="仿宋" w:hint="eastAsia"/>
          <w:sz w:val="24"/>
        </w:rPr>
        <w:t>11、喷砂系统出水水温：0～45℃</w:t>
      </w:r>
    </w:p>
    <w:p w:rsidR="0026215B" w:rsidRPr="00631C9C" w:rsidRDefault="0026215B" w:rsidP="0026215B">
      <w:pPr>
        <w:spacing w:after="0" w:line="276" w:lineRule="auto"/>
        <w:rPr>
          <w:rFonts w:ascii="仿宋" w:eastAsia="仿宋" w:hAnsi="仿宋"/>
          <w:sz w:val="24"/>
        </w:rPr>
      </w:pPr>
      <w:r w:rsidRPr="00631C9C">
        <w:rPr>
          <w:rFonts w:ascii="仿宋" w:eastAsia="仿宋" w:hAnsi="仿宋" w:hint="eastAsia"/>
          <w:sz w:val="24"/>
        </w:rPr>
        <w:t>12、主机重量：2.75Kg±5%</w:t>
      </w:r>
    </w:p>
    <w:p w:rsidR="0026215B" w:rsidRPr="00631C9C" w:rsidRDefault="0026215B" w:rsidP="0026215B">
      <w:pPr>
        <w:spacing w:after="0" w:line="276" w:lineRule="auto"/>
        <w:rPr>
          <w:rFonts w:ascii="仿宋" w:eastAsia="仿宋" w:hAnsi="仿宋"/>
          <w:sz w:val="24"/>
        </w:rPr>
      </w:pPr>
      <w:r w:rsidRPr="00631C9C">
        <w:rPr>
          <w:rFonts w:ascii="仿宋" w:eastAsia="仿宋" w:hAnsi="仿宋" w:hint="eastAsia"/>
          <w:sz w:val="24"/>
        </w:rPr>
        <w:t>13、主机尺寸：长×宽×高 330mm×280mm×120mm±5%</w:t>
      </w:r>
    </w:p>
    <w:p w:rsidR="0026215B" w:rsidRPr="00631C9C" w:rsidRDefault="0026215B" w:rsidP="0026215B">
      <w:pPr>
        <w:spacing w:after="0" w:line="276" w:lineRule="auto"/>
        <w:rPr>
          <w:rFonts w:ascii="仿宋" w:eastAsia="仿宋" w:hAnsi="仿宋"/>
          <w:sz w:val="24"/>
        </w:rPr>
      </w:pPr>
      <w:r w:rsidRPr="00631C9C">
        <w:rPr>
          <w:rFonts w:ascii="仿宋" w:eastAsia="仿宋" w:hAnsi="仿宋" w:hint="eastAsia"/>
          <w:sz w:val="24"/>
        </w:rPr>
        <w:t>*（二）主要配置</w:t>
      </w:r>
    </w:p>
    <w:tbl>
      <w:tblPr>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30"/>
        <w:gridCol w:w="2237"/>
        <w:gridCol w:w="3013"/>
      </w:tblGrid>
      <w:tr w:rsidR="0026215B" w:rsidRPr="00631C9C" w:rsidTr="00475399">
        <w:trPr>
          <w:trHeight w:val="311"/>
          <w:jc w:val="center"/>
        </w:trPr>
        <w:tc>
          <w:tcPr>
            <w:tcW w:w="2830" w:type="dxa"/>
            <w:vAlign w:val="center"/>
          </w:tcPr>
          <w:p w:rsidR="0026215B" w:rsidRPr="00631C9C" w:rsidRDefault="0026215B" w:rsidP="00475399">
            <w:pPr>
              <w:pStyle w:val="TableParagraph"/>
              <w:spacing w:before="0" w:line="276" w:lineRule="auto"/>
              <w:ind w:left="105"/>
              <w:rPr>
                <w:rFonts w:ascii="仿宋" w:eastAsia="仿宋" w:hAnsi="仿宋"/>
                <w:sz w:val="24"/>
                <w:szCs w:val="24"/>
              </w:rPr>
            </w:pPr>
            <w:r w:rsidRPr="00631C9C">
              <w:rPr>
                <w:rFonts w:ascii="仿宋" w:eastAsia="仿宋" w:hAnsi="仿宋" w:hint="eastAsia"/>
                <w:sz w:val="24"/>
                <w:szCs w:val="24"/>
              </w:rPr>
              <w:t>超声手柄（带光）2 支</w:t>
            </w:r>
          </w:p>
        </w:tc>
        <w:tc>
          <w:tcPr>
            <w:tcW w:w="2237" w:type="dxa"/>
            <w:vAlign w:val="center"/>
          </w:tcPr>
          <w:p w:rsidR="0026215B" w:rsidRPr="00631C9C" w:rsidRDefault="0026215B" w:rsidP="00475399">
            <w:pPr>
              <w:pStyle w:val="TableParagraph"/>
              <w:spacing w:before="0" w:line="276" w:lineRule="auto"/>
              <w:rPr>
                <w:rFonts w:ascii="仿宋" w:eastAsia="仿宋" w:hAnsi="仿宋"/>
                <w:sz w:val="24"/>
                <w:szCs w:val="24"/>
              </w:rPr>
            </w:pPr>
            <w:r w:rsidRPr="00631C9C">
              <w:rPr>
                <w:rFonts w:ascii="仿宋" w:eastAsia="仿宋" w:hAnsi="仿宋" w:hint="eastAsia"/>
                <w:sz w:val="24"/>
                <w:szCs w:val="24"/>
              </w:rPr>
              <w:t>喷砂手柄 2 支</w:t>
            </w:r>
          </w:p>
        </w:tc>
        <w:tc>
          <w:tcPr>
            <w:tcW w:w="3013" w:type="dxa"/>
            <w:vAlign w:val="center"/>
          </w:tcPr>
          <w:p w:rsidR="0026215B" w:rsidRPr="00631C9C" w:rsidRDefault="0026215B" w:rsidP="00475399">
            <w:pPr>
              <w:pStyle w:val="TableParagraph"/>
              <w:spacing w:before="0" w:line="276" w:lineRule="auto"/>
              <w:rPr>
                <w:rFonts w:ascii="仿宋" w:eastAsia="仿宋" w:hAnsi="仿宋"/>
                <w:sz w:val="24"/>
                <w:szCs w:val="24"/>
              </w:rPr>
            </w:pPr>
            <w:r w:rsidRPr="00631C9C">
              <w:rPr>
                <w:rFonts w:ascii="仿宋" w:eastAsia="仿宋" w:hAnsi="仿宋" w:hint="eastAsia"/>
                <w:sz w:val="24"/>
                <w:szCs w:val="24"/>
              </w:rPr>
              <w:t>牙科喷砂粉 2 瓶</w:t>
            </w:r>
          </w:p>
        </w:tc>
      </w:tr>
      <w:tr w:rsidR="0026215B" w:rsidRPr="00631C9C" w:rsidTr="00475399">
        <w:trPr>
          <w:trHeight w:val="311"/>
          <w:jc w:val="center"/>
        </w:trPr>
        <w:tc>
          <w:tcPr>
            <w:tcW w:w="2830" w:type="dxa"/>
            <w:vAlign w:val="center"/>
          </w:tcPr>
          <w:p w:rsidR="0026215B" w:rsidRPr="00631C9C" w:rsidRDefault="0026215B" w:rsidP="00475399">
            <w:pPr>
              <w:pStyle w:val="TableParagraph"/>
              <w:spacing w:before="0" w:line="276" w:lineRule="auto"/>
              <w:ind w:left="105"/>
              <w:rPr>
                <w:rFonts w:ascii="仿宋" w:eastAsia="仿宋" w:hAnsi="仿宋"/>
                <w:sz w:val="24"/>
                <w:szCs w:val="24"/>
              </w:rPr>
            </w:pPr>
            <w:r w:rsidRPr="00631C9C">
              <w:rPr>
                <w:rFonts w:ascii="仿宋" w:eastAsia="仿宋" w:hAnsi="仿宋" w:hint="eastAsia"/>
                <w:sz w:val="24"/>
                <w:szCs w:val="24"/>
              </w:rPr>
              <w:t>消毒盒 3 个</w:t>
            </w:r>
          </w:p>
        </w:tc>
        <w:tc>
          <w:tcPr>
            <w:tcW w:w="2237" w:type="dxa"/>
            <w:vAlign w:val="center"/>
          </w:tcPr>
          <w:p w:rsidR="0026215B" w:rsidRPr="00631C9C" w:rsidRDefault="0026215B" w:rsidP="00475399">
            <w:pPr>
              <w:pStyle w:val="TableParagraph"/>
              <w:spacing w:before="0" w:line="276" w:lineRule="auto"/>
              <w:rPr>
                <w:rFonts w:ascii="仿宋" w:eastAsia="仿宋" w:hAnsi="仿宋"/>
                <w:sz w:val="24"/>
                <w:szCs w:val="24"/>
              </w:rPr>
            </w:pPr>
            <w:r w:rsidRPr="00631C9C">
              <w:rPr>
                <w:rFonts w:ascii="仿宋" w:eastAsia="仿宋" w:hAnsi="仿宋" w:hint="eastAsia"/>
                <w:sz w:val="24"/>
                <w:szCs w:val="24"/>
              </w:rPr>
              <w:t>粉罐 2 个</w:t>
            </w:r>
          </w:p>
        </w:tc>
        <w:tc>
          <w:tcPr>
            <w:tcW w:w="3013" w:type="dxa"/>
            <w:vAlign w:val="center"/>
          </w:tcPr>
          <w:p w:rsidR="0026215B" w:rsidRPr="00631C9C" w:rsidRDefault="0026215B" w:rsidP="00475399">
            <w:pPr>
              <w:pStyle w:val="TableParagraph"/>
              <w:spacing w:before="0" w:line="276" w:lineRule="auto"/>
              <w:rPr>
                <w:rFonts w:ascii="仿宋" w:eastAsia="仿宋" w:hAnsi="仿宋"/>
                <w:sz w:val="24"/>
                <w:szCs w:val="24"/>
              </w:rPr>
            </w:pPr>
            <w:r w:rsidRPr="00631C9C">
              <w:rPr>
                <w:rFonts w:ascii="仿宋" w:eastAsia="仿宋" w:hAnsi="仿宋" w:hint="eastAsia"/>
                <w:sz w:val="24"/>
                <w:szCs w:val="24"/>
              </w:rPr>
              <w:t>水瓶 2 个</w:t>
            </w:r>
          </w:p>
        </w:tc>
      </w:tr>
      <w:tr w:rsidR="0026215B" w:rsidRPr="00631C9C" w:rsidTr="00475399">
        <w:trPr>
          <w:trHeight w:val="311"/>
          <w:jc w:val="center"/>
        </w:trPr>
        <w:tc>
          <w:tcPr>
            <w:tcW w:w="2830" w:type="dxa"/>
            <w:vAlign w:val="center"/>
          </w:tcPr>
          <w:p w:rsidR="0026215B" w:rsidRPr="00631C9C" w:rsidRDefault="0026215B" w:rsidP="00475399">
            <w:pPr>
              <w:pStyle w:val="TableParagraph"/>
              <w:spacing w:before="0" w:line="276" w:lineRule="auto"/>
              <w:ind w:left="105"/>
              <w:rPr>
                <w:rFonts w:ascii="仿宋" w:eastAsia="仿宋" w:hAnsi="仿宋"/>
                <w:sz w:val="24"/>
                <w:szCs w:val="24"/>
              </w:rPr>
            </w:pPr>
            <w:r w:rsidRPr="00631C9C">
              <w:rPr>
                <w:rFonts w:ascii="仿宋" w:eastAsia="仿宋" w:hAnsi="仿宋" w:hint="eastAsia"/>
                <w:sz w:val="24"/>
                <w:szCs w:val="24"/>
              </w:rPr>
              <w:t>P33 工作尖 2 枚</w:t>
            </w:r>
          </w:p>
        </w:tc>
        <w:tc>
          <w:tcPr>
            <w:tcW w:w="2237" w:type="dxa"/>
            <w:vAlign w:val="center"/>
          </w:tcPr>
          <w:p w:rsidR="0026215B" w:rsidRPr="00631C9C" w:rsidRDefault="0026215B" w:rsidP="00475399">
            <w:pPr>
              <w:pStyle w:val="TableParagraph"/>
              <w:spacing w:before="0" w:line="276" w:lineRule="auto"/>
              <w:rPr>
                <w:rFonts w:ascii="仿宋" w:eastAsia="仿宋" w:hAnsi="仿宋"/>
                <w:sz w:val="24"/>
                <w:szCs w:val="24"/>
              </w:rPr>
            </w:pPr>
            <w:r w:rsidRPr="00631C9C">
              <w:rPr>
                <w:rFonts w:ascii="仿宋" w:eastAsia="仿宋" w:hAnsi="仿宋" w:hint="eastAsia"/>
                <w:sz w:val="24"/>
                <w:szCs w:val="24"/>
              </w:rPr>
              <w:t>P50L 工作尖 2 枚</w:t>
            </w:r>
          </w:p>
        </w:tc>
        <w:tc>
          <w:tcPr>
            <w:tcW w:w="3013" w:type="dxa"/>
            <w:vAlign w:val="center"/>
          </w:tcPr>
          <w:p w:rsidR="0026215B" w:rsidRPr="00631C9C" w:rsidRDefault="0026215B" w:rsidP="00475399">
            <w:pPr>
              <w:pStyle w:val="TableParagraph"/>
              <w:spacing w:before="0" w:line="276" w:lineRule="auto"/>
              <w:rPr>
                <w:rFonts w:ascii="仿宋" w:eastAsia="仿宋" w:hAnsi="仿宋"/>
                <w:sz w:val="24"/>
                <w:szCs w:val="24"/>
              </w:rPr>
            </w:pPr>
            <w:r w:rsidRPr="00631C9C">
              <w:rPr>
                <w:rFonts w:ascii="仿宋" w:eastAsia="仿宋" w:hAnsi="仿宋" w:hint="eastAsia"/>
                <w:sz w:val="24"/>
                <w:szCs w:val="24"/>
              </w:rPr>
              <w:t>P50R 工作尖 2 枚</w:t>
            </w:r>
          </w:p>
        </w:tc>
      </w:tr>
      <w:tr w:rsidR="0026215B" w:rsidRPr="00631C9C" w:rsidTr="00475399">
        <w:trPr>
          <w:trHeight w:val="313"/>
          <w:jc w:val="center"/>
        </w:trPr>
        <w:tc>
          <w:tcPr>
            <w:tcW w:w="2830" w:type="dxa"/>
            <w:vAlign w:val="center"/>
          </w:tcPr>
          <w:p w:rsidR="0026215B" w:rsidRPr="00631C9C" w:rsidRDefault="0026215B" w:rsidP="00475399">
            <w:pPr>
              <w:pStyle w:val="TableParagraph"/>
              <w:spacing w:before="0" w:line="276" w:lineRule="auto"/>
              <w:ind w:left="105"/>
              <w:rPr>
                <w:rFonts w:ascii="仿宋" w:eastAsia="仿宋" w:hAnsi="仿宋"/>
                <w:sz w:val="24"/>
                <w:szCs w:val="24"/>
              </w:rPr>
            </w:pPr>
            <w:r w:rsidRPr="00631C9C">
              <w:rPr>
                <w:rFonts w:ascii="仿宋" w:eastAsia="仿宋" w:hAnsi="仿宋" w:hint="eastAsia"/>
                <w:sz w:val="24"/>
                <w:szCs w:val="24"/>
              </w:rPr>
              <w:lastRenderedPageBreak/>
              <w:t>P56 工作尖 2 枚</w:t>
            </w:r>
          </w:p>
        </w:tc>
        <w:tc>
          <w:tcPr>
            <w:tcW w:w="2237" w:type="dxa"/>
            <w:vAlign w:val="center"/>
          </w:tcPr>
          <w:p w:rsidR="0026215B" w:rsidRPr="00631C9C" w:rsidRDefault="0026215B" w:rsidP="00475399">
            <w:pPr>
              <w:pStyle w:val="TableParagraph"/>
              <w:spacing w:before="0" w:line="276" w:lineRule="auto"/>
              <w:rPr>
                <w:rFonts w:ascii="仿宋" w:eastAsia="仿宋" w:hAnsi="仿宋"/>
                <w:sz w:val="24"/>
                <w:szCs w:val="24"/>
              </w:rPr>
            </w:pPr>
            <w:r w:rsidRPr="00631C9C">
              <w:rPr>
                <w:rFonts w:ascii="仿宋" w:eastAsia="仿宋" w:hAnsi="仿宋" w:hint="eastAsia"/>
                <w:sz w:val="24"/>
                <w:szCs w:val="24"/>
              </w:rPr>
              <w:t>P59 工作尖 2 枚</w:t>
            </w:r>
          </w:p>
        </w:tc>
        <w:tc>
          <w:tcPr>
            <w:tcW w:w="3013" w:type="dxa"/>
            <w:vAlign w:val="center"/>
          </w:tcPr>
          <w:p w:rsidR="0026215B" w:rsidRPr="00631C9C" w:rsidRDefault="0026215B" w:rsidP="00475399">
            <w:pPr>
              <w:pStyle w:val="TableParagraph"/>
              <w:spacing w:before="0" w:line="276" w:lineRule="auto"/>
              <w:rPr>
                <w:rFonts w:ascii="仿宋" w:eastAsia="仿宋" w:hAnsi="仿宋"/>
                <w:sz w:val="24"/>
                <w:szCs w:val="24"/>
              </w:rPr>
            </w:pPr>
            <w:r w:rsidRPr="00631C9C">
              <w:rPr>
                <w:rFonts w:ascii="仿宋" w:eastAsia="仿宋" w:hAnsi="仿宋" w:hint="eastAsia"/>
                <w:sz w:val="24"/>
                <w:szCs w:val="24"/>
              </w:rPr>
              <w:t>E60 工作尖 2 枚</w:t>
            </w:r>
          </w:p>
        </w:tc>
      </w:tr>
      <w:tr w:rsidR="0026215B" w:rsidRPr="00631C9C" w:rsidTr="00475399">
        <w:trPr>
          <w:trHeight w:val="311"/>
          <w:jc w:val="center"/>
        </w:trPr>
        <w:tc>
          <w:tcPr>
            <w:tcW w:w="2830" w:type="dxa"/>
            <w:vAlign w:val="center"/>
          </w:tcPr>
          <w:p w:rsidR="0026215B" w:rsidRPr="00631C9C" w:rsidRDefault="0026215B" w:rsidP="00475399">
            <w:pPr>
              <w:pStyle w:val="TableParagraph"/>
              <w:spacing w:before="0" w:line="276" w:lineRule="auto"/>
              <w:ind w:left="105"/>
              <w:rPr>
                <w:rFonts w:ascii="仿宋" w:eastAsia="仿宋" w:hAnsi="仿宋"/>
                <w:sz w:val="24"/>
                <w:szCs w:val="24"/>
              </w:rPr>
            </w:pPr>
            <w:r w:rsidRPr="00631C9C">
              <w:rPr>
                <w:rFonts w:ascii="仿宋" w:eastAsia="仿宋" w:hAnsi="仿宋" w:hint="eastAsia"/>
                <w:sz w:val="24"/>
                <w:szCs w:val="24"/>
              </w:rPr>
              <w:t>P94 工作尖 1 枚</w:t>
            </w:r>
          </w:p>
        </w:tc>
        <w:tc>
          <w:tcPr>
            <w:tcW w:w="2237" w:type="dxa"/>
            <w:vAlign w:val="center"/>
          </w:tcPr>
          <w:p w:rsidR="0026215B" w:rsidRPr="00631C9C" w:rsidRDefault="0026215B" w:rsidP="00475399">
            <w:pPr>
              <w:pStyle w:val="TableParagraph"/>
              <w:spacing w:before="0" w:line="276" w:lineRule="auto"/>
              <w:rPr>
                <w:rFonts w:ascii="仿宋" w:eastAsia="仿宋" w:hAnsi="仿宋"/>
                <w:sz w:val="24"/>
                <w:szCs w:val="24"/>
              </w:rPr>
            </w:pPr>
            <w:r w:rsidRPr="00631C9C">
              <w:rPr>
                <w:rFonts w:ascii="仿宋" w:eastAsia="仿宋" w:hAnsi="仿宋" w:hint="eastAsia"/>
                <w:sz w:val="24"/>
                <w:szCs w:val="24"/>
              </w:rPr>
              <w:t>P95 工作尖 1 枚</w:t>
            </w:r>
          </w:p>
        </w:tc>
        <w:tc>
          <w:tcPr>
            <w:tcW w:w="3013" w:type="dxa"/>
            <w:vAlign w:val="center"/>
          </w:tcPr>
          <w:p w:rsidR="0026215B" w:rsidRPr="00631C9C" w:rsidRDefault="0026215B" w:rsidP="00475399">
            <w:pPr>
              <w:pStyle w:val="TableParagraph"/>
              <w:spacing w:before="0" w:line="276" w:lineRule="auto"/>
              <w:ind w:left="0"/>
              <w:rPr>
                <w:rFonts w:ascii="仿宋" w:eastAsia="仿宋" w:hAnsi="仿宋"/>
                <w:sz w:val="24"/>
                <w:szCs w:val="24"/>
              </w:rPr>
            </w:pPr>
          </w:p>
        </w:tc>
      </w:tr>
    </w:tbl>
    <w:p w:rsidR="0026215B" w:rsidRPr="00631C9C" w:rsidRDefault="0026215B" w:rsidP="0026215B">
      <w:pPr>
        <w:spacing w:line="276" w:lineRule="auto"/>
        <w:rPr>
          <w:rFonts w:ascii="仿宋" w:eastAsia="仿宋" w:hAnsi="仿宋"/>
          <w:sz w:val="24"/>
        </w:rPr>
      </w:pPr>
    </w:p>
    <w:p w:rsidR="0026215B" w:rsidRPr="00631C9C" w:rsidRDefault="0026215B" w:rsidP="0026215B">
      <w:pPr>
        <w:spacing w:line="276" w:lineRule="auto"/>
        <w:rPr>
          <w:rFonts w:ascii="仿宋" w:eastAsia="仿宋" w:hAnsi="仿宋"/>
          <w:sz w:val="24"/>
        </w:rPr>
      </w:pPr>
    </w:p>
    <w:p w:rsidR="0026215B" w:rsidRPr="00631C9C" w:rsidRDefault="0026215B" w:rsidP="0026215B">
      <w:pPr>
        <w:pStyle w:val="a7"/>
        <w:spacing w:after="0" w:line="276" w:lineRule="auto"/>
        <w:ind w:firstLine="482"/>
        <w:jc w:val="center"/>
        <w:outlineLvl w:val="2"/>
        <w:rPr>
          <w:rFonts w:ascii="仿宋" w:eastAsia="仿宋" w:hAnsi="仿宋"/>
          <w:sz w:val="24"/>
        </w:rPr>
      </w:pPr>
      <w:r w:rsidRPr="00631C9C">
        <w:rPr>
          <w:b/>
        </w:rPr>
        <w:t xml:space="preserve">4 </w:t>
      </w:r>
      <w:r w:rsidRPr="00631C9C">
        <w:rPr>
          <w:rFonts w:ascii="仿宋" w:eastAsia="仿宋" w:hAnsi="仿宋" w:cs="宋体" w:hint="eastAsia"/>
          <w:b/>
          <w:sz w:val="24"/>
        </w:rPr>
        <w:t>脑电图仪</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（一）技术参数：</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w:t>
      </w:r>
      <w:r w:rsidRPr="00631C9C">
        <w:rPr>
          <w:rFonts w:ascii="仿宋" w:eastAsia="仿宋" w:hAnsi="仿宋"/>
          <w:sz w:val="24"/>
        </w:rPr>
        <w:t xml:space="preserve">.通 道 数：16导 </w:t>
      </w:r>
      <w:r w:rsidRPr="00631C9C">
        <w:rPr>
          <w:rFonts w:ascii="仿宋" w:eastAsia="仿宋" w:hAnsi="仿宋" w:hint="eastAsia"/>
          <w:sz w:val="24"/>
        </w:rPr>
        <w:t>（支持拓展心电，肌电等）</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2</w:t>
      </w:r>
      <w:r w:rsidRPr="00631C9C">
        <w:rPr>
          <w:rFonts w:ascii="仿宋" w:eastAsia="仿宋" w:hAnsi="仿宋"/>
          <w:sz w:val="24"/>
        </w:rPr>
        <w:t>.幅频特性误差范围：-15%—5%</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3</w:t>
      </w:r>
      <w:r w:rsidRPr="00631C9C">
        <w:rPr>
          <w:rFonts w:ascii="仿宋" w:eastAsia="仿宋" w:hAnsi="仿宋"/>
          <w:sz w:val="24"/>
        </w:rPr>
        <w:t xml:space="preserve">.输入范围：±15mv </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4</w:t>
      </w:r>
      <w:r w:rsidRPr="00631C9C">
        <w:rPr>
          <w:rFonts w:ascii="仿宋" w:eastAsia="仿宋" w:hAnsi="仿宋"/>
          <w:sz w:val="24"/>
        </w:rPr>
        <w:t xml:space="preserve">.分 辨 率：0.5μν </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5</w:t>
      </w:r>
      <w:r w:rsidRPr="00631C9C">
        <w:rPr>
          <w:rFonts w:ascii="仿宋" w:eastAsia="仿宋" w:hAnsi="仿宋"/>
          <w:sz w:val="24"/>
        </w:rPr>
        <w:t xml:space="preserve">.共模抑制比：≥110dB </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6</w:t>
      </w:r>
      <w:r w:rsidRPr="00631C9C">
        <w:rPr>
          <w:rFonts w:ascii="仿宋" w:eastAsia="仿宋" w:hAnsi="仿宋"/>
          <w:sz w:val="24"/>
        </w:rPr>
        <w:t>.50Hz 干扰抑制比：≥60dB</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7</w:t>
      </w:r>
      <w:r w:rsidRPr="00631C9C">
        <w:rPr>
          <w:rFonts w:ascii="仿宋" w:eastAsia="仿宋" w:hAnsi="仿宋"/>
          <w:sz w:val="24"/>
        </w:rPr>
        <w:t xml:space="preserve">.噪声电平：≤2.5uVp-p </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8</w:t>
      </w:r>
      <w:r w:rsidRPr="00631C9C">
        <w:rPr>
          <w:rFonts w:ascii="仿宋" w:eastAsia="仿宋" w:hAnsi="仿宋"/>
          <w:sz w:val="24"/>
        </w:rPr>
        <w:t xml:space="preserve">.高频滤波控制：15，30，45，60，120Hz </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9</w:t>
      </w:r>
      <w:r w:rsidRPr="00631C9C">
        <w:rPr>
          <w:rFonts w:ascii="仿宋" w:eastAsia="仿宋" w:hAnsi="仿宋"/>
          <w:sz w:val="24"/>
        </w:rPr>
        <w:t xml:space="preserve">.时间常数控制：0.03s，0.1s，0.3s </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w:t>
      </w:r>
      <w:r w:rsidRPr="00631C9C">
        <w:rPr>
          <w:rFonts w:ascii="仿宋" w:eastAsia="仿宋" w:hAnsi="仿宋"/>
          <w:sz w:val="24"/>
        </w:rPr>
        <w:t xml:space="preserve">0.导联切换：单、双、自由导联 </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w:t>
      </w:r>
      <w:r w:rsidRPr="00631C9C">
        <w:rPr>
          <w:rFonts w:ascii="仿宋" w:eastAsia="仿宋" w:hAnsi="仿宋"/>
          <w:sz w:val="24"/>
        </w:rPr>
        <w:t xml:space="preserve">1.隔 离：4000V </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w:t>
      </w:r>
      <w:r w:rsidRPr="00631C9C">
        <w:rPr>
          <w:rFonts w:ascii="仿宋" w:eastAsia="仿宋" w:hAnsi="仿宋"/>
          <w:sz w:val="24"/>
        </w:rPr>
        <w:t>2.</w:t>
      </w:r>
      <w:r w:rsidRPr="00631C9C">
        <w:rPr>
          <w:rFonts w:ascii="仿宋" w:eastAsia="仿宋" w:hAnsi="仿宋" w:hint="eastAsia"/>
          <w:sz w:val="24"/>
        </w:rPr>
        <w:t>采样率</w:t>
      </w:r>
      <w:r w:rsidRPr="00631C9C">
        <w:rPr>
          <w:rFonts w:ascii="仿宋" w:eastAsia="仿宋" w:hAnsi="仿宋"/>
          <w:sz w:val="24"/>
        </w:rPr>
        <w:t xml:space="preserve">：1000 </w:t>
      </w:r>
      <w:r w:rsidRPr="00631C9C">
        <w:rPr>
          <w:rFonts w:ascii="仿宋" w:eastAsia="仿宋" w:hAnsi="仿宋" w:hint="eastAsia"/>
          <w:sz w:val="24"/>
        </w:rPr>
        <w:t>Hz</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（二）功能特点：</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w:t>
      </w:r>
      <w:r w:rsidRPr="00631C9C">
        <w:rPr>
          <w:rFonts w:ascii="仿宋" w:eastAsia="仿宋" w:hAnsi="仿宋"/>
          <w:sz w:val="24"/>
        </w:rPr>
        <w:t>.</w:t>
      </w:r>
      <w:r w:rsidRPr="00631C9C">
        <w:rPr>
          <w:rFonts w:ascii="仿宋" w:eastAsia="仿宋" w:hAnsi="仿宋" w:hint="eastAsia"/>
          <w:sz w:val="24"/>
        </w:rPr>
        <w:t>具备常规脑电图、脑地形图等功能</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2</w:t>
      </w:r>
      <w:r w:rsidRPr="00631C9C">
        <w:rPr>
          <w:rFonts w:ascii="仿宋" w:eastAsia="仿宋" w:hAnsi="仿宋"/>
          <w:sz w:val="24"/>
        </w:rPr>
        <w:t>.采集、A/D转换、信号处理于一体，16位AD精度。</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3</w:t>
      </w:r>
      <w:r w:rsidRPr="00631C9C">
        <w:rPr>
          <w:rFonts w:ascii="仿宋" w:eastAsia="仿宋" w:hAnsi="仿宋"/>
          <w:sz w:val="24"/>
        </w:rPr>
        <w:t>.多种回放模式：翻屏回放、电影回放；向前、向后回放</w:t>
      </w:r>
      <w:r w:rsidRPr="00631C9C">
        <w:rPr>
          <w:rFonts w:ascii="仿宋" w:eastAsia="仿宋" w:hAnsi="仿宋" w:hint="eastAsia"/>
          <w:sz w:val="24"/>
        </w:rPr>
        <w:t>等，</w:t>
      </w:r>
      <w:r w:rsidRPr="00631C9C">
        <w:rPr>
          <w:rFonts w:ascii="仿宋" w:eastAsia="仿宋" w:hAnsi="仿宋"/>
          <w:sz w:val="24"/>
        </w:rPr>
        <w:t>回放速度可调，范围达到 0.1-1000 倍。</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4</w:t>
      </w:r>
      <w:r w:rsidRPr="00631C9C">
        <w:rPr>
          <w:rFonts w:ascii="仿宋" w:eastAsia="仿宋" w:hAnsi="仿宋"/>
          <w:sz w:val="24"/>
        </w:rPr>
        <w:t>.</w:t>
      </w:r>
      <w:r w:rsidRPr="00631C9C">
        <w:rPr>
          <w:rFonts w:ascii="仿宋" w:eastAsia="仿宋" w:hAnsi="仿宋" w:hint="eastAsia"/>
          <w:sz w:val="24"/>
        </w:rPr>
        <w:t>各种诱发试验：睁眼、闭眼、闪光刺激、过度换气等，并可自行设置名称及颜色。</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5</w:t>
      </w:r>
      <w:r w:rsidRPr="00631C9C">
        <w:rPr>
          <w:rFonts w:ascii="仿宋" w:eastAsia="仿宋" w:hAnsi="仿宋"/>
          <w:sz w:val="24"/>
        </w:rPr>
        <w:t>.</w:t>
      </w:r>
      <w:r w:rsidRPr="00631C9C">
        <w:rPr>
          <w:rFonts w:ascii="仿宋" w:eastAsia="仿宋" w:hAnsi="仿宋" w:hint="eastAsia"/>
          <w:sz w:val="24"/>
        </w:rPr>
        <w:t>数据传输方式：采用抗干扰性极强的U</w:t>
      </w:r>
      <w:r w:rsidRPr="00631C9C">
        <w:rPr>
          <w:rFonts w:ascii="仿宋" w:eastAsia="仿宋" w:hAnsi="仿宋"/>
          <w:sz w:val="24"/>
        </w:rPr>
        <w:t>SB</w:t>
      </w:r>
      <w:r w:rsidRPr="00631C9C">
        <w:rPr>
          <w:rFonts w:ascii="仿宋" w:eastAsia="仿宋" w:hAnsi="仿宋" w:hint="eastAsia"/>
          <w:sz w:val="24"/>
        </w:rPr>
        <w:t>线进行直连数据传输，避免数据丢包，拒绝蓝牙等会导致数据丢包的无线传输方式。</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6</w:t>
      </w:r>
      <w:r w:rsidRPr="00631C9C">
        <w:rPr>
          <w:rFonts w:ascii="仿宋" w:eastAsia="仿宋" w:hAnsi="仿宋"/>
          <w:sz w:val="24"/>
        </w:rPr>
        <w:t>.</w:t>
      </w:r>
      <w:r w:rsidRPr="00631C9C">
        <w:rPr>
          <w:rFonts w:ascii="仿宋" w:eastAsia="仿宋" w:hAnsi="仿宋" w:hint="eastAsia"/>
          <w:sz w:val="24"/>
        </w:rPr>
        <w:t>地形图分析准确全面：频域地形图（绝对</w:t>
      </w:r>
      <w:r w:rsidRPr="00631C9C">
        <w:rPr>
          <w:rFonts w:ascii="仿宋" w:eastAsia="仿宋" w:hAnsi="仿宋"/>
          <w:sz w:val="24"/>
        </w:rPr>
        <w:t>/相对地形图、优化/固定）、时域地形图、功率谱图、直方图，更精确分析。</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lastRenderedPageBreak/>
        <w:t>7</w:t>
      </w:r>
      <w:r w:rsidRPr="00631C9C">
        <w:rPr>
          <w:rFonts w:ascii="仿宋" w:eastAsia="仿宋" w:hAnsi="仿宋"/>
          <w:sz w:val="24"/>
        </w:rPr>
        <w:t>.典型病例可导出到U盘，可在任意计算机上回放和分析。</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8</w:t>
      </w:r>
      <w:r w:rsidRPr="00631C9C">
        <w:rPr>
          <w:rFonts w:ascii="仿宋" w:eastAsia="仿宋" w:hAnsi="仿宋"/>
          <w:sz w:val="24"/>
        </w:rPr>
        <w:t>.数据可转换为EDF，便于学术交流，数据共享和使用第三方分析软件,可以用matlab 格式同时读取脑电原始数据。</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9</w:t>
      </w:r>
      <w:r w:rsidRPr="00631C9C">
        <w:rPr>
          <w:rFonts w:ascii="仿宋" w:eastAsia="仿宋" w:hAnsi="仿宋"/>
          <w:sz w:val="24"/>
        </w:rPr>
        <w:t>.</w:t>
      </w:r>
      <w:r w:rsidRPr="00631C9C">
        <w:rPr>
          <w:rFonts w:ascii="仿宋" w:eastAsia="仿宋" w:hAnsi="仿宋" w:hint="eastAsia"/>
          <w:sz w:val="24"/>
        </w:rPr>
        <w:t>超前记录：带有记忆的采样模式，可保存按键前</w:t>
      </w:r>
      <w:r w:rsidRPr="00631C9C">
        <w:rPr>
          <w:rFonts w:ascii="仿宋" w:eastAsia="仿宋" w:hAnsi="仿宋"/>
          <w:sz w:val="24"/>
        </w:rPr>
        <w:t>10秒的数据。</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w:t>
      </w:r>
      <w:r w:rsidRPr="00631C9C">
        <w:rPr>
          <w:rFonts w:ascii="仿宋" w:eastAsia="仿宋" w:hAnsi="仿宋"/>
          <w:sz w:val="24"/>
        </w:rPr>
        <w:t>0.</w:t>
      </w:r>
      <w:r w:rsidRPr="00631C9C">
        <w:rPr>
          <w:rFonts w:ascii="仿宋" w:eastAsia="仿宋" w:hAnsi="仿宋" w:hint="eastAsia"/>
          <w:sz w:val="24"/>
        </w:rPr>
        <w:t>单导放大脑电波：可换导、调整增益、纸速，用不同颜色标识所选</w:t>
      </w:r>
      <w:r w:rsidRPr="00631C9C">
        <w:rPr>
          <w:rFonts w:ascii="仿宋" w:eastAsia="仿宋" w:hAnsi="仿宋"/>
          <w:sz w:val="24"/>
        </w:rPr>
        <w:t xml:space="preserve"> EEG 片段，对其进行测量分析。 </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w:t>
      </w:r>
      <w:r w:rsidRPr="00631C9C">
        <w:rPr>
          <w:rFonts w:ascii="仿宋" w:eastAsia="仿宋" w:hAnsi="仿宋"/>
          <w:sz w:val="24"/>
        </w:rPr>
        <w:t>1.</w:t>
      </w:r>
      <w:r w:rsidRPr="00631C9C">
        <w:rPr>
          <w:rFonts w:ascii="仿宋" w:eastAsia="仿宋" w:hAnsi="仿宋" w:hint="eastAsia"/>
          <w:sz w:val="24"/>
        </w:rPr>
        <w:t>具备数据采集、显示、存储。回放、编辑、分析、测量功能，支持导联任意编辑、切换功能</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sz w:val="24"/>
        </w:rPr>
        <w:t>1</w:t>
      </w:r>
      <w:r w:rsidRPr="00631C9C">
        <w:rPr>
          <w:rFonts w:ascii="仿宋" w:eastAsia="仿宋" w:hAnsi="仿宋" w:hint="eastAsia"/>
          <w:sz w:val="24"/>
        </w:rPr>
        <w:t>2</w:t>
      </w:r>
      <w:r w:rsidRPr="00631C9C">
        <w:rPr>
          <w:rFonts w:ascii="仿宋" w:eastAsia="仿宋" w:hAnsi="仿宋"/>
          <w:sz w:val="24"/>
        </w:rPr>
        <w:t>.</w:t>
      </w:r>
      <w:r w:rsidRPr="00631C9C">
        <w:rPr>
          <w:rFonts w:ascii="仿宋" w:eastAsia="仿宋" w:hAnsi="仿宋" w:hint="eastAsia"/>
          <w:sz w:val="24"/>
        </w:rPr>
        <w:t>电子频率标尺：测量脑电图频率，</w:t>
      </w:r>
      <w:r w:rsidRPr="00631C9C">
        <w:rPr>
          <w:rFonts w:ascii="仿宋" w:eastAsia="仿宋" w:hAnsi="仿宋"/>
          <w:sz w:val="24"/>
        </w:rPr>
        <w:t>3~30HZ可调节。</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w:t>
      </w:r>
      <w:r w:rsidRPr="00631C9C">
        <w:rPr>
          <w:rFonts w:ascii="仿宋" w:eastAsia="仿宋" w:hAnsi="仿宋"/>
          <w:sz w:val="24"/>
        </w:rPr>
        <w:t>3.选择任意一时刻，系统显示在该点的单点测量数据（测斜率和波幅绝对值）。</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w:t>
      </w:r>
      <w:r w:rsidRPr="00631C9C">
        <w:rPr>
          <w:rFonts w:ascii="仿宋" w:eastAsia="仿宋" w:hAnsi="仿宋"/>
          <w:sz w:val="24"/>
        </w:rPr>
        <w:t>4.可换导、调整增益、纸速，用不同颜色标识所选EEG片段，对其进行测量分析。</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w:t>
      </w:r>
      <w:r w:rsidRPr="00631C9C">
        <w:rPr>
          <w:rFonts w:ascii="仿宋" w:eastAsia="仿宋" w:hAnsi="仿宋"/>
          <w:sz w:val="24"/>
        </w:rPr>
        <w:t>5.电极接入方式：采用国际标准 EEG 信号输入连接方式，最新孔式插头配合针式插孔。</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w:t>
      </w:r>
      <w:r w:rsidRPr="00631C9C">
        <w:rPr>
          <w:rFonts w:ascii="仿宋" w:eastAsia="仿宋" w:hAnsi="仿宋"/>
          <w:sz w:val="24"/>
        </w:rPr>
        <w:t>6.多种快速定位方式：可按标记、事件、起始、结束位置直接跳转，也可按标记、事件的顺序快速跳转到指定的脑电波位置，也可跳转到某一时刻（绝对时间、相对时间）。</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w:t>
      </w:r>
      <w:r w:rsidRPr="00631C9C">
        <w:rPr>
          <w:rFonts w:ascii="仿宋" w:eastAsia="仿宋" w:hAnsi="仿宋"/>
          <w:sz w:val="24"/>
        </w:rPr>
        <w:t>7.</w:t>
      </w:r>
      <w:r w:rsidRPr="00631C9C">
        <w:rPr>
          <w:rFonts w:ascii="仿宋" w:eastAsia="仿宋" w:hAnsi="仿宋" w:hint="eastAsia"/>
          <w:sz w:val="24"/>
        </w:rPr>
        <w:t>可编辑报告格式：提供脑电地形图、脑电波、及文字报告一体化输出，或单独选择其中任意项进行自</w:t>
      </w:r>
      <w:r w:rsidRPr="00631C9C">
        <w:rPr>
          <w:rFonts w:ascii="仿宋" w:eastAsia="仿宋" w:hAnsi="仿宋"/>
          <w:sz w:val="24"/>
        </w:rPr>
        <w:t>由组合。</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（三）配置及要求：</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w:t>
      </w:r>
      <w:r w:rsidRPr="00631C9C">
        <w:rPr>
          <w:rFonts w:ascii="仿宋" w:eastAsia="仿宋" w:hAnsi="仿宋"/>
          <w:sz w:val="24"/>
        </w:rPr>
        <w:t>.</w:t>
      </w:r>
      <w:r w:rsidRPr="00631C9C">
        <w:rPr>
          <w:rFonts w:ascii="仿宋" w:eastAsia="仿宋" w:hAnsi="仿宋" w:hint="eastAsia"/>
          <w:sz w:val="24"/>
        </w:rPr>
        <w:t>系统工作站：具有处理软件功能；中央处理器：高性能主机，双核</w:t>
      </w:r>
      <w:r w:rsidRPr="00631C9C">
        <w:rPr>
          <w:rFonts w:ascii="仿宋" w:eastAsia="仿宋" w:hAnsi="仿宋"/>
          <w:sz w:val="24"/>
        </w:rPr>
        <w:t>CPU处理器</w:t>
      </w:r>
      <w:r w:rsidRPr="00631C9C">
        <w:rPr>
          <w:rFonts w:ascii="仿宋" w:eastAsia="仿宋" w:hAnsi="仿宋" w:hint="eastAsia"/>
          <w:sz w:val="24"/>
        </w:rPr>
        <w:t>、w</w:t>
      </w:r>
      <w:r w:rsidRPr="00631C9C">
        <w:rPr>
          <w:rFonts w:ascii="仿宋" w:eastAsia="仿宋" w:hAnsi="仿宋"/>
          <w:sz w:val="24"/>
        </w:rPr>
        <w:t>in</w:t>
      </w:r>
      <w:r w:rsidRPr="00631C9C">
        <w:rPr>
          <w:rFonts w:ascii="仿宋" w:eastAsia="仿宋" w:hAnsi="仿宋" w:hint="eastAsia"/>
          <w:sz w:val="24"/>
        </w:rPr>
        <w:t>732位操作系统</w:t>
      </w:r>
      <w:r w:rsidRPr="00631C9C">
        <w:rPr>
          <w:rFonts w:ascii="仿宋" w:eastAsia="仿宋" w:hAnsi="仿宋"/>
          <w:sz w:val="24"/>
        </w:rPr>
        <w:t>、硬盘：≥</w:t>
      </w:r>
      <w:r w:rsidRPr="00631C9C">
        <w:rPr>
          <w:rFonts w:ascii="仿宋" w:eastAsia="仿宋" w:hAnsi="仿宋" w:hint="eastAsia"/>
          <w:sz w:val="24"/>
        </w:rPr>
        <w:t>1</w:t>
      </w:r>
      <w:r w:rsidRPr="00631C9C">
        <w:rPr>
          <w:rFonts w:ascii="仿宋" w:eastAsia="仿宋" w:hAnsi="仿宋"/>
          <w:sz w:val="24"/>
        </w:rPr>
        <w:t>T、标准接口、显示器：≥19”液晶，打印机：</w:t>
      </w:r>
      <w:r w:rsidRPr="00631C9C">
        <w:rPr>
          <w:rFonts w:ascii="仿宋" w:eastAsia="仿宋" w:hAnsi="仿宋" w:hint="eastAsia"/>
          <w:sz w:val="24"/>
        </w:rPr>
        <w:t>彩色喷墨</w:t>
      </w:r>
      <w:r w:rsidRPr="00631C9C">
        <w:rPr>
          <w:rFonts w:ascii="仿宋" w:eastAsia="仿宋" w:hAnsi="仿宋"/>
          <w:sz w:val="24"/>
        </w:rPr>
        <w:t>；</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2</w:t>
      </w:r>
      <w:r w:rsidRPr="00631C9C">
        <w:rPr>
          <w:rFonts w:ascii="仿宋" w:eastAsia="仿宋" w:hAnsi="仿宋"/>
          <w:sz w:val="24"/>
        </w:rPr>
        <w:t>.</w:t>
      </w:r>
      <w:r w:rsidRPr="00631C9C">
        <w:rPr>
          <w:rFonts w:ascii="仿宋" w:eastAsia="仿宋" w:hAnsi="仿宋" w:hint="eastAsia"/>
          <w:sz w:val="24"/>
        </w:rPr>
        <w:t>厂家设立有售后服务电话，可24小时处理售后问题。</w:t>
      </w:r>
    </w:p>
    <w:p w:rsidR="0026215B" w:rsidRPr="00631C9C" w:rsidRDefault="0026215B" w:rsidP="0026215B">
      <w:pPr>
        <w:spacing w:line="276" w:lineRule="auto"/>
        <w:ind w:firstLineChars="100" w:firstLine="240"/>
        <w:rPr>
          <w:rStyle w:val="NormalCharacter"/>
          <w:rFonts w:ascii="仿宋" w:eastAsia="仿宋" w:hAnsi="仿宋"/>
          <w:sz w:val="24"/>
        </w:rPr>
      </w:pPr>
      <w:r w:rsidRPr="00631C9C">
        <w:rPr>
          <w:rFonts w:ascii="仿宋" w:eastAsia="仿宋" w:hAnsi="仿宋" w:hint="eastAsia"/>
          <w:sz w:val="24"/>
        </w:rPr>
        <w:t>3</w:t>
      </w:r>
      <w:r w:rsidRPr="00631C9C">
        <w:rPr>
          <w:rFonts w:ascii="仿宋" w:eastAsia="仿宋" w:hAnsi="仿宋"/>
          <w:sz w:val="24"/>
        </w:rPr>
        <w:t>.承诺中标后</w:t>
      </w:r>
      <w:r w:rsidRPr="00631C9C">
        <w:rPr>
          <w:rFonts w:ascii="仿宋" w:eastAsia="仿宋" w:hAnsi="仿宋" w:hint="eastAsia"/>
          <w:sz w:val="24"/>
        </w:rPr>
        <w:t>在四川省设立办事处机构，负责产品销售及售后事宜。</w:t>
      </w:r>
    </w:p>
    <w:p w:rsidR="0026215B" w:rsidRPr="00631C9C" w:rsidRDefault="0026215B" w:rsidP="0026215B">
      <w:pPr>
        <w:widowControl/>
        <w:spacing w:line="276" w:lineRule="auto"/>
        <w:jc w:val="left"/>
        <w:rPr>
          <w:rFonts w:ascii="仿宋" w:eastAsia="仿宋" w:hAnsi="仿宋"/>
          <w:sz w:val="24"/>
        </w:rPr>
      </w:pPr>
    </w:p>
    <w:p w:rsidR="0026215B" w:rsidRPr="00631C9C" w:rsidRDefault="0026215B" w:rsidP="0026215B">
      <w:pPr>
        <w:pStyle w:val="a7"/>
        <w:spacing w:after="0" w:line="276" w:lineRule="auto"/>
        <w:ind w:firstLine="482"/>
        <w:jc w:val="center"/>
        <w:outlineLvl w:val="2"/>
        <w:rPr>
          <w:rFonts w:ascii="仿宋" w:eastAsia="仿宋" w:hAnsi="仿宋" w:cs="宋体"/>
          <w:b/>
          <w:sz w:val="24"/>
        </w:rPr>
      </w:pPr>
      <w:r w:rsidRPr="00631C9C">
        <w:rPr>
          <w:rFonts w:ascii="仿宋" w:eastAsia="仿宋" w:hAnsi="仿宋" w:cs="宋体"/>
          <w:b/>
          <w:sz w:val="24"/>
        </w:rPr>
        <w:t>5</w:t>
      </w:r>
      <w:r w:rsidRPr="00631C9C">
        <w:rPr>
          <w:rFonts w:ascii="仿宋" w:eastAsia="仿宋" w:hAnsi="仿宋" w:cs="宋体" w:hint="eastAsia"/>
          <w:b/>
          <w:sz w:val="24"/>
        </w:rPr>
        <w:t xml:space="preserve"> 自体血液回收机</w:t>
      </w:r>
    </w:p>
    <w:p w:rsidR="0026215B" w:rsidRPr="00631C9C" w:rsidRDefault="0026215B" w:rsidP="0026215B">
      <w:pPr>
        <w:spacing w:line="276" w:lineRule="auto"/>
        <w:ind w:firstLineChars="200" w:firstLine="480"/>
        <w:jc w:val="left"/>
        <w:rPr>
          <w:rFonts w:ascii="仿宋" w:eastAsia="仿宋" w:hAnsi="仿宋" w:cs="黑体"/>
          <w:bCs/>
          <w:sz w:val="24"/>
        </w:rPr>
      </w:pPr>
    </w:p>
    <w:p w:rsidR="0026215B" w:rsidRPr="00631C9C" w:rsidRDefault="0026215B" w:rsidP="0026215B">
      <w:pPr>
        <w:spacing w:line="276" w:lineRule="auto"/>
        <w:rPr>
          <w:rFonts w:ascii="仿宋" w:eastAsia="仿宋" w:hAnsi="仿宋"/>
          <w:b/>
          <w:bCs/>
          <w:sz w:val="24"/>
        </w:rPr>
      </w:pPr>
      <w:r w:rsidRPr="00631C9C">
        <w:rPr>
          <w:rFonts w:ascii="仿宋" w:eastAsia="仿宋" w:hAnsi="仿宋" w:hint="eastAsia"/>
          <w:b/>
          <w:bCs/>
          <w:sz w:val="24"/>
        </w:rPr>
        <w:t>（一）技术参数：</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bCs/>
          <w:sz w:val="24"/>
        </w:rPr>
        <w:t>1</w:t>
      </w:r>
      <w:r w:rsidRPr="00631C9C">
        <w:rPr>
          <w:rFonts w:ascii="仿宋" w:eastAsia="仿宋" w:hAnsi="仿宋" w:hint="eastAsia"/>
          <w:sz w:val="24"/>
        </w:rPr>
        <w:t>、具有四种操作模式：自动模式(自动启停系统\自动检测清洗质量系统\自动</w:t>
      </w:r>
      <w:r w:rsidRPr="00631C9C">
        <w:rPr>
          <w:rFonts w:ascii="仿宋" w:eastAsia="仿宋" w:hAnsi="仿宋" w:hint="eastAsia"/>
          <w:sz w:val="24"/>
        </w:rPr>
        <w:lastRenderedPageBreak/>
        <w:t xml:space="preserve">保护红细胞完整系统\自动控制清洁度系统)、手动模式、紧急模式（15秒内可实现连续回输）、应急模式 </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2、界面显示：≥120°大视角，液晶触摸显示屏≥10.4寸，图文数据显示，中文操作界面</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★3、具有三个蠕动泵设计结构</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4、一体化智能显示终端，多种功能性触键，触摸屏独立控制系统，反应迅速灵敏</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5、双CPU系统：显示和处理速度成倍增加</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6、在线帮助，实时教程视频指导</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7、具有内置常见故障排除系统</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8、自体血液回输常规处理时间：3-5分钟/周期</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9、紧急模式血液处理时间：15秒内可实现连续回输</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10、设备内置标准打印机，能够打印病人数据长久保存</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11、设备具有断电保护功能，接入电源后能够继续断电前的工作</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12、具有防红细胞流失自动调节功能</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★13、红细胞回收率：≥90%</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★14、回收后血球压积：≥55%</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15、肝素清洗率：≥98%</w:t>
      </w:r>
      <w:r w:rsidRPr="00631C9C">
        <w:rPr>
          <w:rFonts w:ascii="仿宋" w:eastAsia="仿宋" w:hAnsi="仿宋"/>
          <w:sz w:val="24"/>
        </w:rPr>
        <w:tab/>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16、标准清洗液用量：1000ml</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17、离心机最高转速：5650转/分</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18、蠕动泵流量：0-1000ml/分</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19、血液成分分离功能</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20、具有气泡检测功能</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21、具有红细胞血层检测功能</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22、具有自动启动进血功能（有上称重传感器自动启动系统）</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23、具有离心杯漏液检测功能，并自动启动停机保护</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24、具有血液洗净度检测功能</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25、具有离心井盖锁检测功能</w:t>
      </w:r>
    </w:p>
    <w:p w:rsidR="0026215B" w:rsidRPr="00631C9C" w:rsidRDefault="0026215B" w:rsidP="0026215B">
      <w:pPr>
        <w:spacing w:line="276" w:lineRule="auto"/>
        <w:rPr>
          <w:rFonts w:ascii="仿宋" w:eastAsia="仿宋" w:hAnsi="仿宋"/>
          <w:b/>
          <w:bCs/>
          <w:sz w:val="24"/>
        </w:rPr>
      </w:pPr>
      <w:r w:rsidRPr="00631C9C">
        <w:rPr>
          <w:rFonts w:ascii="仿宋" w:eastAsia="仿宋" w:hAnsi="仿宋" w:hint="eastAsia"/>
          <w:b/>
          <w:bCs/>
          <w:sz w:val="24"/>
        </w:rPr>
        <w:lastRenderedPageBreak/>
        <w:t>（二）工作条件：</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1、电源： AC 220V±22V  50Hz±1Hz</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2、整机功率：≤300VA</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3、温度：（5~40）℃</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4、相对湿度：≤80%</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5、大气压力：（70~106）Kpa</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6、使用负压：≤负13Kpa</w:t>
      </w:r>
    </w:p>
    <w:p w:rsidR="0026215B" w:rsidRPr="00631C9C" w:rsidRDefault="0026215B" w:rsidP="0026215B">
      <w:pPr>
        <w:spacing w:line="276" w:lineRule="auto"/>
        <w:ind w:firstLineChars="100" w:firstLine="240"/>
        <w:rPr>
          <w:rFonts w:ascii="仿宋" w:eastAsia="仿宋" w:hAnsi="仿宋"/>
          <w:sz w:val="24"/>
        </w:rPr>
      </w:pPr>
      <w:r w:rsidRPr="00631C9C">
        <w:rPr>
          <w:rFonts w:ascii="仿宋" w:eastAsia="仿宋" w:hAnsi="仿宋" w:hint="eastAsia"/>
          <w:sz w:val="24"/>
        </w:rPr>
        <w:t>7、熔断器：4A，Ф5×20</w:t>
      </w:r>
    </w:p>
    <w:p w:rsidR="0026215B" w:rsidRPr="00631C9C" w:rsidRDefault="0026215B" w:rsidP="0026215B">
      <w:pPr>
        <w:pStyle w:val="a7"/>
        <w:spacing w:after="0" w:line="276" w:lineRule="auto"/>
        <w:ind w:firstLine="480"/>
        <w:rPr>
          <w:rFonts w:ascii="仿宋" w:eastAsia="仿宋" w:hAnsi="仿宋"/>
          <w:sz w:val="24"/>
        </w:rPr>
      </w:pPr>
    </w:p>
    <w:p w:rsidR="0026215B" w:rsidRPr="00631C9C" w:rsidRDefault="0026215B" w:rsidP="0026215B">
      <w:pPr>
        <w:pStyle w:val="a7"/>
        <w:spacing w:after="0" w:line="276" w:lineRule="auto"/>
        <w:ind w:firstLine="482"/>
        <w:jc w:val="center"/>
        <w:outlineLvl w:val="2"/>
        <w:rPr>
          <w:rFonts w:ascii="仿宋" w:eastAsia="仿宋" w:hAnsi="仿宋" w:cs="宋体"/>
          <w:b/>
          <w:sz w:val="24"/>
        </w:rPr>
      </w:pPr>
      <w:r w:rsidRPr="00631C9C">
        <w:rPr>
          <w:rFonts w:ascii="仿宋" w:eastAsia="仿宋" w:hAnsi="仿宋" w:cs="宋体"/>
          <w:b/>
          <w:sz w:val="24"/>
        </w:rPr>
        <w:t xml:space="preserve">6 </w:t>
      </w:r>
      <w:r w:rsidRPr="00631C9C">
        <w:rPr>
          <w:rFonts w:ascii="仿宋" w:eastAsia="仿宋" w:hAnsi="仿宋" w:cs="宋体" w:hint="eastAsia"/>
          <w:b/>
          <w:sz w:val="24"/>
        </w:rPr>
        <w:t>宫腔镜成像系统及工作站</w:t>
      </w:r>
    </w:p>
    <w:p w:rsidR="0026215B" w:rsidRPr="00631C9C" w:rsidRDefault="0026215B" w:rsidP="0026215B">
      <w:pPr>
        <w:spacing w:line="276" w:lineRule="auto"/>
        <w:rPr>
          <w:rFonts w:ascii="仿宋" w:eastAsia="仿宋" w:hAnsi="仿宋"/>
          <w:b/>
          <w:sz w:val="24"/>
        </w:rPr>
      </w:pPr>
      <w:r w:rsidRPr="00631C9C">
        <w:rPr>
          <w:rFonts w:ascii="仿宋" w:eastAsia="仿宋" w:hAnsi="仿宋" w:hint="eastAsia"/>
          <w:b/>
          <w:sz w:val="24"/>
        </w:rPr>
        <w:t>（一）主机</w:t>
      </w:r>
    </w:p>
    <w:p w:rsidR="0026215B" w:rsidRPr="00631C9C" w:rsidRDefault="0026215B" w:rsidP="0026215B">
      <w:pPr>
        <w:spacing w:line="276" w:lineRule="auto"/>
        <w:rPr>
          <w:rFonts w:ascii="仿宋" w:eastAsia="仿宋" w:hAnsi="仿宋"/>
          <w:sz w:val="24"/>
        </w:rPr>
      </w:pPr>
      <w:r w:rsidRPr="00631C9C">
        <w:rPr>
          <w:rFonts w:ascii="仿宋" w:eastAsia="仿宋" w:hAnsi="仿宋"/>
          <w:b/>
          <w:sz w:val="24"/>
        </w:rPr>
        <w:t>1</w:t>
      </w:r>
      <w:r w:rsidRPr="00631C9C">
        <w:rPr>
          <w:rFonts w:ascii="仿宋" w:eastAsia="仿宋" w:hAnsi="仿宋" w:hint="eastAsia"/>
          <w:b/>
          <w:sz w:val="24"/>
        </w:rPr>
        <w:t>、</w:t>
      </w:r>
      <w:r w:rsidRPr="00631C9C">
        <w:rPr>
          <w:rFonts w:ascii="仿宋" w:eastAsia="仿宋" w:hAnsi="仿宋" w:hint="eastAsia"/>
          <w:sz w:val="24"/>
        </w:rPr>
        <w:t>输出分辨率为1920x1080，扫描方式逐行扫描；</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2</w:t>
      </w:r>
      <w:r w:rsidRPr="00631C9C">
        <w:rPr>
          <w:rFonts w:ascii="仿宋" w:eastAsia="仿宋" w:hAnsi="仿宋" w:hint="eastAsia"/>
          <w:sz w:val="24"/>
        </w:rPr>
        <w:t>、图像传感器为三片1/3英寸 CMOS图像传感器；</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3</w:t>
      </w:r>
      <w:r w:rsidRPr="00631C9C">
        <w:rPr>
          <w:rFonts w:ascii="仿宋" w:eastAsia="仿宋" w:hAnsi="仿宋" w:hint="eastAsia"/>
          <w:sz w:val="24"/>
        </w:rPr>
        <w:t>、主机面板具有锐度、亮度、放大、对比度、增益、白平衡、拍照等一键操控功能，便于操作；</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4、主机采用电容式触控面板设计，操控方便且易于清洁保养。</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5、有USB视频存储接口，主机内置静态图片及动态图像抓取模块，可术中记录1920x1080分辨率视频及图片；</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6、摄像头具有≥4个可预设功能遥控按钮；可预设白平衡、录像、拍照、锐度、亮度、对比度等不少于10种遥控功能。</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7、视频信号输出制式为标清：PAL，NTSC；高清：FULL-HD；</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8、视频信号输出接口为DVI*2，HD-SDI*2，Y/C*1，CVBS*1；</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9、有光电复合染色功能，特殊光染色+电子染色模式图像，可提高早期癌筛查检出率及术中病变组织边界识别能力；</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10、锐度增强≥9级，具有血管及组织边缘凸显锐化功能；</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1</w:t>
      </w:r>
      <w:r w:rsidRPr="00631C9C">
        <w:rPr>
          <w:rFonts w:ascii="仿宋" w:eastAsia="仿宋" w:hAnsi="仿宋" w:hint="eastAsia"/>
          <w:sz w:val="24"/>
        </w:rPr>
        <w:t>1、图像亮度调节≥9级亮度可调；</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1</w:t>
      </w:r>
      <w:r w:rsidRPr="00631C9C">
        <w:rPr>
          <w:rFonts w:ascii="仿宋" w:eastAsia="仿宋" w:hAnsi="仿宋" w:hint="eastAsia"/>
          <w:sz w:val="24"/>
        </w:rPr>
        <w:t>2、有电子放大功能，最高2倍电子放大，3级可调；</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1</w:t>
      </w:r>
      <w:r w:rsidRPr="00631C9C">
        <w:rPr>
          <w:rFonts w:ascii="仿宋" w:eastAsia="仿宋" w:hAnsi="仿宋" w:hint="eastAsia"/>
          <w:sz w:val="24"/>
        </w:rPr>
        <w:t>3、有光学放大功能，具有2倍光学放大，变焦范围16-32mm；</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1</w:t>
      </w:r>
      <w:r w:rsidRPr="00631C9C">
        <w:rPr>
          <w:rFonts w:ascii="仿宋" w:eastAsia="仿宋" w:hAnsi="仿宋" w:hint="eastAsia"/>
          <w:sz w:val="24"/>
        </w:rPr>
        <w:t>4、测光模式具有Full、Wide和Circle三种测光模式；</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lastRenderedPageBreak/>
        <w:t>1</w:t>
      </w:r>
      <w:r w:rsidRPr="00631C9C">
        <w:rPr>
          <w:rFonts w:ascii="仿宋" w:eastAsia="仿宋" w:hAnsi="仿宋" w:hint="eastAsia"/>
          <w:sz w:val="24"/>
        </w:rPr>
        <w:t>5、对比度增强有高、中、低三档可调；</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1</w:t>
      </w:r>
      <w:r w:rsidRPr="00631C9C">
        <w:rPr>
          <w:rFonts w:ascii="仿宋" w:eastAsia="仿宋" w:hAnsi="仿宋" w:hint="eastAsia"/>
          <w:sz w:val="24"/>
        </w:rPr>
        <w:t>6、具有图像冻结功能；</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1</w:t>
      </w:r>
      <w:r w:rsidRPr="00631C9C">
        <w:rPr>
          <w:rFonts w:ascii="仿宋" w:eastAsia="仿宋" w:hAnsi="仿宋" w:hint="eastAsia"/>
          <w:sz w:val="24"/>
        </w:rPr>
        <w:t>7、具有自动白平衡及记忆功能。</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（二）</w:t>
      </w:r>
      <w:r w:rsidRPr="00631C9C">
        <w:rPr>
          <w:rFonts w:ascii="仿宋" w:eastAsia="仿宋" w:hAnsi="仿宋" w:hint="eastAsia"/>
          <w:b/>
          <w:sz w:val="24"/>
        </w:rPr>
        <w:t>冷光源系统</w:t>
      </w:r>
      <w:r w:rsidRPr="00631C9C">
        <w:rPr>
          <w:rFonts w:ascii="仿宋" w:eastAsia="仿宋" w:hAnsi="仿宋" w:hint="eastAsia"/>
          <w:b/>
          <w:sz w:val="24"/>
        </w:rPr>
        <w:tab/>
        <w:t xml:space="preserve">　</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1</w:t>
      </w:r>
      <w:r w:rsidRPr="00631C9C">
        <w:rPr>
          <w:rFonts w:ascii="仿宋" w:eastAsia="仿宋" w:hAnsi="仿宋" w:hint="eastAsia"/>
          <w:sz w:val="24"/>
        </w:rPr>
        <w:t>、采用LED灯泡，可实现多波长光谱输出，便于光学染色观察；</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2</w:t>
      </w:r>
      <w:r w:rsidRPr="00631C9C">
        <w:rPr>
          <w:rFonts w:ascii="仿宋" w:eastAsia="仿宋" w:hAnsi="仿宋" w:hint="eastAsia"/>
          <w:sz w:val="24"/>
        </w:rPr>
        <w:t>、支持白光和特殊光照明输出；</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3</w:t>
      </w:r>
      <w:r w:rsidRPr="00631C9C">
        <w:rPr>
          <w:rFonts w:ascii="仿宋" w:eastAsia="仿宋" w:hAnsi="仿宋" w:hint="eastAsia"/>
          <w:sz w:val="24"/>
        </w:rPr>
        <w:t>、灯泡平均连续使用寿命：≥10000小时；</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4</w:t>
      </w:r>
      <w:r w:rsidRPr="00631C9C">
        <w:rPr>
          <w:rFonts w:ascii="仿宋" w:eastAsia="仿宋" w:hAnsi="仿宋" w:hint="eastAsia"/>
          <w:sz w:val="24"/>
        </w:rPr>
        <w:t>、具有灯泡寿命指示灯显示，可随时掌握灯泡剩余寿命情况；</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5</w:t>
      </w:r>
      <w:r w:rsidRPr="00631C9C">
        <w:rPr>
          <w:rFonts w:ascii="仿宋" w:eastAsia="仿宋" w:hAnsi="仿宋" w:hint="eastAsia"/>
          <w:sz w:val="24"/>
        </w:rPr>
        <w:t>、调光模式具有手动、自动两种调光模式；</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6、调光级别≥19级；</w:t>
      </w:r>
    </w:p>
    <w:p w:rsidR="0026215B" w:rsidRPr="00631C9C" w:rsidRDefault="0026215B" w:rsidP="0026215B">
      <w:pPr>
        <w:spacing w:line="276" w:lineRule="auto"/>
        <w:rPr>
          <w:rFonts w:ascii="仿宋" w:eastAsia="仿宋" w:hAnsi="仿宋"/>
          <w:b/>
          <w:sz w:val="24"/>
        </w:rPr>
      </w:pPr>
      <w:r w:rsidRPr="00631C9C">
        <w:rPr>
          <w:rFonts w:ascii="仿宋" w:eastAsia="仿宋" w:hAnsi="仿宋" w:hint="eastAsia"/>
          <w:b/>
          <w:sz w:val="24"/>
        </w:rPr>
        <w:t>（三）监视器</w:t>
      </w:r>
      <w:r w:rsidRPr="00631C9C">
        <w:rPr>
          <w:rFonts w:ascii="仿宋" w:eastAsia="仿宋" w:hAnsi="仿宋" w:hint="eastAsia"/>
          <w:b/>
          <w:sz w:val="24"/>
        </w:rPr>
        <w:tab/>
        <w:t xml:space="preserve">　</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1</w:t>
      </w:r>
      <w:r w:rsidRPr="00631C9C">
        <w:rPr>
          <w:rFonts w:ascii="仿宋" w:eastAsia="仿宋" w:hAnsi="仿宋" w:hint="eastAsia"/>
          <w:sz w:val="24"/>
        </w:rPr>
        <w:t>、监视器尺寸≥26英寸；</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2</w:t>
      </w:r>
      <w:r w:rsidRPr="00631C9C">
        <w:rPr>
          <w:rFonts w:ascii="仿宋" w:eastAsia="仿宋" w:hAnsi="仿宋" w:hint="eastAsia"/>
          <w:sz w:val="24"/>
        </w:rPr>
        <w:t>、分辨率≥1920*1080；</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3</w:t>
      </w:r>
      <w:r w:rsidRPr="00631C9C">
        <w:rPr>
          <w:rFonts w:ascii="仿宋" w:eastAsia="仿宋" w:hAnsi="仿宋" w:hint="eastAsia"/>
          <w:sz w:val="24"/>
        </w:rPr>
        <w:t>、含DVI、SDI、Video、S-Video等视频输入接口；</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4</w:t>
      </w:r>
      <w:r w:rsidRPr="00631C9C">
        <w:rPr>
          <w:rFonts w:ascii="仿宋" w:eastAsia="仿宋" w:hAnsi="仿宋" w:hint="eastAsia"/>
          <w:sz w:val="24"/>
        </w:rPr>
        <w:t>、视角为水平≥178</w:t>
      </w:r>
      <w:r w:rsidRPr="00631C9C">
        <w:rPr>
          <w:rFonts w:ascii="仿宋" w:eastAsia="仿宋" w:hAnsi="仿宋" w:hint="eastAsia"/>
          <w:sz w:val="24"/>
          <w:vertAlign w:val="superscript"/>
        </w:rPr>
        <w:t>0</w:t>
      </w:r>
      <w:r w:rsidRPr="00631C9C">
        <w:rPr>
          <w:rFonts w:ascii="仿宋" w:eastAsia="仿宋" w:hAnsi="仿宋" w:hint="eastAsia"/>
          <w:sz w:val="24"/>
        </w:rPr>
        <w:t>，垂直≥178</w:t>
      </w:r>
      <w:r w:rsidRPr="00631C9C">
        <w:rPr>
          <w:rFonts w:ascii="仿宋" w:eastAsia="仿宋" w:hAnsi="仿宋" w:hint="eastAsia"/>
          <w:sz w:val="24"/>
          <w:vertAlign w:val="superscript"/>
        </w:rPr>
        <w:t>0</w:t>
      </w:r>
      <w:r w:rsidRPr="00631C9C">
        <w:rPr>
          <w:rFonts w:ascii="仿宋" w:eastAsia="仿宋" w:hAnsi="仿宋" w:hint="eastAsia"/>
          <w:sz w:val="24"/>
        </w:rPr>
        <w:t>。</w:t>
      </w:r>
    </w:p>
    <w:p w:rsidR="0026215B" w:rsidRPr="00631C9C" w:rsidRDefault="0026215B" w:rsidP="0026215B">
      <w:pPr>
        <w:spacing w:line="276" w:lineRule="auto"/>
        <w:rPr>
          <w:rFonts w:ascii="仿宋" w:eastAsia="仿宋" w:hAnsi="仿宋"/>
          <w:b/>
          <w:bCs/>
          <w:sz w:val="24"/>
        </w:rPr>
      </w:pPr>
      <w:r w:rsidRPr="00631C9C">
        <w:rPr>
          <w:rFonts w:ascii="仿宋" w:eastAsia="仿宋" w:hAnsi="仿宋" w:hint="eastAsia"/>
          <w:b/>
          <w:bCs/>
          <w:sz w:val="24"/>
        </w:rPr>
        <w:t>*（四）配置要求：</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1、全高清摄像主机</w:t>
      </w:r>
      <w:r w:rsidRPr="00631C9C">
        <w:rPr>
          <w:rFonts w:ascii="仿宋" w:eastAsia="仿宋" w:hAnsi="仿宋" w:hint="eastAsia"/>
          <w:sz w:val="24"/>
        </w:rPr>
        <w:tab/>
        <w:t>1台</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2</w:t>
      </w:r>
      <w:r w:rsidRPr="00631C9C">
        <w:rPr>
          <w:rFonts w:ascii="仿宋" w:eastAsia="仿宋" w:hAnsi="仿宋" w:hint="eastAsia"/>
          <w:sz w:val="24"/>
        </w:rPr>
        <w:t>、全高清摄像头</w:t>
      </w:r>
      <w:r w:rsidRPr="00631C9C">
        <w:rPr>
          <w:rFonts w:ascii="仿宋" w:eastAsia="仿宋" w:hAnsi="仿宋" w:hint="eastAsia"/>
          <w:sz w:val="24"/>
        </w:rPr>
        <w:tab/>
        <w:t>1个（含光学卡口）</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3</w:t>
      </w:r>
      <w:r w:rsidRPr="00631C9C">
        <w:rPr>
          <w:rFonts w:ascii="仿宋" w:eastAsia="仿宋" w:hAnsi="仿宋" w:hint="eastAsia"/>
          <w:sz w:val="24"/>
        </w:rPr>
        <w:t>、高性能光纤</w:t>
      </w:r>
      <w:r w:rsidRPr="00631C9C">
        <w:rPr>
          <w:rFonts w:ascii="仿宋" w:eastAsia="仿宋" w:hAnsi="仿宋" w:hint="eastAsia"/>
          <w:sz w:val="24"/>
        </w:rPr>
        <w:tab/>
        <w:t>1根</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4</w:t>
      </w:r>
      <w:r w:rsidRPr="00631C9C">
        <w:rPr>
          <w:rFonts w:ascii="仿宋" w:eastAsia="仿宋" w:hAnsi="仿宋" w:hint="eastAsia"/>
          <w:sz w:val="24"/>
        </w:rPr>
        <w:t>、冷光源主机</w:t>
      </w:r>
      <w:r w:rsidRPr="00631C9C">
        <w:rPr>
          <w:rFonts w:ascii="仿宋" w:eastAsia="仿宋" w:hAnsi="仿宋" w:hint="eastAsia"/>
          <w:sz w:val="24"/>
        </w:rPr>
        <w:tab/>
        <w:t>1台</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5</w:t>
      </w:r>
      <w:r w:rsidRPr="00631C9C">
        <w:rPr>
          <w:rFonts w:ascii="仿宋" w:eastAsia="仿宋" w:hAnsi="仿宋" w:hint="eastAsia"/>
          <w:sz w:val="24"/>
        </w:rPr>
        <w:t>、监视器</w:t>
      </w:r>
      <w:r w:rsidRPr="00631C9C">
        <w:rPr>
          <w:rFonts w:ascii="仿宋" w:eastAsia="仿宋" w:hAnsi="仿宋" w:hint="eastAsia"/>
          <w:sz w:val="24"/>
        </w:rPr>
        <w:tab/>
        <w:t>1台</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6</w:t>
      </w:r>
      <w:r w:rsidRPr="00631C9C">
        <w:rPr>
          <w:rFonts w:ascii="仿宋" w:eastAsia="仿宋" w:hAnsi="仿宋" w:hint="eastAsia"/>
          <w:sz w:val="24"/>
        </w:rPr>
        <w:t>、原厂隔离电源设备台车，1台</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7</w:t>
      </w:r>
      <w:r w:rsidRPr="00631C9C">
        <w:rPr>
          <w:rFonts w:ascii="仿宋" w:eastAsia="仿宋" w:hAnsi="仿宋" w:hint="eastAsia"/>
          <w:sz w:val="24"/>
        </w:rPr>
        <w:t>、液体膨宫泵 1套</w:t>
      </w:r>
    </w:p>
    <w:p w:rsidR="0026215B" w:rsidRPr="00631C9C" w:rsidRDefault="0026215B" w:rsidP="0026215B">
      <w:pPr>
        <w:widowControl/>
        <w:spacing w:line="276" w:lineRule="auto"/>
        <w:jc w:val="left"/>
        <w:rPr>
          <w:rFonts w:ascii="仿宋" w:eastAsia="仿宋" w:hAnsi="仿宋"/>
          <w:sz w:val="24"/>
        </w:rPr>
      </w:pPr>
    </w:p>
    <w:p w:rsidR="0026215B" w:rsidRPr="00631C9C" w:rsidRDefault="0026215B" w:rsidP="0026215B">
      <w:pPr>
        <w:pStyle w:val="a7"/>
        <w:spacing w:after="0" w:line="276" w:lineRule="auto"/>
        <w:ind w:firstLine="482"/>
        <w:jc w:val="center"/>
        <w:outlineLvl w:val="2"/>
        <w:rPr>
          <w:rFonts w:ascii="仿宋" w:eastAsia="仿宋" w:hAnsi="仿宋" w:cs="宋体"/>
          <w:b/>
          <w:sz w:val="24"/>
        </w:rPr>
      </w:pPr>
      <w:r w:rsidRPr="00631C9C">
        <w:rPr>
          <w:rFonts w:ascii="仿宋" w:eastAsia="仿宋" w:hAnsi="仿宋" w:cs="宋体"/>
          <w:b/>
          <w:sz w:val="24"/>
        </w:rPr>
        <w:t>7</w:t>
      </w:r>
      <w:r w:rsidRPr="00631C9C">
        <w:rPr>
          <w:rFonts w:ascii="仿宋" w:eastAsia="仿宋" w:hAnsi="仿宋" w:cs="宋体" w:hint="eastAsia"/>
          <w:b/>
          <w:sz w:val="24"/>
        </w:rPr>
        <w:t>宫腔镜检查镜（4mm）</w:t>
      </w:r>
    </w:p>
    <w:p w:rsidR="0026215B" w:rsidRPr="00631C9C" w:rsidRDefault="0026215B" w:rsidP="0026215B">
      <w:pPr>
        <w:spacing w:line="276" w:lineRule="auto"/>
        <w:rPr>
          <w:rFonts w:ascii="仿宋" w:eastAsia="仿宋" w:hAnsi="仿宋"/>
          <w:b/>
          <w:bCs/>
          <w:sz w:val="24"/>
        </w:rPr>
      </w:pPr>
      <w:r w:rsidRPr="00631C9C">
        <w:rPr>
          <w:rFonts w:ascii="仿宋" w:eastAsia="仿宋" w:hAnsi="仿宋" w:hint="eastAsia"/>
          <w:b/>
          <w:bCs/>
          <w:sz w:val="24"/>
        </w:rPr>
        <w:t>（一）技术要求</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1、主体镜工作长度：205mm±</w:t>
      </w:r>
      <w:r w:rsidRPr="00631C9C">
        <w:rPr>
          <w:rFonts w:ascii="仿宋" w:eastAsia="仿宋" w:hAnsi="仿宋"/>
          <w:sz w:val="24"/>
        </w:rPr>
        <w:t>5</w:t>
      </w:r>
      <w:r w:rsidRPr="00631C9C">
        <w:rPr>
          <w:rFonts w:ascii="仿宋" w:eastAsia="仿宋" w:hAnsi="仿宋" w:hint="eastAsia"/>
          <w:sz w:val="24"/>
        </w:rPr>
        <w:t>%，外径：5.0mm±</w:t>
      </w:r>
      <w:r w:rsidRPr="00631C9C">
        <w:rPr>
          <w:rFonts w:ascii="仿宋" w:eastAsia="仿宋" w:hAnsi="仿宋"/>
          <w:sz w:val="24"/>
        </w:rPr>
        <w:t>5</w:t>
      </w:r>
      <w:r w:rsidRPr="00631C9C">
        <w:rPr>
          <w:rFonts w:ascii="仿宋" w:eastAsia="仿宋" w:hAnsi="仿宋" w:hint="eastAsia"/>
          <w:sz w:val="24"/>
        </w:rPr>
        <w:t>%；</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lastRenderedPageBreak/>
        <w:t>2、镜体采用不锈钢部件，内窥镜采用光学玻璃、光纤、光锥等材料。新型光学系统，多角度视向角，带有方向标，蓝宝石镜头；</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★3、视向角：3</w:t>
      </w:r>
      <w:r w:rsidRPr="00631C9C">
        <w:rPr>
          <w:rFonts w:ascii="仿宋" w:eastAsia="仿宋" w:hAnsi="仿宋"/>
          <w:sz w:val="24"/>
        </w:rPr>
        <w:t>0</w:t>
      </w:r>
      <w:r w:rsidRPr="00631C9C">
        <w:rPr>
          <w:rFonts w:ascii="仿宋" w:eastAsia="仿宋" w:hAnsi="仿宋" w:hint="eastAsia"/>
          <w:sz w:val="24"/>
        </w:rPr>
        <w:t>°±</w:t>
      </w:r>
      <w:r w:rsidRPr="00631C9C">
        <w:rPr>
          <w:rFonts w:ascii="仿宋" w:eastAsia="仿宋" w:hAnsi="仿宋"/>
          <w:sz w:val="24"/>
        </w:rPr>
        <w:t>5</w:t>
      </w:r>
      <w:r w:rsidRPr="00631C9C">
        <w:rPr>
          <w:rFonts w:ascii="仿宋" w:eastAsia="仿宋" w:hAnsi="仿宋" w:hint="eastAsia"/>
          <w:sz w:val="24"/>
        </w:rPr>
        <w:t>%；视场角：60°±</w:t>
      </w:r>
      <w:r w:rsidRPr="00631C9C">
        <w:rPr>
          <w:rFonts w:ascii="仿宋" w:eastAsia="仿宋" w:hAnsi="仿宋"/>
          <w:sz w:val="24"/>
        </w:rPr>
        <w:t>5</w:t>
      </w:r>
      <w:r w:rsidRPr="00631C9C">
        <w:rPr>
          <w:rFonts w:ascii="仿宋" w:eastAsia="仿宋" w:hAnsi="仿宋" w:hint="eastAsia"/>
          <w:sz w:val="24"/>
        </w:rPr>
        <w:t>%；有效景深范围：3-100mm；视场中心角分辨率：2.52C/（°）±1</w:t>
      </w:r>
      <w:r w:rsidRPr="00631C9C">
        <w:rPr>
          <w:rFonts w:ascii="仿宋" w:eastAsia="仿宋" w:hAnsi="仿宋"/>
          <w:sz w:val="24"/>
        </w:rPr>
        <w:t>0</w:t>
      </w:r>
      <w:r w:rsidRPr="00631C9C">
        <w:rPr>
          <w:rFonts w:ascii="仿宋" w:eastAsia="仿宋" w:hAnsi="仿宋" w:hint="eastAsia"/>
          <w:sz w:val="24"/>
        </w:rPr>
        <w:t>%；</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4</w:t>
      </w:r>
      <w:r w:rsidRPr="00631C9C">
        <w:rPr>
          <w:rFonts w:ascii="仿宋" w:eastAsia="仿宋" w:hAnsi="仿宋" w:hint="eastAsia"/>
          <w:sz w:val="24"/>
        </w:rPr>
        <w:t>、独立、持续对流式进、出水通道的设计，形状与宫颈口贴合；</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5</w:t>
      </w:r>
      <w:r w:rsidRPr="00631C9C">
        <w:rPr>
          <w:rFonts w:ascii="仿宋" w:eastAsia="仿宋" w:hAnsi="仿宋" w:hint="eastAsia"/>
          <w:sz w:val="24"/>
        </w:rPr>
        <w:t>、镜、鞘一体化；</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w:t>
      </w:r>
      <w:r w:rsidRPr="00631C9C">
        <w:rPr>
          <w:rFonts w:ascii="仿宋" w:eastAsia="仿宋" w:hAnsi="仿宋"/>
          <w:sz w:val="24"/>
        </w:rPr>
        <w:t>6</w:t>
      </w:r>
      <w:r w:rsidRPr="00631C9C">
        <w:rPr>
          <w:rFonts w:ascii="仿宋" w:eastAsia="仿宋" w:hAnsi="仿宋" w:hint="eastAsia"/>
          <w:sz w:val="24"/>
        </w:rPr>
        <w:t>、要求在主镜可3</w:t>
      </w:r>
      <w:r w:rsidRPr="00631C9C">
        <w:rPr>
          <w:rFonts w:ascii="仿宋" w:eastAsia="仿宋" w:hAnsi="仿宋"/>
          <w:sz w:val="24"/>
        </w:rPr>
        <w:t>60</w:t>
      </w:r>
      <w:r w:rsidRPr="00631C9C">
        <w:rPr>
          <w:rFonts w:ascii="仿宋" w:eastAsia="仿宋" w:hAnsi="仿宋" w:hint="eastAsia"/>
          <w:sz w:val="24"/>
        </w:rPr>
        <w:t>°旋转的情况下，进出水通道保持不动；</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w:t>
      </w:r>
      <w:r w:rsidRPr="00631C9C">
        <w:rPr>
          <w:rFonts w:ascii="仿宋" w:eastAsia="仿宋" w:hAnsi="仿宋"/>
          <w:sz w:val="24"/>
        </w:rPr>
        <w:t>7</w:t>
      </w:r>
      <w:r w:rsidRPr="00631C9C">
        <w:rPr>
          <w:rFonts w:ascii="仿宋" w:eastAsia="仿宋" w:hAnsi="仿宋" w:hint="eastAsia"/>
          <w:sz w:val="24"/>
        </w:rPr>
        <w:t>、采用带磁片式阀体设计。</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8</w:t>
      </w:r>
      <w:r w:rsidRPr="00631C9C">
        <w:rPr>
          <w:rFonts w:ascii="仿宋" w:eastAsia="仿宋" w:hAnsi="仿宋" w:hint="eastAsia"/>
          <w:sz w:val="24"/>
        </w:rPr>
        <w:t>、喇叭形器械导向槽设计；</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9</w:t>
      </w:r>
      <w:r w:rsidRPr="00631C9C">
        <w:rPr>
          <w:rFonts w:ascii="仿宋" w:eastAsia="仿宋" w:hAnsi="仿宋" w:hint="eastAsia"/>
          <w:sz w:val="24"/>
        </w:rPr>
        <w:t>、采用诊疗一体式设计，水滴形无创头端设计；</w:t>
      </w:r>
    </w:p>
    <w:p w:rsidR="0026215B" w:rsidRPr="00631C9C" w:rsidRDefault="0026215B" w:rsidP="0026215B">
      <w:pPr>
        <w:spacing w:line="276" w:lineRule="auto"/>
        <w:rPr>
          <w:rFonts w:ascii="仿宋" w:eastAsia="仿宋" w:hAnsi="仿宋"/>
          <w:b/>
          <w:bCs/>
          <w:sz w:val="24"/>
        </w:rPr>
      </w:pPr>
      <w:r w:rsidRPr="00631C9C">
        <w:rPr>
          <w:rFonts w:ascii="仿宋" w:eastAsia="仿宋" w:hAnsi="仿宋" w:hint="eastAsia"/>
          <w:b/>
          <w:sz w:val="24"/>
        </w:rPr>
        <w:t>*（二）</w:t>
      </w:r>
      <w:r w:rsidRPr="00631C9C">
        <w:rPr>
          <w:rFonts w:ascii="仿宋" w:eastAsia="仿宋" w:hAnsi="仿宋" w:hint="eastAsia"/>
          <w:b/>
          <w:bCs/>
          <w:sz w:val="24"/>
        </w:rPr>
        <w:t>配置清单</w:t>
      </w:r>
    </w:p>
    <w:tbl>
      <w:tblPr>
        <w:tblW w:w="8275"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374"/>
        <w:gridCol w:w="1979"/>
        <w:gridCol w:w="1130"/>
        <w:gridCol w:w="1978"/>
      </w:tblGrid>
      <w:tr w:rsidR="0026215B" w:rsidRPr="00631C9C" w:rsidTr="00475399">
        <w:trPr>
          <w:trHeight w:val="293"/>
        </w:trPr>
        <w:tc>
          <w:tcPr>
            <w:tcW w:w="814"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序号</w:t>
            </w:r>
          </w:p>
        </w:tc>
        <w:tc>
          <w:tcPr>
            <w:tcW w:w="2374"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名称</w:t>
            </w:r>
          </w:p>
        </w:tc>
        <w:tc>
          <w:tcPr>
            <w:tcW w:w="1979"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规格</w:t>
            </w:r>
          </w:p>
        </w:tc>
        <w:tc>
          <w:tcPr>
            <w:tcW w:w="1130"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数量</w:t>
            </w:r>
          </w:p>
        </w:tc>
        <w:tc>
          <w:tcPr>
            <w:tcW w:w="1978"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单位</w:t>
            </w:r>
          </w:p>
        </w:tc>
      </w:tr>
      <w:tr w:rsidR="0026215B" w:rsidRPr="00631C9C" w:rsidTr="00475399">
        <w:trPr>
          <w:trHeight w:val="293"/>
        </w:trPr>
        <w:tc>
          <w:tcPr>
            <w:tcW w:w="814"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1</w:t>
            </w:r>
          </w:p>
        </w:tc>
        <w:tc>
          <w:tcPr>
            <w:tcW w:w="2374"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宫腔镜（一体镜）</w:t>
            </w:r>
          </w:p>
        </w:tc>
        <w:tc>
          <w:tcPr>
            <w:tcW w:w="1979"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SWD-GQJ-III</w:t>
            </w:r>
          </w:p>
        </w:tc>
        <w:tc>
          <w:tcPr>
            <w:tcW w:w="1130"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1</w:t>
            </w:r>
          </w:p>
        </w:tc>
        <w:tc>
          <w:tcPr>
            <w:tcW w:w="1978"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支</w:t>
            </w:r>
          </w:p>
        </w:tc>
      </w:tr>
      <w:tr w:rsidR="0026215B" w:rsidRPr="00631C9C" w:rsidTr="00475399">
        <w:trPr>
          <w:trHeight w:val="293"/>
        </w:trPr>
        <w:tc>
          <w:tcPr>
            <w:tcW w:w="814"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2</w:t>
            </w:r>
          </w:p>
        </w:tc>
        <w:tc>
          <w:tcPr>
            <w:tcW w:w="2374"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异物钳</w:t>
            </w:r>
          </w:p>
        </w:tc>
        <w:tc>
          <w:tcPr>
            <w:tcW w:w="1979"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5Fr</w:t>
            </w:r>
          </w:p>
        </w:tc>
        <w:tc>
          <w:tcPr>
            <w:tcW w:w="1130"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1</w:t>
            </w:r>
          </w:p>
        </w:tc>
        <w:tc>
          <w:tcPr>
            <w:tcW w:w="1978"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把</w:t>
            </w:r>
          </w:p>
        </w:tc>
      </w:tr>
      <w:tr w:rsidR="0026215B" w:rsidRPr="00631C9C" w:rsidTr="00475399">
        <w:trPr>
          <w:trHeight w:val="293"/>
        </w:trPr>
        <w:tc>
          <w:tcPr>
            <w:tcW w:w="814"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3</w:t>
            </w:r>
          </w:p>
        </w:tc>
        <w:tc>
          <w:tcPr>
            <w:tcW w:w="2374"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剪刀</w:t>
            </w:r>
          </w:p>
        </w:tc>
        <w:tc>
          <w:tcPr>
            <w:tcW w:w="1979"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5Fr</w:t>
            </w:r>
          </w:p>
        </w:tc>
        <w:tc>
          <w:tcPr>
            <w:tcW w:w="1130"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1</w:t>
            </w:r>
          </w:p>
        </w:tc>
        <w:tc>
          <w:tcPr>
            <w:tcW w:w="1978"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把</w:t>
            </w:r>
          </w:p>
        </w:tc>
      </w:tr>
      <w:tr w:rsidR="0026215B" w:rsidRPr="00631C9C" w:rsidTr="00475399">
        <w:trPr>
          <w:trHeight w:val="293"/>
        </w:trPr>
        <w:tc>
          <w:tcPr>
            <w:tcW w:w="814"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4</w:t>
            </w:r>
          </w:p>
        </w:tc>
        <w:tc>
          <w:tcPr>
            <w:tcW w:w="2374"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活检钳</w:t>
            </w:r>
          </w:p>
        </w:tc>
        <w:tc>
          <w:tcPr>
            <w:tcW w:w="1979"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5Fr</w:t>
            </w:r>
          </w:p>
        </w:tc>
        <w:tc>
          <w:tcPr>
            <w:tcW w:w="1130"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1</w:t>
            </w:r>
          </w:p>
        </w:tc>
        <w:tc>
          <w:tcPr>
            <w:tcW w:w="1978"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把</w:t>
            </w:r>
          </w:p>
        </w:tc>
      </w:tr>
      <w:tr w:rsidR="0026215B" w:rsidRPr="00631C9C" w:rsidTr="00475399">
        <w:trPr>
          <w:trHeight w:val="287"/>
        </w:trPr>
        <w:tc>
          <w:tcPr>
            <w:tcW w:w="814"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5</w:t>
            </w:r>
          </w:p>
        </w:tc>
        <w:tc>
          <w:tcPr>
            <w:tcW w:w="2374"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专用消毒盒</w:t>
            </w:r>
          </w:p>
        </w:tc>
        <w:tc>
          <w:tcPr>
            <w:tcW w:w="1979"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w:t>
            </w:r>
          </w:p>
        </w:tc>
        <w:tc>
          <w:tcPr>
            <w:tcW w:w="1130"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1</w:t>
            </w:r>
          </w:p>
        </w:tc>
        <w:tc>
          <w:tcPr>
            <w:tcW w:w="1978" w:type="dxa"/>
          </w:tcPr>
          <w:p w:rsidR="0026215B" w:rsidRPr="00631C9C" w:rsidRDefault="0026215B" w:rsidP="00475399">
            <w:pPr>
              <w:spacing w:line="276" w:lineRule="auto"/>
              <w:jc w:val="center"/>
              <w:rPr>
                <w:rFonts w:ascii="仿宋" w:eastAsia="仿宋" w:hAnsi="仿宋"/>
                <w:sz w:val="24"/>
              </w:rPr>
            </w:pPr>
            <w:r w:rsidRPr="00631C9C">
              <w:rPr>
                <w:rFonts w:ascii="仿宋" w:eastAsia="仿宋" w:hAnsi="仿宋" w:hint="eastAsia"/>
                <w:sz w:val="24"/>
              </w:rPr>
              <w:t>只</w:t>
            </w:r>
          </w:p>
        </w:tc>
      </w:tr>
    </w:tbl>
    <w:p w:rsidR="0026215B" w:rsidRPr="00631C9C" w:rsidRDefault="0026215B" w:rsidP="0026215B">
      <w:pPr>
        <w:spacing w:line="276" w:lineRule="auto"/>
        <w:rPr>
          <w:rFonts w:ascii="仿宋" w:eastAsia="仿宋" w:hAnsi="仿宋"/>
          <w:b/>
          <w:bCs/>
          <w:sz w:val="24"/>
        </w:rPr>
      </w:pPr>
    </w:p>
    <w:p w:rsidR="0026215B" w:rsidRPr="00631C9C" w:rsidRDefault="0026215B" w:rsidP="0026215B">
      <w:pPr>
        <w:pStyle w:val="a7"/>
        <w:spacing w:after="0" w:line="276" w:lineRule="auto"/>
        <w:ind w:firstLine="482"/>
        <w:jc w:val="center"/>
        <w:outlineLvl w:val="2"/>
        <w:rPr>
          <w:rFonts w:ascii="仿宋" w:eastAsia="仿宋" w:hAnsi="仿宋" w:cs="宋体"/>
          <w:b/>
          <w:sz w:val="24"/>
        </w:rPr>
      </w:pPr>
      <w:r w:rsidRPr="00631C9C">
        <w:rPr>
          <w:rFonts w:ascii="仿宋" w:eastAsia="仿宋" w:hAnsi="仿宋" w:cs="宋体"/>
          <w:b/>
          <w:sz w:val="24"/>
        </w:rPr>
        <w:t>8</w:t>
      </w:r>
      <w:r w:rsidRPr="00631C9C">
        <w:rPr>
          <w:rFonts w:ascii="仿宋" w:eastAsia="仿宋" w:hAnsi="仿宋" w:cs="宋体" w:hint="eastAsia"/>
          <w:b/>
          <w:sz w:val="24"/>
        </w:rPr>
        <w:t>宫腔镜检查镜（</w:t>
      </w:r>
      <w:r w:rsidRPr="00631C9C">
        <w:rPr>
          <w:rFonts w:ascii="仿宋" w:eastAsia="仿宋" w:hAnsi="仿宋" w:cs="宋体"/>
          <w:b/>
          <w:sz w:val="24"/>
        </w:rPr>
        <w:t>6</w:t>
      </w:r>
      <w:r w:rsidRPr="00631C9C">
        <w:rPr>
          <w:rFonts w:ascii="仿宋" w:eastAsia="仿宋" w:hAnsi="仿宋" w:cs="宋体" w:hint="eastAsia"/>
          <w:b/>
          <w:sz w:val="24"/>
        </w:rPr>
        <w:t>mm）</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★1、宫腔镜工作长度：302mm±</w:t>
      </w:r>
      <w:r w:rsidRPr="00631C9C">
        <w:rPr>
          <w:rFonts w:ascii="仿宋" w:eastAsia="仿宋" w:hAnsi="仿宋"/>
          <w:sz w:val="24"/>
        </w:rPr>
        <w:t>5</w:t>
      </w:r>
      <w:r w:rsidRPr="00631C9C">
        <w:rPr>
          <w:rFonts w:ascii="仿宋" w:eastAsia="仿宋" w:hAnsi="仿宋" w:hint="eastAsia"/>
          <w:sz w:val="24"/>
        </w:rPr>
        <w:t>%，最大插入部外径：≤2.9mm±</w:t>
      </w:r>
      <w:r w:rsidRPr="00631C9C">
        <w:rPr>
          <w:rFonts w:ascii="仿宋" w:eastAsia="仿宋" w:hAnsi="仿宋"/>
          <w:sz w:val="24"/>
        </w:rPr>
        <w:t>5</w:t>
      </w:r>
      <w:r w:rsidRPr="00631C9C">
        <w:rPr>
          <w:rFonts w:ascii="仿宋" w:eastAsia="仿宋" w:hAnsi="仿宋" w:hint="eastAsia"/>
          <w:sz w:val="24"/>
        </w:rPr>
        <w:t>%，视向角30°</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w:t>
      </w:r>
      <w:r w:rsidRPr="00631C9C">
        <w:rPr>
          <w:rFonts w:ascii="仿宋" w:eastAsia="仿宋" w:hAnsi="仿宋"/>
          <w:sz w:val="24"/>
        </w:rPr>
        <w:t>2</w:t>
      </w:r>
      <w:r w:rsidRPr="00631C9C">
        <w:rPr>
          <w:rFonts w:ascii="仿宋" w:eastAsia="仿宋" w:hAnsi="仿宋" w:hint="eastAsia"/>
          <w:sz w:val="24"/>
        </w:rPr>
        <w:t>、镜体自带双通道进水设计，可360°旋转。</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3、</w:t>
      </w:r>
      <w:r w:rsidRPr="00631C9C">
        <w:rPr>
          <w:rFonts w:ascii="仿宋" w:eastAsia="仿宋" w:hAnsi="仿宋" w:hint="eastAsia"/>
          <w:sz w:val="24"/>
        </w:rPr>
        <w:t>镜子配有镜鞘壹支，带出水通道，可360°旋转；操作器（鞘）壹支，带出水通道、全自动磁片式阀体器械通道设计，器械通道为双重密封防水功能；喇叭型器械导向槽设计。</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4</w:t>
      </w:r>
      <w:r w:rsidRPr="00631C9C">
        <w:rPr>
          <w:rFonts w:ascii="仿宋" w:eastAsia="仿宋" w:hAnsi="仿宋" w:hint="eastAsia"/>
          <w:sz w:val="24"/>
        </w:rPr>
        <w:t>、外鞘在工作时可根据医生需求前后自由滑动调整插入部深度。</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5、镜体采用不锈钢。带角度方向标，镜头采用蓝宝石。</w:t>
      </w:r>
    </w:p>
    <w:p w:rsidR="0026215B" w:rsidRPr="00631C9C" w:rsidRDefault="0026215B" w:rsidP="0026215B">
      <w:pPr>
        <w:spacing w:line="276" w:lineRule="auto"/>
        <w:rPr>
          <w:rFonts w:ascii="仿宋" w:eastAsia="仿宋" w:hAnsi="仿宋"/>
          <w:sz w:val="24"/>
        </w:rPr>
      </w:pPr>
      <w:r w:rsidRPr="00631C9C">
        <w:rPr>
          <w:rFonts w:ascii="仿宋" w:eastAsia="仿宋" w:hAnsi="仿宋" w:hint="eastAsia"/>
          <w:sz w:val="24"/>
        </w:rPr>
        <w:t>6</w:t>
      </w:r>
      <w:r w:rsidRPr="00631C9C">
        <w:rPr>
          <w:rFonts w:ascii="仿宋" w:eastAsia="仿宋" w:hAnsi="仿宋"/>
          <w:sz w:val="24"/>
        </w:rPr>
        <w:t>、</w:t>
      </w:r>
      <w:r w:rsidRPr="00631C9C">
        <w:rPr>
          <w:rFonts w:ascii="仿宋" w:eastAsia="仿宋" w:hAnsi="仿宋" w:hint="eastAsia"/>
          <w:sz w:val="24"/>
        </w:rPr>
        <w:t>诊疗组合式设计，水滴形无创头端，形状与宫颈口贴合，</w:t>
      </w:r>
    </w:p>
    <w:p w:rsidR="0026215B" w:rsidRPr="00631C9C" w:rsidRDefault="0026215B" w:rsidP="0026215B">
      <w:pPr>
        <w:spacing w:line="276" w:lineRule="auto"/>
        <w:rPr>
          <w:rFonts w:ascii="仿宋" w:eastAsia="仿宋" w:hAnsi="仿宋"/>
          <w:sz w:val="24"/>
        </w:rPr>
      </w:pPr>
      <w:r w:rsidRPr="00631C9C">
        <w:rPr>
          <w:rFonts w:ascii="仿宋" w:eastAsia="仿宋" w:hAnsi="仿宋"/>
          <w:sz w:val="24"/>
        </w:rPr>
        <w:t>7</w:t>
      </w:r>
      <w:r w:rsidRPr="00631C9C">
        <w:rPr>
          <w:rFonts w:ascii="仿宋" w:eastAsia="仿宋" w:hAnsi="仿宋" w:hint="eastAsia"/>
          <w:sz w:val="24"/>
        </w:rPr>
        <w:t>、宫腔镜采用低温等离子灭菌方法设计，符合内窥镜消毒灭菌要求。</w:t>
      </w:r>
    </w:p>
    <w:p w:rsidR="0026215B" w:rsidRPr="00631C9C" w:rsidRDefault="0026215B" w:rsidP="0026215B">
      <w:pPr>
        <w:spacing w:line="276" w:lineRule="auto"/>
        <w:rPr>
          <w:rFonts w:ascii="仿宋" w:eastAsia="仿宋" w:hAnsi="仿宋"/>
          <w:b/>
          <w:bCs/>
          <w:sz w:val="24"/>
        </w:rPr>
      </w:pPr>
      <w:r w:rsidRPr="00631C9C">
        <w:rPr>
          <w:rFonts w:ascii="仿宋" w:eastAsia="仿宋" w:hAnsi="仿宋" w:hint="eastAsia"/>
          <w:sz w:val="24"/>
        </w:rPr>
        <w:lastRenderedPageBreak/>
        <w:t>*（二）</w:t>
      </w:r>
      <w:r w:rsidRPr="00631C9C">
        <w:rPr>
          <w:rFonts w:ascii="仿宋" w:eastAsia="仿宋" w:hAnsi="仿宋" w:hint="eastAsia"/>
          <w:b/>
          <w:bCs/>
          <w:sz w:val="24"/>
        </w:rPr>
        <w:t>配置清单</w:t>
      </w:r>
    </w:p>
    <w:tbl>
      <w:tblPr>
        <w:tblStyle w:val="a6"/>
        <w:tblW w:w="7697" w:type="dxa"/>
        <w:tblLayout w:type="fixed"/>
        <w:tblLook w:val="04A0" w:firstRow="1" w:lastRow="0" w:firstColumn="1" w:lastColumn="0" w:noHBand="0" w:noVBand="1"/>
      </w:tblPr>
      <w:tblGrid>
        <w:gridCol w:w="1165"/>
        <w:gridCol w:w="2954"/>
        <w:gridCol w:w="1680"/>
        <w:gridCol w:w="1898"/>
      </w:tblGrid>
      <w:tr w:rsidR="0026215B" w:rsidRPr="00631C9C" w:rsidTr="00475399">
        <w:trPr>
          <w:trHeight w:hRule="exact" w:val="298"/>
        </w:trPr>
        <w:tc>
          <w:tcPr>
            <w:tcW w:w="1165"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序号</w:t>
            </w:r>
          </w:p>
        </w:tc>
        <w:tc>
          <w:tcPr>
            <w:tcW w:w="2954"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产品名称</w:t>
            </w:r>
          </w:p>
        </w:tc>
        <w:tc>
          <w:tcPr>
            <w:tcW w:w="1680"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数量</w:t>
            </w:r>
          </w:p>
        </w:tc>
        <w:tc>
          <w:tcPr>
            <w:tcW w:w="1898"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单位</w:t>
            </w:r>
          </w:p>
        </w:tc>
      </w:tr>
      <w:tr w:rsidR="0026215B" w:rsidRPr="00631C9C" w:rsidTr="00475399">
        <w:trPr>
          <w:trHeight w:hRule="exact" w:val="298"/>
        </w:trPr>
        <w:tc>
          <w:tcPr>
            <w:tcW w:w="1165"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1</w:t>
            </w:r>
          </w:p>
        </w:tc>
        <w:tc>
          <w:tcPr>
            <w:tcW w:w="2954"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30°宫腔镜</w:t>
            </w:r>
          </w:p>
        </w:tc>
        <w:tc>
          <w:tcPr>
            <w:tcW w:w="1680"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1</w:t>
            </w:r>
          </w:p>
        </w:tc>
        <w:tc>
          <w:tcPr>
            <w:tcW w:w="1898"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支</w:t>
            </w:r>
          </w:p>
        </w:tc>
      </w:tr>
      <w:tr w:rsidR="0026215B" w:rsidRPr="00631C9C" w:rsidTr="00475399">
        <w:trPr>
          <w:trHeight w:hRule="exact" w:val="298"/>
        </w:trPr>
        <w:tc>
          <w:tcPr>
            <w:tcW w:w="1165"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2</w:t>
            </w:r>
          </w:p>
        </w:tc>
        <w:tc>
          <w:tcPr>
            <w:tcW w:w="2954"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镜鞘</w:t>
            </w:r>
          </w:p>
        </w:tc>
        <w:tc>
          <w:tcPr>
            <w:tcW w:w="1680"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1</w:t>
            </w:r>
          </w:p>
        </w:tc>
        <w:tc>
          <w:tcPr>
            <w:tcW w:w="1898"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支</w:t>
            </w:r>
          </w:p>
        </w:tc>
      </w:tr>
      <w:tr w:rsidR="0026215B" w:rsidRPr="00631C9C" w:rsidTr="00475399">
        <w:trPr>
          <w:trHeight w:hRule="exact" w:val="298"/>
        </w:trPr>
        <w:tc>
          <w:tcPr>
            <w:tcW w:w="1165"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3</w:t>
            </w:r>
          </w:p>
        </w:tc>
        <w:tc>
          <w:tcPr>
            <w:tcW w:w="2954"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操作器</w:t>
            </w:r>
          </w:p>
        </w:tc>
        <w:tc>
          <w:tcPr>
            <w:tcW w:w="1680"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1</w:t>
            </w:r>
          </w:p>
        </w:tc>
        <w:tc>
          <w:tcPr>
            <w:tcW w:w="1898"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支</w:t>
            </w:r>
          </w:p>
        </w:tc>
      </w:tr>
      <w:tr w:rsidR="0026215B" w:rsidRPr="00631C9C" w:rsidTr="00475399">
        <w:trPr>
          <w:trHeight w:hRule="exact" w:val="298"/>
        </w:trPr>
        <w:tc>
          <w:tcPr>
            <w:tcW w:w="1165"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4</w:t>
            </w:r>
          </w:p>
        </w:tc>
        <w:tc>
          <w:tcPr>
            <w:tcW w:w="2954"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异物钳</w:t>
            </w:r>
          </w:p>
        </w:tc>
        <w:tc>
          <w:tcPr>
            <w:tcW w:w="1680"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1</w:t>
            </w:r>
          </w:p>
        </w:tc>
        <w:tc>
          <w:tcPr>
            <w:tcW w:w="1898"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把</w:t>
            </w:r>
          </w:p>
        </w:tc>
      </w:tr>
      <w:tr w:rsidR="0026215B" w:rsidRPr="00631C9C" w:rsidTr="00475399">
        <w:trPr>
          <w:trHeight w:hRule="exact" w:val="298"/>
        </w:trPr>
        <w:tc>
          <w:tcPr>
            <w:tcW w:w="1165"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5</w:t>
            </w:r>
          </w:p>
        </w:tc>
        <w:tc>
          <w:tcPr>
            <w:tcW w:w="2954"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剪刀</w:t>
            </w:r>
          </w:p>
        </w:tc>
        <w:tc>
          <w:tcPr>
            <w:tcW w:w="1680"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1</w:t>
            </w:r>
          </w:p>
        </w:tc>
        <w:tc>
          <w:tcPr>
            <w:tcW w:w="1898"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把</w:t>
            </w:r>
          </w:p>
        </w:tc>
      </w:tr>
      <w:tr w:rsidR="0026215B" w:rsidRPr="00631C9C" w:rsidTr="00475399">
        <w:trPr>
          <w:trHeight w:hRule="exact" w:val="298"/>
        </w:trPr>
        <w:tc>
          <w:tcPr>
            <w:tcW w:w="1165" w:type="dxa"/>
            <w:vAlign w:val="center"/>
          </w:tcPr>
          <w:p w:rsidR="0026215B" w:rsidRPr="00631C9C" w:rsidRDefault="0026215B" w:rsidP="00475399">
            <w:pPr>
              <w:spacing w:line="276" w:lineRule="auto"/>
              <w:jc w:val="center"/>
              <w:rPr>
                <w:rFonts w:ascii="仿宋" w:eastAsia="仿宋" w:hAnsi="仿宋" w:cs="宋体"/>
                <w:bCs/>
                <w:sz w:val="24"/>
              </w:rPr>
            </w:pPr>
            <w:r w:rsidRPr="00631C9C">
              <w:rPr>
                <w:rFonts w:ascii="仿宋" w:eastAsia="仿宋" w:hAnsi="仿宋" w:cs="宋体" w:hint="eastAsia"/>
                <w:bCs/>
                <w:sz w:val="24"/>
              </w:rPr>
              <w:t>6</w:t>
            </w:r>
          </w:p>
        </w:tc>
        <w:tc>
          <w:tcPr>
            <w:tcW w:w="2954"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活检钳</w:t>
            </w:r>
          </w:p>
        </w:tc>
        <w:tc>
          <w:tcPr>
            <w:tcW w:w="1680"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1</w:t>
            </w:r>
          </w:p>
        </w:tc>
        <w:tc>
          <w:tcPr>
            <w:tcW w:w="1898"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把</w:t>
            </w:r>
          </w:p>
        </w:tc>
      </w:tr>
      <w:tr w:rsidR="0026215B" w:rsidRPr="00631C9C" w:rsidTr="00475399">
        <w:trPr>
          <w:trHeight w:hRule="exact" w:val="303"/>
        </w:trPr>
        <w:tc>
          <w:tcPr>
            <w:tcW w:w="1165"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9</w:t>
            </w:r>
          </w:p>
        </w:tc>
        <w:tc>
          <w:tcPr>
            <w:tcW w:w="2954"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专用消毒盒</w:t>
            </w:r>
          </w:p>
        </w:tc>
        <w:tc>
          <w:tcPr>
            <w:tcW w:w="1680"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1</w:t>
            </w:r>
          </w:p>
        </w:tc>
        <w:tc>
          <w:tcPr>
            <w:tcW w:w="1898" w:type="dxa"/>
            <w:vAlign w:val="center"/>
          </w:tcPr>
          <w:p w:rsidR="0026215B" w:rsidRPr="00631C9C" w:rsidRDefault="0026215B" w:rsidP="00475399">
            <w:pPr>
              <w:spacing w:line="276" w:lineRule="auto"/>
              <w:jc w:val="center"/>
              <w:rPr>
                <w:rFonts w:ascii="仿宋" w:eastAsia="仿宋" w:hAnsi="仿宋" w:cs="宋体"/>
                <w:sz w:val="24"/>
              </w:rPr>
            </w:pPr>
            <w:r w:rsidRPr="00631C9C">
              <w:rPr>
                <w:rFonts w:ascii="仿宋" w:eastAsia="仿宋" w:hAnsi="仿宋" w:cs="宋体" w:hint="eastAsia"/>
                <w:sz w:val="24"/>
              </w:rPr>
              <w:t>个</w:t>
            </w:r>
          </w:p>
        </w:tc>
      </w:tr>
    </w:tbl>
    <w:p w:rsidR="0026215B" w:rsidRPr="00631C9C" w:rsidRDefault="0026215B" w:rsidP="0026215B">
      <w:pPr>
        <w:pStyle w:val="a5"/>
        <w:spacing w:line="400" w:lineRule="exact"/>
        <w:ind w:firstLineChars="0" w:firstLine="0"/>
        <w:rPr>
          <w:rFonts w:ascii="仿宋" w:eastAsia="仿宋" w:hAnsi="仿宋"/>
          <w:b/>
          <w:bCs/>
          <w:sz w:val="24"/>
        </w:rPr>
      </w:pPr>
    </w:p>
    <w:p w:rsidR="0026215B" w:rsidRPr="00631C9C" w:rsidRDefault="0026215B" w:rsidP="0026215B">
      <w:pPr>
        <w:pStyle w:val="1"/>
        <w:spacing w:line="400" w:lineRule="exact"/>
        <w:jc w:val="center"/>
        <w:rPr>
          <w:rFonts w:ascii="仿宋" w:eastAsia="仿宋" w:hAnsi="仿宋"/>
          <w:sz w:val="36"/>
          <w:szCs w:val="36"/>
        </w:rPr>
        <w:sectPr w:rsidR="0026215B" w:rsidRPr="00631C9C">
          <w:pgSz w:w="11906" w:h="16838"/>
          <w:pgMar w:top="1440" w:right="1800" w:bottom="1440" w:left="1800" w:header="851" w:footer="992" w:gutter="0"/>
          <w:cols w:space="720"/>
          <w:docGrid w:type="lines" w:linePitch="312"/>
        </w:sectPr>
      </w:pPr>
    </w:p>
    <w:p w:rsidR="00AA6448" w:rsidRDefault="0026215B">
      <w:bookmarkStart w:id="2" w:name="_GoBack"/>
      <w:bookmarkEnd w:id="2"/>
    </w:p>
    <w:sectPr w:rsidR="00AA6448" w:rsidSect="002B7EBB">
      <w:pgSz w:w="11906" w:h="16838"/>
      <w:pgMar w:top="3232" w:right="1797" w:bottom="3232"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15B" w:rsidRDefault="0026215B" w:rsidP="0026215B">
      <w:pPr>
        <w:spacing w:after="0" w:line="240" w:lineRule="auto"/>
      </w:pPr>
      <w:r>
        <w:separator/>
      </w:r>
    </w:p>
  </w:endnote>
  <w:endnote w:type="continuationSeparator" w:id="0">
    <w:p w:rsidR="0026215B" w:rsidRDefault="0026215B" w:rsidP="0026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SimSun"/>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15B" w:rsidRDefault="0026215B" w:rsidP="0026215B">
      <w:pPr>
        <w:spacing w:after="0" w:line="240" w:lineRule="auto"/>
      </w:pPr>
      <w:r>
        <w:separator/>
      </w:r>
    </w:p>
  </w:footnote>
  <w:footnote w:type="continuationSeparator" w:id="0">
    <w:p w:rsidR="0026215B" w:rsidRDefault="0026215B" w:rsidP="00262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F5C9E2F"/>
    <w:multiLevelType w:val="singleLevel"/>
    <w:tmpl w:val="8F5C9E2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A"/>
    <w:rsid w:val="0026215B"/>
    <w:rsid w:val="002B7EBB"/>
    <w:rsid w:val="00350A04"/>
    <w:rsid w:val="00A71D91"/>
    <w:rsid w:val="00B6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4C28ABE-6EE7-4154-BD4E-6FDD1619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15B"/>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26215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6215B"/>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215B"/>
    <w:rPr>
      <w:sz w:val="18"/>
      <w:szCs w:val="18"/>
    </w:rPr>
  </w:style>
  <w:style w:type="paragraph" w:styleId="a4">
    <w:name w:val="footer"/>
    <w:basedOn w:val="a"/>
    <w:link w:val="Char0"/>
    <w:uiPriority w:val="99"/>
    <w:unhideWhenUsed/>
    <w:rsid w:val="0026215B"/>
    <w:pPr>
      <w:tabs>
        <w:tab w:val="center" w:pos="4153"/>
        <w:tab w:val="right" w:pos="8306"/>
      </w:tabs>
      <w:snapToGrid w:val="0"/>
      <w:jc w:val="left"/>
    </w:pPr>
    <w:rPr>
      <w:sz w:val="18"/>
      <w:szCs w:val="18"/>
    </w:rPr>
  </w:style>
  <w:style w:type="character" w:customStyle="1" w:styleId="Char0">
    <w:name w:val="页脚 Char"/>
    <w:basedOn w:val="a0"/>
    <w:link w:val="a4"/>
    <w:uiPriority w:val="99"/>
    <w:rsid w:val="0026215B"/>
    <w:rPr>
      <w:sz w:val="18"/>
      <w:szCs w:val="18"/>
    </w:rPr>
  </w:style>
  <w:style w:type="character" w:customStyle="1" w:styleId="1Char">
    <w:name w:val="标题 1 Char"/>
    <w:basedOn w:val="a0"/>
    <w:link w:val="1"/>
    <w:qFormat/>
    <w:rsid w:val="0026215B"/>
    <w:rPr>
      <w:rFonts w:ascii="Calibri" w:eastAsia="宋体" w:hAnsi="Calibri" w:cs="Times New Roman"/>
      <w:b/>
      <w:bCs/>
      <w:kern w:val="44"/>
      <w:sz w:val="44"/>
      <w:szCs w:val="44"/>
    </w:rPr>
  </w:style>
  <w:style w:type="character" w:customStyle="1" w:styleId="2Char">
    <w:name w:val="标题 2 Char"/>
    <w:basedOn w:val="a0"/>
    <w:link w:val="2"/>
    <w:rsid w:val="0026215B"/>
    <w:rPr>
      <w:rFonts w:ascii="Arial" w:eastAsia="黑体" w:hAnsi="Arial" w:cs="Times New Roman"/>
      <w:b/>
      <w:bCs/>
      <w:sz w:val="32"/>
      <w:szCs w:val="32"/>
    </w:rPr>
  </w:style>
  <w:style w:type="paragraph" w:styleId="a5">
    <w:name w:val="Normal Indent"/>
    <w:basedOn w:val="a"/>
    <w:qFormat/>
    <w:rsid w:val="0026215B"/>
    <w:pPr>
      <w:ind w:firstLineChars="200" w:firstLine="200"/>
    </w:pPr>
  </w:style>
  <w:style w:type="table" w:styleId="a6">
    <w:name w:val="Table Grid"/>
    <w:basedOn w:val="a1"/>
    <w:qFormat/>
    <w:rsid w:val="0026215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unhideWhenUsed/>
    <w:rsid w:val="0026215B"/>
    <w:pPr>
      <w:spacing w:after="120"/>
    </w:pPr>
  </w:style>
  <w:style w:type="character" w:customStyle="1" w:styleId="Char1">
    <w:name w:val="正文文本 Char"/>
    <w:basedOn w:val="a0"/>
    <w:link w:val="a7"/>
    <w:rsid w:val="0026215B"/>
    <w:rPr>
      <w:rFonts w:ascii="Calibri" w:eastAsia="宋体" w:hAnsi="Calibri" w:cs="Times New Roman"/>
      <w:szCs w:val="24"/>
    </w:rPr>
  </w:style>
  <w:style w:type="character" w:customStyle="1" w:styleId="NormalCharacter">
    <w:name w:val="NormalCharacter"/>
    <w:qFormat/>
    <w:rsid w:val="0026215B"/>
  </w:style>
  <w:style w:type="paragraph" w:customStyle="1" w:styleId="TableParagraph">
    <w:name w:val="Table Paragraph"/>
    <w:basedOn w:val="a"/>
    <w:uiPriority w:val="1"/>
    <w:qFormat/>
    <w:rsid w:val="0026215B"/>
    <w:pPr>
      <w:autoSpaceDE w:val="0"/>
      <w:autoSpaceDN w:val="0"/>
      <w:spacing w:before="27" w:after="0" w:line="240" w:lineRule="auto"/>
      <w:ind w:left="107"/>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1024</Words>
  <Characters>5838</Characters>
  <Application>Microsoft Office Word</Application>
  <DocSecurity>0</DocSecurity>
  <Lines>48</Lines>
  <Paragraphs>13</Paragraphs>
  <ScaleCrop>false</ScaleCrop>
  <Company>微软中国</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2022-01-11T06:26:00Z</dcterms:created>
  <dcterms:modified xsi:type="dcterms:W3CDTF">2022-01-11T06:26:00Z</dcterms:modified>
</cp:coreProperties>
</file>